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A98" w:rsidRPr="002C1A98" w:rsidRDefault="002C1A98" w:rsidP="002C1A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Настоящий Закон регулирует общие правовые основы государственного контроля и надзора в Республике Казахстан и направлен на установление единых принципов осуществления контрольной и надзорной деятельности, а также на защиту прав и законных интересов государственных органов, физических и юридических лиц, в отношении которых осуществляется государственный контроль и надзор.</w:t>
      </w:r>
    </w:p>
    <w:p w:rsidR="002C1A98" w:rsidRPr="002C1A98" w:rsidRDefault="002C1A98" w:rsidP="002C1A98">
      <w:pPr>
        <w:shd w:val="clear" w:color="auto" w:fill="FFFFFF"/>
        <w:spacing w:before="225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1. ОБЩИЕ ПОЛОЖЕНИЯ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1. Основные понятия, используемые в настоящем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Законе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настоящем Законе используются следующие основные понятия: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0" w:name="z5"/>
      <w:bookmarkEnd w:id="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органы контроля и надзора – центральные государственные органы, их ведомства и территориальные подразделения, а также местные исполнительные органы, осуществляющие наблюдение и проверку на предмет соответствия деятельности проверяемых субъектов требованиям, установленным законодательством Республики Казахстан в соответствии со </w:t>
      </w:r>
      <w:hyperlink r:id="rId5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" w:name="z6"/>
      <w:bookmarkEnd w:id="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2) меры оперативного реагирования - предусмотренные законами Республики Казахстан способы воздействия на проверяемых субъектов в целях предотвращения наступления общественно опасных последствий, применяемые в ходе осуществления и по результатам проверки;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" w:name="z7"/>
      <w:bookmarkEnd w:id="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3) государственный контроль (далее – контроль) – деятельность органа контроля и надзора по проверке и наблюдению на предмет соответствия деятельности проверяемых субъектов требованиям, установленным законодательством Республики Казахстан, в ходе осуществления и по результатам которой могут применяться меры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правоограничительного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характера без оперативного реагирования;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" w:name="z8"/>
      <w:bookmarkEnd w:id="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4) государственный надзор (далее – надзор) –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Казахстан, в ходе осуществления и по результатам которой могут применяться меры оперативного реагирования;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" w:name="z232"/>
      <w:bookmarkEnd w:id="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4-1) регулирующие государственные органы – государственные органы, осуществляющие руководство в отдельной отрасли или сфере государственного управления, в которой осуществляется государственный контроль и надзор;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" w:name="z9"/>
      <w:bookmarkEnd w:id="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" w:name="z10"/>
      <w:bookmarkEnd w:id="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6)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к различным степеням риска;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" w:name="z233"/>
      <w:bookmarkEnd w:id="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6-1) </w:t>
      </w:r>
      <w:hyperlink r:id="rId6" w:anchor="z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система оценки рисков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– комплекс мероприятий, проводимый органом контроля и надзора, с целью назначения проверок;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" w:name="z234"/>
      <w:bookmarkEnd w:id="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6-2) проверяемые объекты – имущество, находящееся на праве собственности или ином законном основании у проверяемого субъекта, подлежащее контролю и надзору;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" w:name="z11"/>
      <w:bookmarkEnd w:id="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проверяемые субъекты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 с изменениями, внесенными Законом РК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7" w:anchor="z273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2. Законодательство Республики Казахстан о контроле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и надзоре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Законодательство Республики Казахстан о контроле и надзоре основывается на </w:t>
      </w:r>
      <w:hyperlink r:id="rId8" w:anchor="z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и состоит из настоящего Закона и иных нормативных правовых актов Республики Казахстан.</w:t>
      </w:r>
      <w:bookmarkStart w:id="10" w:name="_GoBack"/>
      <w:bookmarkEnd w:id="1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" w:name="z14"/>
      <w:bookmarkEnd w:id="1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3. Сфера применения настоящего Закона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Настоящий Закон регулирует отношения в области организации проведения контроля и надзора за проверяемыми субъектами независимо от правового статуса, форм собственности и видов деятельности, за исключением случаев, предусмотренных пунктами 3, 4 настоящей статьи и </w:t>
      </w:r>
      <w:hyperlink r:id="rId9" w:anchor="z12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3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12 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" w:name="z17"/>
      <w:bookmarkEnd w:id="1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Настоящим Законом устанавливаются: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" w:name="z18"/>
      <w:bookmarkEnd w:id="1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порядок проведения проверок, осуществляемых органами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" w:name="z19"/>
      <w:bookmarkEnd w:id="1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порядок взаимодействия органов контроля и надзора при проведении проверок;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" w:name="z20"/>
      <w:bookmarkEnd w:id="1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права и обязанности проверяемых субъектов при проведении контроля и надзора, меры по защите их прав и законных интересов;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" w:name="z21"/>
      <w:bookmarkEnd w:id="1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права и обязанности органов контроля и надзора и их должностных лиц при проведении проверок.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" w:name="z22"/>
      <w:bookmarkEnd w:id="1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Действие настоящего Закона, за исключением </w:t>
      </w:r>
      <w:hyperlink r:id="rId10" w:anchor="z3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статей 4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11" w:anchor="z6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8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Закона, не распространяется на отношения, связанные с: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" w:name="z23"/>
      <w:bookmarkEnd w:id="1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 </w:t>
      </w:r>
      <w:hyperlink r:id="rId12" w:anchor="z29" w:history="1">
        <w:proofErr w:type="gram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контролем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условий контрактов на осуществление инвестиций, предусматривающих инвестиционные преференции;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" w:name="z24"/>
      <w:bookmarkEnd w:id="1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 </w:t>
      </w:r>
      <w:hyperlink r:id="rId13" w:anchor="z1103" w:history="1">
        <w:proofErr w:type="gram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контролем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исполнением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недропользователями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условий контрактов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" w:name="z25"/>
      <w:bookmarkEnd w:id="2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 </w:t>
      </w:r>
      <w:hyperlink r:id="rId14" w:anchor="z176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государственным контролем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в сфере таможенного дела.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" w:name="z26"/>
      <w:bookmarkEnd w:id="2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4. Действие настоящего Закона, за исключением </w:t>
      </w:r>
      <w:hyperlink r:id="rId15" w:anchor="z6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8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Закона, не распространяется на отношения в сферах: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" w:name="z27"/>
      <w:bookmarkEnd w:id="2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 </w:t>
      </w:r>
      <w:hyperlink r:id="rId16" w:anchor="z1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высшего надзора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осуществляемого прокуратурой;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" w:name="z28"/>
      <w:bookmarkEnd w:id="2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 </w:t>
      </w:r>
      <w:hyperlink r:id="rId17" w:anchor="z157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контроля и надзора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в ходе досудебного производства по уголовному делу;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" w:name="z29"/>
      <w:bookmarkEnd w:id="2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 </w:t>
      </w:r>
      <w:hyperlink r:id="rId18" w:anchor="z1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правосудия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" w:name="z30"/>
      <w:bookmarkEnd w:id="2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 </w:t>
      </w:r>
      <w:hyperlink r:id="rId19" w:anchor="z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оперативно-розыскной деятельности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" w:name="z31"/>
      <w:bookmarkEnd w:id="2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 </w:t>
      </w:r>
      <w:hyperlink r:id="rId20" w:anchor="z34" w:history="1">
        <w:proofErr w:type="gram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контроля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требований законодательства Республики Казахстан о государственных секретах.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" w:name="z32"/>
      <w:bookmarkEnd w:id="2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  5.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Отношения, возникающие при проведении контроля и надзора, указанных в пунктах 3 и 4 настоящей статьи, а также связанных с соблюдением требований финансового законодательства Республики Казахстан, контролем и надзором финансового рынка и финансовых организаций, устанавливаются </w:t>
      </w:r>
      <w:hyperlink r:id="rId21" w:anchor="z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законами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регулирующими отношения в указанных сферах.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" w:name="z539"/>
      <w:bookmarkEnd w:id="2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предпринимательства, предусмотренных в </w:t>
      </w:r>
      <w:hyperlink r:id="rId22" w:anchor="z38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настоящему Закону.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" w:name="z540"/>
      <w:bookmarkEnd w:id="2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7. Для включения в </w:t>
      </w:r>
      <w:hyperlink r:id="rId23" w:anchor="z38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приложение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настоящему Закону новых сфер регулирующие государственные органы должны предварительно провести процедуру анализа регуляторного воздействия в соответствии с </w:t>
      </w:r>
      <w:hyperlink r:id="rId24" w:anchor="z54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частном предпринимательстве».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" w:name="z541"/>
      <w:bookmarkEnd w:id="3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Действие пункта 7 настоящей статьи не распространяется на Национальный Банк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3 с изменениями, внесенными законами РК от 05.07.2012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5" w:anchor="z56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30-V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6" w:anchor="z274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4. Принципы и задачи контроля и надзора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и надзор основываются на принципах: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" w:name="z35"/>
      <w:bookmarkEnd w:id="3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законности;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" w:name="z36"/>
      <w:bookmarkEnd w:id="3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равенства всех перед законом и судом;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" w:name="z37"/>
      <w:bookmarkEnd w:id="3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презумпции добросовестности физического или юридического лица;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" w:name="z38"/>
      <w:bookmarkEnd w:id="3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гласности;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" w:name="z39"/>
      <w:bookmarkEnd w:id="3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плановости и системности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" w:name="z40"/>
      <w:bookmarkEnd w:id="3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профессионализма и компетентности должностных лиц государственных органов;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" w:name="z41"/>
      <w:bookmarkEnd w:id="3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ответственности за неисполнение либо ненадлежащее исполнение должностными лицами органов контроля и надзора своих обязанностей и превышение ими своих полномочий;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" w:name="z42"/>
      <w:bookmarkEnd w:id="3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8) приоритета предупреждения правонарушения перед наказанием;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" w:name="z43"/>
      <w:bookmarkEnd w:id="3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необходимости и достаточности;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" w:name="z44"/>
      <w:bookmarkEnd w:id="4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разграничения контрольных полномочий между государственными органами;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" w:name="z45"/>
      <w:bookmarkEnd w:id="4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11) поощрения добросовестных проверяемых субъектов, концентрации контроля и надзора на нарушителях;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" w:name="z46"/>
      <w:bookmarkEnd w:id="4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12) повышения способности проверяемых субъектов и потребителей к самостоятельной защите своих законных прав;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3" w:name="z47"/>
      <w:bookmarkEnd w:id="4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13) подотчетности и прозрачности системы государственного контроля и надзора;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4" w:name="z48"/>
      <w:bookmarkEnd w:id="4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14) независимости;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5" w:name="z49"/>
      <w:bookmarkEnd w:id="4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15) объективности и беспристрастности;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6" w:name="z50"/>
      <w:bookmarkEnd w:id="4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16) достоверности.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7" w:name="z51"/>
      <w:bookmarkEnd w:id="4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Задачей контроля и надзора является обеспечение безопасности производимой и реализуемой проверяемым субъектом продукции, технологических процессов для жизни и здоровья людей, защиты их имущества, безопасности для окружающей среды, национальной безопасности Республики Казахстан, включая экономическую безопасность, предупреждения обманной практики, экономии природных и энергетических ресурсов, повышения конкурентоспособности национальной продукции и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защиты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конституционных прав, свобод и законных интересов физических и юридических лиц.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8" w:name="z52"/>
      <w:bookmarkEnd w:id="4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предпринимательства, за исключением нормативных правовых актов, предусмотренных </w:t>
      </w:r>
      <w:hyperlink r:id="rId27" w:anchor="z15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3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статьи 13, пунктом 1 </w:t>
      </w:r>
      <w:hyperlink r:id="rId28" w:anchor="z16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14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пунктом 1 </w:t>
      </w:r>
      <w:hyperlink r:id="rId29" w:anchor="z16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15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9" w:name="z53"/>
      <w:bookmarkEnd w:id="4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Государственные органы, разрабатывающие проекты нормативных правовых актов, регулирующие вопросы контроля и надзора за деятельностью субъектов частного предпринимательства, согласовывают их с </w:t>
      </w:r>
      <w:hyperlink r:id="rId30" w:anchor="z3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уполномоченным органом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по предпринимательству.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0" w:name="z54"/>
      <w:bookmarkEnd w:id="5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Контроль и надзор за частным предпринимательством осуществляется в соответствии с законодательством Республики Казахстан в сферах деятельности, указанных в </w:t>
      </w:r>
      <w:hyperlink r:id="rId31" w:anchor="z38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приложении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к настоящему Закону.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5. Требования, предъявляемые к деятельности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проверяемых субъектов (объектов)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Требования, предъявляемые к деятельности проверяемых субъектов (объектов), устанавливаются нормативными правовыми актами, а в случаях, предусмотренных законами Республики Казахстан, только законами Республики Казахстан, указами Президента Республики Казахстан и постановлениями Правительства Республики Казахстан.    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5 в редакции Закона РК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32" w:anchor="z275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6. Гарантии субъектов частного предпринимательства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при осуществлении контроля и надзора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правоохранительными органами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отношении субъектов частного предпринимательства </w:t>
      </w:r>
      <w:hyperlink r:id="rId33" w:anchor="z2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правоохранительные органы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проводят контрольные и (или) надзорные мероприятия только в рамках оперативно-розыскной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деятельности, уголовного преследования, административного производства и (или) реализации регулятивных функций, осуществляемых правоохранительными органами, а также в иных случаях, предусмотренных законами Республики Казахстан.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  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7. Контроль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Контроль подразделяется на внутренний контроль и внешний контроль.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1" w:name="z61"/>
      <w:bookmarkEnd w:id="5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Внутренний контроль - контроль, осуществляемый государственным органом за исполнением его структурными и территориальными подразделениями, подведомственными государственными органами и организациями принятых государственным органом решений, а также требований законодательства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2" w:name="z62"/>
      <w:bookmarkEnd w:id="5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Порядок проведения внутреннего контроля определяется статьей 8 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3" w:name="z63"/>
      <w:bookmarkEnd w:id="5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Действие настоящего пункта не распространяется на внутренний контроль, осуществляемый уполномоченным Правительством Республики Казахстан органом по внутреннему контролю, проводимому в соответствии с </w:t>
      </w:r>
      <w:hyperlink r:id="rId34" w:anchor="z194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Бюджетным 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4" w:name="z64"/>
      <w:bookmarkEnd w:id="5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Внешний контроль - контроль, осуществляемый органом контроля и надзора по проверке и наблюдению за деятельностью проверяемых субъектов на соответствие требованиям, указанным в </w:t>
      </w:r>
      <w:hyperlink r:id="rId35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5" w:name="z65"/>
      <w:bookmarkEnd w:id="5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Порядок проведения внешнего контроля определяется </w:t>
      </w:r>
      <w:hyperlink r:id="rId36" w:anchor="z9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10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37" w:anchor="z1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главой 2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6" w:name="z66"/>
      <w:bookmarkEnd w:id="5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административное, дисциплинарное производство либо инициируют соответствующие исковые заявления в пределах своей компетенции и (или) принимают иные меры, предусмотренные законами Республики Казахстан.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8. Внутренний контроль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Внутренний контроль подразделяется на: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7" w:name="z69"/>
      <w:bookmarkEnd w:id="5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исполнением правовых актов (мероприятий, выполнение которых предусмотрено правовыми актами). В этом случае на контроль берутся все правовые акты, в которых содержатся мероприятия, подлежащие исполнению;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8" w:name="z70"/>
      <w:bookmarkEnd w:id="5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контроль 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исполнением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59" w:name="z71"/>
      <w:bookmarkEnd w:id="5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Внутренний контроль производится путем: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0" w:name="z72"/>
      <w:bookmarkEnd w:id="6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истребования необходимой информации;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1" w:name="z73"/>
      <w:bookmarkEnd w:id="6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заслушивания и обсуждения отчетов и докладов об исполнении;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2" w:name="z74"/>
      <w:bookmarkEnd w:id="6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ревизии и иных форм документальной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3" w:name="z75"/>
      <w:bookmarkEnd w:id="6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проверки с выездом на место;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4" w:name="z76"/>
      <w:bookmarkEnd w:id="6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5)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другими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 противоречащими законодательству способами.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5" w:name="z77"/>
      <w:bookmarkEnd w:id="6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Внутренний контроль производится по следующим параметрам: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6" w:name="z78"/>
      <w:bookmarkEnd w:id="6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соответствия деятельности структурных, территориальных подразделений, подведомственных государственных органов и организаций и должностных лиц поставленным перед ними задачам;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7" w:name="z79"/>
      <w:bookmarkEnd w:id="6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своевременности и полноты исполнения;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8" w:name="z80"/>
      <w:bookmarkEnd w:id="6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соблюдения требований законодательства при исполнении.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69" w:name="z81"/>
      <w:bookmarkEnd w:id="6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Должностное лицо либо соответствующее структурное подразделение государственного органа, уполномоченное на осуществление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контроля 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исполнением вступившего в силу правового акта, разрабатывает при необходимости мероприятия по контролю.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0" w:name="z82"/>
      <w:bookmarkEnd w:id="7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этом должностное лицо либо соответствующее структурное подразделение государственного органа, уполномоченное на осуществление контроля, анализирует поступающую информацию о его исполнении для определения: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1" w:name="z83"/>
      <w:bookmarkEnd w:id="7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степени и качества исполнения правового акта;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2" w:name="z84"/>
      <w:bookmarkEnd w:id="7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наличия отклонений в исполнении правового акта, установления их причин и возможных мер для устранения отклонений;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3" w:name="z85"/>
      <w:bookmarkEnd w:id="7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возможности снятия с контроля либо продления срока исполнения;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4" w:name="z86"/>
      <w:bookmarkEnd w:id="7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ответственности конкретных должностных лиц за неисполнение или ненадлежащее исполнение правового акта.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5" w:name="z87"/>
      <w:bookmarkEnd w:id="7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Выработанные по итогам анализа информации предложения докладываются руководству государственного органа для принятия соответствующего решения. О принятом решении информируются исполнители государственного органа, проводившие анализ информации.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6" w:name="z88"/>
      <w:bookmarkEnd w:id="7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Снятие с контроля и продление сроков исполнения мероприятий, предусмотренных правовым актом, осуществляются руководством государственного органа.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7" w:name="z89"/>
      <w:bookmarkEnd w:id="7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6. Контрольная служба вышестоящего государственного органа либо органа-исполнителя до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истечения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установленного в правовом акте срока исполнения направляет исполнителю соответствующее письменное напоминание в порядке, определяемом регламентом государственного органа.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8" w:name="z90"/>
      <w:bookmarkEnd w:id="7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Дополнительные вопросы организации и осуществления внутреннего контроля могут определяться самим государственным органом либо вышестоящим по отношению к нему государственным органом.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9. Надзор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Надзор заключается в применении уполномоченным государственным органом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правоограничительных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мер оперативного реагирования без возбуждения административного производства.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79" w:name="z93"/>
      <w:bookmarkEnd w:id="7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Правоограничительные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меры оперативного реагирования предусматриваются законами Республики Казахстан и применяются государственными органами в случае, если деятельность, товар (работа, услуга) проверяемого субъекта представляют непосредственную угрозу конституционным правам, свободам и законным интересам физических и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юридических лиц, жизни и здоровью людей, окружающей среде, национальной безопасности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0" w:name="z94"/>
      <w:bookmarkEnd w:id="8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Надзор подразделяется на: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1" w:name="z95"/>
      <w:bookmarkEnd w:id="8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высший надзор, осуществляемый прокуратурой от имени государства в соответствии с </w:t>
      </w:r>
      <w:hyperlink r:id="rId38" w:anchor="z9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Конституцией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 </w:t>
      </w:r>
      <w:hyperlink r:id="rId39" w:anchor="z5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"О Прокуратуре" и иным законодательством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2" w:name="z96"/>
      <w:bookmarkEnd w:id="8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надзор, осуществляемый уполномоченными государственными органами в порядке и на условиях, установленных настоящим Законом и иными законами Республики Казахстан.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10. Формы контроля и надзора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Контроль и надзор за деятельностью проверяемых субъектов осуществляются в форме: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проверки, порядок организации и проведения которой определяется настоящим Законом;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иных формах контроля и надзора, носящих предупредительно-профилактический характер, если иное не предусмотрено </w:t>
      </w:r>
      <w:hyperlink r:id="rId40" w:anchor="z41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налогах и других обязательных платежах в бюджет» (Налоговый кодекс) и </w:t>
      </w:r>
      <w:hyperlink r:id="rId41" w:anchor="z23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Национальном Банке Республики Казахстан», порядок организации и проведения которых определяется настоящей статьей и иными законами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3" w:name="z56"/>
      <w:bookmarkEnd w:id="8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При проведении иных форм контроля и надзора: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за исключением случаев, предусмотренных пунктом 3 настоящей статьи, органам контроля и надзора запрещается посещать субъекты (объекты)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не требуются регистрация в уполномоченном органе по правовой статистике и специальным учетам и предварительное уведомление проверяемого субъекта;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по итогам иных форм контроля и надзора в зависимости от их вида составляются итоговые документы (справка, предписание, заключение и другое)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Действие части первой настоящего пункта не распространяется на иные формы государственного контроля, осуществляемые в соответствии с налоговым </w:t>
      </w:r>
      <w:hyperlink r:id="rId42" w:anchor="z41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Действие подпункта 3) части первой настоящего пункта в части невозможности возбуждения дела об административном правонарушении по итогам иных форм контроля и надзора не распространяется на Национальный Банк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4" w:name="z99"/>
      <w:bookmarkEnd w:id="8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Иные формы контроля и надзора с посещением субъекта (объекта) контроля и надзора проводятся в случаях: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установленных налоговым </w:t>
      </w:r>
      <w:hyperlink r:id="rId43" w:anchor="z552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установленных трудовым </w:t>
      </w:r>
      <w:hyperlink r:id="rId44" w:anchor="z101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3) если посещение связано с проверкой соответствия заявителя квалификационным или разрешительным требованиям до выдачи разрешения и (или) приложения к разрешению в случаях, предусмотренных </w:t>
      </w:r>
      <w:hyperlink r:id="rId45" w:anchor="z23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разрешениях и уведомлениях»;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4) проведения инспектирования строительно-монтажных работ на соответствие требованиям, предъявляемым к возведению и изменению несущих и ограждающих конструкций зданий и сооружений;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5) осуществления контроля соблюдения размеров предельно допустимых розничных цен на социально значимые продовольственные товары;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6) осуществления контроля органами внутренних дел по вопросам соблюдения правил оборота оружия и патронов к нему в Республике Казахстан;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7) осуществления контроля по соблюдению стандартов оказания специальных социальных услуг;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8) инициативного обращения проверяемого субъекта за получением заключения (информации) о соответствии его деятельности требованиям законодательства Республики Казахстан, не связанного с получением разрешительных документов;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9) если посещение связано с отбором продукции для осуществления мониторинга безопасности продукции, проводимого в соответствии с </w:t>
      </w:r>
      <w:hyperlink r:id="rId46" w:anchor="z44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здоровье народа и системе здравоохранения»;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10) проведения обследования территории на выявление очагов распространения карантинных объектов и особо опасных вредных организмов;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11) если посещение связано с отбором проб при приемке, отгрузке и количественно-качественном учете зерна, а также государственных ресурсов зерна, хранящихся на хлебоприемных предприятиях, для определения их качества в соответствии с требованиями </w:t>
      </w:r>
      <w:hyperlink r:id="rId47" w:anchor="z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 зерне.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5" w:name="z100"/>
      <w:bookmarkEnd w:id="8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(объекта) до их проведения, за исключением случаев осуществления иных форм государственного контроля в соответствии с налоговым </w:t>
      </w:r>
      <w:hyperlink r:id="rId48" w:anchor="z552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6" w:name="z101"/>
      <w:bookmarkEnd w:id="8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Результаты анализа иных форм контроля и надзора являются основанием для отбора субъектов (объектов) контроля и надзора для проведения выборочных проверок.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10 в редакции Закона РК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49" w:anchor="z275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11. Компетенция регулирующих государственных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органов и органов контроля и надзора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      1.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Регулирующие государственные органы: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реализуют государственную политику в области контроля и надзора в соответствующей отрасли (сфере), в которой осуществляются контроль и надзор;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утверждают в пределах своей компетенции нормативные правовые акты, предусмотренные </w:t>
      </w:r>
      <w:hyperlink r:id="rId50" w:anchor="z14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пунктами 2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51" w:anchor="z15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3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13, </w:t>
      </w:r>
      <w:hyperlink r:id="rId52" w:anchor="z16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1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14, </w:t>
      </w:r>
      <w:hyperlink r:id="rId53" w:anchor="z16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1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15 настоящего Закона, а также полугодовые графики проведения проверок;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организуют контроль и надзор в соответствии с законами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4) осуществляют мониторинг эффективности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5)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7" w:name="z103"/>
      <w:bookmarkEnd w:id="8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Органы контроля и надзора: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реализуют государственную политику в области контроля и надзора в соответствующей сфере;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разрабатывают в пределах своей компетенции нормативные правовые акты, предусмотренные </w:t>
      </w:r>
      <w:hyperlink r:id="rId54" w:anchor="z14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пунктами 2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55" w:anchor="z15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3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13, </w:t>
      </w:r>
      <w:hyperlink r:id="rId56" w:anchor="z16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1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14, </w:t>
      </w:r>
      <w:hyperlink r:id="rId57" w:anchor="z16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1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15 настоящего Закона, а также полугодовые графики проведения проверок;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проводят контроль и надзор в соответствии с законами Республики Казахстан;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4) проводят мониторинг эффективности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5) вносят предложения по совершенствованию проведения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6) осуществляют иные функции, предусмотренные настоящим Законом и иными законами Республики Казахстан, актами Президента Республики Казахстан и Правительства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11 в редакции Закона РК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58" w:anchor="z275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before="225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2. ПОРЯДОК ОРГАНИЗАЦИИ И ПРОВЕДЕНИЯ ПРОВЕРОК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12. Общие вопросы проверки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 Проверка проверяемого субъекта - одна из форм контроля и надзора, которую проводят органы контроля и надзора, путем совершения одного из следующих действий: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8" w:name="z116"/>
      <w:bookmarkEnd w:id="8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посещения проверяемого субъекта (объекта) должностным лицом государственного органа;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89" w:name="z117"/>
      <w:bookmarkEnd w:id="8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запроса необходимой информации, касающейся предмета проверки, за исключением истребования необходимой информации при проведении иных форм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0" w:name="z118"/>
      <w:bookmarkEnd w:id="9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вызова проверяемого субъекта с целью получения информации о соблюдении им требований, установленных законодательством Республики Казахстан в соответствии со </w:t>
      </w:r>
      <w:hyperlink r:id="rId59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1" w:name="z119"/>
      <w:bookmarkEnd w:id="9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2. Предметом проверки является соблюдение проверяемыми субъектами требований, установленных законодательством Республики Казахстан в соответствии со статьей 5 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2" w:name="z120"/>
      <w:bookmarkEnd w:id="9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3. Действия настоящей главы, за исключением пунктов 2 и 3 </w:t>
      </w:r>
      <w:hyperlink r:id="rId60" w:anchor="z32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26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61" w:anchor="z37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29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Закона, не распространяются на осуществление контроля и надзора, связанного с: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3" w:name="z121"/>
      <w:bookmarkEnd w:id="9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пересечением Государственной границы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4" w:name="z122"/>
      <w:bookmarkEnd w:id="9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проведением контроля и надзора в области карантина растений, санитарно-карантинного, ветеринарного контроля при пересечении таможенной границы Таможенного союза и (или) Государственной границы Республики Казахстан и (или) местах доставки, местах завершения таможенного оформления, определяемых в соответствии с международными договорами;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5" w:name="z123"/>
      <w:bookmarkEnd w:id="9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соблюдением требований безопасности дорожного движения;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6" w:name="z124"/>
      <w:bookmarkEnd w:id="9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4) проездом автотранспортных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7" w:name="z125"/>
      <w:bookmarkEnd w:id="9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5) контролем и надзором за выполнением требований по безопасной эксплуатации судов в соответствии с законами Республики Казахстан </w:t>
      </w:r>
      <w:hyperlink r:id="rId62" w:anchor="z81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внутреннем водном транспорте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63" w:anchor="z95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торговом мореплавании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8" w:name="z126"/>
      <w:bookmarkEnd w:id="9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соблюдением физическими лицами требований хранения, ношения и использования гражданского оружия;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99" w:name="z127"/>
      <w:bookmarkEnd w:id="9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осуществлением контроля и надзора по ветеринарии и карантину растений на объектах внутренней торговли, реализующих продукцию и сырье животного и (или) растительного происхождения, в организациях, осуществляющих производство, заготовку (убой), хранение, переработку продуктов и сырья животного и (или) растительного происхождения в едином технологическом цикле;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0" w:name="z128"/>
      <w:bookmarkEnd w:id="10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8)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территорий, охраны, защиты, пользования лесным фондом, воспроизводства лесов и лесоразведения, а также с целью осуществления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контроля 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несанкционированным изъятием объектов животного и растительного мира;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1" w:name="z105"/>
      <w:bookmarkEnd w:id="10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8-1) соблюдением условий разрешения на пользование животным миром, установленной промысловой меры рыб, размеров и видов орудий и способов рыболовства, ограничений и запретов на пользование животным миром, прилова, а также ведением журнала учета вылова рыбных ресурсов и других водных животных (промысловый журнал);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2" w:name="z129"/>
      <w:bookmarkEnd w:id="10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9) контролем и надзором мероприятий в карантинных зонах и неблагополучных пунктах по особо опасным болезням животных, очагах распространения карантинных объектов;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3" w:name="z130"/>
      <w:bookmarkEnd w:id="10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соблюдением физическими и юридическими лицами требований по безопасности полетов и авиационной безопасности;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4" w:name="z131"/>
      <w:bookmarkEnd w:id="10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11) соблюдением требований законодательства Республики Казахстан в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области легального оборота оружия, взрывчатых веществ, наркотических средств, психотропных веществ и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прекурсоров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гражданских пиротехнических веществ и изделий с их применением, в рамках требований </w:t>
      </w:r>
      <w:hyperlink r:id="rId64" w:anchor="z5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 и проводимых оперативно-профилактических мероприятий органов внутренних дел;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5" w:name="z132"/>
      <w:bookmarkEnd w:id="10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12) контролем на территории субъекта, осуществляющего производство отдельных видов подакцизных товаров, посредством акцизных постов, установленных в соответствии с налоговым </w:t>
      </w:r>
      <w:hyperlink r:id="rId65" w:anchor="z696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а также проведением контрольного учета этилового спирта и алкогольной продукции в организациях, осуществляющих производство этилового спирта и алкогольной продукции;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6" w:name="z133"/>
      <w:bookmarkEnd w:id="10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13) соблюдением требований финансового законодательства Республики Казахстан, а также контролем и надзором финансового рынка и финансовых организаций;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7" w:name="z134"/>
      <w:bookmarkEnd w:id="10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14) соблюдением требований антимонопольного </w:t>
      </w:r>
      <w:hyperlink r:id="rId66" w:anchor="z62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осуществляемого антимонопольным органом;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8" w:name="z135"/>
      <w:bookmarkEnd w:id="10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15) соблюдением требований бюджетного </w:t>
      </w:r>
      <w:hyperlink r:id="rId67" w:anchor="z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и иных </w:t>
      </w:r>
      <w:hyperlink r:id="rId68" w:anchor="z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нормативных правовых актов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регулирующих вопросы исполнения государственного бюджета;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09" w:name="z491"/>
      <w:bookmarkEnd w:id="10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 от 05.07.2011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69" w:anchor="z9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452-IV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13.10.2011);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0" w:name="z500"/>
      <w:bookmarkEnd w:id="110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     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17) соблюдением требований </w:t>
      </w:r>
      <w:hyperlink r:id="rId70" w:anchor="z7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регламентирующего продажу несовершеннолетним алкогольной и табачной продукции, а также порядок нахождения несовершеннолетних в развлекательных заведениях;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1" w:name="z501"/>
      <w:bookmarkEnd w:id="11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18)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свыше 0,4 киловольта, магистральных тепловых сетей и котельных с установленной мощностью более 100 Гкал/час;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2" w:name="z515"/>
      <w:bookmarkEnd w:id="11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19) контролем за соблюдением правил перевозок пассажиров, багажа и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грузобагажа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пассажирских поездах в пути следования;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3" w:name="z516"/>
      <w:bookmarkEnd w:id="11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20) торговлей вне мест, установленных местным исполнительным органом;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4" w:name="z517"/>
      <w:bookmarkEnd w:id="11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21) соблюдением центральными государственными органами,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маслихатами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акиматами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требований по государственной регистрации нормативных правовых актов, а также официальному опубликованию нормативных правовых актов;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5" w:name="z1311"/>
      <w:bookmarkEnd w:id="11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22) осуществлением контроля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соблюдением их руководителями требований,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предусмотренных </w:t>
      </w:r>
      <w:hyperlink r:id="rId71" w:anchor="z2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 противодействии терроризму;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6" w:name="z536"/>
      <w:bookmarkEnd w:id="11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23) соблюдением требований </w:t>
      </w:r>
      <w:hyperlink r:id="rId72" w:anchor="z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в области миграции населения;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7" w:name="z538"/>
      <w:bookmarkEnd w:id="11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24)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посещением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уполномоченным государственным органом по делам архитектуры, градостроительства и строительства объекта с целью установления соответствующего выполнения местными исполнительными органами функций, возложенных на них законодательством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8" w:name="z148"/>
      <w:bookmarkEnd w:id="11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25) проверкой органами государственного архитектурно-строительного контроля деятельности лиц, осуществляющих технический надзор;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19" w:name="z149"/>
      <w:bookmarkEnd w:id="11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26)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контролем за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соблюдением правил парковки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транспортных средств.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этом обязательной регистрации в уполномоченном органе по правовой статистике и специальным учетам подлежат проверки, осуществляемые по основаниям, указанным в </w:t>
      </w:r>
      <w:hyperlink r:id="rId73" w:anchor="z13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подпунктах 14)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74" w:anchor="z13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15)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75" w:anchor="z50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18)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76" w:anchor="z51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21)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части первой настоящего пункта.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0" w:name="z136"/>
      <w:bookmarkEnd w:id="12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Отношения, возникающие при проведении проверок, указанных в пункте 3 настоящей статьи, регулируются в соответствии с законами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1" w:name="z137"/>
      <w:bookmarkEnd w:id="12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 </w:t>
      </w:r>
      <w:hyperlink r:id="rId77" w:anchor="z64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Налоговым </w:t>
        </w:r>
        <w:proofErr w:type="spell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2" w:name="z106"/>
      <w:bookmarkEnd w:id="12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Запрещается проведение проверок по особому порядку проведения проверок на основе оценки степени риска, выборочных проверок в отношении субъектов малого предпринимательства, в том числе микропредпринимательства,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Действия настоящего пункта не распространяются на осуществление контроля и надзора, связанного с: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соблюдением установленных правил обращения и функционирования взрывчатых веществ;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деятельностью физических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атомной энергией, радиоактивными веществами;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4) деятельностью физических и юридических лиц, занятых в области оборота ядов, вооружения, военной техники и отдельных видов оружия, взрывчатых и пиротехнических веществ и изделий с их применением.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Сноска. 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Статья 12 с изменениями, внесенными законами РК от 26.01.2011 </w:t>
      </w:r>
      <w:hyperlink r:id="rId78" w:anchor="z7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400-IV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 (вводится в действие по истечении тридцати 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lastRenderedPageBreak/>
        <w:t>календарных дней после его первого официального опубликования); от 05.07.2011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79" w:anchor="z91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452-IV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13.10.2011); от 25.01.2012 </w:t>
      </w:r>
      <w:hyperlink r:id="rId80" w:anchor="z63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548-IV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10.07.2012 </w:t>
      </w:r>
      <w:hyperlink r:id="rId81" w:anchor="z20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34-V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(вводится в действие со дня его первого официального опубликования);</w:t>
      </w:r>
      <w:proofErr w:type="gramEnd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82" w:anchor="z67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04.07.2013 </w:t>
      </w:r>
      <w:hyperlink r:id="rId83" w:anchor="z53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132-V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10.12.2013 </w:t>
      </w:r>
      <w:hyperlink r:id="rId84" w:anchor="z7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153-V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дня его первого официального опубликования); 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29.09.2014 </w:t>
      </w:r>
      <w:hyperlink r:id="rId85" w:anchor="z122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239-V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07.11.2014 </w:t>
      </w:r>
      <w:hyperlink r:id="rId86" w:anchor="z39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248-V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87" w:anchor="z279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 от 05.05.2015 </w:t>
      </w:r>
      <w:hyperlink r:id="rId88" w:anchor="z22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312-V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13. Распределение проверяемых субъектов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(объектов) по группам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Контроль и надзор проводятся с учетом распределения проверяемых субъектов (объектов) по четырем группам.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3" w:name="z107"/>
      <w:bookmarkEnd w:id="12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К первой группе относятся проверяемые субъекты (объекты), в отношении которых применяются особый порядок проведения проверок на основе оценки степени риска, внеплановые проверки и иные формы контроля и надзора.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Особый порядок проведения проверок применяется при осуществлении контроля и надзора в отношении субъектов (объектов), отнесенных к высокой степени риска в следующих сферах контроля и надзора: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в области радиационной безопасности населения;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в области атомной энергии;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в области пожарной безопасности;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4) за соблюдением установленных правил обращения и функционирования взрывчатых и ядовитых веществ, радиоактивных материалов и веществ;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5)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6) в области санитарно-эпидемиологического благополучия населения;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7) в области промышленной безопасности. Для проверки соблюдения требований, установленных законодательством Республики Казахстан в соответствии со </w:t>
      </w:r>
      <w:hyperlink r:id="rId89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 в области санитарно-эпидемиологического надзора, периодичность проведения проверок на объекты высокой эпидемической значимости не должна быть чаще: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одного раза в полгода – при высокой степени риска;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одного раза в год – при средней степени риска.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Распределение объектов, подлежащих санитарно-эпидемиологическому контролю и надзору, по степеням риска осуществляется с учетом положений, предусмотренных </w:t>
      </w:r>
      <w:hyperlink r:id="rId90" w:anchor="z44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здоровье народа и системе здравоохранения». Для сфер деятельности, указанных в подпунктах 1), 2), 3), 4) и 6) части второй настоящего пункта, периодичность проведения проверок определяется критериями оценки степени риска.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Критерии оценки степени риска, применяемые для особого порядка проведения проверок, утверждаются совместным актом регулирующих государственных органов и уполномоченного органа по предпринимательству и публикуются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официальных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интернет-ресурсах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государственных органов.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Основанием для назначения особого порядка проведения проверок является полугодовой график, утвержденный регулирующим государственным органом или местным исполнительным органом.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В срок до 15 ноября года, предшествующего году проведения проверок,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При установлении в проектах полугодовых графиков проверок одних и тех же проверяемых субъектов (объектов) проекты графиков возвращаются уполномоченным органом по правовой статистике и специальным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учетам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регулирующим государственным органам и местным исполнительным органам для исключения таких субъектов (объектов) из графиков проведения проверок либо корректировки сроков их проведения с учетом требований настоящей статьи.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В срок до 10 декабря года, предшествующего году проведения проверок,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Форма представления полугодовых графиков проведения проверок определяется Генеральной прокуратурой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Внесение изменений и дополнений в полугодовые графики проведения проверок не допускается.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Генеральная прокуратура Республики Казахстан размещает полугодовой сводный график проведения проверок на официальном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Генеральной прокуратуры Республики Казахстан в срок до 25 декабря текущего календарного года и до 25 мая текущего календарного года.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4" w:name="z108"/>
      <w:bookmarkEnd w:id="12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Ко второй группе относятся проверяемые субъекты (объекты), в отношении которых проводятся выборочные, внеплановые проверки и иные формы контроля и надзора.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Для проведения выборочной проверки органы контроля и надзора проводят анализ: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отчетности, представляемой субъектами частного предпринимательства;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результатов внеплановых проверок и иных форм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иной информации.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Регулирующие государственные органы разрабатывают и совместно с уполномоченным органом по предпринимательству </w:t>
      </w:r>
      <w:hyperlink r:id="rId9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утверждают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акты, касающиеся критериев оценки степени риска для отбора проверяемых субъектов (объектов) при проведении выборочной проверки, которые публикуются на официальных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интернет-ресурсах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государственных органов, за исключением случаев, предусмотренных </w:t>
      </w:r>
      <w:hyperlink r:id="rId92" w:anchor="z642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налогах и других обязательных платежах в бюджет» (Налоговый кодекс).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5" w:name="z109"/>
      <w:bookmarkEnd w:id="12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Методика формирования государственными органами (за исключением Национального Банка Республики Казахстан) системы оценки рисков </w:t>
      </w:r>
      <w:hyperlink r:id="rId93" w:anchor="z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утверждается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уполномоченным органом по предпринимательству.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Формирование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системы оценки степени риска органов государственных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доходов, использующих информационные системы, осуществляется в порядке, установленном Методикой формирования государственными органами системы оценки степени риска с учетом специфики и конфиденциальности критериев оценки степени рисков, предусмотренной </w:t>
      </w:r>
      <w:hyperlink r:id="rId94" w:anchor="z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налогах и других обязательных платежах в бюджет» (Налоговый кодекс).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6" w:name="z110"/>
      <w:bookmarkEnd w:id="12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К третьей группе относятся проверяемые субъекты (объекты), в отношении которых проводятся внеплановые проверки по основаниям, предусмотренным </w:t>
      </w:r>
      <w:hyperlink r:id="rId95" w:anchor="z20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7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16 настоящего Закона, и иные формы контроля и надзора.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7" w:name="z111"/>
      <w:bookmarkEnd w:id="12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К четвертой группе относятся проверяемые субъекты (объекты), в отношении которых проводятся только иные формы контроля и надзора без проведения проверок.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8" w:name="z112"/>
      <w:bookmarkEnd w:id="12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7. Отнесение сфер деятельности субъектов частного предпринимательства, в которых осуществляются контроль и надзор, по группам, указанным в пунктах 2, 3, 5 и 6 настоящей статьи, осуществляется с учетом оценки рисков для каждой сферы контроля и надзора.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29" w:name="z140"/>
      <w:bookmarkEnd w:id="12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Проверяемые субъекты (объекты), отнесенные ко второй группе, могут быть переведены в третью группу в случаях и порядке, которые установлены законами Республики Казахстан, если такие проверяемые субъекты заключили договоры страхования гражданско-правовой ответственности перед третьими лицами.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13 в редакции Закона РК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96" w:anchor="z281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 с изменениями, внесенными 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03.12.2015 </w:t>
      </w:r>
      <w:hyperlink r:id="rId97" w:anchor="z69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432-V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</w:t>
      </w:r>
      <w:hyperlink r:id="rId98" w:anchor="z74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вводится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в действие по истечении десяти календарных дней после дня его первого официального опубликования).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14. Ведомственный учет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1. Регулирующие государственные органы разрабатывают и утверждают акты, касающиеся форм обязательной ведомственной отчетности.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Формы обязательной ведомственной отчетности по вопросам проверок проверяемых субъектов (объектов) и иных форм контроля и надзора с посещением утверждаются совместным актом руководителей регулирующего государственного органа, уполномоченного органа по предпринимательству и уполномоченного органа по правовой статистике и специальным учетам.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0" w:name="z141"/>
      <w:bookmarkEnd w:id="13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Органы контроля и надзора на постоянной и непрерывной основе обязаны вести ведомственный учет количества проверок проверяемых субъектов (объектов) и иных форм контроля и надзора с посещением, а также выявленных нарушений в соответствии с проверочными листами и принятых к ним мер административного воздействия.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Сводные данные ведомственной отчетности ежемесячно публикуются на официальных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интернет-ресурсах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центральных и местных исполнительных органов.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Сводные данные ведомственной отчетности по проверкам, осуществляемым органами государственных доходов в соответствии с налоговым </w:t>
      </w:r>
      <w:hyperlink r:id="rId99" w:anchor="z64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Республики Казахстан, публикуются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официальном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интернет-ресурсе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регулирующего государственного органа ежеквартально.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1" w:name="z142"/>
      <w:bookmarkEnd w:id="13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По иным формам государственного контроля, осуществляемым в соответствии с </w:t>
      </w:r>
      <w:hyperlink r:id="rId100" w:anchor="z41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 налогах и других обязательных платежах в бюджет» (Налоговый кодекс), ведомственный учет не ведется.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14 в редакции Закона РК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01" w:anchor="z281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15. Проверочные листы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Для однородных групп проверяемых субъектов (объектов) регулирующие государственные органы в пределах своей компетенции утверждают проверочные листы.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Формы проверочных листов </w:t>
      </w:r>
      <w:hyperlink r:id="rId10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утверждаются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совместным актом регулирующих государственных органов и уполномоченного органа по предпринимательству и публикуются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официальных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интернет-ресурсах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государственных органов.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2" w:name="z143"/>
      <w:bookmarkEnd w:id="13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Проверочный ли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 вкл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ючает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3" w:name="z144"/>
      <w:bookmarkEnd w:id="13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Проверке подлежат требования, установленные в проверочных листах.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15 в редакции Закона РК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03" w:anchor="z281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16. Виды проверок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1. Проверки делятся на следующие виды: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проверки, проводимые по особому порядку на основе степени риска;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выборочные;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внеплановые.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Проверка, проводимая по особому порядку, – проверка, назначаемая органом контроля и надзора на основе оценки степени риска в отношении конкретного проверяемого субъекта (объекта)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Выборочная проверка – проверка, назначаемая органом контроля и надзора в отношении конкретного проверяемого субъекта (объекта) на основе оценки степени риска, по результатам анализа отчетности, результатов иных форм контроля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Внеплановая проверка – проверка, назначаемая органом контроля и надзора по конкретным фактам и обстоятельствам, послужившим основанием назначения проверки, в отношении конкретного проверяемого субъекта (объекта),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4" w:name="z179"/>
      <w:bookmarkEnd w:id="13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 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</w:t>
      </w:r>
      <w:proofErr w:type="gramEnd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 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04" w:anchor="z287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5" w:name="z181"/>
      <w:bookmarkEnd w:id="13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3. По объему проверки подразделяются на: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комплексные;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тематические.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Комплексная проверка – проверка деятельности проверяемого субъекта (объекта) по комплексу вопросов соблюдения требований, установленных законодательством Республики Казахстан, в соответствии со статьей 5 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Тематическая проверка – проверка деятельности проверяемого субъекта (объекта) по отдельным вопросам соблюдения требований, установленных законодательством Республики Казахстан, в соответствии со </w:t>
      </w:r>
      <w:hyperlink r:id="rId105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6" w:name="z196"/>
      <w:bookmarkEnd w:id="13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 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06" w:anchor="z28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7" w:name="z197"/>
      <w:bookmarkEnd w:id="13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 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07" w:anchor="z28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8" w:name="z199"/>
      <w:bookmarkEnd w:id="13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 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08" w:anchor="z28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39" w:name="z532"/>
      <w:bookmarkEnd w:id="13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6-1. 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09" w:anchor="z28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0" w:name="z200"/>
      <w:bookmarkEnd w:id="14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7. Основаниями внеплановой проверки проверяемых субъектов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являются: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1" w:name="z201"/>
      <w:bookmarkEnd w:id="14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2" w:name="z202"/>
      <w:bookmarkEnd w:id="14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обращения физических и юридических лиц по конкретным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фактам о возникновении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угрозы причинения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2-1) обращения физических и юридических лиц по конкретным фактам о причинении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2-2) обращения физических и юридических лиц (потребителей), права которых нарушены;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2-3) поручения органов прокуратуры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2-4) обращения государственных органов по конкретным фактам причинения либо угрозы причинения вреда жизни, здоровью человека, окружающей среде и законным интересам физических и юридических лиц, государства;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3" w:name="z203"/>
      <w:bookmarkEnd w:id="14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3)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4" w:name="z204"/>
      <w:bookmarkEnd w:id="14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исключен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10" w:anchor="z288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5" w:name="z205"/>
      <w:bookmarkEnd w:id="14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11" w:anchor="z288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6" w:name="z206"/>
      <w:bookmarkEnd w:id="14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повторная проверка, связанная с обращением проверяемого субъекта о несогласии с первоначальной проверкой;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7" w:name="z207"/>
      <w:bookmarkEnd w:id="14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7) поручение органа уголовного преследования по основаниям, предусмотренным </w:t>
      </w:r>
      <w:hyperlink r:id="rId112" w:anchor="z216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Уголовно-процессуальным </w:t>
        </w:r>
        <w:proofErr w:type="spell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8" w:name="z208"/>
      <w:bookmarkEnd w:id="14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обращения налогоплательщика, сведения и вопросы, определенные </w:t>
      </w:r>
      <w:hyperlink r:id="rId113" w:anchor="z644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627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Налогового кодекса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49" w:name="z171"/>
      <w:bookmarkEnd w:id="14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подача проверяемым субъектом уведомления о начале осуществления деятельности или определенных действий в порядке, установленном </w:t>
      </w:r>
      <w:hyperlink r:id="rId114" w:anchor="z16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«Об административных процедурах»;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0" w:name="z150"/>
      <w:bookmarkEnd w:id="15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10) результаты отбора и санитарно-эпидемиологической экспертизы продукции в случаях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выявления нарушений требований законодательства Республики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Казахстан в сфере санитарно-эпидемиологического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благополучия населения, гигиенических нормативов и технических регламентов, представляющих опасность для жизни, здоровья человека и среды его обитания.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1" w:name="z209"/>
      <w:bookmarkEnd w:id="15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Внеплановые проверки не проводятся в случаях анонимных обращений.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2" w:name="z210"/>
      <w:bookmarkEnd w:id="15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9. Внеплановой проверке подлежат факты и обстоятельства, выявленные в отношении конкретных субъектов частного предпринимательства и послужившие основанием для назначения данной внеплановой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3" w:name="z211"/>
      <w:bookmarkEnd w:id="15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10.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случаях возникновения или угрозы возникновения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проводится внеплановая проверка объектов без предварительного уведомления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4" w:name="z172"/>
      <w:bookmarkEnd w:id="15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10-1.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Внеплановые проверки по вопросам производства (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формуляции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), транспортировки, хранения, реализации и применения фальсифицированных пестицидов (ядохимикатов), а также производства, закупки, транспортировки, хранения, реализации фальсифицированных лекарственных средств, изделий медицинского назначения и медицинской техники проводятся без предварительного уведомления проверяемого субъекта.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5" w:name="z212"/>
      <w:bookmarkEnd w:id="15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случае выявления оснований для проведения внеплановой проверки на объектах или у субъектов, находящихся на значительном отдалении от места расположения органов контроля и надзора и уполномоченного органа по правовой статистике и специальным учетам, внеплановая проверка осуществляется без предварительного уведомления и регистрации акта о назначении проверки с последующим его представлением в течение следующих пяти рабочих дней в уполномоченный орган по правовой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статистике и специальным учетам.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6" w:name="z502"/>
      <w:bookmarkEnd w:id="15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Значительным отдалением от места расположения контролирующих и регистрирующих органов считается расстояние, превышающее сто километров от места регистрации акта о назначении проверки до места ее проведения.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7" w:name="z213"/>
      <w:bookmarkEnd w:id="15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12. Перечисленные основания для проведения плановой и внеплановой проверки применяются в отношении структурных подразделений государственных органов, юридических лиц, структурных подразделений юридических лиц-нерезидентов, юридических лиц-нерезидентов, осуществляющих деятельность без регистрации в органах юстиции.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8" w:name="z214"/>
      <w:bookmarkEnd w:id="15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13. Запрещается проведение иных видов проверок, не установленных настоящим Законом, за исключением проверок, предусмотренных </w:t>
      </w:r>
      <w:hyperlink r:id="rId115" w:anchor="z64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Налоговым 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16 с изменениями, внесенными законами РК от 05.07.2011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16" w:anchor="z91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452-IV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13.10.2011); от 21.06.2012 </w:t>
      </w:r>
      <w:hyperlink r:id="rId117" w:anchor="z11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19-</w:t>
        </w:r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lastRenderedPageBreak/>
          <w:t>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(вводится в действие с 01.01.2013);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18" w:anchor="z67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(порядок введения в действие см. </w:t>
      </w:r>
      <w:hyperlink r:id="rId119" w:anchor="z71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ст. 2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); 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 26.12.2012 </w:t>
      </w:r>
      <w:hyperlink r:id="rId120" w:anchor="z315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61-V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 (вводится в действие с 01.01.2013); 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Конституционным Законом РК от 03.07.2013 </w:t>
      </w:r>
      <w:hyperlink r:id="rId121" w:anchor="z35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121-V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07.11.2014 </w:t>
      </w:r>
      <w:hyperlink r:id="rId122" w:anchor="z39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248-V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16.05.2014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23" w:anchor="z50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203-V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шести месяцев после дня его первого официального опубликования);</w:t>
      </w:r>
      <w:proofErr w:type="gramEnd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 от 04.07.2014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24" w:anchor="z22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233-V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25" w:anchor="z286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 от 29.10.2015 </w:t>
      </w:r>
      <w:hyperlink r:id="rId126" w:anchor="z57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376-V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17. Акт о назначении проверок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Проверка проводится на основании акта о назначении проверки государственным органом.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59" w:name="z217"/>
      <w:bookmarkEnd w:id="15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В акте о назначении проверки указываются: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0" w:name="z218"/>
      <w:bookmarkEnd w:id="16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номер и дата акта;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1" w:name="z219"/>
      <w:bookmarkEnd w:id="16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наименование государственного органа;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2" w:name="z220"/>
      <w:bookmarkEnd w:id="16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фамилия, имя, отчество (при его наличии) и должность лица (лиц), уполномоченного на проведение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3" w:name="z221"/>
      <w:bookmarkEnd w:id="16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сведения о специалистах, консультантах и экспертах, привлекаемых для проведения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4" w:name="z222"/>
      <w:bookmarkEnd w:id="16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Примечание РЦПИ!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До 1 января 2013 года в подпункте 5) слова "идентификационный номер" считать словами "регистрационный номер налогоплательщика" (см. </w:t>
      </w:r>
      <w:hyperlink r:id="rId127" w:anchor="z37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ст.31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5) наименование проверяемого субъекта или фамилия, имя, отчество (при его наличии) физического лица, в отношении которого назначено проведение проверки, его место нахождения, идентификационный номер, участок территории.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5" w:name="z223"/>
      <w:bookmarkEnd w:id="16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6" w:name="z224"/>
      <w:bookmarkEnd w:id="16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предмет назначенной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7" w:name="z225"/>
      <w:bookmarkEnd w:id="16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срок проведения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8" w:name="z226"/>
      <w:bookmarkEnd w:id="16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правовые основания проведения проверки, в том числе нормативные правовые акты, обязательные требования которых подлежат проверке;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69" w:name="z227"/>
      <w:bookmarkEnd w:id="16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проверяемый период;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0" w:name="z228"/>
      <w:bookmarkEnd w:id="17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права и обязанности проверяемого субъекта, предусмотренные </w:t>
      </w:r>
      <w:hyperlink r:id="rId128" w:anchor="z33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27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1" w:name="z229"/>
      <w:bookmarkEnd w:id="17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11) подпись лица, уполномоченного подписывать акты, и печать государственного органа.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18. Регистрация акта о назначении проверки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  1.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Акт о назначении проверки, за исключением внеплановых проверок по соблюдению требований в области безопасности и охраны труда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 в соответствии с </w:t>
      </w:r>
      <w:hyperlink r:id="rId129" w:anchor="z648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Налоговым 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в обязательном порядке регистрируется в уполномоченном органе по правовой статистике и специальным учетам.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Наличие регистрации акта о назначении проверки не является доказательством законности такой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Общие сведения об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актах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государственных доходов, в разрезе субъектов частного предпринимательства ежеквартально передаются в уполномоченный орган по правовой статистике и специальным учетам.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2" w:name="z235"/>
      <w:bookmarkEnd w:id="17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2. Акт о назначении проверки органом контроля и надзора регистрируется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субъекта, в том числе в электронном формате.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3" w:name="z236"/>
      <w:bookmarkEnd w:id="17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Порядок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представлении информационных учетных документов о проверке и ее результатах </w:t>
      </w:r>
      <w:hyperlink r:id="rId130" w:anchor="z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определяется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Генеральной прокуратурой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4" w:name="z237"/>
      <w:bookmarkEnd w:id="17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доказательств, регистрация актов о назначении проверок производится в уполномоченном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органе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по правовой статистике и специальным учетам в течение следующего рабочего дня после начала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 xml:space="preserve">Сноска. 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Статья 18 с изменениями, внесенными законами РК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31" w:anchor="z68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27.06.2014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32" w:anchor="z61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212-V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 от 07.11.2014 </w:t>
      </w:r>
      <w:hyperlink r:id="rId133" w:anchor="z39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248-V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опубликования).</w:t>
      </w:r>
      <w:proofErr w:type="gramEnd"/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19. Порядок проведения проверки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1.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 не менее чем за тридцать календарных дней до начала самой проверки с указанием сроков и предмета проведения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проведении внеплановой проверки, за исключением случаев, предусмотренных подпунктами 2), 3), 7) и 8) </w:t>
      </w:r>
      <w:hyperlink r:id="rId134" w:anchor="z20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7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35" w:anchor="z21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пунктами 10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136" w:anchor="z17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10-1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16 настоящего Закона,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5" w:name="z145"/>
      <w:bookmarkEnd w:id="17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1-1.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Проверки по особому порядку проведения проверок на основе оценки степени риска, выборочные и внеплановые проверки осуществляются в рабочее время проверяемого субъекта (объекта), установленное правилами внутреннего трудового распорядка, если иное не установлено частью второй настоящего пункта.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Внеплановая проверка может проводиться во внеурочное время (ночное, выходные или праздничные дни) в случаях необходимости пресечения нарушений непосредственно в момент их совершения.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6" w:name="z241"/>
      <w:bookmarkEnd w:id="17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Должностные лица государственных органов, прибывшие для проверки на объект, обязаны предъявить: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7" w:name="z242"/>
      <w:bookmarkEnd w:id="17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акт о назначении проверки с отметкой о регистрации в уполномоченном органе по правовой статистике и специальным учетам;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8" w:name="z243"/>
      <w:bookmarkEnd w:id="17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служебное удостоверение;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79" w:name="z244"/>
      <w:bookmarkEnd w:id="17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при необходимости разрешение компетентного органа на посещение режимных объектов;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0" w:name="z245"/>
      <w:bookmarkEnd w:id="18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медицинский допуск, наличие которого необходимо для посещения объектов, выданный в порядке, установленном уполномоченным органом в области здравоохранения;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1" w:name="z246"/>
      <w:bookmarkEnd w:id="18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проверочный лист.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2" w:name="z247"/>
      <w:bookmarkEnd w:id="18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Началом проведения проверки считается дата вручения проверяемому субъекту акта о назначении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3" w:name="z248"/>
      <w:bookmarkEnd w:id="18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В случае отказа в принятии акта о назначении проверки или воспрепятствования доступу должностного лица органа контроля и надзора, осуществляющего проверку, к материалам, необходимым для проведения проверки, составляется протокол. Протокол подписывается должностным лицом органа контроля и надзора, осуществляющим проверку, и уполномоченным лицом проверяемого субъекта.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4" w:name="z249"/>
      <w:bookmarkEnd w:id="18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Уполномоченное лицо проверяемого субъекта вправе отказаться от подписания протокола, дав письменное объяснение о причине отказа. Отказ от получения акта о назначении проверки не является основанием для отмены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5" w:name="z250"/>
      <w:bookmarkEnd w:id="18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4. Проверка может проводиться только тем должностным лицом (лицами), которое указано в акте о назначении проверки. При этом состав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должностных лиц, проводящих проверку, может изменяться по решению органа контроля и надзора, о чем уведомляются проверяемый субъект и орган по правовой статистике и специальным учетам до начала участия в проверке лиц, не указанных в акте о назначении проверки, с указанием причины замены.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6" w:name="z146"/>
      <w:bookmarkEnd w:id="18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При необходимости одновременного проведения проверки проверяемого субъекта (объекта)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необходимости одновременного проведения проверки нескольких проверяемых субъектов (объектов)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(объекта) и зарегистрировать его в уполномоченном органе по правовой статистике и специальным учетам, за исключением налоговой проверки, проводимой по вопросам: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1) постановки на регистрационный учет в налоговых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органах;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наличия контрольно-кассовых машин;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наличия и подлинности акцизных и учетно-контрольных марок;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4) наличия и подлинности сопроводительных накладных на алкогольную продукцию, нефтепродукты и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биотопливо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5) наличия лицензии;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6) наличия оборудования (устройства), предназначенного для осуществления платежей с использованием платежных карточек.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19 с изменениями, внесенными законами РК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37" w:anchor="z68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38" w:anchor="z289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20. Срок проведения проверки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Срок проведения проверки устанавливается с учетом объема предстоящих работ, а также поставленных задач и не должен превышать для субъектов микропредпринимательства – пять рабочих дней, для субъектов малого, среднего и крупного предпринимательства, а также для проверяемых субъектов, не являющихся субъектами частного предпринимательства, – тридцать рабочих дней, за исключением отдельных случаев при проведении налоговой проверки, предусмотренных налоговым </w:t>
      </w:r>
      <w:hyperlink r:id="rId139" w:anchor="z651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а также проверок, проводимых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области санитарно-эпидемиологического контроля, ветеринарии, карантина и защиты растений, семеноводства, зернового и хлопкового рынка, соблюдения трудового законодательства Республики Казахстан в части безопасности и охраны труда на строительных объектах, для которых с учетом отраслевой особенности установлены следующие сроки проведения проверок: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 xml:space="preserve">      1) проверки в области санитарно-эпидемиологического контроля – до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пятнадцати рабочих дней и с продлением до пятнадцати рабочих дней;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2) в области ветеринарии, карантина и защиты растений, семеноводства, зернового и хлопкового рынка – не более пяти рабочих дней и с продлением до пяти рабочих дней;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3)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относящихся к технически сложным объектам – не более пяти рабочих дней и с продлением до пяти рабочих дней;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не относящихся к технически сложным объектам – не более 4 часов рабочего дня и с продлением до 8 часов рабочего дня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7" w:name="z255"/>
      <w:bookmarkEnd w:id="18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ри необходимости проведения специальных исследований, испытаний, экспертиз, а также в связи со значительным объемом проверки срок проведения проверки может быть продлен только один раз руководителем органа контроля и надзора (либо лицом, его замещающим) на срок не более тридцати рабочих дней, за исключением отдельных случаев при проведении налоговой проверки, предусмотренных налоговым </w:t>
      </w:r>
      <w:hyperlink r:id="rId140" w:anchor="z651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Казахстан, и случаев, предусмотренных настоящим пунктом.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8" w:name="z256"/>
      <w:bookmarkEnd w:id="18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случае продления сроков проверки государственный орган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учетам, в котором указываются номер и дата регистрации предыдущего акта о назначении проверки и причина продления.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89" w:name="z257"/>
      <w:bookmarkEnd w:id="18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Проверка может быть приостановлена один раз на срок не более одного месяца.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0" w:name="z258"/>
      <w:bookmarkEnd w:id="19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случаях необходимости получения сведений и документов от иностранных государств, имеющих существенное значение в рамках проводимой проверки, проведения специальных исследований, испытаний, экспертиз на сроки свыше указанных настоящей статьей, срок проведения проверки приостанавливается до их получения либо выполнения.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1" w:name="z259"/>
      <w:bookmarkEnd w:id="19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Уведомление проверяемого субъекта о приостановлении либо возобновлении проверки производится за один день до приостановления либо возобновления проверки с уведомлением уполномоченного органа по правовой статистике и специальным учетам.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2" w:name="z260"/>
      <w:bookmarkEnd w:id="19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 приостановлении или возобновлении проверки выносится акт о приостановлении либо возобновлении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3" w:name="z261"/>
      <w:bookmarkEnd w:id="19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Исчисление срока проведения приостановленной проверки продолжается со дня ее возобновления.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4" w:name="z262"/>
      <w:bookmarkEnd w:id="19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Повторное проведение проверки проверяемого субъекта, по которому проверка была приостановлена и не возобновлена в установленные в настоящей статье сроки, не допускается.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5" w:name="z263"/>
      <w:bookmarkEnd w:id="19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Особенности порядка и сроки проведения, продления и приостановления проверок, осуществляемых органами государственных доходов, определяются </w:t>
      </w:r>
      <w:hyperlink r:id="rId141" w:anchor="z650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Налоговым 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lastRenderedPageBreak/>
        <w:t>      Сноска. Статья 20 с изменениями, внесенными законами РК от 07.11.2014 </w:t>
      </w:r>
      <w:hyperlink r:id="rId142" w:anchor="z39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248-V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43" w:anchor="z290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21. Порядок отбора образцов продукции для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экспертизы (анализа, испытания)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Отбор образцов продукции для проведения контроля и надзора, в том числе количество отбираемых образцов,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6" w:name="z266"/>
      <w:bookmarkEnd w:id="19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Отбор образцов продукции производится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и удостоверяется актом отбора образцов продукции.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7" w:name="z267"/>
      <w:bookmarkEnd w:id="19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Отобранные образцы продукции должны быть укомплектованы, упакованы и опломбированы (опечатаны).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8" w:name="z268"/>
      <w:bookmarkEnd w:id="19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3. Акт отбора образцов продукции составляется в трех экземплярах. Все экземпляры акта подписываются должностным лицом, отобравшим образцы продукции, и руководителем либо представителем проверяемого субъекта.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199" w:name="z269"/>
      <w:bookmarkEnd w:id="19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Один экземпляр акта отбора вместе с направлением и образцами продукции, отобранными должным образом, направляется в организацию, уполномоченную законодательством Республики Казахстан для проведения экспертизы (анализа, испытания).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0" w:name="z270"/>
      <w:bookmarkEnd w:id="20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Второй экземпляр акта отбора образцов продукции остается у проверяемого субъекта.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1" w:name="z271"/>
      <w:bookmarkEnd w:id="20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Третий экземпляр акта отбора образцов продукции хранится у должностного лица органа контроля и надзора, осуществившего отбор образцов продукции.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2" w:name="z272"/>
      <w:bookmarkEnd w:id="20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4. Условия хранения и транспортировки отобранных образцов продукции не должны изменять параметров, по которым будет проводиться экспертиза (анализ, испытание) этих образцов.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3" w:name="z273"/>
      <w:bookmarkEnd w:id="20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Должностное лицо органа контроля и надзора, отбирающее образцы продукции для экспертизы (анализа, испытания), обеспечивает их сохранность и своевременность доставки к месту осуществления экспертизы (анализа, испытания).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4" w:name="z274"/>
      <w:bookmarkEnd w:id="20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 Расходы, связанные с отбором образцов продукции, финансируются за счет бюджетных средств.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5" w:name="z275"/>
      <w:bookmarkEnd w:id="20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В случае подтверждения результатами экспертизы факта нарушения проверяемым субъектом обязательных требований, установленных законодательством Республики Казахстан в соответствии со </w:t>
      </w:r>
      <w:hyperlink r:id="rId144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Закона, он обязан возместить расходы по проведению экспертизы в порядке, установленном законодательством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6" w:name="z276"/>
      <w:bookmarkEnd w:id="20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7. Проверяемый субъект по своей инициативе может провести экспертизу (анализ, испытание) образца, оставшегося у него, в организации,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уполномоченной в соответствии с законодательством Республики Казахстан на проведение экспертизы (анализа, испытания).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7" w:name="z277"/>
      <w:bookmarkEnd w:id="20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Спор о расхождении результатов экспертизы (анализа, испытания), проведенный органом контроля и надзора и проверяемым субъектом, решается в судебном порядке.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22. Акт отбора образцов продукции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акте отбора образцов продукции указываются: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8" w:name="z280"/>
      <w:bookmarkEnd w:id="20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место и дата составления;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09" w:name="z281"/>
      <w:bookmarkEnd w:id="20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номер и дата решения руководителя органа контроля и надзора, на основании которого осуществляется отбор образцов продукции;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0" w:name="z282"/>
      <w:bookmarkEnd w:id="21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должности, фамилии, имена и отчества должностных лиц, осуществляющих отбор образцов продукции;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1" w:name="z283"/>
      <w:bookmarkEnd w:id="21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наименование и место нахождения проверяемого субъекта, у которого производится отбор образцов продукции;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2" w:name="z284"/>
      <w:bookmarkEnd w:id="21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должность и фамилия, имя, отчество уполномоченного лица проверяемого субъекта;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3" w:name="z285"/>
      <w:bookmarkEnd w:id="21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перечень и количество отобранных образцов продукции с указанием производителя, даты производства, серии (номера) партии, общей стоимости образцов;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4" w:name="z286"/>
      <w:bookmarkEnd w:id="21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вид упаковки и номер печати (пломбы).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23. Ограничения при проведении проверки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 проведении проверки должностные лица органа контроля и надзора не вправе: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5" w:name="z289"/>
      <w:bookmarkEnd w:id="21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1) проверять выполнение требований, не установленных в проверочных листах данного органа контроля и надзора, а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также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если такие требования не относятся к компетенции государственного органа, от имени которого действуют эти должностные лица;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6" w:name="z290"/>
      <w:bookmarkEnd w:id="21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требовать предоставления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предмету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7" w:name="z291"/>
      <w:bookmarkEnd w:id="21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3) 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установленной форме и (или) в количестве, превышающем нормы, установленные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нормативными техническими документами, правилами и методами исследований, испытаний, измерений;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8" w:name="z292"/>
      <w:bookmarkEnd w:id="21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разглашать и (или) распространять информацию, полученную в результате проведения проверки и составляющую </w:t>
      </w:r>
      <w:hyperlink r:id="rId145" w:anchor="z27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коммерческую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46" w:anchor="z549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налоговую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или иную охраняемую законом тайну, за исключением случаев, предусмотренных законами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19" w:name="z293"/>
      <w:bookmarkEnd w:id="21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5) превышать установленные сроки проведения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0" w:name="z294"/>
      <w:bookmarkEnd w:id="22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проводить проверку проверяемого субъекта (объекта), в отношении которого ранее проводилась проверка его вышестоящим (нижестоящим) органом либо иным государственным органом по одному и тому же вопросу за один и тот же период, за исключением случаев, предусмотренных подпунктами 2), 6), 7) и 8) </w:t>
      </w:r>
      <w:hyperlink r:id="rId147" w:anchor="z20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7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16 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1" w:name="z295"/>
      <w:bookmarkEnd w:id="22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проводить мероприятия, носящие затратный характер, в целях государственного контроля за счет проверяемых субъектов.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23 с изменениями, внесенными законами РК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48" w:anchor="z22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31-V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49" w:anchor="z291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24. Порядок оформления проверки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По результатам проверки должностным лицом органа контроля и надзора составляется акт о результатах проверки в двух экземплярах.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2" w:name="z490"/>
      <w:bookmarkEnd w:id="22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 акте о результатах проверки указываются: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3" w:name="z298"/>
      <w:bookmarkEnd w:id="22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дата, время и место составления акта;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4" w:name="z299"/>
      <w:bookmarkEnd w:id="22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наименование органа контроля и надзора;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5" w:name="z300"/>
      <w:bookmarkEnd w:id="22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дата и номер акта о назначении проверки, на основании которого проведена проверка;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6" w:name="z301"/>
      <w:bookmarkEnd w:id="22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фамилия, имя, отчество (при его наличии) и должность лица (лиц), проводившего проверку;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7" w:name="z302"/>
      <w:bookmarkEnd w:id="22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5) наименование или фамилия, имя, отчество (при его наличии) проверяемого субъекта, должность представителя физического или юридического лица, присутствовавших при проведении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8" w:name="z303"/>
      <w:bookmarkEnd w:id="22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дата, место и период проведения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29" w:name="z304"/>
      <w:bookmarkEnd w:id="22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сведения о результатах проверки, в том числе о выявленных нарушениях, об их характере;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0" w:name="z147"/>
      <w:bookmarkEnd w:id="23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7-1) наименование проверочного листа и пункты требований, по которым выявлены нарушения;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1" w:name="z305"/>
      <w:bookmarkEnd w:id="23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сведения об ознакомлении или об отказе в ознакомлении с актом представителя проверяемого субъекта, а также лиц, присутствовавших при проведении проверки, их подписи или отказ от подписи;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2" w:name="z306"/>
      <w:bookmarkEnd w:id="23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подпись должностного лица (лиц), проводившего проверку.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3" w:name="z307"/>
      <w:bookmarkEnd w:id="23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К акту о результатах проверки прилагаются при их наличии акты об отборе образцов (проб) продукции, обследовании объектов окружающей среды, протоколы (заключения) проведенных исследований (испытаний) и экспертиз и другие документы или их копии, связанные с результатами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4" w:name="z308"/>
      <w:bookmarkEnd w:id="23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В случае наличия замечаний и (или) возражений по результатам проверки руководитель юридического лица или физическое лицо либо их представители излагают их в письменном виде.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5" w:name="z309"/>
      <w:bookmarkEnd w:id="23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Замечания и (или) возражения прилагаются к акту о результатах проведения проверки, о чем делается соответствующая отметка.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6" w:name="z310"/>
      <w:bookmarkEnd w:id="23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Один экземпляр акта о результатах проверки с копиями приложений,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за исключением копий документов, имеющихся в оригинале у проверяемого субъекта, вручается руководителю юридического лица или физическому лицу либо их представителям для ознакомления и принятия мер по устранению выявленных нарушений и других действий.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7" w:name="z311"/>
      <w:bookmarkEnd w:id="23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  4.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По выявленным в результате проверки нарушениям, в случае необходимости дополнительных временных и (или) финансовых затрат, проверяемый субъект вправе не позднее трех рабочих дней при отсутствии возражений предоставить информацию о мерах, которые будут приняты по устранению выявленных нарушений, с указанием сроков, которые согласовываются с руководителем органа контроля и надзора, проводившего проверку, если иное не установлено законодательством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8" w:name="z312"/>
      <w:bookmarkEnd w:id="23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Проверяемые субъекты имеют право вести книгу учета посещений и проверок. Должностные лица органов контроля и надзора обязаны в книге учета посещений и проверок проверяемых субъектов произвести запись о проводимых действиях с указанием фамилий, должностей и данных, изложенных в акте.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39" w:name="z313"/>
      <w:bookmarkEnd w:id="23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6. Изъятие и выемка подлинных бухгалтерских и иных документов запрещаются.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0" w:name="z314"/>
      <w:bookmarkEnd w:id="24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Изъятие и выемка подлинных документов производятся в соответствии с нормами </w:t>
      </w:r>
      <w:hyperlink r:id="rId150" w:anchor="z21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Уголовно-процессуального </w:t>
        </w:r>
        <w:proofErr w:type="spell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Республики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Казахстан, а также в случаях, предусмотренных </w:t>
      </w:r>
      <w:hyperlink r:id="rId151" w:anchor="z276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об административных правонарушениях.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1" w:name="z315"/>
      <w:bookmarkEnd w:id="24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7. В случае отсутствия нарушений требований, установленных законодательством Республики Казахстан в соответствии со статьей 5 настоящего Закона, при проведении проверки в акте о результатах проверки производится соответствующая запись.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2" w:name="z316"/>
      <w:bookmarkEnd w:id="24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 акте о назначении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24 с изменениями, внесенными законами РК от 05.07.2011 </w:t>
      </w:r>
      <w:hyperlink r:id="rId152" w:anchor="z92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452-IV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13.10.2011);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53" w:anchor="z291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25. Меры, принимаемые должностными лицами органов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контроля и надзора по фактам нарушений,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выявленных при проведении проверки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Если в результате проведения проверки будет выявлен факт нарушений проверяемым субъектом требований, установленных законодательством Республики Казахстан в соответствии со </w:t>
      </w:r>
      <w:hyperlink r:id="rId154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Закона, должностное лицо (лица) органа контроля и надзора в пределах полномочий, предусмотренных законодательством Республики Казахстан, обязано принять предусмотренные законами Республики Казахстан меры по устранению выявленных нарушений, их предупреждению, предотвращению возможного причинения вреда жизни, здоровью людей и окружающей среде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законным интересам физических и юридических лиц, а также меры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по привлечению лиц, допустивших нарушения, к ответственности, установленной законами 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3" w:name="z319"/>
      <w:bookmarkEnd w:id="24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 принятии мер запретительно-ограничительного характера в отношении проверяемого субъекта орган контроля и надзора в случаях и в порядке, определяемых законами Республики Казахстан, уведомляет прокурора.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26. Права и обязанности должностных лиц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государственных органов при осуществлении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контроля и надзора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Должностные лица государственных органов при проведении контроля и надзора за проверяемыми субъектами имеют право: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4" w:name="z322"/>
      <w:bookmarkEnd w:id="24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беспрепятственного доступа на территорию и в помещения проверяемого объекта при предъявлении документов, указанных в </w:t>
      </w:r>
      <w:hyperlink r:id="rId155" w:anchor="z2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пункте 2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19 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5" w:name="z323"/>
      <w:bookmarkEnd w:id="24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6" w:name="z324"/>
      <w:bookmarkEnd w:id="24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привлекать специалистов, консультантов и экспертов государственных органов и подведомственных организаций.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7" w:name="z325"/>
      <w:bookmarkEnd w:id="24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Должностным лицам органов контроля и надзора, осуществляющим проверку, запрещается предъявлять требования и обращаться с просьбами, не относящимися к предмету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8" w:name="z326"/>
      <w:bookmarkEnd w:id="24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3.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Должностные лица органов контроля и надзора при проведении контроля и надзора обязаны: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49" w:name="z327"/>
      <w:bookmarkEnd w:id="24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соблюдать законодательство Республики Казахстан, права и законные интересы проверяемых субъектов;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0" w:name="z328"/>
      <w:bookmarkEnd w:id="25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проводить проверки на основании и в строгом соответствии с порядком, установленным настоящим Законом и (или) иными законами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1" w:name="z329"/>
      <w:bookmarkEnd w:id="25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не препятствовать установленному режиму работы проверяемых субъектов в период проведения проверки;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2" w:name="z330"/>
      <w:bookmarkEnd w:id="25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соответствии со </w:t>
      </w:r>
      <w:hyperlink r:id="rId156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3" w:name="z331"/>
      <w:bookmarkEnd w:id="25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5) не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препятствовать проверяемому субъекту присутствовать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при проведении проверки, давать разъяснения по вопросам, относящимся к предмету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4" w:name="z332"/>
      <w:bookmarkEnd w:id="25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6) предоставлять проверяемому субъекту необходимую информацию, относящуюся к предмету проверки при ее проведении;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5" w:name="z333"/>
      <w:bookmarkEnd w:id="25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7) вручить проверяемому субъекту акт о результатах проведенной проверки в день ее окончания либо в порядке и сроки, установленные </w:t>
      </w:r>
      <w:hyperlink r:id="rId157" w:anchor="z20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Республики Казахстан «О Национальном Банке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Республики Казахстан»;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6" w:name="z334"/>
      <w:bookmarkEnd w:id="25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обеспечить сохранность полученных документов и сведений, полученных в результате проведения проверки.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26 с изменениями, внесенными Законом РК от 05.07.2012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58" w:anchor="z56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30-V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27. Права и обязанности проверяемого субъекта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                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либо его уполномоченного представителя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       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при проведении контроля и надзора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  Сноска. Заголовок статьи 27 в редакции Закона РК от 29.12.2014 </w:t>
      </w:r>
      <w:hyperlink r:id="rId159" w:anchor="z292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Проверяемые субъекты либо их уполномоченные представители при проведении контроля и надзора вправе: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7" w:name="z337"/>
      <w:bookmarkEnd w:id="25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1) не допускать к проверке должностных лиц органов контроля и надзора, прибывших для проведения проверки на объект, в случаях: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8" w:name="z338"/>
      <w:bookmarkEnd w:id="25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несоблюдения временных интервалов по отношению к предшествующей проверке при назначении плановой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59" w:name="z339"/>
      <w:bookmarkEnd w:id="25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превышения либо истечения указанных в акте о назначении проверки сроков, не соответствующих срокам, установленным настоящим Законом;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0" w:name="z340"/>
      <w:bookmarkEnd w:id="26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назначения органом контроля и надзора проверки проверяемого субъекта (объекта), в отношении которого ранее проводилась проверка, по одному и тому же вопросу за один и тот же период, за исключением случаев, предусмотренных подпунктами 2), 6), 7) и 8) </w:t>
      </w:r>
      <w:hyperlink r:id="rId160" w:anchor="z20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7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16 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1" w:name="z341"/>
      <w:bookmarkEnd w:id="26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назначения внеплановой проверки в соответствии с подпунктом 1) пункта 7 статьи 16 настоящего Закона, если предшествующей проверкой не были выявлены нарушения;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2" w:name="z342"/>
      <w:bookmarkEnd w:id="26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отсутствия информации и документов, предусмотренных </w:t>
      </w:r>
      <w:hyperlink r:id="rId161" w:anchor="z13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статьями 13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62" w:anchor="z16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14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163" w:anchor="z16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15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пунктом 1 </w:t>
      </w:r>
      <w:hyperlink r:id="rId164" w:anchor="z23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18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3" w:name="z343"/>
      <w:bookmarkEnd w:id="26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назначения проверки за период, выходящий за рамки промежутка времени, указанного в заявлении или сообщении о совершенных либо готовящихся уголовных правонарушениях, в иных обращениях о нарушениях прав и законных интересов физических, юридических лиц и государства, если иное не предусмотрено </w:t>
      </w:r>
      <w:hyperlink r:id="rId165" w:anchor="z658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Налоговым кодексом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4" w:name="z344"/>
      <w:bookmarkEnd w:id="26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поручения проведения проверки лицам, не имеющим на то соответствующих полномочий;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5" w:name="z345"/>
      <w:bookmarkEnd w:id="26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указания в одном акте о назначении проверки нескольких проверяемых субъектов, подвергаемых проверке, за исключением случаев, указанных в </w:t>
      </w:r>
      <w:hyperlink r:id="rId166" w:anchor="z18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пункте 3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16 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6" w:name="z346"/>
      <w:bookmarkEnd w:id="26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продления сроков проверки свыше срока, установленного настоящим Законом;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7" w:name="z528"/>
      <w:bookmarkEnd w:id="26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грубых нарушений требований настоящего Закона в соответствии с </w:t>
      </w:r>
      <w:hyperlink r:id="rId167" w:anchor="z36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пунктом 2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статьи 28 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8" w:name="z347"/>
      <w:bookmarkEnd w:id="26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2) не представлять сведения, если они не относятся к предмету 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проводимой проверки или не относятся к периоду, указанному в акте;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69" w:name="z348"/>
      <w:bookmarkEnd w:id="26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обжаловать акт о назначении проверки, акт о результатах проверки и действия (бездействие) должностных лиц государственных органов в порядке, установленном </w:t>
      </w:r>
      <w:hyperlink r:id="rId168" w:anchor="z56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0" w:name="z349"/>
      <w:bookmarkEnd w:id="27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не исполнять не основанные на законе запреты органов контроля и надзора или должностных лиц, ограничивающие деятельность проверяемых субъектов;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1" w:name="z350"/>
      <w:bookmarkEnd w:id="27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2" w:name="z351"/>
      <w:bookmarkEnd w:id="27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пункта 1 настоящей статьи.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3" w:name="z352"/>
      <w:bookmarkEnd w:id="27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4" w:name="z353"/>
      <w:bookmarkEnd w:id="27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 пункта 1 статьи 18 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5" w:name="z354"/>
      <w:bookmarkEnd w:id="27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2) с соблюдением требований по охране коммерческой, налоговой либо иной тайны представлять должностным лицам органов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6" w:name="z355"/>
      <w:bookmarkEnd w:id="27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3) сделать отметку о получении на втором экземпляре акта о назначении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7" w:name="z356"/>
      <w:bookmarkEnd w:id="27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сделать отметку о получении на втором экземпляре акта о результатах проведенной проверки в день ее окончания;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8" w:name="z357"/>
      <w:bookmarkEnd w:id="27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не допускать внесения изменений и дополнений в проверяемые документы в период осуществления проверки, если иное не предусмотрено настоящим Законом либо иными законами Республики Казахстан;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79" w:name="z358"/>
      <w:bookmarkEnd w:id="27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 7) в случае получения уведомления находиться на месте нахождения проверяемого объекта в назначенные сроки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27 с изменениями, внесенными законами РК от 10.07.2012 </w:t>
      </w:r>
      <w:hyperlink r:id="rId169" w:anchor="z68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 от 03.07.2014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70" w:anchor="z24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227-V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 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71" w:anchor="z292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28. Недействительность проверки, проведенной с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грубым нарушением требований настоящего Закона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1. Проверка признается недействительной, если проведенная органом контроля и надзора проверка была осуществлена с грубым нарушением требований к организации и проведению проверок, установленных настоящим Законом.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0" w:name="z361"/>
      <w:bookmarkEnd w:id="28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Акт признанной недействительной проверки не может являться доказательством нарушения проверяемыми субъектами требований, установленных законодательством Республики Казахстан в соответствии со </w:t>
      </w:r>
      <w:hyperlink r:id="rId172" w:anchor="z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статьей 5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1" w:name="z362"/>
      <w:bookmarkEnd w:id="28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Признание проверки недействительной является основанием для отмены вышестоящим государственным органом или судом акта данной проверки.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2" w:name="z363"/>
      <w:bookmarkEnd w:id="28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Рассмотрение вышестоящим государственным органом заявления проверяемого субъекта об отмене акта в связи с недействительностью проверки осуществляется в течение десяти рабочих дней с момента подачи заявления.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3" w:name="z364"/>
      <w:bookmarkEnd w:id="28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Нарушение установленного срока рассмотрения такого заявления решается в пользу проверяемого субъекта.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4" w:name="z365"/>
      <w:bookmarkEnd w:id="28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 грубым нарушениям требований настоящего Закона относятся: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5" w:name="z366"/>
      <w:bookmarkEnd w:id="28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отсутствие оснований проведения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6" w:name="z367"/>
      <w:bookmarkEnd w:id="28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отсутствие акта о назначении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7" w:name="z368"/>
      <w:bookmarkEnd w:id="28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несоблюдение сроков уведомления о проведении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8" w:name="z369"/>
      <w:bookmarkEnd w:id="28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нарушение требований </w:t>
      </w:r>
      <w:hyperlink r:id="rId173" w:anchor="z28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23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89" w:name="z370"/>
      <w:bookmarkEnd w:id="28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нарушение временного интервала по отношению к предшествующей проверке при назначении плановой проверки;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0" w:name="z371"/>
      <w:bookmarkEnd w:id="29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непредставление проверяемому субъекту акта о назначении проверки;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1" w:name="z372"/>
      <w:bookmarkEnd w:id="29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назначение государственными органами проверок по вопросам, не входящим в их компетенцию;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2" w:name="z518"/>
      <w:bookmarkEnd w:id="29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проведение проверки без </w:t>
      </w:r>
      <w:hyperlink r:id="rId174" w:anchor="z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регистрации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акта о назначении проверки в органах по правовой статистике и специальным учетам, когда такая регистрация обязательна.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28 с изменениями, внесенными Законом РК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75" w:anchor="z68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29. Порядок обжалования решений, действий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(бездействия) органов контроля и надзора и их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должностных лиц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В случае нарушения прав и законных интересов проверяемых субъектов при осуществлении контроля и надзора проверяемый субъе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кт впр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аве обжаловать действия (бездействие) соответствующего органа контроля и надзора и (или) должностного лица в вышестоящий государственный орган либо в суд в порядке, установленном </w:t>
      </w:r>
      <w:hyperlink r:id="rId176" w:anchor="z56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3" w:name="z375"/>
      <w:bookmarkEnd w:id="29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2. Обжалование действий (бездействия) государственных органов, связанных с расследованием уголовного дела, проверяемым субъектом осуществляется в порядке, установленном уголовно-процессуальным </w:t>
      </w:r>
      <w:hyperlink r:id="rId177" w:anchor="z99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29 с изменениями, внесенными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Законом РК от 04.07.2014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178" w:anchor="z22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233-V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01.01.2015).</w:t>
      </w:r>
    </w:p>
    <w:p w:rsidR="002C1A98" w:rsidRPr="002C1A98" w:rsidRDefault="002C1A98" w:rsidP="002C1A98">
      <w:pPr>
        <w:shd w:val="clear" w:color="auto" w:fill="FFFFFF"/>
        <w:spacing w:before="225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Глава 3. ЗАКЛЮЧИТЕЛЬНЫЕ ПОЛОЖЕНИЯ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30. Ответственность за нарушение законодательства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        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Республики Казахстан в сфере контроля и надзора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Нарушение законодательства Республики Казахстан в сфере контроля и надзора влечет ответственность, установленную </w:t>
      </w:r>
      <w:hyperlink r:id="rId179" w:anchor="z56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законами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Статья 31. Порядок введения в действие настоящего Закона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Настоящий Закон вводится в действие по истечении десяти календарных дней после его первого официального опубликования.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4" w:name="z381"/>
      <w:bookmarkEnd w:id="29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До 1 января 2013 года в подпункте 5) пункта 2 </w:t>
      </w:r>
      <w:hyperlink r:id="rId180" w:anchor="z21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статьи 17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настоящего Закона слова "идентификационный номер" считать словами "регистрационный номер налогоплательщика".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Сноска. Статья 31 с изменением, внесенным Законом РК от 12.01.2012 </w:t>
      </w:r>
      <w:hyperlink r:id="rId181" w:anchor="z17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538-IV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01.01.2012).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r w:rsidRPr="002C1A9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Президент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      </w:t>
      </w:r>
      <w:r w:rsidRPr="002C1A9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Республики Казахстан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                 </w:t>
      </w:r>
      <w:r w:rsidRPr="002C1A98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Н. Назарбаев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Приложение          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к Закону Республики Казахстан 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"О государственном контроле  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и надзоре в Республике Казахстан"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  <w:t>от 6 января 2011 года № 377-IV</w:t>
      </w:r>
    </w:p>
    <w:p w:rsidR="002C1A98" w:rsidRPr="002C1A98" w:rsidRDefault="002C1A98" w:rsidP="002C1A98">
      <w:pPr>
        <w:shd w:val="clear" w:color="auto" w:fill="FFFFFF"/>
        <w:spacing w:before="225"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   Сферы деятельности субъектов частного предпринимательства, в которых осуществляется государственный контроль и надзор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     Сноска. Приложение с изменениями, внесенными законами РК от 26.01.2011 </w:t>
      </w:r>
      <w:hyperlink r:id="rId182" w:anchor="z7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400-IV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тридцати календарных дней после его первого официального опубликования); от 21.07.2011 </w:t>
      </w:r>
      <w:hyperlink r:id="rId183" w:anchor="z2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470-IV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 </w:t>
      </w:r>
      <w:hyperlink r:id="rId184" w:anchor="z92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452-IV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 13.10.2011); от 06.01.2012  </w:t>
      </w:r>
      <w:hyperlink r:id="rId185" w:anchor="z6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529-IV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(вводится в действие по истечении 21 календарного дня после его первого официального опубликования); от 09.01.2012 </w:t>
      </w:r>
      <w:hyperlink r:id="rId186" w:anchor="z10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533-IV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10 календарных дней после его первого официального опубликования); от 13.01.2012 </w:t>
      </w:r>
      <w:hyperlink r:id="rId187" w:anchor="z21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542-IV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шести месяцев после его первого официального опубликования); от 25.01.2012 </w:t>
      </w:r>
      <w:hyperlink r:id="rId188" w:anchor="z64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548-IV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18.01.2012 </w:t>
      </w:r>
      <w:hyperlink r:id="rId189" w:anchor="z16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546-IV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тридцати календарных дней после его первого официального опубликования); от 22.06.2012 </w:t>
      </w:r>
      <w:hyperlink r:id="rId190" w:anchor="z15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21-V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 (вводится в действие по истечении десяти календарных дней после его первого официального опубликования); 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от 10.07.2012 </w:t>
      </w:r>
      <w:hyperlink r:id="rId191" w:anchor="z68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 (вводится в действие по истечении десяти календарных дней после его 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lastRenderedPageBreak/>
        <w:t>первого официального опубликования); от 26.11.2012 </w:t>
      </w:r>
      <w:hyperlink r:id="rId192" w:anchor="z6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57-V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21.01.2013 </w:t>
      </w:r>
      <w:hyperlink r:id="rId193" w:anchor="z5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72-V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трех месяцев после его первого официального опубликования); от 21.06.2013 </w:t>
      </w:r>
      <w:hyperlink r:id="rId194" w:anchor="z19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106-V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 01.01.2014);</w:t>
      </w:r>
      <w:proofErr w:type="gramEnd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</w:t>
      </w:r>
      <w:proofErr w:type="gramStart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Конституционным Законом РК от 03.07.2013 </w:t>
      </w:r>
      <w:hyperlink r:id="rId195" w:anchor="z35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121-V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04.07.2013 </w:t>
      </w:r>
      <w:hyperlink r:id="rId196" w:anchor="z53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132-V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его первого официального опубликования); от 07.03.2014 </w:t>
      </w:r>
      <w:hyperlink r:id="rId197" w:anchor="z51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177-V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proofErr w:type="gramEnd"/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 xml:space="preserve"> от 11.04.2014 </w:t>
      </w:r>
      <w:hyperlink r:id="rId198" w:anchor="z18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189-V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(порядок введения в действие см. </w:t>
      </w:r>
      <w:hyperlink r:id="rId199" w:anchor="z23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ст. 2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); от 23.04.2014 </w:t>
      </w:r>
      <w:hyperlink r:id="rId200" w:anchor="z9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200-V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16.05.2014 </w:t>
      </w:r>
      <w:hyperlink r:id="rId201" w:anchor="z50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203-V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шести месяцев после дня его первого официального опубликования); от 10.06.2014 </w:t>
      </w:r>
      <w:hyperlink r:id="rId202" w:anchor="z19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206-V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29.12.2014 </w:t>
      </w:r>
      <w:hyperlink r:id="rId203" w:anchor="z29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с 01.01.2015); от 29.12.2014 </w:t>
      </w:r>
      <w:hyperlink r:id="rId204" w:anchor="z8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270-V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2C1A98" w:rsidRPr="002C1A98" w:rsidRDefault="002C1A98" w:rsidP="002C1A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Государственный контроль осуществляется: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5" w:name="z385"/>
      <w:bookmarkEnd w:id="29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в области </w:t>
      </w:r>
      <w:hyperlink r:id="rId205" w:anchor="z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электроэнергетики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6" w:name="z508"/>
      <w:bookmarkEnd w:id="29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1-1) в области </w:t>
      </w:r>
      <w:hyperlink r:id="rId206" w:anchor="z10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энергосбережения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и повышения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энергоэффективности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7" w:name="z386"/>
      <w:bookmarkEnd w:id="29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за соблюдением выполнения условий </w:t>
      </w:r>
      <w:hyperlink r:id="rId207" w:anchor="z105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контрактов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в области недропользования;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8" w:name="z387"/>
      <w:bookmarkEnd w:id="29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в области </w:t>
      </w:r>
      <w:hyperlink r:id="rId208" w:anchor="z176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изучения и использования недр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299" w:name="z388"/>
      <w:bookmarkEnd w:id="29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4)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09" w:anchor="z68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0" w:name="z507"/>
      <w:bookmarkEnd w:id="30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4-1) в сфере </w:t>
      </w:r>
      <w:hyperlink r:id="rId210" w:anchor="z46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газа и газоснабжения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1" w:name="z389"/>
      <w:bookmarkEnd w:id="30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в области </w:t>
      </w:r>
      <w:hyperlink r:id="rId211" w:anchor="z3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радиационной безопасности населения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2" w:name="z390"/>
      <w:bookmarkEnd w:id="30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в области проведения </w:t>
      </w:r>
      <w:hyperlink r:id="rId212" w:anchor="z141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нефтяных операций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3" w:name="z391"/>
      <w:bookmarkEnd w:id="30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за производством и оборотом </w:t>
      </w:r>
      <w:hyperlink r:id="rId213" w:anchor="z13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отдельных видов нефтепродуктов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4" w:name="z392"/>
      <w:bookmarkEnd w:id="30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в области </w:t>
      </w:r>
      <w:hyperlink r:id="rId214" w:anchor="z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атомной энергии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5" w:name="z393"/>
      <w:bookmarkEnd w:id="30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9) в области </w:t>
      </w:r>
      <w:hyperlink r:id="rId215" w:anchor="z9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автомобильного транспорта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6" w:name="z394"/>
      <w:bookmarkEnd w:id="30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10) в области </w:t>
      </w:r>
      <w:hyperlink r:id="rId216" w:anchor="z73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железнодорожного транспорта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7" w:name="z395"/>
      <w:bookmarkEnd w:id="30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11) в области обязательного страхования гражданско-правовой ответственности </w:t>
      </w:r>
      <w:hyperlink r:id="rId217" w:anchor="z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владельцев транспортных </w:t>
        </w:r>
        <w:proofErr w:type="spell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средств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18" w:anchor="z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перевозчика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перед пассажирами на пунктах пропуска через Государственную границу;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8" w:name="z396"/>
      <w:bookmarkEnd w:id="30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12) в сфере </w:t>
      </w:r>
      <w:hyperlink r:id="rId219" w:anchor="z7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транспорта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09" w:name="z1312"/>
      <w:bookmarkEnd w:id="30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12-1) в области торгового мореплавания;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0" w:name="z1313"/>
      <w:bookmarkEnd w:id="31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12-2) в области внутреннего водного транспорта;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1" w:name="z397"/>
      <w:bookmarkEnd w:id="31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13) в области </w:t>
      </w:r>
      <w:hyperlink r:id="rId220" w:anchor="z5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экспортного контроля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 предотгрузочном этапе и (или) конечного использования продукции;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2" w:name="z398"/>
      <w:bookmarkEnd w:id="31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14) в области </w:t>
      </w:r>
      <w:hyperlink r:id="rId221" w:anchor="z25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технического регулирования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3" w:name="z399"/>
      <w:bookmarkEnd w:id="31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15) за соблюдением законодательства Республики Казахстан об </w:t>
      </w:r>
      <w:hyperlink r:id="rId222" w:anchor="z29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аккредитации в области оценки соответствия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4" w:name="z400"/>
      <w:bookmarkEnd w:id="31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16) в области </w:t>
      </w:r>
      <w:hyperlink r:id="rId223" w:anchor="z4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метрологии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5" w:name="z401"/>
      <w:bookmarkEnd w:id="31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17) в сфере управления жилищным фондом;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6" w:name="z402"/>
      <w:bookmarkEnd w:id="31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18) в области </w:t>
      </w:r>
      <w:hyperlink r:id="rId224" w:anchor="z16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племенного животноводства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225" w:anchor="z6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пчеловодства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7" w:name="z403"/>
      <w:bookmarkEnd w:id="31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19) в области охраны, воспроизводства и использования </w:t>
      </w:r>
      <w:hyperlink r:id="rId226" w:anchor="z5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животного мира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8" w:name="z404"/>
      <w:bookmarkEnd w:id="31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20) в области </w:t>
      </w:r>
      <w:hyperlink r:id="rId227" w:anchor="z1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семеноводства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19" w:name="z405"/>
      <w:bookmarkEnd w:id="31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21) в области регулирования рынка </w:t>
      </w:r>
      <w:hyperlink r:id="rId228" w:anchor="z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зерна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0" w:name="z406"/>
      <w:bookmarkEnd w:id="32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22) в области охраны, защиты, пользования </w:t>
      </w:r>
      <w:hyperlink r:id="rId229" w:anchor="z2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лесным фондом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воспроизводства лесов и лесоразведения;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1" w:name="z407"/>
      <w:bookmarkEnd w:id="32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23) в области использования и охраны водного фонда Республики Казахстан, безопасности плотин;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2" w:name="z408"/>
      <w:bookmarkEnd w:id="32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24) в области обязательного страхования в </w:t>
      </w:r>
      <w:hyperlink r:id="rId230" w:anchor="z3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растениеводстве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3" w:name="z409"/>
      <w:bookmarkEnd w:id="32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25) в области особо охраняемых </w:t>
      </w:r>
      <w:hyperlink r:id="rId231" w:anchor="z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природных территорий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4" w:name="z410"/>
      <w:bookmarkEnd w:id="32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26) в области безопасности и качества </w:t>
      </w:r>
      <w:hyperlink r:id="rId232" w:anchor="z4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хлопка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5" w:name="z411"/>
      <w:bookmarkEnd w:id="32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27) за использованием и охраной </w:t>
      </w:r>
      <w:hyperlink r:id="rId233" w:anchor="z16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земель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6" w:name="z412"/>
      <w:bookmarkEnd w:id="32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28) за </w:t>
      </w:r>
      <w:hyperlink r:id="rId234" w:anchor="z1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геодезической и картографической деятельностью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7" w:name="z413"/>
      <w:bookmarkEnd w:id="32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29) в области </w:t>
      </w:r>
      <w:hyperlink r:id="rId235" w:anchor="z48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охраны окружающей среды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воспроизводства и использования природных ресурсов;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8" w:name="z414"/>
      <w:bookmarkEnd w:id="32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30)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36" w:anchor="z29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29" w:name="z415"/>
      <w:bookmarkEnd w:id="32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31) за </w:t>
      </w:r>
      <w:hyperlink r:id="rId237" w:anchor="z129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обращением с отходами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0" w:name="z416"/>
      <w:bookmarkEnd w:id="33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32) за </w:t>
      </w:r>
      <w:hyperlink r:id="rId238" w:anchor="z2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обязательным экологическим страхованием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1" w:name="z417"/>
      <w:bookmarkEnd w:id="33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33)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 от 11.04.2014 </w:t>
      </w:r>
      <w:hyperlink r:id="rId239" w:anchor="z19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189-V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2" w:name="z418"/>
      <w:bookmarkEnd w:id="33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34) в области </w:t>
      </w:r>
      <w:hyperlink r:id="rId240" w:anchor="z24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гражданской обороны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3" w:name="z419"/>
      <w:bookmarkEnd w:id="33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35)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 от 22.06.2012 </w:t>
      </w:r>
      <w:hyperlink r:id="rId241" w:anchor="z15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21-V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4" w:name="z420"/>
      <w:bookmarkEnd w:id="33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36) в области пожарной безопасности;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5" w:name="z421"/>
      <w:bookmarkEnd w:id="33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37) в области обязательного страхования гражданско-правовой ответственности владельцев объектов, деятельность которых связана с </w:t>
      </w:r>
      <w:hyperlink r:id="rId242" w:anchor="z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опасностью причинения вреда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третьим лицам;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6" w:name="z422"/>
      <w:bookmarkEnd w:id="33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38) в сфере обращения </w:t>
      </w:r>
      <w:hyperlink r:id="rId243" w:anchor="z49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лекарственных средств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изделий медицинского назначения и медицинской техники;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7" w:name="z423"/>
      <w:bookmarkEnd w:id="33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39) за качеством оказываемых </w:t>
      </w:r>
      <w:hyperlink r:id="rId244" w:anchor="z42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медицинских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245" w:anchor="z15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специальных социальных услуг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8" w:name="z424"/>
      <w:bookmarkEnd w:id="33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40) за организацией и проведением </w:t>
      </w:r>
      <w:hyperlink r:id="rId246" w:anchor="z157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профилактических прививок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населению против инфекционных заболеваний;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39" w:name="z425"/>
      <w:bookmarkEnd w:id="33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41) за организацией и проведением мероприятий по профилактике инфекционных заболеваний;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0" w:name="z426"/>
      <w:bookmarkEnd w:id="34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42) за </w:t>
      </w:r>
      <w:hyperlink r:id="rId247" w:anchor="z33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системой образования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1" w:name="z427"/>
      <w:bookmarkEnd w:id="34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  43) за соблюдением </w:t>
      </w:r>
      <w:hyperlink r:id="rId248" w:anchor="z7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 Национальном архивном фонде и архивах;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2" w:name="z428"/>
      <w:bookmarkEnd w:id="34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44) контроль за соблюдением законодательства Республики Казахстан </w:t>
      </w:r>
      <w:hyperlink r:id="rId249" w:anchor="z111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 труде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250" w:anchor="z104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безопасности и охране труда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3" w:name="z429"/>
      <w:bookmarkEnd w:id="34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45) в области </w:t>
      </w:r>
      <w:hyperlink r:id="rId251" w:anchor="z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обязательного страхования работника</w:t>
        </w:r>
      </w:hyperlink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 несчастных случаев при исполнении им трудовых (служебных) обязанностей;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4" w:name="z430"/>
      <w:bookmarkEnd w:id="34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46) в сфере </w:t>
      </w:r>
      <w:hyperlink r:id="rId252" w:anchor="z12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занятости населения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5" w:name="z431"/>
      <w:bookmarkEnd w:id="34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47) в области </w:t>
      </w:r>
      <w:hyperlink r:id="rId253" w:anchor="z22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социальной защиты инвалидов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6" w:name="z432"/>
      <w:bookmarkEnd w:id="34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48) в сфере предоставления </w:t>
      </w:r>
      <w:hyperlink r:id="rId254" w:anchor="z15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специальных социальных услуг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7" w:name="z433"/>
      <w:bookmarkEnd w:id="34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49) за соблюдением законодательства Республики Казахстан о </w:t>
      </w:r>
      <w:hyperlink r:id="rId255" w:anchor="z9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средствах массовой информации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8" w:name="z509"/>
      <w:bookmarkEnd w:id="34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49-1) в области </w:t>
      </w:r>
      <w:hyperlink r:id="rId256" w:anchor="z4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телерадиовещания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49" w:name="z434"/>
      <w:bookmarkEnd w:id="34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50) в области </w:t>
      </w:r>
      <w:hyperlink r:id="rId257" w:anchor="z11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связи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0" w:name="z435"/>
      <w:bookmarkEnd w:id="35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51) в области </w:t>
      </w:r>
      <w:hyperlink r:id="rId258" w:anchor="z2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информатизации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1" w:name="z436"/>
      <w:bookmarkEnd w:id="35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52) за соблюдением законодательства Республики Казахстан об </w:t>
      </w:r>
      <w:hyperlink r:id="rId259" w:anchor="z4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электронном документе и электронной цифровой подписи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2" w:name="z437"/>
      <w:bookmarkEnd w:id="35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53)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3" w:name="z438"/>
      <w:bookmarkEnd w:id="35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54) за поступлением </w:t>
      </w:r>
      <w:hyperlink r:id="rId260" w:anchor="z50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неналоговых платежей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в пределах компетенции, установленной законами 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4" w:name="z439"/>
      <w:bookmarkEnd w:id="35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55) при применении </w:t>
      </w:r>
      <w:hyperlink r:id="rId261" w:anchor="z2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трансфертных цен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5" w:name="z440"/>
      <w:bookmarkEnd w:id="35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56) за соблюдением </w:t>
      </w:r>
      <w:hyperlink r:id="rId262" w:anchor="z12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 противодействии легализации (отмыванию) доходов, полученных преступным путем, и финансированию терроризма;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6" w:name="z441"/>
      <w:bookmarkEnd w:id="35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57)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63" w:anchor="z29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7" w:name="z442"/>
      <w:bookmarkEnd w:id="35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58) за осуществлением </w:t>
      </w:r>
      <w:hyperlink r:id="rId264" w:anchor="z17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валютных операций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 деятельностью, связанной с использованием валютных ценностей;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8" w:name="z443"/>
      <w:bookmarkEnd w:id="35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59) за деятельностью финансовых организаций в пределах компетенции;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59" w:name="z529"/>
      <w:bookmarkEnd w:id="35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59-1) за деятельностью 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"http://adilet.zan.kz/rus/docs/Z1200000056" \l "z221" </w:instrTex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2C1A98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микрофинансовых</w:t>
      </w:r>
      <w:proofErr w:type="spellEnd"/>
      <w:r w:rsidRPr="002C1A98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 xml:space="preserve"> организаций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0" w:name="z444"/>
      <w:bookmarkEnd w:id="36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60) за соблюдением законодательства Республики Казахстан по вопросам </w:t>
      </w:r>
      <w:hyperlink r:id="rId265" w:anchor="z8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платежей и переводов денег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266" w:anchor="z23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вексельного обращения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 </w:t>
      </w:r>
      <w:hyperlink r:id="rId267" w:anchor="z3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валютного 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1" w:name="z445"/>
      <w:bookmarkEnd w:id="36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61)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68" w:anchor="z69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2" w:name="z446"/>
      <w:bookmarkEnd w:id="36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62) за </w:t>
      </w:r>
      <w:hyperlink r:id="rId269" w:anchor="z37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экономической концентрацией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3" w:name="z447"/>
      <w:bookmarkEnd w:id="36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63) за соблюдением </w:t>
      </w:r>
      <w:hyperlink r:id="rId270" w:anchor="z51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антимонопольного 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4" w:name="z448"/>
      <w:bookmarkEnd w:id="36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64) за использованием объектов </w:t>
      </w:r>
      <w:hyperlink r:id="rId271" w:anchor="z5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авторского права и смежных прав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272" w:anchor="z14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промышленной собственности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273" w:anchor="z3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селекционных достижений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 </w:t>
      </w:r>
      <w:hyperlink r:id="rId274" w:anchor="z3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топологии интегральных микросхем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5" w:name="z449"/>
      <w:bookmarkEnd w:id="36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65) в области последующего </w:t>
      </w:r>
      <w:hyperlink r:id="rId275" w:anchor="z6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опубликования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официальных текстов нормативных правовых актов;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6" w:name="z450"/>
      <w:bookmarkEnd w:id="36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66) в области </w:t>
      </w:r>
      <w:hyperlink r:id="rId276" w:anchor="z3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оценочной деятельности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7" w:name="z451"/>
      <w:bookmarkEnd w:id="36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67) в </w:t>
      </w:r>
      <w:hyperlink r:id="rId277" w:anchor="z11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сферах естественных монополий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8" w:name="z452"/>
      <w:bookmarkEnd w:id="36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68) за соблюдением субъектами регулируемых рынков обязанностей, установленных </w:t>
      </w:r>
      <w:hyperlink r:id="rId278" w:anchor="z1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 естественных монополиях и регулируемых рынках, и установленных цен по номенклатуре продукции, товаров и услуг, установленной Правительством Республики Казахстан, на которые вводятся регулируемые государством цены;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69" w:name="z453"/>
      <w:bookmarkEnd w:id="36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69) за соблюдением законодательства Республики Казахстан о </w:t>
      </w:r>
      <w:hyperlink r:id="rId279" w:anchor="z9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государственных закупках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0" w:name="z454"/>
      <w:bookmarkEnd w:id="37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70) за обеспечением безопасности дорожного движения;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1" w:name="z455"/>
      <w:bookmarkEnd w:id="37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71) за деятельностью физических и юридических лиц, занятых в сфере </w:t>
      </w:r>
      <w:hyperlink r:id="rId280" w:anchor="z6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оборота гражданского и служебного оружия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 патронов к нему, гражданских пиротехнических веществ и изделий с их применением;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2" w:name="z456"/>
      <w:bookmarkEnd w:id="37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72)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 от 10.07.2012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81" w:anchor="z69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36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3" w:name="z457"/>
      <w:bookmarkEnd w:id="37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73) за соблюдением установленных правил обращения и функционирования взрывчатых и ядовитых веществ, 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begin"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instrText xml:space="preserve"> HYPERLINK "http://adilet.zan.kz/rus/docs/Z970000093_" \l "z21" </w:instrTex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separate"/>
      </w:r>
      <w:r w:rsidRPr="002C1A98">
        <w:rPr>
          <w:rFonts w:ascii="Times New Roman" w:eastAsia="Times New Roman" w:hAnsi="Times New Roman" w:cs="Times New Roman"/>
          <w:color w:val="073A5E"/>
          <w:spacing w:val="2"/>
          <w:sz w:val="28"/>
          <w:szCs w:val="28"/>
          <w:u w:val="single"/>
          <w:lang w:eastAsia="ru-RU"/>
        </w:rPr>
        <w:t>радиоактивных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fldChar w:fldCharType="end"/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материалов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веществ;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4" w:name="z458"/>
      <w:bookmarkEnd w:id="37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74) за соблюдением правил </w:t>
      </w:r>
      <w:hyperlink r:id="rId282" w:anchor="z1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привлечения иностранной рабочей силы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5" w:name="z459"/>
      <w:bookmarkEnd w:id="37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75) за </w:t>
      </w:r>
      <w:hyperlink r:id="rId283" w:anchor="z4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охранной деятельностью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6" w:name="z519"/>
      <w:bookmarkEnd w:id="37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75-1) за деятельностью по монтажу, наладке и техническому обслуживанию средств охранной сигнализации;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7" w:name="z1314"/>
      <w:bookmarkEnd w:id="37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75-2)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государственными органами, и исполнением их руководителями требований, предусмотренных </w:t>
      </w:r>
      <w:hyperlink r:id="rId284" w:anchor="z20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законодательством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 о противодействии терроризму;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8" w:name="z537"/>
      <w:bookmarkEnd w:id="37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75-3) за деятельностью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79" w:name="z460"/>
      <w:bookmarkEnd w:id="37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76) за </w:t>
      </w:r>
      <w:hyperlink r:id="rId285" w:anchor="z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оборотом наркотических средств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психотропных веществ и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прекурсоров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0" w:name="z461"/>
      <w:bookmarkEnd w:id="38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77) в области обязательного страхования гражданско-правовой ответственности </w:t>
      </w:r>
      <w:hyperlink r:id="rId286" w:anchor="z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владельцев транспортных </w:t>
        </w:r>
        <w:proofErr w:type="spell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средств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87" w:anchor="z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перевозчика перед пассажирами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1" w:name="z462"/>
      <w:bookmarkEnd w:id="38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78) за соблюдением законодательства Республики Казахстан о </w:t>
      </w:r>
      <w:hyperlink r:id="rId288" w:anchor="z8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туристской деятельности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2" w:name="z463"/>
      <w:bookmarkEnd w:id="38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79) в области </w:t>
      </w:r>
      <w:hyperlink r:id="rId289" w:anchor="z1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аудиторской деятельности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 деятельности профессиональных аудиторских организаций;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3" w:name="z464"/>
      <w:bookmarkEnd w:id="38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80) за соблюдением законодательства Республики Казахстан об </w:t>
      </w:r>
      <w:hyperlink r:id="rId290" w:anchor="z8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игорном </w:t>
        </w:r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lastRenderedPageBreak/>
          <w:t>бизнесе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4" w:name="z465"/>
      <w:bookmarkEnd w:id="38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81) за соблюдением законодательства Республики Казахстан о </w:t>
      </w:r>
      <w:hyperlink r:id="rId291" w:anchor="z15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товарных биржах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5" w:name="z466"/>
      <w:bookmarkEnd w:id="38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82) за исполнением законодательства Республики Казахстан в области </w:t>
      </w:r>
      <w:hyperlink r:id="rId292" w:anchor="z30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физической культуры и спорта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6" w:name="z467"/>
      <w:bookmarkEnd w:id="38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83) на предмет соблюдения стандартов, правил и норм по эксплуатации, техническому обслуживанию </w:t>
      </w:r>
      <w:hyperlink r:id="rId293" w:anchor="z22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спортивных объектов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7" w:name="z468"/>
      <w:bookmarkEnd w:id="38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84) за проведением </w:t>
      </w:r>
      <w:hyperlink r:id="rId294" w:anchor="z31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антидопинговых мероприятий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в спорте;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8" w:name="z469"/>
      <w:bookmarkEnd w:id="38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85) в области </w:t>
      </w:r>
      <w:hyperlink r:id="rId295" w:anchor="z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бухгалтерского учета и финансовой отчетности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89" w:name="z470"/>
      <w:bookmarkEnd w:id="38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86) за деятельностью участников регионального финансового центра в области </w:t>
      </w:r>
      <w:hyperlink r:id="rId296" w:anchor="z1160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трудового законодательства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0" w:name="z471"/>
      <w:bookmarkEnd w:id="39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87) за охраной и использованием </w:t>
      </w:r>
      <w:hyperlink r:id="rId297" w:anchor="z7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объектов историко-культурного наследия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1" w:name="z472"/>
      <w:bookmarkEnd w:id="39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88)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98" w:anchor="z29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2" w:name="z473"/>
      <w:bookmarkEnd w:id="39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89)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исключен Законом РК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от 29.12.2014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hyperlink r:id="rId299" w:anchor="z29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№ 269-V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bdr w:val="none" w:sz="0" w:space="0" w:color="auto" w:frame="1"/>
          <w:lang w:eastAsia="ru-RU"/>
        </w:rPr>
        <w:t>(вводится в действие с 01.01.2015);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3" w:name="z474"/>
      <w:bookmarkEnd w:id="39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90) в области </w:t>
      </w:r>
      <w:hyperlink r:id="rId300" w:anchor="z15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оборота </w:t>
        </w:r>
        <w:proofErr w:type="spell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биотоплива</w:t>
        </w:r>
        <w:proofErr w:type="spellEnd"/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4" w:name="z475"/>
      <w:bookmarkEnd w:id="39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91) в области </w:t>
      </w:r>
      <w:hyperlink r:id="rId301" w:anchor="z15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 xml:space="preserve">производства </w:t>
        </w:r>
        <w:proofErr w:type="spellStart"/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биотоплива</w:t>
        </w:r>
        <w:proofErr w:type="spellEnd"/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5" w:name="z492"/>
      <w:bookmarkEnd w:id="39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92) за соблюдением законодательства Республики Казахстан о регулировании торговой деятельности;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6" w:name="z506"/>
      <w:bookmarkEnd w:id="39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92-1) в области </w:t>
      </w:r>
      <w:hyperlink r:id="rId302" w:anchor="z18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космической деятельности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7" w:name="z495"/>
      <w:bookmarkEnd w:id="39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93) за соблюдением законодательства Республики Казахстан о </w:t>
      </w:r>
      <w:hyperlink r:id="rId303" w:anchor="z24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специальных экономических зонах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     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8" w:name="z494"/>
      <w:bookmarkEnd w:id="39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93-1) за соблюдением законодательства Республики Казахстан о рекламе;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399" w:name="z503"/>
      <w:bookmarkEnd w:id="39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94) в области </w:t>
      </w:r>
      <w:hyperlink r:id="rId304" w:anchor="z6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архитектуры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градостроительства и строительства;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0" w:name="z504"/>
      <w:bookmarkEnd w:id="40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95) в области </w:t>
      </w:r>
      <w:hyperlink r:id="rId305" w:anchor="z28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ветеринарии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1" w:name="z505"/>
      <w:bookmarkEnd w:id="40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96) в области защиты и </w:t>
      </w:r>
      <w:hyperlink r:id="rId306" w:anchor="z1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карантина растений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2" w:name="z513"/>
      <w:bookmarkEnd w:id="40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97) за соблюдением законодательства Республики Казахстан о </w:t>
      </w:r>
      <w:hyperlink r:id="rId307" w:anchor="z8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магистральном трубопроводе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3" w:name="z520"/>
      <w:bookmarkEnd w:id="40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98) в сфере автомобильных дорог;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4" w:name="z521"/>
      <w:bookmarkEnd w:id="40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99) в области </w:t>
      </w:r>
      <w:hyperlink r:id="rId308" w:anchor="z11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защиты прав ребенка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5" w:name="z522"/>
      <w:bookmarkEnd w:id="40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100) в области производства и оборота этилового спирта и алкогольной продукции;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6" w:name="z523"/>
      <w:bookmarkEnd w:id="40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101) в области производства и оборота табачных изделий;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7" w:name="z524"/>
      <w:bookmarkEnd w:id="40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102) в области разрешительного контроля; 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8" w:name="z525"/>
      <w:bookmarkEnd w:id="40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103)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09" w:name="z526"/>
      <w:bookmarkEnd w:id="40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104) в области промышленности;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0" w:name="z527"/>
      <w:bookmarkEnd w:id="41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105) за соблюдением правил воинского учета военнообязанных и призывников организациями, военнообязанными и призывниками;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1" w:name="z534"/>
      <w:bookmarkEnd w:id="41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106) за соблюдением законодательства Республики Казахстан о языках в части размещения реквизитов и визуальной информации;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2" w:name="z535"/>
      <w:bookmarkEnd w:id="41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  107) за соблюдением правил благоустройства территорий городов и населенных пунктов.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3" w:name="z476"/>
      <w:bookmarkEnd w:id="41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2.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Государственный надзор осуществляется: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4" w:name="z477"/>
      <w:bookmarkEnd w:id="41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1) в области </w:t>
      </w:r>
      <w:hyperlink r:id="rId309" w:anchor="z13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использования воздушного пространства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Республики Казахстан;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5" w:name="z478"/>
      <w:bookmarkEnd w:id="41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2) за деятельностью </w:t>
      </w:r>
      <w:hyperlink r:id="rId310" w:anchor="z14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гражданской авиации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6" w:name="z479"/>
      <w:bookmarkEnd w:id="41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3) за </w:t>
      </w:r>
      <w:hyperlink r:id="rId311" w:anchor="z903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международными воздушными перевозками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7" w:name="z480"/>
      <w:bookmarkEnd w:id="41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4) за обеспечением </w:t>
      </w:r>
      <w:hyperlink r:id="rId312" w:anchor="z112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авиационной безопасности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8" w:name="z481"/>
      <w:bookmarkEnd w:id="41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5) в области </w:t>
      </w:r>
      <w:hyperlink r:id="rId313" w:anchor="z82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торгового мореплавания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19" w:name="z482"/>
      <w:bookmarkEnd w:id="41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6) в области </w:t>
      </w:r>
      <w:hyperlink r:id="rId314" w:anchor="z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внутреннего водного транспорта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0" w:name="z483"/>
      <w:bookmarkEnd w:id="42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7) в области </w:t>
      </w:r>
      <w:hyperlink r:id="rId315" w:anchor="z23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архитектуры, градостроительства и строительства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1" w:name="z484"/>
      <w:bookmarkEnd w:id="42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8) в области </w:t>
      </w:r>
      <w:hyperlink r:id="rId316" w:anchor="z3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ветеринарии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2" w:name="z485"/>
      <w:bookmarkEnd w:id="422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  9) в области </w:t>
      </w:r>
      <w:hyperlink r:id="rId317" w:anchor="z4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карантина растений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3" w:name="z486"/>
      <w:bookmarkEnd w:id="423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proofErr w:type="gram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10) в области </w:t>
      </w:r>
      <w:hyperlink r:id="rId318" w:anchor="z1461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санитарно-эпидемиологического благополучия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4" w:name="z487"/>
      <w:bookmarkEnd w:id="424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11) за </w:t>
      </w:r>
      <w:hyperlink r:id="rId319" w:anchor="z27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финансовым рынком и финансовыми организациями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5" w:name="z530"/>
      <w:bookmarkEnd w:id="425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11-1) за деятельностью </w:t>
      </w:r>
      <w:proofErr w:type="spellStart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микрофинансовых</w:t>
      </w:r>
      <w:proofErr w:type="spell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организаций;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6" w:name="z488"/>
      <w:bookmarkEnd w:id="426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12) за деятельностью </w:t>
      </w:r>
      <w:hyperlink r:id="rId320" w:anchor="z6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кредитных бюро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7" w:name="z489"/>
      <w:bookmarkEnd w:id="427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13) за деятельностью </w:t>
      </w:r>
      <w:hyperlink r:id="rId321" w:anchor="z5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инвестиционных фондов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8" w:name="z510"/>
      <w:bookmarkEnd w:id="428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14) в области охраны, воспроизводства и использования </w:t>
      </w:r>
      <w:hyperlink r:id="rId322" w:anchor="z5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животного мира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29" w:name="z511"/>
      <w:bookmarkEnd w:id="429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15) в области охраны, защиты, пользования </w:t>
      </w:r>
      <w:hyperlink r:id="rId323" w:anchor="z14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лесным фондом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воспроизводства лесов и лесоразведения;</w:t>
      </w:r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30" w:name="z512"/>
      <w:bookmarkEnd w:id="430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16) в области </w:t>
      </w:r>
      <w:hyperlink r:id="rId324" w:anchor="z9" w:history="1">
        <w:r w:rsidRPr="002C1A98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особо охраняемых природных территорий</w:t>
        </w:r>
      </w:hyperlink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  <w:proofErr w:type="gramEnd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bookmarkStart w:id="431" w:name="z514"/>
      <w:bookmarkEnd w:id="431"/>
      <w:r w:rsidRPr="002C1A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17) в области промышленной безопасности.</w:t>
      </w:r>
    </w:p>
    <w:p w:rsidR="00B40CD6" w:rsidRPr="002C1A98" w:rsidRDefault="00B40CD6" w:rsidP="002C1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0CD6" w:rsidRPr="002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98"/>
    <w:rsid w:val="002C1A98"/>
    <w:rsid w:val="00B4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1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1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1A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1A98"/>
    <w:rPr>
      <w:color w:val="800080"/>
      <w:u w:val="single"/>
    </w:rPr>
  </w:style>
  <w:style w:type="character" w:customStyle="1" w:styleId="note">
    <w:name w:val="note"/>
    <w:basedOn w:val="a0"/>
    <w:rsid w:val="002C1A98"/>
  </w:style>
  <w:style w:type="paragraph" w:customStyle="1" w:styleId="note1">
    <w:name w:val="note1"/>
    <w:basedOn w:val="a"/>
    <w:rsid w:val="002C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1A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1A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C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1A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1A98"/>
    <w:rPr>
      <w:color w:val="800080"/>
      <w:u w:val="single"/>
    </w:rPr>
  </w:style>
  <w:style w:type="character" w:customStyle="1" w:styleId="note">
    <w:name w:val="note"/>
    <w:basedOn w:val="a0"/>
    <w:rsid w:val="002C1A98"/>
  </w:style>
  <w:style w:type="paragraph" w:customStyle="1" w:styleId="note1">
    <w:name w:val="note1"/>
    <w:basedOn w:val="a"/>
    <w:rsid w:val="002C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0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adilet.zan.kz/rus/docs/Z1200000019" TargetMode="External"/><Relationship Id="rId299" Type="http://schemas.openxmlformats.org/officeDocument/2006/relationships/hyperlink" Target="http://adilet.zan.kz/rus/docs/Z1400000269" TargetMode="External"/><Relationship Id="rId303" Type="http://schemas.openxmlformats.org/officeDocument/2006/relationships/hyperlink" Target="http://adilet.zan.kz/rus/docs/Z1100000469" TargetMode="External"/><Relationship Id="rId21" Type="http://schemas.openxmlformats.org/officeDocument/2006/relationships/hyperlink" Target="http://adilet.zan.kz/rus/docs/Z030000474_" TargetMode="External"/><Relationship Id="rId42" Type="http://schemas.openxmlformats.org/officeDocument/2006/relationships/hyperlink" Target="http://adilet.zan.kz/rus/docs/K080000099_" TargetMode="External"/><Relationship Id="rId63" Type="http://schemas.openxmlformats.org/officeDocument/2006/relationships/hyperlink" Target="http://adilet.zan.kz/rus/docs/Z020000284_" TargetMode="External"/><Relationship Id="rId84" Type="http://schemas.openxmlformats.org/officeDocument/2006/relationships/hyperlink" Target="http://adilet.zan.kz/rus/docs/Z1300000153" TargetMode="External"/><Relationship Id="rId138" Type="http://schemas.openxmlformats.org/officeDocument/2006/relationships/hyperlink" Target="http://adilet.zan.kz/rus/docs/Z1400000269" TargetMode="External"/><Relationship Id="rId159" Type="http://schemas.openxmlformats.org/officeDocument/2006/relationships/hyperlink" Target="http://adilet.zan.kz/rus/docs/Z1400000269" TargetMode="External"/><Relationship Id="rId324" Type="http://schemas.openxmlformats.org/officeDocument/2006/relationships/hyperlink" Target="http://adilet.zan.kz/rus/docs/Z060000175_" TargetMode="External"/><Relationship Id="rId170" Type="http://schemas.openxmlformats.org/officeDocument/2006/relationships/hyperlink" Target="http://adilet.zan.kz/rus/docs/Z1400000227" TargetMode="External"/><Relationship Id="rId191" Type="http://schemas.openxmlformats.org/officeDocument/2006/relationships/hyperlink" Target="http://adilet.zan.kz/rus/docs/Z1200000036" TargetMode="External"/><Relationship Id="rId205" Type="http://schemas.openxmlformats.org/officeDocument/2006/relationships/hyperlink" Target="http://adilet.zan.kz/rus/docs/Z040000588_" TargetMode="External"/><Relationship Id="rId226" Type="http://schemas.openxmlformats.org/officeDocument/2006/relationships/hyperlink" Target="http://adilet.zan.kz/rus/docs/Z040000593_" TargetMode="External"/><Relationship Id="rId247" Type="http://schemas.openxmlformats.org/officeDocument/2006/relationships/hyperlink" Target="http://adilet.zan.kz/rus/docs/Z070000319_" TargetMode="External"/><Relationship Id="rId107" Type="http://schemas.openxmlformats.org/officeDocument/2006/relationships/hyperlink" Target="http://adilet.zan.kz/rus/docs/Z1400000269" TargetMode="External"/><Relationship Id="rId268" Type="http://schemas.openxmlformats.org/officeDocument/2006/relationships/hyperlink" Target="http://adilet.zan.kz/rus/docs/Z1200000036" TargetMode="External"/><Relationship Id="rId289" Type="http://schemas.openxmlformats.org/officeDocument/2006/relationships/hyperlink" Target="http://adilet.zan.kz/rus/docs/Z980000304_" TargetMode="External"/><Relationship Id="rId11" Type="http://schemas.openxmlformats.org/officeDocument/2006/relationships/hyperlink" Target="http://adilet.zan.kz/rus/docs/Z1100000377" TargetMode="External"/><Relationship Id="rId32" Type="http://schemas.openxmlformats.org/officeDocument/2006/relationships/hyperlink" Target="http://adilet.zan.kz/rus/docs/Z1400000269" TargetMode="External"/><Relationship Id="rId53" Type="http://schemas.openxmlformats.org/officeDocument/2006/relationships/hyperlink" Target="http://adilet.zan.kz/rus/docs/Z1100000377" TargetMode="External"/><Relationship Id="rId74" Type="http://schemas.openxmlformats.org/officeDocument/2006/relationships/hyperlink" Target="http://adilet.zan.kz/rus/docs/Z1100000377" TargetMode="External"/><Relationship Id="rId128" Type="http://schemas.openxmlformats.org/officeDocument/2006/relationships/hyperlink" Target="http://adilet.zan.kz/rus/docs/Z1100000377" TargetMode="External"/><Relationship Id="rId149" Type="http://schemas.openxmlformats.org/officeDocument/2006/relationships/hyperlink" Target="http://adilet.zan.kz/rus/docs/Z1400000269" TargetMode="External"/><Relationship Id="rId314" Type="http://schemas.openxmlformats.org/officeDocument/2006/relationships/hyperlink" Target="http://adilet.zan.kz/rus/docs/Z040000574_" TargetMode="External"/><Relationship Id="rId5" Type="http://schemas.openxmlformats.org/officeDocument/2006/relationships/hyperlink" Target="http://adilet.zan.kz/rus/docs/Z1100000377" TargetMode="External"/><Relationship Id="rId95" Type="http://schemas.openxmlformats.org/officeDocument/2006/relationships/hyperlink" Target="http://adilet.zan.kz/rus/docs/Z1100000377" TargetMode="External"/><Relationship Id="rId160" Type="http://schemas.openxmlformats.org/officeDocument/2006/relationships/hyperlink" Target="http://adilet.zan.kz/rus/docs/Z1100000377" TargetMode="External"/><Relationship Id="rId181" Type="http://schemas.openxmlformats.org/officeDocument/2006/relationships/hyperlink" Target="http://adilet.zan.kz/rus/docs/Z1200000538" TargetMode="External"/><Relationship Id="rId216" Type="http://schemas.openxmlformats.org/officeDocument/2006/relationships/hyperlink" Target="http://adilet.zan.kz/rus/docs/Z010000266_" TargetMode="External"/><Relationship Id="rId237" Type="http://schemas.openxmlformats.org/officeDocument/2006/relationships/hyperlink" Target="http://adilet.zan.kz/rus/docs/K070000212_" TargetMode="External"/><Relationship Id="rId258" Type="http://schemas.openxmlformats.org/officeDocument/2006/relationships/hyperlink" Target="http://adilet.zan.kz/rus/docs/Z070000217_" TargetMode="External"/><Relationship Id="rId279" Type="http://schemas.openxmlformats.org/officeDocument/2006/relationships/hyperlink" Target="http://adilet.zan.kz/rus/docs/Z070000303_" TargetMode="External"/><Relationship Id="rId22" Type="http://schemas.openxmlformats.org/officeDocument/2006/relationships/hyperlink" Target="http://adilet.zan.kz/rus/docs/Z1100000377" TargetMode="External"/><Relationship Id="rId43" Type="http://schemas.openxmlformats.org/officeDocument/2006/relationships/hyperlink" Target="http://adilet.zan.kz/rus/docs/K080000099_" TargetMode="External"/><Relationship Id="rId64" Type="http://schemas.openxmlformats.org/officeDocument/2006/relationships/hyperlink" Target="http://adilet.zan.kz/rus/docs/Z1100000377" TargetMode="External"/><Relationship Id="rId118" Type="http://schemas.openxmlformats.org/officeDocument/2006/relationships/hyperlink" Target="http://adilet.zan.kz/rus/docs/Z1200000036" TargetMode="External"/><Relationship Id="rId139" Type="http://schemas.openxmlformats.org/officeDocument/2006/relationships/hyperlink" Target="http://adilet.zan.kz/rus/docs/K080000099_" TargetMode="External"/><Relationship Id="rId290" Type="http://schemas.openxmlformats.org/officeDocument/2006/relationships/hyperlink" Target="http://adilet.zan.kz/rus/docs/Z070000219_" TargetMode="External"/><Relationship Id="rId304" Type="http://schemas.openxmlformats.org/officeDocument/2006/relationships/hyperlink" Target="http://adilet.zan.kz/rus/docs/Z010000242_" TargetMode="External"/><Relationship Id="rId325" Type="http://schemas.openxmlformats.org/officeDocument/2006/relationships/fontTable" Target="fontTable.xml"/><Relationship Id="rId85" Type="http://schemas.openxmlformats.org/officeDocument/2006/relationships/hyperlink" Target="http://adilet.zan.kz/rus/docs/Z1400000239" TargetMode="External"/><Relationship Id="rId150" Type="http://schemas.openxmlformats.org/officeDocument/2006/relationships/hyperlink" Target="http://adilet.zan.kz/rus/docs/K1400000231" TargetMode="External"/><Relationship Id="rId171" Type="http://schemas.openxmlformats.org/officeDocument/2006/relationships/hyperlink" Target="http://adilet.zan.kz/rus/docs/Z1400000269" TargetMode="External"/><Relationship Id="rId192" Type="http://schemas.openxmlformats.org/officeDocument/2006/relationships/hyperlink" Target="http://adilet.zan.kz/rus/docs/Z1200000057" TargetMode="External"/><Relationship Id="rId206" Type="http://schemas.openxmlformats.org/officeDocument/2006/relationships/hyperlink" Target="http://adilet.zan.kz/rus/docs/Z1200000541" TargetMode="External"/><Relationship Id="rId227" Type="http://schemas.openxmlformats.org/officeDocument/2006/relationships/hyperlink" Target="http://adilet.zan.kz/rus/docs/Z030000385_" TargetMode="External"/><Relationship Id="rId248" Type="http://schemas.openxmlformats.org/officeDocument/2006/relationships/hyperlink" Target="http://adilet.zan.kz/rus/docs/Z980000326_" TargetMode="External"/><Relationship Id="rId269" Type="http://schemas.openxmlformats.org/officeDocument/2006/relationships/hyperlink" Target="http://adilet.zan.kz/rus/docs/Z080000112_" TargetMode="External"/><Relationship Id="rId12" Type="http://schemas.openxmlformats.org/officeDocument/2006/relationships/hyperlink" Target="http://adilet.zan.kz/rus/docs/Z030000373_" TargetMode="External"/><Relationship Id="rId33" Type="http://schemas.openxmlformats.org/officeDocument/2006/relationships/hyperlink" Target="http://adilet.zan.kz/rus/docs/Z1100000380" TargetMode="External"/><Relationship Id="rId108" Type="http://schemas.openxmlformats.org/officeDocument/2006/relationships/hyperlink" Target="http://adilet.zan.kz/rus/docs/Z1400000269" TargetMode="External"/><Relationship Id="rId129" Type="http://schemas.openxmlformats.org/officeDocument/2006/relationships/hyperlink" Target="http://adilet.zan.kz/rus/docs/K080000099_" TargetMode="External"/><Relationship Id="rId280" Type="http://schemas.openxmlformats.org/officeDocument/2006/relationships/hyperlink" Target="http://adilet.zan.kz/rus/docs/Z980000339_" TargetMode="External"/><Relationship Id="rId315" Type="http://schemas.openxmlformats.org/officeDocument/2006/relationships/hyperlink" Target="http://adilet.zan.kz/rus/docs/Z010000242_" TargetMode="External"/><Relationship Id="rId54" Type="http://schemas.openxmlformats.org/officeDocument/2006/relationships/hyperlink" Target="http://adilet.zan.kz/rus/docs/Z1100000377" TargetMode="External"/><Relationship Id="rId75" Type="http://schemas.openxmlformats.org/officeDocument/2006/relationships/hyperlink" Target="http://adilet.zan.kz/rus/docs/Z1100000377" TargetMode="External"/><Relationship Id="rId96" Type="http://schemas.openxmlformats.org/officeDocument/2006/relationships/hyperlink" Target="http://adilet.zan.kz/rus/docs/Z1400000269" TargetMode="External"/><Relationship Id="rId140" Type="http://schemas.openxmlformats.org/officeDocument/2006/relationships/hyperlink" Target="http://adilet.zan.kz/rus/docs/K080000099_" TargetMode="External"/><Relationship Id="rId161" Type="http://schemas.openxmlformats.org/officeDocument/2006/relationships/hyperlink" Target="http://adilet.zan.kz/rus/docs/Z1100000377" TargetMode="External"/><Relationship Id="rId182" Type="http://schemas.openxmlformats.org/officeDocument/2006/relationships/hyperlink" Target="http://adilet.zan.kz/rus/docs/Z1100000400" TargetMode="External"/><Relationship Id="rId217" Type="http://schemas.openxmlformats.org/officeDocument/2006/relationships/hyperlink" Target="http://adilet.zan.kz/rus/docs/Z030000446_" TargetMode="External"/><Relationship Id="rId6" Type="http://schemas.openxmlformats.org/officeDocument/2006/relationships/hyperlink" Target="http://adilet.zan.kz/rus/docs/V1500011082" TargetMode="External"/><Relationship Id="rId238" Type="http://schemas.openxmlformats.org/officeDocument/2006/relationships/hyperlink" Target="http://adilet.zan.kz/rus/docs/Z050000093_" TargetMode="External"/><Relationship Id="rId259" Type="http://schemas.openxmlformats.org/officeDocument/2006/relationships/hyperlink" Target="http://adilet.zan.kz/rus/docs/Z030000370_" TargetMode="External"/><Relationship Id="rId23" Type="http://schemas.openxmlformats.org/officeDocument/2006/relationships/hyperlink" Target="http://adilet.zan.kz/rus/docs/Z1100000377" TargetMode="External"/><Relationship Id="rId119" Type="http://schemas.openxmlformats.org/officeDocument/2006/relationships/hyperlink" Target="http://adilet.zan.kz/rus/docs/Z1200000036" TargetMode="External"/><Relationship Id="rId270" Type="http://schemas.openxmlformats.org/officeDocument/2006/relationships/hyperlink" Target="http://adilet.zan.kz/rus/docs/Z080000112_" TargetMode="External"/><Relationship Id="rId291" Type="http://schemas.openxmlformats.org/officeDocument/2006/relationships/hyperlink" Target="http://adilet.zan.kz/rus/docs/Z090000155_" TargetMode="External"/><Relationship Id="rId305" Type="http://schemas.openxmlformats.org/officeDocument/2006/relationships/hyperlink" Target="http://adilet.zan.kz/rus/docs/Z020000339_" TargetMode="External"/><Relationship Id="rId326" Type="http://schemas.openxmlformats.org/officeDocument/2006/relationships/theme" Target="theme/theme1.xml"/><Relationship Id="rId44" Type="http://schemas.openxmlformats.org/officeDocument/2006/relationships/hyperlink" Target="http://adilet.zan.kz/rus/docs/K070000251_" TargetMode="External"/><Relationship Id="rId65" Type="http://schemas.openxmlformats.org/officeDocument/2006/relationships/hyperlink" Target="http://adilet.zan.kz/rus/docs/K080000099_" TargetMode="External"/><Relationship Id="rId86" Type="http://schemas.openxmlformats.org/officeDocument/2006/relationships/hyperlink" Target="http://adilet.zan.kz/rus/docs/Z1400000248" TargetMode="External"/><Relationship Id="rId130" Type="http://schemas.openxmlformats.org/officeDocument/2006/relationships/hyperlink" Target="http://adilet.zan.kz/rus/docs/V1500011564" TargetMode="External"/><Relationship Id="rId151" Type="http://schemas.openxmlformats.org/officeDocument/2006/relationships/hyperlink" Target="http://adilet.zan.kz/rus/docs/K1400000235" TargetMode="External"/><Relationship Id="rId172" Type="http://schemas.openxmlformats.org/officeDocument/2006/relationships/hyperlink" Target="http://adilet.zan.kz/rus/docs/Z1100000377" TargetMode="External"/><Relationship Id="rId193" Type="http://schemas.openxmlformats.org/officeDocument/2006/relationships/hyperlink" Target="http://adilet.zan.kz/rus/docs/Z1300000072" TargetMode="External"/><Relationship Id="rId207" Type="http://schemas.openxmlformats.org/officeDocument/2006/relationships/hyperlink" Target="http://adilet.zan.kz/rus/docs/Z100000291_" TargetMode="External"/><Relationship Id="rId228" Type="http://schemas.openxmlformats.org/officeDocument/2006/relationships/hyperlink" Target="http://adilet.zan.kz/rus/docs/Z010000143_" TargetMode="External"/><Relationship Id="rId249" Type="http://schemas.openxmlformats.org/officeDocument/2006/relationships/hyperlink" Target="http://adilet.zan.kz/rus/docs/K070000251_" TargetMode="External"/><Relationship Id="rId13" Type="http://schemas.openxmlformats.org/officeDocument/2006/relationships/hyperlink" Target="http://adilet.zan.kz/rus/docs/Z100000291_" TargetMode="External"/><Relationship Id="rId109" Type="http://schemas.openxmlformats.org/officeDocument/2006/relationships/hyperlink" Target="http://adilet.zan.kz/rus/docs/Z1400000269" TargetMode="External"/><Relationship Id="rId260" Type="http://schemas.openxmlformats.org/officeDocument/2006/relationships/hyperlink" Target="http://adilet.zan.kz/rus/docs/K080000095_" TargetMode="External"/><Relationship Id="rId281" Type="http://schemas.openxmlformats.org/officeDocument/2006/relationships/hyperlink" Target="http://adilet.zan.kz/rus/docs/Z1200000036" TargetMode="External"/><Relationship Id="rId316" Type="http://schemas.openxmlformats.org/officeDocument/2006/relationships/hyperlink" Target="http://adilet.zan.kz/rus/docs/Z020000339_" TargetMode="External"/><Relationship Id="rId34" Type="http://schemas.openxmlformats.org/officeDocument/2006/relationships/hyperlink" Target="http://adilet.zan.kz/rus/docs/K080000095_" TargetMode="External"/><Relationship Id="rId55" Type="http://schemas.openxmlformats.org/officeDocument/2006/relationships/hyperlink" Target="http://adilet.zan.kz/rus/docs/Z1100000377" TargetMode="External"/><Relationship Id="rId76" Type="http://schemas.openxmlformats.org/officeDocument/2006/relationships/hyperlink" Target="http://adilet.zan.kz/rus/docs/Z1100000377" TargetMode="External"/><Relationship Id="rId97" Type="http://schemas.openxmlformats.org/officeDocument/2006/relationships/hyperlink" Target="http://adilet.zan.kz/rus/docs/Z1500000432" TargetMode="External"/><Relationship Id="rId120" Type="http://schemas.openxmlformats.org/officeDocument/2006/relationships/hyperlink" Target="http://adilet.zan.kz/rus/docs/Z1200000061" TargetMode="External"/><Relationship Id="rId141" Type="http://schemas.openxmlformats.org/officeDocument/2006/relationships/hyperlink" Target="http://adilet.zan.kz/rus/docs/K080000099_" TargetMode="External"/><Relationship Id="rId7" Type="http://schemas.openxmlformats.org/officeDocument/2006/relationships/hyperlink" Target="http://adilet.zan.kz/rus/docs/Z1400000269" TargetMode="External"/><Relationship Id="rId162" Type="http://schemas.openxmlformats.org/officeDocument/2006/relationships/hyperlink" Target="http://adilet.zan.kz/rus/docs/Z1100000377" TargetMode="External"/><Relationship Id="rId183" Type="http://schemas.openxmlformats.org/officeDocument/2006/relationships/hyperlink" Target="http://adilet.zan.kz/rus/docs/Z1100000470" TargetMode="External"/><Relationship Id="rId218" Type="http://schemas.openxmlformats.org/officeDocument/2006/relationships/hyperlink" Target="http://adilet.zan.kz/rus/docs/Z030000444_" TargetMode="External"/><Relationship Id="rId239" Type="http://schemas.openxmlformats.org/officeDocument/2006/relationships/hyperlink" Target="http://adilet.zan.kz/rus/docs/Z1400000189" TargetMode="External"/><Relationship Id="rId250" Type="http://schemas.openxmlformats.org/officeDocument/2006/relationships/hyperlink" Target="http://adilet.zan.kz/rus/docs/K070000251_" TargetMode="External"/><Relationship Id="rId271" Type="http://schemas.openxmlformats.org/officeDocument/2006/relationships/hyperlink" Target="http://adilet.zan.kz/rus/docs/Z960000006_" TargetMode="External"/><Relationship Id="rId292" Type="http://schemas.openxmlformats.org/officeDocument/2006/relationships/hyperlink" Target="http://adilet.zan.kz/rus/docs/Z1400000228" TargetMode="External"/><Relationship Id="rId306" Type="http://schemas.openxmlformats.org/officeDocument/2006/relationships/hyperlink" Target="http://adilet.zan.kz/rus/docs/Z990000344_" TargetMode="External"/><Relationship Id="rId24" Type="http://schemas.openxmlformats.org/officeDocument/2006/relationships/hyperlink" Target="http://adilet.zan.kz/rus/docs/Z060000124_" TargetMode="External"/><Relationship Id="rId45" Type="http://schemas.openxmlformats.org/officeDocument/2006/relationships/hyperlink" Target="http://adilet.zan.kz/rus/docs/Z1400000202" TargetMode="External"/><Relationship Id="rId66" Type="http://schemas.openxmlformats.org/officeDocument/2006/relationships/hyperlink" Target="http://adilet.zan.kz/rus/docs/Z080000112_" TargetMode="External"/><Relationship Id="rId87" Type="http://schemas.openxmlformats.org/officeDocument/2006/relationships/hyperlink" Target="http://adilet.zan.kz/rus/docs/Z1400000269" TargetMode="External"/><Relationship Id="rId110" Type="http://schemas.openxmlformats.org/officeDocument/2006/relationships/hyperlink" Target="http://adilet.zan.kz/rus/docs/Z1400000269" TargetMode="External"/><Relationship Id="rId131" Type="http://schemas.openxmlformats.org/officeDocument/2006/relationships/hyperlink" Target="http://adilet.zan.kz/rus/docs/Z1200000036" TargetMode="External"/><Relationship Id="rId152" Type="http://schemas.openxmlformats.org/officeDocument/2006/relationships/hyperlink" Target="http://adilet.zan.kz/rus/docs/Z1100000452" TargetMode="External"/><Relationship Id="rId173" Type="http://schemas.openxmlformats.org/officeDocument/2006/relationships/hyperlink" Target="http://adilet.zan.kz/rus/docs/Z1100000377" TargetMode="External"/><Relationship Id="rId194" Type="http://schemas.openxmlformats.org/officeDocument/2006/relationships/hyperlink" Target="http://adilet.zan.kz/rus/docs/Z1300000106" TargetMode="External"/><Relationship Id="rId208" Type="http://schemas.openxmlformats.org/officeDocument/2006/relationships/hyperlink" Target="http://adilet.zan.kz/rus/docs/Z100000291_" TargetMode="External"/><Relationship Id="rId229" Type="http://schemas.openxmlformats.org/officeDocument/2006/relationships/hyperlink" Target="http://adilet.zan.kz/rus/docs/K030000477_" TargetMode="External"/><Relationship Id="rId240" Type="http://schemas.openxmlformats.org/officeDocument/2006/relationships/hyperlink" Target="http://adilet.zan.kz/rus/docs/Z1400000188" TargetMode="External"/><Relationship Id="rId261" Type="http://schemas.openxmlformats.org/officeDocument/2006/relationships/hyperlink" Target="http://adilet.zan.kz/rus/docs/Z080000067_" TargetMode="External"/><Relationship Id="rId14" Type="http://schemas.openxmlformats.org/officeDocument/2006/relationships/hyperlink" Target="http://adilet.zan.kz/rus/docs/K100000296_" TargetMode="External"/><Relationship Id="rId30" Type="http://schemas.openxmlformats.org/officeDocument/2006/relationships/hyperlink" Target="http://adilet.zan.kz/rus/docs/P1400001011" TargetMode="External"/><Relationship Id="rId35" Type="http://schemas.openxmlformats.org/officeDocument/2006/relationships/hyperlink" Target="http://adilet.zan.kz/rus/docs/Z1100000377" TargetMode="External"/><Relationship Id="rId56" Type="http://schemas.openxmlformats.org/officeDocument/2006/relationships/hyperlink" Target="http://adilet.zan.kz/rus/docs/Z1100000377" TargetMode="External"/><Relationship Id="rId77" Type="http://schemas.openxmlformats.org/officeDocument/2006/relationships/hyperlink" Target="http://adilet.zan.kz/rus/docs/K080000099_" TargetMode="External"/><Relationship Id="rId100" Type="http://schemas.openxmlformats.org/officeDocument/2006/relationships/hyperlink" Target="http://adilet.zan.kz/rus/docs/K080000099_" TargetMode="External"/><Relationship Id="rId105" Type="http://schemas.openxmlformats.org/officeDocument/2006/relationships/hyperlink" Target="http://adilet.zan.kz/rus/docs/Z1100000377" TargetMode="External"/><Relationship Id="rId126" Type="http://schemas.openxmlformats.org/officeDocument/2006/relationships/hyperlink" Target="http://adilet.zan.kz/rus/docs/Z1500000376" TargetMode="External"/><Relationship Id="rId147" Type="http://schemas.openxmlformats.org/officeDocument/2006/relationships/hyperlink" Target="http://adilet.zan.kz/rus/docs/Z1100000377" TargetMode="External"/><Relationship Id="rId168" Type="http://schemas.openxmlformats.org/officeDocument/2006/relationships/hyperlink" Target="http://adilet.zan.kz/rus/docs/K990000411_" TargetMode="External"/><Relationship Id="rId282" Type="http://schemas.openxmlformats.org/officeDocument/2006/relationships/hyperlink" Target="http://adilet.zan.kz/rus/docs/Z010000149_" TargetMode="External"/><Relationship Id="rId312" Type="http://schemas.openxmlformats.org/officeDocument/2006/relationships/hyperlink" Target="http://adilet.zan.kz/rus/docs/Z100000339_" TargetMode="External"/><Relationship Id="rId317" Type="http://schemas.openxmlformats.org/officeDocument/2006/relationships/hyperlink" Target="http://adilet.zan.kz/rus/docs/Z990000344_" TargetMode="External"/><Relationship Id="rId8" Type="http://schemas.openxmlformats.org/officeDocument/2006/relationships/hyperlink" Target="http://adilet.zan.kz/rus/docs/K950001000_" TargetMode="External"/><Relationship Id="rId51" Type="http://schemas.openxmlformats.org/officeDocument/2006/relationships/hyperlink" Target="http://adilet.zan.kz/rus/docs/Z1100000377" TargetMode="External"/><Relationship Id="rId72" Type="http://schemas.openxmlformats.org/officeDocument/2006/relationships/hyperlink" Target="http://adilet.zan.kz/rus/docs/Z1100000477" TargetMode="External"/><Relationship Id="rId93" Type="http://schemas.openxmlformats.org/officeDocument/2006/relationships/hyperlink" Target="http://adilet.zan.kz/rus/docs/V1500011082" TargetMode="External"/><Relationship Id="rId98" Type="http://schemas.openxmlformats.org/officeDocument/2006/relationships/hyperlink" Target="http://adilet.zan.kz/rus/docs/Z1500000432" TargetMode="External"/><Relationship Id="rId121" Type="http://schemas.openxmlformats.org/officeDocument/2006/relationships/hyperlink" Target="http://adilet.zan.kz/rus/docs/Z1300000121" TargetMode="External"/><Relationship Id="rId142" Type="http://schemas.openxmlformats.org/officeDocument/2006/relationships/hyperlink" Target="http://adilet.zan.kz/rus/docs/Z1400000248" TargetMode="External"/><Relationship Id="rId163" Type="http://schemas.openxmlformats.org/officeDocument/2006/relationships/hyperlink" Target="http://adilet.zan.kz/rus/docs/Z1100000377" TargetMode="External"/><Relationship Id="rId184" Type="http://schemas.openxmlformats.org/officeDocument/2006/relationships/hyperlink" Target="http://adilet.zan.kz/rus/docs/Z1100000452" TargetMode="External"/><Relationship Id="rId189" Type="http://schemas.openxmlformats.org/officeDocument/2006/relationships/hyperlink" Target="http://adilet.zan.kz/rus/docs/Z1200000546" TargetMode="External"/><Relationship Id="rId219" Type="http://schemas.openxmlformats.org/officeDocument/2006/relationships/hyperlink" Target="http://adilet.zan.kz/rus/docs/Z940007000_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adilet.zan.kz/rus/docs/Z970000093_" TargetMode="External"/><Relationship Id="rId230" Type="http://schemas.openxmlformats.org/officeDocument/2006/relationships/hyperlink" Target="http://adilet.zan.kz/rus/docs/Z040000533_" TargetMode="External"/><Relationship Id="rId235" Type="http://schemas.openxmlformats.org/officeDocument/2006/relationships/hyperlink" Target="http://adilet.zan.kz/rus/docs/K070000212_" TargetMode="External"/><Relationship Id="rId251" Type="http://schemas.openxmlformats.org/officeDocument/2006/relationships/hyperlink" Target="http://adilet.zan.kz/rus/docs/Z050000030_" TargetMode="External"/><Relationship Id="rId256" Type="http://schemas.openxmlformats.org/officeDocument/2006/relationships/hyperlink" Target="http://adilet.zan.kz/rus/docs/Z1200000545" TargetMode="External"/><Relationship Id="rId277" Type="http://schemas.openxmlformats.org/officeDocument/2006/relationships/hyperlink" Target="http://adilet.zan.kz/rus/docs/Z980000272_" TargetMode="External"/><Relationship Id="rId298" Type="http://schemas.openxmlformats.org/officeDocument/2006/relationships/hyperlink" Target="http://adilet.zan.kz/rus/docs/Z1400000269" TargetMode="External"/><Relationship Id="rId25" Type="http://schemas.openxmlformats.org/officeDocument/2006/relationships/hyperlink" Target="http://adilet.zan.kz/rus/docs/Z1200000030" TargetMode="External"/><Relationship Id="rId46" Type="http://schemas.openxmlformats.org/officeDocument/2006/relationships/hyperlink" Target="http://adilet.zan.kz/rus/docs/K090000193_" TargetMode="External"/><Relationship Id="rId67" Type="http://schemas.openxmlformats.org/officeDocument/2006/relationships/hyperlink" Target="http://adilet.zan.kz/rus/docs/K080000095_" TargetMode="External"/><Relationship Id="rId116" Type="http://schemas.openxmlformats.org/officeDocument/2006/relationships/hyperlink" Target="http://adilet.zan.kz/rus/docs/Z1100000452" TargetMode="External"/><Relationship Id="rId137" Type="http://schemas.openxmlformats.org/officeDocument/2006/relationships/hyperlink" Target="http://adilet.zan.kz/rus/docs/Z1200000036" TargetMode="External"/><Relationship Id="rId158" Type="http://schemas.openxmlformats.org/officeDocument/2006/relationships/hyperlink" Target="http://adilet.zan.kz/rus/docs/Z1200000030" TargetMode="External"/><Relationship Id="rId272" Type="http://schemas.openxmlformats.org/officeDocument/2006/relationships/hyperlink" Target="http://adilet.zan.kz/rus/docs/Z990000427_" TargetMode="External"/><Relationship Id="rId293" Type="http://schemas.openxmlformats.org/officeDocument/2006/relationships/hyperlink" Target="http://adilet.zan.kz/rus/docs/Z1400000228" TargetMode="External"/><Relationship Id="rId302" Type="http://schemas.openxmlformats.org/officeDocument/2006/relationships/hyperlink" Target="http://adilet.zan.kz/rus/docs/Z1200000528" TargetMode="External"/><Relationship Id="rId307" Type="http://schemas.openxmlformats.org/officeDocument/2006/relationships/hyperlink" Target="http://adilet.zan.kz/rus/docs/Z1200000020" TargetMode="External"/><Relationship Id="rId323" Type="http://schemas.openxmlformats.org/officeDocument/2006/relationships/hyperlink" Target="http://adilet.zan.kz/rus/docs/K030000477_" TargetMode="External"/><Relationship Id="rId20" Type="http://schemas.openxmlformats.org/officeDocument/2006/relationships/hyperlink" Target="http://adilet.zan.kz/rus/docs/Z990000349_" TargetMode="External"/><Relationship Id="rId41" Type="http://schemas.openxmlformats.org/officeDocument/2006/relationships/hyperlink" Target="http://adilet.zan.kz/rus/docs/Z950002155_" TargetMode="External"/><Relationship Id="rId62" Type="http://schemas.openxmlformats.org/officeDocument/2006/relationships/hyperlink" Target="http://adilet.zan.kz/rus/docs/Z040000574_" TargetMode="External"/><Relationship Id="rId83" Type="http://schemas.openxmlformats.org/officeDocument/2006/relationships/hyperlink" Target="http://adilet.zan.kz/rus/docs/Z1300000132" TargetMode="External"/><Relationship Id="rId88" Type="http://schemas.openxmlformats.org/officeDocument/2006/relationships/hyperlink" Target="http://adilet.zan.kz/rus/docs/Z1500000312" TargetMode="External"/><Relationship Id="rId111" Type="http://schemas.openxmlformats.org/officeDocument/2006/relationships/hyperlink" Target="http://adilet.zan.kz/rus/docs/Z1400000269" TargetMode="External"/><Relationship Id="rId132" Type="http://schemas.openxmlformats.org/officeDocument/2006/relationships/hyperlink" Target="http://adilet.zan.kz/rus/docs/Z1400000212" TargetMode="External"/><Relationship Id="rId153" Type="http://schemas.openxmlformats.org/officeDocument/2006/relationships/hyperlink" Target="http://adilet.zan.kz/rus/docs/Z1400000269" TargetMode="External"/><Relationship Id="rId174" Type="http://schemas.openxmlformats.org/officeDocument/2006/relationships/hyperlink" Target="http://adilet.zan.kz/rus/docs/V1500011564" TargetMode="External"/><Relationship Id="rId179" Type="http://schemas.openxmlformats.org/officeDocument/2006/relationships/hyperlink" Target="http://adilet.zan.kz/rus/docs/K1400000235" TargetMode="External"/><Relationship Id="rId195" Type="http://schemas.openxmlformats.org/officeDocument/2006/relationships/hyperlink" Target="http://adilet.zan.kz/rus/docs/Z1300000121" TargetMode="External"/><Relationship Id="rId209" Type="http://schemas.openxmlformats.org/officeDocument/2006/relationships/hyperlink" Target="http://adilet.zan.kz/rus/docs/Z1200000036" TargetMode="External"/><Relationship Id="rId190" Type="http://schemas.openxmlformats.org/officeDocument/2006/relationships/hyperlink" Target="http://adilet.zan.kz/rus/docs/Z1200000021" TargetMode="External"/><Relationship Id="rId204" Type="http://schemas.openxmlformats.org/officeDocument/2006/relationships/hyperlink" Target="http://adilet.zan.kz/rus/docs/Z1400000270" TargetMode="External"/><Relationship Id="rId220" Type="http://schemas.openxmlformats.org/officeDocument/2006/relationships/hyperlink" Target="http://adilet.zan.kz/rus/docs/Z070000300_" TargetMode="External"/><Relationship Id="rId225" Type="http://schemas.openxmlformats.org/officeDocument/2006/relationships/hyperlink" Target="http://adilet.zan.kz/rus/docs/Z020000303_" TargetMode="External"/><Relationship Id="rId241" Type="http://schemas.openxmlformats.org/officeDocument/2006/relationships/hyperlink" Target="http://adilet.zan.kz/rus/docs/Z1200000021" TargetMode="External"/><Relationship Id="rId246" Type="http://schemas.openxmlformats.org/officeDocument/2006/relationships/hyperlink" Target="http://adilet.zan.kz/rus/docs/K090000193_" TargetMode="External"/><Relationship Id="rId267" Type="http://schemas.openxmlformats.org/officeDocument/2006/relationships/hyperlink" Target="http://adilet.zan.kz/rus/docs/Z050000057_" TargetMode="External"/><Relationship Id="rId288" Type="http://schemas.openxmlformats.org/officeDocument/2006/relationships/hyperlink" Target="http://adilet.zan.kz/rus/docs/Z010000211_" TargetMode="External"/><Relationship Id="rId15" Type="http://schemas.openxmlformats.org/officeDocument/2006/relationships/hyperlink" Target="http://adilet.zan.kz/rus/docs/Z1100000377" TargetMode="External"/><Relationship Id="rId36" Type="http://schemas.openxmlformats.org/officeDocument/2006/relationships/hyperlink" Target="http://adilet.zan.kz/rus/docs/Z1100000377" TargetMode="External"/><Relationship Id="rId57" Type="http://schemas.openxmlformats.org/officeDocument/2006/relationships/hyperlink" Target="http://adilet.zan.kz/rus/docs/Z1100000377" TargetMode="External"/><Relationship Id="rId106" Type="http://schemas.openxmlformats.org/officeDocument/2006/relationships/hyperlink" Target="http://adilet.zan.kz/rus/docs/Z1400000269" TargetMode="External"/><Relationship Id="rId127" Type="http://schemas.openxmlformats.org/officeDocument/2006/relationships/hyperlink" Target="http://adilet.zan.kz/rus/docs/Z1100000377" TargetMode="External"/><Relationship Id="rId262" Type="http://schemas.openxmlformats.org/officeDocument/2006/relationships/hyperlink" Target="http://adilet.zan.kz/rus/docs/Z090000191_" TargetMode="External"/><Relationship Id="rId283" Type="http://schemas.openxmlformats.org/officeDocument/2006/relationships/hyperlink" Target="http://adilet.zan.kz/rus/docs/Z000000085_" TargetMode="External"/><Relationship Id="rId313" Type="http://schemas.openxmlformats.org/officeDocument/2006/relationships/hyperlink" Target="http://adilet.zan.kz/rus/docs/Z020000284_" TargetMode="External"/><Relationship Id="rId318" Type="http://schemas.openxmlformats.org/officeDocument/2006/relationships/hyperlink" Target="http://adilet.zan.kz/rus/docs/K090000193_" TargetMode="External"/><Relationship Id="rId10" Type="http://schemas.openxmlformats.org/officeDocument/2006/relationships/hyperlink" Target="http://adilet.zan.kz/rus/docs/Z1100000377" TargetMode="External"/><Relationship Id="rId31" Type="http://schemas.openxmlformats.org/officeDocument/2006/relationships/hyperlink" Target="http://adilet.zan.kz/rus/docs/Z1100000377" TargetMode="External"/><Relationship Id="rId52" Type="http://schemas.openxmlformats.org/officeDocument/2006/relationships/hyperlink" Target="http://adilet.zan.kz/rus/docs/Z1100000377" TargetMode="External"/><Relationship Id="rId73" Type="http://schemas.openxmlformats.org/officeDocument/2006/relationships/hyperlink" Target="http://adilet.zan.kz/rus/docs/Z1100000377" TargetMode="External"/><Relationship Id="rId78" Type="http://schemas.openxmlformats.org/officeDocument/2006/relationships/hyperlink" Target="http://adilet.zan.kz/rus/docs/Z1100000400" TargetMode="External"/><Relationship Id="rId94" Type="http://schemas.openxmlformats.org/officeDocument/2006/relationships/hyperlink" Target="http://adilet.zan.kz/rus/docs/K080000099_" TargetMode="External"/><Relationship Id="rId99" Type="http://schemas.openxmlformats.org/officeDocument/2006/relationships/hyperlink" Target="http://adilet.zan.kz/rus/docs/K080000099_" TargetMode="External"/><Relationship Id="rId101" Type="http://schemas.openxmlformats.org/officeDocument/2006/relationships/hyperlink" Target="http://adilet.zan.kz/rus/docs/Z1400000269" TargetMode="External"/><Relationship Id="rId122" Type="http://schemas.openxmlformats.org/officeDocument/2006/relationships/hyperlink" Target="http://adilet.zan.kz/rus/docs/Z1400000248" TargetMode="External"/><Relationship Id="rId143" Type="http://schemas.openxmlformats.org/officeDocument/2006/relationships/hyperlink" Target="http://adilet.zan.kz/rus/docs/Z1400000269" TargetMode="External"/><Relationship Id="rId148" Type="http://schemas.openxmlformats.org/officeDocument/2006/relationships/hyperlink" Target="http://adilet.zan.kz/rus/docs/Z1200000031" TargetMode="External"/><Relationship Id="rId164" Type="http://schemas.openxmlformats.org/officeDocument/2006/relationships/hyperlink" Target="http://adilet.zan.kz/rus/docs/Z1100000377" TargetMode="External"/><Relationship Id="rId169" Type="http://schemas.openxmlformats.org/officeDocument/2006/relationships/hyperlink" Target="http://adilet.zan.kz/rus/docs/Z1200000036" TargetMode="External"/><Relationship Id="rId185" Type="http://schemas.openxmlformats.org/officeDocument/2006/relationships/hyperlink" Target="http://adilet.zan.kz/rus/docs/Z12000005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1100000377" TargetMode="External"/><Relationship Id="rId180" Type="http://schemas.openxmlformats.org/officeDocument/2006/relationships/hyperlink" Target="http://adilet.zan.kz/rus/docs/Z1100000377" TargetMode="External"/><Relationship Id="rId210" Type="http://schemas.openxmlformats.org/officeDocument/2006/relationships/hyperlink" Target="http://adilet.zan.kz/rus/docs/Z1200000532" TargetMode="External"/><Relationship Id="rId215" Type="http://schemas.openxmlformats.org/officeDocument/2006/relationships/hyperlink" Target="http://adilet.zan.kz/rus/docs/Z030000476_" TargetMode="External"/><Relationship Id="rId236" Type="http://schemas.openxmlformats.org/officeDocument/2006/relationships/hyperlink" Target="http://adilet.zan.kz/rus/docs/Z1400000269" TargetMode="External"/><Relationship Id="rId257" Type="http://schemas.openxmlformats.org/officeDocument/2006/relationships/hyperlink" Target="http://adilet.zan.kz/rus/docs/Z040000567_" TargetMode="External"/><Relationship Id="rId278" Type="http://schemas.openxmlformats.org/officeDocument/2006/relationships/hyperlink" Target="http://adilet.zan.kz/rus/docs/Z980000272_" TargetMode="External"/><Relationship Id="rId26" Type="http://schemas.openxmlformats.org/officeDocument/2006/relationships/hyperlink" Target="http://adilet.zan.kz/rus/docs/Z1400000269" TargetMode="External"/><Relationship Id="rId231" Type="http://schemas.openxmlformats.org/officeDocument/2006/relationships/hyperlink" Target="http://adilet.zan.kz/rus/docs/Z060000175_" TargetMode="External"/><Relationship Id="rId252" Type="http://schemas.openxmlformats.org/officeDocument/2006/relationships/hyperlink" Target="http://adilet.zan.kz/rus/docs/Z010000149_" TargetMode="External"/><Relationship Id="rId273" Type="http://schemas.openxmlformats.org/officeDocument/2006/relationships/hyperlink" Target="http://adilet.zan.kz/rus/docs/Z990000422_" TargetMode="External"/><Relationship Id="rId294" Type="http://schemas.openxmlformats.org/officeDocument/2006/relationships/hyperlink" Target="http://adilet.zan.kz/rus/docs/Z1400000228" TargetMode="External"/><Relationship Id="rId308" Type="http://schemas.openxmlformats.org/officeDocument/2006/relationships/hyperlink" Target="http://adilet.zan.kz/rus/docs/Z020000345_" TargetMode="External"/><Relationship Id="rId47" Type="http://schemas.openxmlformats.org/officeDocument/2006/relationships/hyperlink" Target="http://adilet.zan.kz/rus/docs/Z010000143_" TargetMode="External"/><Relationship Id="rId68" Type="http://schemas.openxmlformats.org/officeDocument/2006/relationships/hyperlink" Target="http://adilet.zan.kz/rus/docs/V14E0009934" TargetMode="External"/><Relationship Id="rId89" Type="http://schemas.openxmlformats.org/officeDocument/2006/relationships/hyperlink" Target="http://adilet.zan.kz/rus/docs/Z1100000377" TargetMode="External"/><Relationship Id="rId112" Type="http://schemas.openxmlformats.org/officeDocument/2006/relationships/hyperlink" Target="http://adilet.zan.kz/rus/docs/K1400000231" TargetMode="External"/><Relationship Id="rId133" Type="http://schemas.openxmlformats.org/officeDocument/2006/relationships/hyperlink" Target="http://adilet.zan.kz/rus/docs/Z1400000248" TargetMode="External"/><Relationship Id="rId154" Type="http://schemas.openxmlformats.org/officeDocument/2006/relationships/hyperlink" Target="http://adilet.zan.kz/rus/docs/Z1100000377" TargetMode="External"/><Relationship Id="rId175" Type="http://schemas.openxmlformats.org/officeDocument/2006/relationships/hyperlink" Target="http://adilet.zan.kz/rus/docs/Z1200000036" TargetMode="External"/><Relationship Id="rId196" Type="http://schemas.openxmlformats.org/officeDocument/2006/relationships/hyperlink" Target="http://adilet.zan.kz/rus/docs/Z1300000132" TargetMode="External"/><Relationship Id="rId200" Type="http://schemas.openxmlformats.org/officeDocument/2006/relationships/hyperlink" Target="http://adilet.zan.kz/rus/docs/Z1400000200" TargetMode="External"/><Relationship Id="rId16" Type="http://schemas.openxmlformats.org/officeDocument/2006/relationships/hyperlink" Target="http://adilet.zan.kz/rus/docs/Z950002709_" TargetMode="External"/><Relationship Id="rId221" Type="http://schemas.openxmlformats.org/officeDocument/2006/relationships/hyperlink" Target="http://adilet.zan.kz/rus/docs/Z040000603_" TargetMode="External"/><Relationship Id="rId242" Type="http://schemas.openxmlformats.org/officeDocument/2006/relationships/hyperlink" Target="http://adilet.zan.kz/rus/docs/Z040000580_" TargetMode="External"/><Relationship Id="rId263" Type="http://schemas.openxmlformats.org/officeDocument/2006/relationships/hyperlink" Target="http://adilet.zan.kz/rus/docs/Z1400000269" TargetMode="External"/><Relationship Id="rId284" Type="http://schemas.openxmlformats.org/officeDocument/2006/relationships/hyperlink" Target="http://adilet.zan.kz/rus/docs/Z990000416_" TargetMode="External"/><Relationship Id="rId319" Type="http://schemas.openxmlformats.org/officeDocument/2006/relationships/hyperlink" Target="http://adilet.zan.kz/rus/docs/Z030000474_" TargetMode="External"/><Relationship Id="rId37" Type="http://schemas.openxmlformats.org/officeDocument/2006/relationships/hyperlink" Target="http://adilet.zan.kz/rus/docs/Z1100000377" TargetMode="External"/><Relationship Id="rId58" Type="http://schemas.openxmlformats.org/officeDocument/2006/relationships/hyperlink" Target="http://adilet.zan.kz/rus/docs/Z1400000269" TargetMode="External"/><Relationship Id="rId79" Type="http://schemas.openxmlformats.org/officeDocument/2006/relationships/hyperlink" Target="http://adilet.zan.kz/rus/docs/Z1100000452" TargetMode="External"/><Relationship Id="rId102" Type="http://schemas.openxmlformats.org/officeDocument/2006/relationships/hyperlink" Target="http://adilet.zan.kz/rus/docs/Z1100000377/z11377_1.htm" TargetMode="External"/><Relationship Id="rId123" Type="http://schemas.openxmlformats.org/officeDocument/2006/relationships/hyperlink" Target="http://adilet.zan.kz/rus/docs/Z1400000203" TargetMode="External"/><Relationship Id="rId144" Type="http://schemas.openxmlformats.org/officeDocument/2006/relationships/hyperlink" Target="http://adilet.zan.kz/rus/docs/Z1100000377" TargetMode="External"/><Relationship Id="rId90" Type="http://schemas.openxmlformats.org/officeDocument/2006/relationships/hyperlink" Target="http://adilet.zan.kz/rus/docs/K090000193_" TargetMode="External"/><Relationship Id="rId165" Type="http://schemas.openxmlformats.org/officeDocument/2006/relationships/hyperlink" Target="http://adilet.zan.kz/rus/docs/K080000099_" TargetMode="External"/><Relationship Id="rId186" Type="http://schemas.openxmlformats.org/officeDocument/2006/relationships/hyperlink" Target="http://adilet.zan.kz/rus/docs/Z1200000533" TargetMode="External"/><Relationship Id="rId211" Type="http://schemas.openxmlformats.org/officeDocument/2006/relationships/hyperlink" Target="http://adilet.zan.kz/rus/docs/Z980000219_" TargetMode="External"/><Relationship Id="rId232" Type="http://schemas.openxmlformats.org/officeDocument/2006/relationships/hyperlink" Target="http://adilet.zan.kz/rus/docs/Z070000298_" TargetMode="External"/><Relationship Id="rId253" Type="http://schemas.openxmlformats.org/officeDocument/2006/relationships/hyperlink" Target="http://adilet.zan.kz/rus/docs/Z050000039_" TargetMode="External"/><Relationship Id="rId274" Type="http://schemas.openxmlformats.org/officeDocument/2006/relationships/hyperlink" Target="http://adilet.zan.kz/rus/docs/Z010000217_" TargetMode="External"/><Relationship Id="rId295" Type="http://schemas.openxmlformats.org/officeDocument/2006/relationships/hyperlink" Target="http://adilet.zan.kz/rus/docs/Z070000234_" TargetMode="External"/><Relationship Id="rId309" Type="http://schemas.openxmlformats.org/officeDocument/2006/relationships/hyperlink" Target="http://adilet.zan.kz/rus/docs/Z100000339_" TargetMode="External"/><Relationship Id="rId27" Type="http://schemas.openxmlformats.org/officeDocument/2006/relationships/hyperlink" Target="http://adilet.zan.kz/rus/docs/Z1100000377" TargetMode="External"/><Relationship Id="rId48" Type="http://schemas.openxmlformats.org/officeDocument/2006/relationships/hyperlink" Target="http://adilet.zan.kz/rus/docs/K080000099_" TargetMode="External"/><Relationship Id="rId69" Type="http://schemas.openxmlformats.org/officeDocument/2006/relationships/hyperlink" Target="http://adilet.zan.kz/rus/docs/Z1100000452" TargetMode="External"/><Relationship Id="rId113" Type="http://schemas.openxmlformats.org/officeDocument/2006/relationships/hyperlink" Target="http://adilet.zan.kz/rus/docs/K080000099_" TargetMode="External"/><Relationship Id="rId134" Type="http://schemas.openxmlformats.org/officeDocument/2006/relationships/hyperlink" Target="http://adilet.zan.kz/rus/docs/Z1100000377" TargetMode="External"/><Relationship Id="rId320" Type="http://schemas.openxmlformats.org/officeDocument/2006/relationships/hyperlink" Target="http://adilet.zan.kz/rus/docs/Z040000573_" TargetMode="External"/><Relationship Id="rId80" Type="http://schemas.openxmlformats.org/officeDocument/2006/relationships/hyperlink" Target="http://adilet.zan.kz/rus/docs/Z1200000548" TargetMode="External"/><Relationship Id="rId155" Type="http://schemas.openxmlformats.org/officeDocument/2006/relationships/hyperlink" Target="http://adilet.zan.kz/rus/docs/Z1100000377" TargetMode="External"/><Relationship Id="rId176" Type="http://schemas.openxmlformats.org/officeDocument/2006/relationships/hyperlink" Target="http://adilet.zan.kz/rus/docs/K990000411_" TargetMode="External"/><Relationship Id="rId197" Type="http://schemas.openxmlformats.org/officeDocument/2006/relationships/hyperlink" Target="http://adilet.zan.kz/rus/docs/Z1400000177" TargetMode="External"/><Relationship Id="rId201" Type="http://schemas.openxmlformats.org/officeDocument/2006/relationships/hyperlink" Target="http://adilet.zan.kz/rus/docs/Z1400000203" TargetMode="External"/><Relationship Id="rId222" Type="http://schemas.openxmlformats.org/officeDocument/2006/relationships/hyperlink" Target="http://adilet.zan.kz/rus/docs/Z080000061_" TargetMode="External"/><Relationship Id="rId243" Type="http://schemas.openxmlformats.org/officeDocument/2006/relationships/hyperlink" Target="http://adilet.zan.kz/rus/docs/K090000193_" TargetMode="External"/><Relationship Id="rId264" Type="http://schemas.openxmlformats.org/officeDocument/2006/relationships/hyperlink" Target="http://adilet.zan.kz/rus/docs/Z950002155_" TargetMode="External"/><Relationship Id="rId285" Type="http://schemas.openxmlformats.org/officeDocument/2006/relationships/hyperlink" Target="http://adilet.zan.kz/rus/docs/Z980000279_" TargetMode="External"/><Relationship Id="rId17" Type="http://schemas.openxmlformats.org/officeDocument/2006/relationships/hyperlink" Target="http://adilet.zan.kz/rus/docs/K1400000231" TargetMode="External"/><Relationship Id="rId38" Type="http://schemas.openxmlformats.org/officeDocument/2006/relationships/hyperlink" Target="http://adilet.zan.kz/rus/docs/K950001000_" TargetMode="External"/><Relationship Id="rId59" Type="http://schemas.openxmlformats.org/officeDocument/2006/relationships/hyperlink" Target="http://adilet.zan.kz/rus/docs/Z1100000377" TargetMode="External"/><Relationship Id="rId103" Type="http://schemas.openxmlformats.org/officeDocument/2006/relationships/hyperlink" Target="http://adilet.zan.kz/rus/docs/Z1400000269" TargetMode="External"/><Relationship Id="rId124" Type="http://schemas.openxmlformats.org/officeDocument/2006/relationships/hyperlink" Target="http://adilet.zan.kz/rus/docs/Z1400000233" TargetMode="External"/><Relationship Id="rId310" Type="http://schemas.openxmlformats.org/officeDocument/2006/relationships/hyperlink" Target="http://adilet.zan.kz/rus/docs/Z100000339_" TargetMode="External"/><Relationship Id="rId70" Type="http://schemas.openxmlformats.org/officeDocument/2006/relationships/hyperlink" Target="http://adilet.zan.kz/rus/docs/Z020000345_" TargetMode="External"/><Relationship Id="rId91" Type="http://schemas.openxmlformats.org/officeDocument/2006/relationships/hyperlink" Target="http://adilet.zan.kz/rus/docs/Z1100000377/z11377_1.htm" TargetMode="External"/><Relationship Id="rId145" Type="http://schemas.openxmlformats.org/officeDocument/2006/relationships/hyperlink" Target="http://adilet.zan.kz/rus/docs/K940001000_" TargetMode="External"/><Relationship Id="rId166" Type="http://schemas.openxmlformats.org/officeDocument/2006/relationships/hyperlink" Target="http://adilet.zan.kz/rus/docs/Z1100000377" TargetMode="External"/><Relationship Id="rId187" Type="http://schemas.openxmlformats.org/officeDocument/2006/relationships/hyperlink" Target="http://adilet.zan.kz/rus/docs/Z1200000542" TargetMode="External"/><Relationship Id="rId1" Type="http://schemas.openxmlformats.org/officeDocument/2006/relationships/styles" Target="styles.xml"/><Relationship Id="rId212" Type="http://schemas.openxmlformats.org/officeDocument/2006/relationships/hyperlink" Target="http://adilet.zan.kz/rus/docs/Z100000291_" TargetMode="External"/><Relationship Id="rId233" Type="http://schemas.openxmlformats.org/officeDocument/2006/relationships/hyperlink" Target="http://adilet.zan.kz/rus/docs/K030000442_" TargetMode="External"/><Relationship Id="rId254" Type="http://schemas.openxmlformats.org/officeDocument/2006/relationships/hyperlink" Target="http://adilet.zan.kz/rus/docs/Z080000114_" TargetMode="External"/><Relationship Id="rId28" Type="http://schemas.openxmlformats.org/officeDocument/2006/relationships/hyperlink" Target="http://adilet.zan.kz/rus/docs/Z1100000377" TargetMode="External"/><Relationship Id="rId49" Type="http://schemas.openxmlformats.org/officeDocument/2006/relationships/hyperlink" Target="http://adilet.zan.kz/rus/docs/Z1400000269" TargetMode="External"/><Relationship Id="rId114" Type="http://schemas.openxmlformats.org/officeDocument/2006/relationships/hyperlink" Target="http://adilet.zan.kz/rus/docs/Z000000107_" TargetMode="External"/><Relationship Id="rId275" Type="http://schemas.openxmlformats.org/officeDocument/2006/relationships/hyperlink" Target="http://adilet.zan.kz/rus/docs/Z980000213_" TargetMode="External"/><Relationship Id="rId296" Type="http://schemas.openxmlformats.org/officeDocument/2006/relationships/hyperlink" Target="http://adilet.zan.kz/rus/docs/K070000251_" TargetMode="External"/><Relationship Id="rId300" Type="http://schemas.openxmlformats.org/officeDocument/2006/relationships/hyperlink" Target="http://adilet.zan.kz/rus/docs/Z1000000351" TargetMode="External"/><Relationship Id="rId60" Type="http://schemas.openxmlformats.org/officeDocument/2006/relationships/hyperlink" Target="http://adilet.zan.kz/rus/docs/Z1100000377" TargetMode="External"/><Relationship Id="rId81" Type="http://schemas.openxmlformats.org/officeDocument/2006/relationships/hyperlink" Target="http://adilet.zan.kz/rus/docs/Z1200000034" TargetMode="External"/><Relationship Id="rId135" Type="http://schemas.openxmlformats.org/officeDocument/2006/relationships/hyperlink" Target="http://adilet.zan.kz/rus/docs/Z1100000377" TargetMode="External"/><Relationship Id="rId156" Type="http://schemas.openxmlformats.org/officeDocument/2006/relationships/hyperlink" Target="http://adilet.zan.kz/rus/docs/Z1100000377" TargetMode="External"/><Relationship Id="rId177" Type="http://schemas.openxmlformats.org/officeDocument/2006/relationships/hyperlink" Target="http://adilet.zan.kz/rus/docs/K1400000231" TargetMode="External"/><Relationship Id="rId198" Type="http://schemas.openxmlformats.org/officeDocument/2006/relationships/hyperlink" Target="http://adilet.zan.kz/rus/docs/Z1400000189" TargetMode="External"/><Relationship Id="rId321" Type="http://schemas.openxmlformats.org/officeDocument/2006/relationships/hyperlink" Target="http://adilet.zan.kz/rus/docs/Z040000576_" TargetMode="External"/><Relationship Id="rId202" Type="http://schemas.openxmlformats.org/officeDocument/2006/relationships/hyperlink" Target="http://adilet.zan.kz/rus/docs/Z1400000206" TargetMode="External"/><Relationship Id="rId223" Type="http://schemas.openxmlformats.org/officeDocument/2006/relationships/hyperlink" Target="http://adilet.zan.kz/rus/docs/Z000000053_" TargetMode="External"/><Relationship Id="rId244" Type="http://schemas.openxmlformats.org/officeDocument/2006/relationships/hyperlink" Target="http://adilet.zan.kz/rus/docs/K090000193_" TargetMode="External"/><Relationship Id="rId18" Type="http://schemas.openxmlformats.org/officeDocument/2006/relationships/hyperlink" Target="http://adilet.zan.kz/rus/docs/Z000000132_" TargetMode="External"/><Relationship Id="rId39" Type="http://schemas.openxmlformats.org/officeDocument/2006/relationships/hyperlink" Target="http://adilet.zan.kz/rus/docs/Z950002709_" TargetMode="External"/><Relationship Id="rId265" Type="http://schemas.openxmlformats.org/officeDocument/2006/relationships/hyperlink" Target="http://adilet.zan.kz/rus/docs/Z980000237_" TargetMode="External"/><Relationship Id="rId286" Type="http://schemas.openxmlformats.org/officeDocument/2006/relationships/hyperlink" Target="http://adilet.zan.kz/rus/docs/Z030000446_" TargetMode="External"/><Relationship Id="rId50" Type="http://schemas.openxmlformats.org/officeDocument/2006/relationships/hyperlink" Target="http://adilet.zan.kz/rus/docs/Z1100000377" TargetMode="External"/><Relationship Id="rId104" Type="http://schemas.openxmlformats.org/officeDocument/2006/relationships/hyperlink" Target="http://adilet.zan.kz/rus/docs/Z1400000269" TargetMode="External"/><Relationship Id="rId125" Type="http://schemas.openxmlformats.org/officeDocument/2006/relationships/hyperlink" Target="http://adilet.zan.kz/rus/docs/Z1400000269" TargetMode="External"/><Relationship Id="rId146" Type="http://schemas.openxmlformats.org/officeDocument/2006/relationships/hyperlink" Target="http://adilet.zan.kz/rus/docs/K080000099_" TargetMode="External"/><Relationship Id="rId167" Type="http://schemas.openxmlformats.org/officeDocument/2006/relationships/hyperlink" Target="http://adilet.zan.kz/rus/docs/Z1100000377" TargetMode="External"/><Relationship Id="rId188" Type="http://schemas.openxmlformats.org/officeDocument/2006/relationships/hyperlink" Target="http://adilet.zan.kz/rus/docs/Z1200000548" TargetMode="External"/><Relationship Id="rId311" Type="http://schemas.openxmlformats.org/officeDocument/2006/relationships/hyperlink" Target="http://adilet.zan.kz/rus/docs/Z100000339_" TargetMode="External"/><Relationship Id="rId71" Type="http://schemas.openxmlformats.org/officeDocument/2006/relationships/hyperlink" Target="http://adilet.zan.kz/rus/docs/Z990000416_" TargetMode="External"/><Relationship Id="rId92" Type="http://schemas.openxmlformats.org/officeDocument/2006/relationships/hyperlink" Target="http://adilet.zan.kz/rus/docs/K080000099_" TargetMode="External"/><Relationship Id="rId213" Type="http://schemas.openxmlformats.org/officeDocument/2006/relationships/hyperlink" Target="http://adilet.zan.kz/rus/docs/Z1100000463" TargetMode="External"/><Relationship Id="rId234" Type="http://schemas.openxmlformats.org/officeDocument/2006/relationships/hyperlink" Target="http://adilet.zan.kz/rus/docs/Z020000332_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adilet.zan.kz/rus/docs/Z1100000377" TargetMode="External"/><Relationship Id="rId255" Type="http://schemas.openxmlformats.org/officeDocument/2006/relationships/hyperlink" Target="http://adilet.zan.kz/rus/docs/Z990000451_" TargetMode="External"/><Relationship Id="rId276" Type="http://schemas.openxmlformats.org/officeDocument/2006/relationships/hyperlink" Target="http://adilet.zan.kz/rus/docs/Z000000109_" TargetMode="External"/><Relationship Id="rId297" Type="http://schemas.openxmlformats.org/officeDocument/2006/relationships/hyperlink" Target="http://adilet.zan.kz/rus/docs/Z920002900_" TargetMode="External"/><Relationship Id="rId40" Type="http://schemas.openxmlformats.org/officeDocument/2006/relationships/hyperlink" Target="http://adilet.zan.kz/rus/docs/K080000099_" TargetMode="External"/><Relationship Id="rId115" Type="http://schemas.openxmlformats.org/officeDocument/2006/relationships/hyperlink" Target="http://adilet.zan.kz/rus/docs/K080000099_" TargetMode="External"/><Relationship Id="rId136" Type="http://schemas.openxmlformats.org/officeDocument/2006/relationships/hyperlink" Target="http://adilet.zan.kz/rus/docs/Z1100000377" TargetMode="External"/><Relationship Id="rId157" Type="http://schemas.openxmlformats.org/officeDocument/2006/relationships/hyperlink" Target="http://adilet.zan.kz/rus/docs/Z950002155_" TargetMode="External"/><Relationship Id="rId178" Type="http://schemas.openxmlformats.org/officeDocument/2006/relationships/hyperlink" Target="http://adilet.zan.kz/rus/docs/Z1400000233" TargetMode="External"/><Relationship Id="rId301" Type="http://schemas.openxmlformats.org/officeDocument/2006/relationships/hyperlink" Target="http://adilet.zan.kz/rus/docs/Z1000000351" TargetMode="External"/><Relationship Id="rId322" Type="http://schemas.openxmlformats.org/officeDocument/2006/relationships/hyperlink" Target="http://adilet.zan.kz/rus/docs/Z040000593_" TargetMode="External"/><Relationship Id="rId61" Type="http://schemas.openxmlformats.org/officeDocument/2006/relationships/hyperlink" Target="http://adilet.zan.kz/rus/docs/Z1100000377" TargetMode="External"/><Relationship Id="rId82" Type="http://schemas.openxmlformats.org/officeDocument/2006/relationships/hyperlink" Target="http://adilet.zan.kz/rus/docs/Z1200000036" TargetMode="External"/><Relationship Id="rId199" Type="http://schemas.openxmlformats.org/officeDocument/2006/relationships/hyperlink" Target="http://adilet.zan.kz/rus/docs/Z1400000189" TargetMode="External"/><Relationship Id="rId203" Type="http://schemas.openxmlformats.org/officeDocument/2006/relationships/hyperlink" Target="http://adilet.zan.kz/rus/docs/Z1400000269" TargetMode="External"/><Relationship Id="rId19" Type="http://schemas.openxmlformats.org/officeDocument/2006/relationships/hyperlink" Target="http://adilet.zan.kz/rus/docs/Z940004000_" TargetMode="External"/><Relationship Id="rId224" Type="http://schemas.openxmlformats.org/officeDocument/2006/relationships/hyperlink" Target="http://adilet.zan.kz/rus/docs/Z980000278_" TargetMode="External"/><Relationship Id="rId245" Type="http://schemas.openxmlformats.org/officeDocument/2006/relationships/hyperlink" Target="http://adilet.zan.kz/rus/docs/Z080000114_" TargetMode="External"/><Relationship Id="rId266" Type="http://schemas.openxmlformats.org/officeDocument/2006/relationships/hyperlink" Target="http://adilet.zan.kz/rus/docs/Z970000097_" TargetMode="External"/><Relationship Id="rId287" Type="http://schemas.openxmlformats.org/officeDocument/2006/relationships/hyperlink" Target="http://adilet.zan.kz/rus/docs/Z030000444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17923</Words>
  <Characters>102162</Characters>
  <Application>Microsoft Office Word</Application>
  <DocSecurity>0</DocSecurity>
  <Lines>851</Lines>
  <Paragraphs>239</Paragraphs>
  <ScaleCrop>false</ScaleCrop>
  <Company/>
  <LinksUpToDate>false</LinksUpToDate>
  <CharactersWithSpaces>119846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Кымбат</dc:creator>
  <cp:lastModifiedBy>Кымбат</cp:lastModifiedBy>
  <cp:revision>2</cp:revision>
  <dcterms:created xsi:type="dcterms:W3CDTF">2018-12-23T12:38:00Z</dcterms:created>
  <dcterms:modified xsi:type="dcterms:W3CDTF">2018-12-23T12:40:00Z</dcterms:modified>
</cp:coreProperties>
</file>