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98" w:rsidRPr="002C1A98" w:rsidRDefault="002C1A98" w:rsidP="002C1A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Настоящий Закон регулирует общие правовые основы государственного контроля и надзора в Республике Казахстан и направлен на установление единых принципов осуществления контрольной и надзорной деятельности, а также на защиту прав и законных интересов государственных органов, физических и юридических лиц, в отношении которых осуществляется государственный контроль и надзор.</w:t>
      </w:r>
    </w:p>
    <w:p w:rsidR="002C1A98" w:rsidRPr="002C1A98" w:rsidRDefault="002C1A98" w:rsidP="002C1A98">
      <w:pPr>
        <w:shd w:val="clear" w:color="auto" w:fill="FFFFFF"/>
        <w:spacing w:before="225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1. Основные понятия, используемые в настоящем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Законе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настоящем Законе используются следующие основные понятия: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0" w:name="z5"/>
      <w:bookmarkEnd w:id="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органы контроля и надзора – центральные государственные органы, их ведомства и территориальные подразделения, а также местные исполнительные органы, осуществляющие наблюдение и проверку на предмет соответствия деятельности проверяемых субъектов требованиям, установленным законодательством Республики Казахстан в соответствии со </w:t>
      </w:r>
      <w:hyperlink r:id="rId5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" w:name="z6"/>
      <w:bookmarkEnd w:id="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меры оперативного реагирования -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последствий, применяемые в ходе осуществления и по результатам проверки;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" w:name="z7"/>
      <w:bookmarkEnd w:id="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государственный контроль (далее – контроль) – деятельность органа контроля и надзора по проверке и наблюдению на предмет соответствия деятельности проверяемых субъектов требованиям, установленным законодательством Республики Казахстан, в ходе осуществления и по результатам которой могут применяться меры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правоограничительного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характера без оперативного реагирования;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" w:name="z8"/>
      <w:bookmarkEnd w:id="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государственный надзор (далее – надзор) –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оперативного реагирования;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" w:name="z232"/>
      <w:bookmarkEnd w:id="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4-1)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осуществляется государственный контроль и надзор;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" w:name="z9"/>
      <w:bookmarkEnd w:id="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" w:name="z10"/>
      <w:bookmarkEnd w:id="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6)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 различным степеням риска;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" w:name="z233"/>
      <w:bookmarkEnd w:id="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6-1) </w:t>
      </w:r>
      <w:hyperlink r:id="rId6" w:anchor="z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система оценки рисков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– комплекс мероприятий, проводимый органом контроля и надзора, с целью назначения проверок;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" w:name="z234"/>
      <w:bookmarkEnd w:id="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6-2)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" w:name="z11"/>
      <w:bookmarkEnd w:id="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 с изменениями, внесенными Законом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7" w:anchor="z273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2. Законодательство Республики Казахстан о контроле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и надзоре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Законодательство Республики Казахстан о контроле и надзоре основывается на </w:t>
      </w:r>
      <w:hyperlink r:id="rId8" w:anchor="z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  <w:bookmarkStart w:id="10" w:name="_GoBack"/>
      <w:bookmarkEnd w:id="1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" w:name="z14"/>
      <w:bookmarkEnd w:id="1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3. Сфера применения настоящего Закона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Настоящий Закон регулирует отношения в области организации проведения контроля и надзора за проверяемыми субъектами независимо от правового статуса, форм собственности и видов деятельности, за исключением случаев, предусмотренных пунктами 3, 4 настоящей статьи и </w:t>
      </w:r>
      <w:hyperlink r:id="rId9" w:anchor="z12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12 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" w:name="z17"/>
      <w:bookmarkEnd w:id="1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Настоящим Законом устанавливаются: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" w:name="z18"/>
      <w:bookmarkEnd w:id="1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порядок проведения проверок, осуществляемых органами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" w:name="z19"/>
      <w:bookmarkEnd w:id="1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порядок взаимодействия органов контроля и надзора при проведении проверок;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" w:name="z20"/>
      <w:bookmarkEnd w:id="1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права и обязанности проверяемых субъектов при проведении контроля и надзора, меры по защите их прав и законных интересов;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" w:name="z21"/>
      <w:bookmarkEnd w:id="1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права и обязанности органов контроля и надзора и их должностных лиц при проведении проверок.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" w:name="z22"/>
      <w:bookmarkEnd w:id="1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Действие настоящего Закона, за исключением </w:t>
      </w:r>
      <w:hyperlink r:id="rId10" w:anchor="z3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статей 4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11" w:anchor="z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8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Закона, не распространяется на отношения, связанные с: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" w:name="z23"/>
      <w:bookmarkEnd w:id="1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 </w:t>
      </w:r>
      <w:hyperlink r:id="rId12" w:anchor="z29" w:history="1">
        <w:proofErr w:type="gram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контролем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условий контрактов на осуществление инвестиций, предусматривающих инвестиционные преференции;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" w:name="z24"/>
      <w:bookmarkEnd w:id="1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 </w:t>
      </w:r>
      <w:hyperlink r:id="rId13" w:anchor="z1103" w:history="1">
        <w:proofErr w:type="gram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контролем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исполнением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недропользователями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условий контрактов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" w:name="z25"/>
      <w:bookmarkEnd w:id="2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 </w:t>
      </w:r>
      <w:hyperlink r:id="rId14" w:anchor="z176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государственным контролем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сфере таможенного дела.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" w:name="z26"/>
      <w:bookmarkEnd w:id="2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4. Действие настоящего Закона, за исключением </w:t>
      </w:r>
      <w:hyperlink r:id="rId15" w:anchor="z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8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Закона, не распространяется на отношения в сферах: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" w:name="z27"/>
      <w:bookmarkEnd w:id="2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 </w:t>
      </w:r>
      <w:hyperlink r:id="rId16" w:anchor="z1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высшего надзора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осуществляемого прокуратурой;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" w:name="z28"/>
      <w:bookmarkEnd w:id="2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 </w:t>
      </w:r>
      <w:hyperlink r:id="rId17" w:anchor="z157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контроля и надзора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ходе досудебного производства по уголовному делу;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" w:name="z29"/>
      <w:bookmarkEnd w:id="2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 </w:t>
      </w:r>
      <w:hyperlink r:id="rId18" w:anchor="z1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правосудия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" w:name="z30"/>
      <w:bookmarkEnd w:id="2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 </w:t>
      </w:r>
      <w:hyperlink r:id="rId19" w:anchor="z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оперативно-розыскной деятельности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" w:name="z31"/>
      <w:bookmarkEnd w:id="2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 </w:t>
      </w:r>
      <w:hyperlink r:id="rId20" w:anchor="z34" w:history="1">
        <w:proofErr w:type="gram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контроля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требований законодательства Республики Казахстан о государственных секретах.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" w:name="z32"/>
      <w:bookmarkEnd w:id="2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  5.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Отношения, возникающие при проведении контроля и надзора, указанных в пунктах 3 и 4 настоящей статьи, а также связанных с соблюдением требований финансового законодательства Республики Казахстан, контролем и надзором финансового рынка и финансовых организаций, устанавливаются </w:t>
      </w:r>
      <w:hyperlink r:id="rId21" w:anchor="z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законами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регулирующими отношения в указанных сферах.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" w:name="z539"/>
      <w:bookmarkEnd w:id="2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предпринимательства, предусмотренных в </w:t>
      </w:r>
      <w:hyperlink r:id="rId22" w:anchor="z38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Закону.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" w:name="z540"/>
      <w:bookmarkEnd w:id="2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Для включения в </w:t>
      </w:r>
      <w:hyperlink r:id="rId23" w:anchor="z38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приложение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 </w:t>
      </w:r>
      <w:hyperlink r:id="rId24" w:anchor="z54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частном предпринимательстве».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" w:name="z541"/>
      <w:bookmarkEnd w:id="3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Действие пункта 7 настоящей статьи не распространяется на Национальный Банк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3 с изменениями, внесенными законами РК от 05.07.2012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5" w:anchor="z56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30-V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6" w:anchor="z274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4. Принципы и задачи контроля и надзора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и надзор основываются на принципах: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" w:name="z35"/>
      <w:bookmarkEnd w:id="3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законности;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" w:name="z36"/>
      <w:bookmarkEnd w:id="3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равенства всех перед законом и судом;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" w:name="z37"/>
      <w:bookmarkEnd w:id="3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презумпции добросовестности физического или юридического лица;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" w:name="z38"/>
      <w:bookmarkEnd w:id="3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гласности;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" w:name="z39"/>
      <w:bookmarkEnd w:id="3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плановости и системности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" w:name="z40"/>
      <w:bookmarkEnd w:id="3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профессионализма и компетентности должностных лиц государственных органов;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" w:name="z41"/>
      <w:bookmarkEnd w:id="3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ответственности за неисполнение либо ненадлежащее исполнение должностными лицами органов контроля и надзора своих обязанностей и превышение ими своих полномочий;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" w:name="z42"/>
      <w:bookmarkEnd w:id="3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8) приоритета предупреждения правонарушения перед наказанием;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" w:name="z43"/>
      <w:bookmarkEnd w:id="3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необходимости и достаточности;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" w:name="z44"/>
      <w:bookmarkEnd w:id="4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разграничения контрольных полномочий между государственными органами;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" w:name="z45"/>
      <w:bookmarkEnd w:id="4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11) поощрения добросовестных проверяемых субъектов, концентрации контроля и надзора на нарушителях;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" w:name="z46"/>
      <w:bookmarkEnd w:id="4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повышения способности проверяемых субъектов и потребителей к самостоятельной защите своих законных прав;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3" w:name="z47"/>
      <w:bookmarkEnd w:id="4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подотчетности и прозрачности системы государственного контроля и надзора;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4" w:name="z48"/>
      <w:bookmarkEnd w:id="4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14) независимости;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5" w:name="z49"/>
      <w:bookmarkEnd w:id="4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объективности и беспристрастности;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6" w:name="z50"/>
      <w:bookmarkEnd w:id="4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достоверности.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7" w:name="z51"/>
      <w:bookmarkEnd w:id="4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Задачей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 национальной безопасности Республики Казахстан, включая экономическую безопасность, предупреждения обманной практики, экономии природных и энергетических ресурсов, повышения конкурентоспособности национальной продукции и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защиты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конституционных прав, свобод и законных интересов физических и юридических лиц.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8" w:name="z52"/>
      <w:bookmarkEnd w:id="4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предпринимательства, за исключением нормативных правовых актов, предусмотренных </w:t>
      </w:r>
      <w:hyperlink r:id="rId27" w:anchor="z15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статьи 13, пунктом 1 </w:t>
      </w:r>
      <w:hyperlink r:id="rId28" w:anchor="z16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14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пунктом 1 </w:t>
      </w:r>
      <w:hyperlink r:id="rId29" w:anchor="z16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9" w:name="z53"/>
      <w:bookmarkEnd w:id="4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Государственные органы, разрабатывающие проекты нормативных правовых актов, регулирующие вопросы контроля и надзора за деятельностью субъектов частного предпринимательства, согласовывают их с </w:t>
      </w:r>
      <w:hyperlink r:id="rId30" w:anchor="z3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уполномоченным органом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по предпринимательству.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0" w:name="z54"/>
      <w:bookmarkEnd w:id="5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Контроль и надзор за частным предпринимательством осуществляется в соответствии с законодательством Республики Казахстан в сферах деятельности, указанных в </w:t>
      </w:r>
      <w:hyperlink r:id="rId31" w:anchor="z38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Закону.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5. Требования, предъявляемые к деятельности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проверяемых субъектов (объектов)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Требования, предъявляемые к деятельности проверяемых субъектов (объектов), устанавливаются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Казахстан.    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5 в редакции Закона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32" w:anchor="z275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6. Гарантии субъектов частного предпринимательства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 осуществлении контроля и надзора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правоохранительными органами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отношении субъектов частного предпринимательства </w:t>
      </w:r>
      <w:hyperlink r:id="rId33" w:anchor="z2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правоохранительные органы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проводят контрольные и (или) надзорные мероприятия только в рамках оперативно-розыскной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деятельности, уголовного преследования, административного производства и (или) реализации регулятивных функций, осуществляемых правоохранительными органами, а также в иных случаях, предусмотренных законами Республики Казахстан.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  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7. Контроль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Контроль подразделяется на внутренний контроль и внешний контроль.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1" w:name="z61"/>
      <w:bookmarkEnd w:id="5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Внутренний контроль - контроль, осуществляемый государственным органом за исполнением его структурными и территориальными подразделениями, подведомственными государственными органами и организациями принятых государственным органом решений, а также требований законодательства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2" w:name="z62"/>
      <w:bookmarkEnd w:id="5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Порядок проведения внутреннего контроля определяется статьей 8 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3" w:name="z63"/>
      <w:bookmarkEnd w:id="5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Действие настоящего 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проводимому в соответствии с </w:t>
      </w:r>
      <w:hyperlink r:id="rId34" w:anchor="z194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Бюджетным 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4" w:name="z64"/>
      <w:bookmarkEnd w:id="5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Внешний контроль - контроль, осуществляемый органом контроля и надзора по проверке и наблюдению за деятельностью проверяемых субъектов на соответствие требованиям, указанным в </w:t>
      </w:r>
      <w:hyperlink r:id="rId35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5" w:name="z65"/>
      <w:bookmarkEnd w:id="5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Порядок проведения внешнего контроля определяется </w:t>
      </w:r>
      <w:hyperlink r:id="rId36" w:anchor="z9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10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37" w:anchor="z1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главой 2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6" w:name="z66"/>
      <w:bookmarkEnd w:id="5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административное, дисциплинарное производство либо инициируют соответствующие исковые заявления в пределах своей компетенции и (или) принимают иные меры, предусмотренные законами Республики Казахстан.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8. Внутренний контроль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Внутренний контроль подразделяется на: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7" w:name="z69"/>
      <w:bookmarkEnd w:id="5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исполнением правовых актов (мероприятий, выполнение которых предусмотрено правовыми актами). В этом случае на контроль берутся все правовые акты, в которых содержатся мероприятия, подлежащие исполнению;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8" w:name="z70"/>
      <w:bookmarkEnd w:id="5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исполнением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9" w:name="z71"/>
      <w:bookmarkEnd w:id="5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Внутренний контроль производится путем: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0" w:name="z72"/>
      <w:bookmarkEnd w:id="6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истребования необходимой информации;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1" w:name="z73"/>
      <w:bookmarkEnd w:id="6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заслушивания и обсуждения отчетов и докладов об исполнении;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2" w:name="z74"/>
      <w:bookmarkEnd w:id="6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ревизии и иных форм документальной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3" w:name="z75"/>
      <w:bookmarkEnd w:id="6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проверки с выездом на место;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4" w:name="z76"/>
      <w:bookmarkEnd w:id="6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5)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другими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 противоречащими законодательству способами.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5" w:name="z77"/>
      <w:bookmarkEnd w:id="6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Внутренний контроль производится по следующим параметрам: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6" w:name="z78"/>
      <w:bookmarkEnd w:id="6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соответствия деятельности структурных, территориальных подразделений, подведомственных государственных органов и организаций и должностных лиц поставленным перед ними задачам;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7" w:name="z79"/>
      <w:bookmarkEnd w:id="6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своевременности и полноты исполнения;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8" w:name="z80"/>
      <w:bookmarkEnd w:id="6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соблюдения требований законодательства при исполнении.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9" w:name="z81"/>
      <w:bookmarkEnd w:id="6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Должностное лицо либо соответствующее структурное подразделение государственного органа, уполномоченное на осуществление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исполнением вступившего в силу правового акта, разрабатывает при необходимости мероприятия по контролю.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0" w:name="z82"/>
      <w:bookmarkEnd w:id="7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этом должностное лицо либо соответствующее структурное подразделение государственного органа, уполномоченное на осуществление контроля, анализирует поступающую информацию о его исполнении для определения: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1" w:name="z83"/>
      <w:bookmarkEnd w:id="7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степени и качества исполнения правового акта;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2" w:name="z84"/>
      <w:bookmarkEnd w:id="7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наличия отклонений в исполнении правового акта, установления их причин и возможных мер для устранения отклонений;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3" w:name="z85"/>
      <w:bookmarkEnd w:id="7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возможности снятия с контроля либо продления срока исполнения;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4" w:name="z86"/>
      <w:bookmarkEnd w:id="7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ответственности конкретных должностных лиц за неисполнение или ненадлежащее исполнение правового акта.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5" w:name="z87"/>
      <w:bookmarkEnd w:id="7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 государственного органа, проводившие анализ информации.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6" w:name="z88"/>
      <w:bookmarkEnd w:id="7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7" w:name="z89"/>
      <w:bookmarkEnd w:id="7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Контрольная служба вышестоящего государственного органа либо органа-исполнителя до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истечения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установленного в правовом акте срока исполнения направляет исполнителю соответствующее письменное напоминание в порядке, определяемом регламентом государственного органа.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8" w:name="z90"/>
      <w:bookmarkEnd w:id="7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9. Надзор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Надзор заключается в применении уполномоченным государственным органом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правоограничительных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мер оперативного реагирования без возбуждения административного производства.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9" w:name="z93"/>
      <w:bookmarkEnd w:id="7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Правоограничительные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меры оперативного реагирования предусматриваются законами Республики Казахстан и применяются государственными органами в случае, если деятельность, товар (работа, услуга) проверяемого субъекта представляют непосредственную угрозу конституционным правам, свободам и законным интересам физических и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юридических лиц, жизни и здоровью людей, окружающей среде, национальной безопасности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0" w:name="z94"/>
      <w:bookmarkEnd w:id="8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Надзор подразделяется на: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1" w:name="z95"/>
      <w:bookmarkEnd w:id="8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высший надзор, осуществляемый прокуратурой от имени государства в соответствии с </w:t>
      </w:r>
      <w:hyperlink r:id="rId38" w:anchor="z9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39" w:anchor="z5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"О Прокуратуре" и иным законодательством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2" w:name="z96"/>
      <w:bookmarkEnd w:id="8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надзор, осуществляемый уполномоченными государственными органами в порядке и на условиях, установленных настоящим Законом и иными законами Республики Казахстан.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10. Формы контроля и надзора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Контроль и надзор за деятельностью проверяемых субъектов осуществляются в форме: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проверки, порядок организации и проведения которой определяется настоящим Законом;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иных формах контроля и надзора, носящих предупредительно-профилактический характер, если иное не предусмотрено </w:t>
      </w:r>
      <w:hyperlink r:id="rId40" w:anchor="z41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налогах и других обязательных платежах в бюджет» (Налоговый кодекс) и </w:t>
      </w:r>
      <w:hyperlink r:id="rId41" w:anchor="z23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Национальном Банке Республики Казахстан», порядок организации и проведения которых определяется настоящей статьей и иными законами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3" w:name="z56"/>
      <w:bookmarkEnd w:id="8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 проведении иных форм контроля и надзора: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за исключением случаев, предусмотренных пунктом 3 настоящей статьи, органам контроля и надзора запрещается посещать субъекты (объекты)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не требуются регистрация в уполномоченном органе по правовой статистике и специальным учетам и предварительное уведомление проверяемого субъекта;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по итогам иных форм контроля и надзора в зависимости от их вида составляются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Действие части первой настоящего пункта не распространяется на иные формы государственного контроля, осуществляемые в соответствии с налоговым </w:t>
      </w:r>
      <w:hyperlink r:id="rId42" w:anchor="z41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Действие подпункта 3) части первой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4" w:name="z99"/>
      <w:bookmarkEnd w:id="8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Иные формы контроля и надзора с посещением субъекта (объекта) контроля и надзора проводятся в случаях: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установленных налоговым </w:t>
      </w:r>
      <w:hyperlink r:id="rId43" w:anchor="z552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установленных трудовым </w:t>
      </w:r>
      <w:hyperlink r:id="rId44" w:anchor="z101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если посещение связано с проверкой соответствия заявителя квалификационным или разрешительным требованиям до выдачи разрешения и (или) приложения к разрешению в случаях, предусмотренных </w:t>
      </w:r>
      <w:hyperlink r:id="rId45" w:anchor="z23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разрешениях и уведомлениях»;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проведения инспектирования строительно-монтажных работ на соответствие требованиям, предъявляемым к возведению и изменению несущих и ограждающих конструкций зданий и сооружений;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5) осуществления контроля соблюдения размеров предельно допустимых розничных цен на социально значимые продовольственные товары;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6) осуществления контроля органами внутренних дел по вопросам соблюдения правил оборота оружия и патронов к нему в Республике Казахстан;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7) осуществления контроля по соблюдению стандартов оказания специальных социальных услуг;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8) инициативного обращения проверяемого субъекта за получением заключения (информации) о соответствии его деятельности требованиям законодательства Республики Казахстан, не связанного с получением разрешительных документов;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9) если посещение связано с отбором продукции для осуществления мониторинга безопасности продукции, проводимого в соответствии с </w:t>
      </w:r>
      <w:hyperlink r:id="rId46" w:anchor="z44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здоровье народа и системе здравоохранения»;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10) проведения обследования территории на выявление очагов распространения карантинных объектов и особо опасных вредных организмов;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11) если посещение связано с отбором проб при приемке, отгрузке и количественно-качественном учете зерна, а также государственных ресурсов зерна, хранящихся на хлебоприемных предприятиях, для определения их качества в соответствии с требованиями </w:t>
      </w:r>
      <w:hyperlink r:id="rId47" w:anchor="z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 зерне.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5" w:name="z100"/>
      <w:bookmarkEnd w:id="8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(объекта) до их проведения, за исключением случаев осуществления иных форм государственного контроля в соответствии с налоговым </w:t>
      </w:r>
      <w:hyperlink r:id="rId48" w:anchor="z552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6" w:name="z101"/>
      <w:bookmarkEnd w:id="8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Результаты анализа иных форм контроля и надзора являются основанием для отбора субъектов (объектов) контроля и надзора для проведения выборочных проверок.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10 в редакции Закона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49" w:anchor="z275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11. Компетенция регулирующих государственных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органов и органов контроля и надзора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Регулирующие государственные органы: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реализуют государственную политику в области контроля и надзора в соответствующей отрасли (сфере), в которой осуществляются контроль и надзор;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утверждают в пределах своей компетенции нормативные правовые акты, предусмотренные </w:t>
      </w:r>
      <w:hyperlink r:id="rId50" w:anchor="z14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пунктами 2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51" w:anchor="z15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13, </w:t>
      </w:r>
      <w:hyperlink r:id="rId52" w:anchor="z16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14, </w:t>
      </w:r>
      <w:hyperlink r:id="rId53" w:anchor="z1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15 настоящего Закона, а также полугодовые графики проведения проверок;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организуют контроль и надзор в соответствии с законами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4) осуществляют мониторинг эффективности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5)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7" w:name="z103"/>
      <w:bookmarkEnd w:id="8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Органы контроля и надзора: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реализуют государственную политику в области контроля и надзора в соответствующей сфере;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разрабатывают в пределах своей компетенции нормативные правовые акты, предусмотренные </w:t>
      </w:r>
      <w:hyperlink r:id="rId54" w:anchor="z14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пунктами 2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55" w:anchor="z15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13, </w:t>
      </w:r>
      <w:hyperlink r:id="rId56" w:anchor="z16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14, </w:t>
      </w:r>
      <w:hyperlink r:id="rId57" w:anchor="z1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15 настоящего Закона, а также полугодовые графики проведения проверок;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проводят контроль и надзор в соответствии с законами Республики Казахстан;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4) проводят мониторинг эффективности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5) вносят предложения по совершенствованию проведения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6)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11 в редакции Закона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58" w:anchor="z275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before="225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ОРГАНИЗАЦИИ И ПРОВЕДЕНИЯ ПРОВЕРОК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12. Общие вопросы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 Проверка проверяемого субъекта - одна из форм контроля и надзора, которую проводят органы контроля и надзора, путем совершения одного из следующих действий: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8" w:name="z116"/>
      <w:bookmarkEnd w:id="8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посещения проверяемого субъекта (объекта) должностным лицом государственного органа;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9" w:name="z117"/>
      <w:bookmarkEnd w:id="8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0" w:name="z118"/>
      <w:bookmarkEnd w:id="9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вызова проверяемого субъекта с целью получения информации о соблюдении им требований, установленных законодательством Республики Казахстан в соответствии со </w:t>
      </w:r>
      <w:hyperlink r:id="rId59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1" w:name="z119"/>
      <w:bookmarkEnd w:id="9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2. Предметом проверки является соблюдение проверяемыми субъектами требований, установленных законодательством Республики Казахстан в соответствии со статьей 5 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2" w:name="z120"/>
      <w:bookmarkEnd w:id="9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3. Действия настоящей главы, за исключением пунктов 2 и 3 </w:t>
      </w:r>
      <w:hyperlink r:id="rId60" w:anchor="z32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26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61" w:anchor="z37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29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Закона, не распространяются на осуществление контроля и надзора, связанного с: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3" w:name="z121"/>
      <w:bookmarkEnd w:id="9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пересечением Государственной границы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4" w:name="z122"/>
      <w:bookmarkEnd w:id="9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проведением контроля и надзора в области карантина растений, санитарно-карантинного, ветеринарного контроля при пересечении таможенной границы Таможенного союза и (или) Государственной границы Республики Казахстан и (или) местах доставки, местах завершения таможенного оформления, определяемых в соответствии с международными договорами;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5" w:name="z123"/>
      <w:bookmarkEnd w:id="9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соблюдением требований безопасности дорожного движения;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6" w:name="z124"/>
      <w:bookmarkEnd w:id="9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7" w:name="z125"/>
      <w:bookmarkEnd w:id="9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5) контролем и надзором за выполнением требований по безопасной эксплуатации судов в соответствии с законами Республики Казахстан </w:t>
      </w:r>
      <w:hyperlink r:id="rId62" w:anchor="z81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внутреннем водном транспорте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63" w:anchor="z95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торговом мореплавании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8" w:name="z126"/>
      <w:bookmarkEnd w:id="9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соблюдением физическими лицами требований хранения, ношения и использования гражданского оружия;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9" w:name="z127"/>
      <w:bookmarkEnd w:id="9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осуществлением контроля и надзора по ветеринарии и карантину растений на объектах внутренней торговли, реализующих продукцию и сырье животного и (или) растительного происхождения, в организациях, осуществляющих производство, заготовку (убой), хранение, переработку продуктов и сырья животного и (или) растительного происхождения в едином технологическом цикле;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0" w:name="z128"/>
      <w:bookmarkEnd w:id="10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защиты, пользования лесным фондом, воспроизводства лесов и лесоразведения, а также с целью осуществления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несанкционированным изъятием объектов животного и растительного мира;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1" w:name="z105"/>
      <w:bookmarkEnd w:id="10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8-1) соблюдением условий разрешения на пользование животным миром, установленной промысловой меры рыб, размеров и видов орудий и способов рыболовства, ограничений и запретов на пользование животным миром, прилова, а также ведением журнала учета вылова рыбных ресурсов и других водных животных (промысловый журнал);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2" w:name="z129"/>
      <w:bookmarkEnd w:id="10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9) контролем и надзором мероприятий в карантинных зонах и неблагополучных пунктах по особо опасным болезням животных, очагах распространения карантинных объектов;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3" w:name="z130"/>
      <w:bookmarkEnd w:id="10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соблюдением физическими и юридическими лицами требований по безопасности полетов и авиационной безопасности;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4" w:name="z131"/>
      <w:bookmarkEnd w:id="10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11) соблюдением требований законодательства Республики Казахстан в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области легального оборота оружия, взрывчатых веществ, наркотических средств, психотропных веществ и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прекурсоров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гражданских пиротехнических веществ и изделий с их применением, в рамках требований </w:t>
      </w:r>
      <w:hyperlink r:id="rId64" w:anchor="z5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 и проводимых оперативно-профилактических мероприятий органов внутренних дел;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5" w:name="z132"/>
      <w:bookmarkEnd w:id="10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12) контролем на территории субъекта, осуществляющего производство отдельных видов подакцизных товаров, посредством акцизных постов, установленных в соответствии с налоговым </w:t>
      </w:r>
      <w:hyperlink r:id="rId65" w:anchor="z696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а также проведением контрольного учета этилового спирта и алкогольной продукции в организациях, осуществляющих производство этилового спирта и алкогольной продукции;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6" w:name="z133"/>
      <w:bookmarkEnd w:id="10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соблюдением требований финансового законодательства Республики Казахстан, а также контролем и надзором финансового рынка и финансовых организаций;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7" w:name="z134"/>
      <w:bookmarkEnd w:id="10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14) соблюдением требований антимонопольного </w:t>
      </w:r>
      <w:hyperlink r:id="rId66" w:anchor="z62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осуществляемого антимонопольным органом;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8" w:name="z135"/>
      <w:bookmarkEnd w:id="10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соблюдением требований бюджетного </w:t>
      </w:r>
      <w:hyperlink r:id="rId67" w:anchor="z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и иных </w:t>
      </w:r>
      <w:hyperlink r:id="rId68" w:anchor="z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нормативных правовых актов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регулирующих вопросы исполнения государственного бюджета;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9" w:name="z491"/>
      <w:bookmarkEnd w:id="10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 от 05.07.2011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69" w:anchor="z9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452-IV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13.10.2011);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0" w:name="z500"/>
      <w:bookmarkEnd w:id="110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     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17) соблюдением требований </w:t>
      </w:r>
      <w:hyperlink r:id="rId70" w:anchor="z7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регламентирующего продажу несовершеннолетним алкогольной и табачной продукции, а также порядок нахождения несовершеннолетних в развлекательных заведениях;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1" w:name="z501"/>
      <w:bookmarkEnd w:id="11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киловольта, магистральных тепловых сетей и котельных с установленной мощностью более 100 Гкал/час;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2" w:name="z515"/>
      <w:bookmarkEnd w:id="11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19) контролем за соблюдением правил перевозок пассажиров, багажа и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грузобагажа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пассажирских поездах в пути следования;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3" w:name="z516"/>
      <w:bookmarkEnd w:id="11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20) торговлей вне мест, установленных местным исполнительным органом;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4" w:name="z517"/>
      <w:bookmarkEnd w:id="11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21) соблюдением центральными государственными органами,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маслихатами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акиматами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требований по государственной регистрации нормативных правовых актов, а также официальному опубликованию нормативных правовых актов;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5" w:name="z1311"/>
      <w:bookmarkEnd w:id="11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22) осуществлением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предусмотренных </w:t>
      </w:r>
      <w:hyperlink r:id="rId71" w:anchor="z2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 противодействии терроризму;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6" w:name="z536"/>
      <w:bookmarkEnd w:id="11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23) соблюдением требований </w:t>
      </w:r>
      <w:hyperlink r:id="rId72" w:anchor="z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области миграции населения;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7" w:name="z538"/>
      <w:bookmarkEnd w:id="11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24)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посещением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уполномоченным государственным органом по делам архитектуры, градостроительства и строительства объекта с целью установления соответствующего выполнения местными исполнительными органами функций, возложенных на них законодательством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8" w:name="z148"/>
      <w:bookmarkEnd w:id="11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25) проверкой органами государственного архитектурно-строительного контроля деятельности лиц, осуществляющих технический надзор;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9" w:name="z149"/>
      <w:bookmarkEnd w:id="11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26)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контролем за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правил парковки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этом обязательной регистрации в уполномоченном органе по правовой статистике и специальным учетам подлежат проверки, осуществляемые по основаниям, указанным в </w:t>
      </w:r>
      <w:hyperlink r:id="rId73" w:anchor="z13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подпунктах 14)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74" w:anchor="z13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15)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75" w:anchor="z50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18)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76" w:anchor="z51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21)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части первой настоящего пункта.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0" w:name="z136"/>
      <w:bookmarkEnd w:id="12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Отношения, возникающие при проведении проверок, указанных в пункте 3 настоящей статьи, регулируются в соответствии с законами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1" w:name="z137"/>
      <w:bookmarkEnd w:id="12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 </w:t>
      </w:r>
      <w:hyperlink r:id="rId77" w:anchor="z64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Налоговым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2" w:name="z106"/>
      <w:bookmarkEnd w:id="12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Запрещается проведение проверок по особому порядку проведения проверок на основе оценки степени риска, выборочных проверок в отношении субъектов малого предпринимательства, в том числе микропредпринимательства,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Действия настоящего пункта не распространяются на осуществление контроля и надзора, связанного с: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соблюдением установленных правил обращения и функционирования взрывчатых веществ;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атомной энергией, радиоактивными веществами;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4) деятельностью физических и юридических лиц, занятых в области оборота ядов, вооружения, военной техники и отдельных видов оружия, взрывчатых и пиротехнических веществ и изделий с их применением.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Сноска.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Статья 12 с изменениями, внесенными законами РК от 26.01.2011 </w:t>
      </w:r>
      <w:hyperlink r:id="rId78" w:anchor="z7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400-IV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 (вводится в действие по истечении тридцати 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календарных дней после его первого официального опубликования); от 05.07.2011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79" w:anchor="z91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452-IV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13.10.2011); от 25.01.2012 </w:t>
      </w:r>
      <w:hyperlink r:id="rId80" w:anchor="z63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548-IV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10.07.2012 </w:t>
      </w:r>
      <w:hyperlink r:id="rId81" w:anchor="z20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34-V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опубликования);</w:t>
      </w:r>
      <w:proofErr w:type="gramEnd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82" w:anchor="z67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04.07.2013 </w:t>
      </w:r>
      <w:hyperlink r:id="rId83" w:anchor="z53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132-V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10.12.2013 </w:t>
      </w:r>
      <w:hyperlink r:id="rId84" w:anchor="z7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153-V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официального опубликования);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29.09.2014 </w:t>
      </w:r>
      <w:hyperlink r:id="rId85" w:anchor="z122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239-V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07.11.2014 </w:t>
      </w:r>
      <w:hyperlink r:id="rId86" w:anchor="z39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248-V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87" w:anchor="z279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 от 05.05.2015 </w:t>
      </w:r>
      <w:hyperlink r:id="rId88" w:anchor="z22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312-V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13. Распределение проверяемых субъектов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(объектов) по группам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Контроль и надзор проводятся с учетом распределения проверяемых субъектов (объектов) по четырем группам.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3" w:name="z107"/>
      <w:bookmarkEnd w:id="12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К первой группе относятся проверяемые субъекты (объекты), в отношении которых применяются особый порядок проведения проверок на основе оценки степени риска, внеплановые проверки и иные формы контроля и надзора.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Особый порядок проведения проверок применяется при осуществлении контроля и надзора в отношении субъектов (объектов), отнесенных к высокой степени риска в следующих сферах контроля и надзора: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в области радиационной безопасности населения;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в области атомной энергии;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в области пожарной безопасности;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4) за соблюдением установленных правил обращения и функционирования взрывчатых и ядовитых веществ, радиоактивных материалов и веществ;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5)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6) в области санитарно-эпидемиологического благополучия населения;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7) в области промышленной безопасности. Для проверки соблюдения требований, установленных законодательством Республики Казахстан в соответствии со </w:t>
      </w:r>
      <w:hyperlink r:id="rId89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 в области санитарно-эпидемиологического надзора, периодичность проведения проверок на объекты высокой эпидемической значимости не должна быть чаще: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одного раза в полгода – при высокой степени риска;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одного раза в год – при средней степени риска.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Распределение объектов, подлежащих санитарно-эпидемиологическому контролю и надзору, по степеням риска осуществляется с учетом положений, предусмотренных </w:t>
      </w:r>
      <w:hyperlink r:id="rId90" w:anchor="z44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здоровье народа и системе здравоохранения». Для сфер деятельности, указанных в подпунктах 1), 2), 3), 4) и 6) части второй настоящего пункта, периодичность проведения проверок определяется критериями оценки степени риска.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Критерии оценки степени риска, применяемые для особого порядка проведения проверок, утверждаются совместным актом регулирующих государственных органов и уполномоченного органа по предпринимательству и публикуются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официальных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интернет-ресурсах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государственных органов.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Основанием для назначения особого порядка проведения проверок является полугодовой график, утвержденный регулирующим государственным органом или местным исполнительным органом.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 срок до 15 ноября года, предшествующего году проведения проверок,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При установлении в проектах полугодовых графиков проверок одних и тех же проверяемых субъектов (объектов) проекты графиков возвращаются уполномоченным органом по правовой статистике и специальным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учетам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регулирующим государственным органам и местным исполнительным органам для исключения таких субъектов (объектов) из графиков проведения проверок либо корректировки сроков их проведения с учетом требований настоящей статьи.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 срок до 10 декабря года, предшествующего году проведения проверок,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Форма представления полугодовых графиков проведения проверок определяется Генеральной прокуратурой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Внесение изменений и дополнений в полугодовые графики проведения проверок не допускается.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Генеральная прокуратура Республики Казахстан размещает полугодовой сводный график проведения проверок на официальном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Генеральной прокуратуры Республики Казахстан в срок до 25 декабря текущего календарного года и до 25 мая текущего календарного года.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4" w:name="z108"/>
      <w:bookmarkEnd w:id="12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 второй группе относятся проверяемые субъекты (объекты), в отношении которых проводятся выборочные, внеплановые проверки и иные формы контроля и надзора.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Для проведения выборочной проверки органы контроля и надзора проводят анализ: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отчетности, представляемой субъектами частного предпринимательства;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результатов внеплановых проверок и иных форм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иной информации.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Регулирующие государственные органы разрабатывают и совместно с уполномоченным органом по предпринимательству </w:t>
      </w:r>
      <w:hyperlink r:id="rId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утверждают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акты, касающиеся критериев оценки степени риска для отбора проверяемых субъектов (объектов) при проведении выборочной проверки, которые публикуются на официальных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интернет-ресурсах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государственных органов, за исключением случаев, предусмотренных </w:t>
      </w:r>
      <w:hyperlink r:id="rId92" w:anchor="z642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налогах и других обязательных платежах в бюджет» (Налоговый кодекс).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5" w:name="z109"/>
      <w:bookmarkEnd w:id="12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Методика формирования государственными органами (за исключением Национального Банка Республики Казахстан) системы оценки рисков </w:t>
      </w:r>
      <w:hyperlink r:id="rId93" w:anchor="z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утверждается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уполномоченным органом по предпринимательству.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Формирование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системы оценки степени риска органов государственных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доходов, использующих информационные системы, осуществляется в порядке, установленном Методикой формирования государственными органами системы оценки степени риска с учетом специфики и конфиденциальности критериев оценки степени рисков, предусмотренной </w:t>
      </w:r>
      <w:hyperlink r:id="rId94" w:anchor="z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налогах и других обязательных платежах в бюджет» (Налоговый кодекс).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6" w:name="z110"/>
      <w:bookmarkEnd w:id="12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К третьей группе относятся проверяемые субъекты (объекты), в отношении которых проводятся внеплановые проверки по основаниям, предусмотренным </w:t>
      </w:r>
      <w:hyperlink r:id="rId95" w:anchor="z20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16 настоящего Закона, и иные формы контроля и надзора.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7" w:name="z111"/>
      <w:bookmarkEnd w:id="12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К четвертой группе относятся проверяемые субъекты (объекты), в отношении которых проводятся только иные формы контроля и надзора без проведения проверок.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8" w:name="z112"/>
      <w:bookmarkEnd w:id="12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Отнесение сфер деятельности субъектов частного предпринимательства, в которых осуществляются контроль и надзор, по группам, указанным в пунктах 2, 3, 5 и 6 настоящей статьи, осуществляется с учетом оценки рисков для каждой сферы контроля и надзора.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9" w:name="z140"/>
      <w:bookmarkEnd w:id="12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Проверяемые субъекты (объекты), отнесенные ко второй группе, могут быть переведены в третью группу в случаях и порядке, которые установлены законами Республики Казахстан, если такие проверяемые субъекты заключили договоры страхования гражданско-правовой ответственности перед третьими лицами.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13 в редакции Закона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96" w:anchor="z281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 с изменениями, внесенными 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03.12.2015 </w:t>
      </w:r>
      <w:hyperlink r:id="rId97" w:anchor="z6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432-V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</w:t>
      </w:r>
      <w:hyperlink r:id="rId98" w:anchor="z74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вводится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14. Ведомственный учет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1. Регулирующие государственные органы разрабатывают и утверждают акты, касающиеся форм обязательной ведомственной отчетности.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Формы обязательной ведомственной отчетности по вопросам проверок проверяемых субъектов (объектов) и иных форм контроля и надзора с посещением утверждаются совместным актом руководителей регулирующего государственного органа, уполномоченного органа по предпринимательству и уполномоченного органа по правовой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0" w:name="z141"/>
      <w:bookmarkEnd w:id="13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Органы контроля и надзора на постоянной и непрерывной основе обязаны вести ведомственный учет количества проверок проверяемых субъектов (объектов) и иных форм контроля и надзора с посещением, а также выявленных нарушений в соответствии с проверочными листами и принятых к ним мер административного воздействия.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Сводные данные ведомственной отчетности ежемесячно публикуются на официальных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интернет-ресурсах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центральных и местных исполнительных органов.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Сводные данные ведомственной отчетности по проверкам, осуществляемым органами государственных доходов в соответствии с налоговым </w:t>
      </w:r>
      <w:hyperlink r:id="rId99" w:anchor="z64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Республики Казахстан, публикуются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официальном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регулирующего государственного органа ежеквартально.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1" w:name="z142"/>
      <w:bookmarkEnd w:id="13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По иным формам государственного контроля, осуществляемым в соответствии с </w:t>
      </w:r>
      <w:hyperlink r:id="rId100" w:anchor="z41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 налогах и других обязательных платежах в бюджет» (Налоговый кодекс), ведомственный учет не ведется.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14 в редакции Закона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1" w:anchor="z281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15. Проверочные листы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Для однородных групп проверяемых субъектов (объектов) регулирующие государственные органы в пределах своей компетенции утверждают проверочные листы.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Формы проверочных листов </w:t>
      </w:r>
      <w:hyperlink r:id="rId10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утверждаются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совместным актом регулирующих государственных органов и уполномоченного органа по предпринимательству и публикуются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официальных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интернет-ресурсах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государственных органов.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2" w:name="z143"/>
      <w:bookmarkEnd w:id="13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Проверочный ли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 вкл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ючает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3" w:name="z144"/>
      <w:bookmarkEnd w:id="13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Проверке подлежат требования, установленные в проверочных листах.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15 в редакции Закона РК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3" w:anchor="z281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16. Виды проверок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1. Проверки делятся на следующие виды: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проверки, проводимые по особому порядку на основе степени риска;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выборочные;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внеплановые.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Проверка, проводимая по особому порядку, – проверка, назначаемая органом контроля и надзора на основе оценки степени риска в отношении конкретного проверяемого субъекта (объекта)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Выборочная проверка – проверка, назначаемая органом контроля и надзора в отношении конкретного проверяемого субъекта (объекта) на основе оценки степени риска, по результатам анализа отчетности, результатов иных форм контроля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Внеплановая проверка – проверка, назначаемая органом контроля и надзора по конкретным фактам и обстоятельствам, послужившим основанием назначения проверки, в отношении конкретного проверяемого субъекта (объекта),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4" w:name="z179"/>
      <w:bookmarkEnd w:id="13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 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</w:t>
      </w:r>
      <w:proofErr w:type="gramEnd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 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4" w:anchor="z287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5" w:name="z181"/>
      <w:bookmarkEnd w:id="13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3. По объему проверки подразделяются на: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комплексные;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тематические.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Комплексная проверка – проверка деятельности проверяемого субъекта (объекта) по комплексу вопросов соблюдения требований, установленных законодательством Республики Казахстан, в соответствии со статьей 5 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Тематическая проверка – проверка деятельности проверяемого субъекта (объекта) по отдельным вопросам соблюдения требований, установленных законодательством Республики Казахстан, в соответствии со </w:t>
      </w:r>
      <w:hyperlink r:id="rId105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6" w:name="z196"/>
      <w:bookmarkEnd w:id="13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 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6" w:anchor="z28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7" w:name="z197"/>
      <w:bookmarkEnd w:id="13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 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7" w:anchor="z28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8" w:name="z199"/>
      <w:bookmarkEnd w:id="13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 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8" w:anchor="z28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9" w:name="z532"/>
      <w:bookmarkEnd w:id="13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6-1. 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09" w:anchor="z28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0" w:name="z200"/>
      <w:bookmarkEnd w:id="14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Основаниями внеплановой проверки проверяемых субъектов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являются: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1" w:name="z201"/>
      <w:bookmarkEnd w:id="14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2" w:name="z202"/>
      <w:bookmarkEnd w:id="14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обращения физических и юридических лиц по конкретным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фактам о возникновении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угрозы причинения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2-1) обращения физических и юридических лиц по конкретным фактам о причинении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2-2) обращения физических и юридических лиц (потребителей), права которых нарушены;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2-3) поручения органов прокуратуры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2-4) обращения государственных органов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3" w:name="z203"/>
      <w:bookmarkEnd w:id="14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4" w:name="z204"/>
      <w:bookmarkEnd w:id="14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исключен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10" w:anchor="z288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5" w:name="z205"/>
      <w:bookmarkEnd w:id="14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11" w:anchor="z288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6" w:name="z206"/>
      <w:bookmarkEnd w:id="14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повторная проверка, связанная с обращением проверяемого субъекта о несогласии с первоначальной проверкой;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7" w:name="z207"/>
      <w:bookmarkEnd w:id="14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7) поручение органа уголовного преследования по основаниям, предусмотренным </w:t>
      </w:r>
      <w:hyperlink r:id="rId112" w:anchor="z216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Уголовно-процессуальным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8" w:name="z208"/>
      <w:bookmarkEnd w:id="14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обращения налогоплательщика, сведения и вопросы, определенные </w:t>
      </w:r>
      <w:hyperlink r:id="rId113" w:anchor="z644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627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Налогового кодекса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9" w:name="z171"/>
      <w:bookmarkEnd w:id="14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подача проверяемым субъектом уведомления о начале осуществления деятельности или определенных действий в порядке, установленном </w:t>
      </w:r>
      <w:hyperlink r:id="rId114" w:anchor="z16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«Об административных процедурах»;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0" w:name="z150"/>
      <w:bookmarkEnd w:id="15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10) результаты отбора и санитарно-эпидемиологической экспертизы продукции в случаях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выявления нарушений требований законодательства Республики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 в сфере санитарно-эпидемиологического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благополучия населения, гигиенических нормативов и технических регламентов, представляющих опасность для жизни, здоровья человека и среды его обитания.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1" w:name="z209"/>
      <w:bookmarkEnd w:id="15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Внеплановые проверки не проводятся в случаях анонимных обращений.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2" w:name="z210"/>
      <w:bookmarkEnd w:id="15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Внеплановой проверке подлежат факты и обстоятельства, выявленные в отношении конкретных субъектов частного предпринимательства и послужившие основанием для назначения данной внеплановой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3" w:name="z211"/>
      <w:bookmarkEnd w:id="15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4" w:name="z172"/>
      <w:bookmarkEnd w:id="15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10-1.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Внеплановые проверки по вопросам производства (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формуляции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транспортировки, хранения, реализации и применения фальсифицированных пестицидов (ядохимикатов), а также производства, закупки, транспортировки, хранения, реализации фальсифицированных лекарственных средств, изделий медицинского назначения и медицинской техники проводятся без предварительного уведомления проверяемого субъекта.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5" w:name="z212"/>
      <w:bookmarkEnd w:id="15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 выявления оснований для проведения внеплановой проверки на объектах или у субъектов,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учетам,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6" w:name="z502"/>
      <w:bookmarkEnd w:id="15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проверки до места ее проведения.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7" w:name="z213"/>
      <w:bookmarkEnd w:id="15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Перечисленные основания для проведения плановой и внеплановой проверки применяются в отношении структурных подразделений государственных органов, юридических лиц,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8" w:name="z214"/>
      <w:bookmarkEnd w:id="15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Запрещается проведение иных видов проверок, не установленных настоящим Законом, за исключением проверок, предусмотренных </w:t>
      </w:r>
      <w:hyperlink r:id="rId115" w:anchor="z64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Налоговым 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16 с изменениями, внесенными законами РК от 05.07.2011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16" w:anchor="z91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452-IV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13.10.2011); от 21.06.2012 </w:t>
      </w:r>
      <w:hyperlink r:id="rId117" w:anchor="z11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19-</w:t>
        </w:r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lastRenderedPageBreak/>
          <w:t>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с 01.01.2013);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18" w:anchor="z67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(порядок введения в действие см. </w:t>
      </w:r>
      <w:hyperlink r:id="rId119" w:anchor="z71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ст. 2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);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 26.12.2012 </w:t>
      </w:r>
      <w:hyperlink r:id="rId120" w:anchor="z315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61-V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 (вводится в действие с 01.01.2013);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Конституционным Законом РК от 03.07.2013 </w:t>
      </w:r>
      <w:hyperlink r:id="rId121" w:anchor="z35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121-V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07.11.2014 </w:t>
      </w:r>
      <w:hyperlink r:id="rId122" w:anchor="z39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248-V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 от 16.05.2014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23" w:anchor="z50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203-V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шести месяцев после дня его первого официального опубликования);</w:t>
      </w:r>
      <w:proofErr w:type="gramEnd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 от 04.07.2014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24" w:anchor="z22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233-V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25" w:anchor="z286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 от 29.10.2015 </w:t>
      </w:r>
      <w:hyperlink r:id="rId126" w:anchor="z57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376-V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17. Акт о назначении проверок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Проверка проводится на основании акта о назначении проверки государственным органом.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9" w:name="z217"/>
      <w:bookmarkEnd w:id="15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акте о назначении проверки указываются: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0" w:name="z218"/>
      <w:bookmarkEnd w:id="16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номер и дата акта;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1" w:name="z219"/>
      <w:bookmarkEnd w:id="16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наименование государственного органа;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2" w:name="z220"/>
      <w:bookmarkEnd w:id="16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фамилия, имя, отчество (при его наличии) и должность лица (лиц), уполномоченного на проведение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3" w:name="z221"/>
      <w:bookmarkEnd w:id="16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сведения о специалистах, консультантах и экспертах, привлекаемых для проведения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4" w:name="z222"/>
      <w:bookmarkEnd w:id="16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Примечание РЦПИ!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До 1 января 2013 года в подпункте 5) слова "идентификационный номер" считать словами "регистрационный номер налогоплательщика" (см. </w:t>
      </w:r>
      <w:hyperlink r:id="rId127" w:anchor="z37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ст.31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5) наименование проверяемого субъекта или фамилия, имя, отчество (при его наличии) физического лица, в отношении которого назначено проведение проверки, его место нахождения, идентификационный номер, участок территории.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5" w:name="z223"/>
      <w:bookmarkEnd w:id="16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6" w:name="z224"/>
      <w:bookmarkEnd w:id="16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предмет назначенной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7" w:name="z225"/>
      <w:bookmarkEnd w:id="16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срок проведения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8" w:name="z226"/>
      <w:bookmarkEnd w:id="16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правовые основания проведения проверки, в том числе нормативные правовые акты, обязательные требования которых подлежат проверке;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9" w:name="z227"/>
      <w:bookmarkEnd w:id="16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проверяемый период;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0" w:name="z228"/>
      <w:bookmarkEnd w:id="17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права и обязанности проверяемого субъекта, предусмотренные </w:t>
      </w:r>
      <w:hyperlink r:id="rId128" w:anchor="z33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27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1" w:name="z229"/>
      <w:bookmarkEnd w:id="17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подпись лица, уполномоченного подписывать акты, и печать государственного органа.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18. Регистрация акта о назначении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  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Акт о назначении проверки, за исключением внеплановых проверок по соблюдению требований в области безопасности и охраны труда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 в соответствии с </w:t>
      </w:r>
      <w:hyperlink r:id="rId129" w:anchor="z648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Налоговым 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в обязательном порядке регистрируется в уполномоченном органе по правовой статистике и специальным учетам.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Наличие регистрации акта о назначении проверки не является доказательством законности такой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Общие сведения об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актах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доходов, в разрезе субъектов частного предпринимательства ежеквартально передаются в уполномоченный орган по правовой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2" w:name="z235"/>
      <w:bookmarkEnd w:id="17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2. Акт о назначении проверки органом контроля и надзора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субъекта, в том числе в электронном формате.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3" w:name="z236"/>
      <w:bookmarkEnd w:id="17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Порядок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 </w:t>
      </w:r>
      <w:hyperlink r:id="rId130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определяется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Генеральной прокуратурой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4" w:name="z237"/>
      <w:bookmarkEnd w:id="17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доказательств, регистрация актов о назначении проверок производится в уполномоченном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органе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правовой статистике и специальным учетам в течение следующего рабочего дня после начала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Сноска.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Статья 18 с изменениями, внесенными законами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31" w:anchor="z68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27.06.2014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32" w:anchor="z61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212-V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 от 07.11.2014 </w:t>
      </w:r>
      <w:hyperlink r:id="rId133" w:anchor="z39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248-V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19. Порядок проведения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1.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 не менее чем за тридцать календарных дней до начала самой проверки с указанием сроков и предмета проведения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проведении внеплановой проверки, за исключением случаев, предусмотренных подпунктами 2), 3), 7) и 8) </w:t>
      </w:r>
      <w:hyperlink r:id="rId134" w:anchor="z20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35" w:anchor="z21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пунктами 10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136" w:anchor="z17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10-1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16 настоящего Закона,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5" w:name="z145"/>
      <w:bookmarkEnd w:id="17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1-1.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Проверки по особому порядку проведения проверок на основе оценки степени риска, выборочные и внеплановые проверки осуществляются в рабочее время проверяемого субъекта (объекта), установленное правилами внутреннего трудового распорядка, если иное не установлено частью второй настоящего пункта.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Внеплановая проверка может проводиться во внеурочное время (ночное, выходные или праздничные дни) в случаях необходимости пресечения нарушений непосредственно в момент их совершения.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6" w:name="z241"/>
      <w:bookmarkEnd w:id="17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Должностные лица государственных органов, прибывшие для проверки на объект, обязаны предъявить: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7" w:name="z242"/>
      <w:bookmarkEnd w:id="17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акт о назначении проверки с отметкой о регистрации в уполномоченном органе по правовой статистике и специальным учетам;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8" w:name="z243"/>
      <w:bookmarkEnd w:id="17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служебное удостоверение;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9" w:name="z244"/>
      <w:bookmarkEnd w:id="17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при необходимости разрешение компетентного органа на посещение режимных объектов;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0" w:name="z245"/>
      <w:bookmarkEnd w:id="18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медицинский допуск, наличие которого необходимо для посещения объектов, выданный в порядке, установленном уполномоченным органом в области здравоохранения;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1" w:name="z246"/>
      <w:bookmarkEnd w:id="18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проверочный лист.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2" w:name="z247"/>
      <w:bookmarkEnd w:id="18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Началом проведения проверки считается дата вручения проверяемому субъекту акта о назначении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3" w:name="z248"/>
      <w:bookmarkEnd w:id="18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 случае отказа в принятии акта о назначении проверки или воспрепятствования доступу должностного лица органа контроля и надзора, осуществляющего проверку, к материалам, необходимым для проведения проверки, составляется протокол. Протокол подписывается должностным лицом органа контроля и надзора, осуществляющим проверку, и уполномоченным лицом проверяемого субъекта.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4" w:name="z249"/>
      <w:bookmarkEnd w:id="18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Уполномоченное лицо проверяемого субъекта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5" w:name="z250"/>
      <w:bookmarkEnd w:id="18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Проверка может проводиться только тем должностным лицом (лицами), которое указано в акте о назначении проверки. При этом состав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должностных лиц, проводящих проверку, может изменяться по решению органа контроля и надзора, о чем уведомляются проверяемый субъект и орган по правовой статистике и специальным учетам до начала участия в проверке лиц, не указанных в акте о назначении проверки, с указанием причины замены.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6" w:name="z146"/>
      <w:bookmarkEnd w:id="18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При необходимости одновременного проведения проверки проверяемого субъекта (объекта)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необходимости одновременного проведения проверки нескольких проверяемых субъектов (объектов)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(объекта) и зарегистрировать его в уполномоченном органе по правовой статистике и специальным учетам, за исключением налоговой проверки, проводимой по вопросам: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постановки на регистрационный учет в налоговых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органах;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наличия контрольно-кассовых машин;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наличия и подлинности акцизных и учетно-контрольных марок;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4) наличия и подлинности сопроводительных накладных на алкогольную продукцию, нефтепродукты и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биотопливо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5) наличия лицензии;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6) наличия оборудования (устройства), предназначенного для осуществления платежей с использованием платежных карточек.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19 с изменениями, внесенными законами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37" w:anchor="z68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38" w:anchor="z289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20. Срок проведения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Срок проведения проверки устанавливается с учетом объема предстоящих работ, а также поставленных задач и не должен превышать для субъектов микропредпринимательства – пять рабочих дней, для субъектов малого, среднего и крупного предпринимательства, а также для проверяемых субъектов, не являющихся субъектами частного предпринимательства, – тридцать рабочих дней, за исключением отдельных случаев при проведении налоговой проверки, предусмотренных налоговым </w:t>
      </w:r>
      <w:hyperlink r:id="rId139" w:anchor="z651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а также проверок, проводимых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области санитарно-эпидемиологического контроля, ветеринарии, карантина и защиты растений, семеноводства, зернового и хлопкового рынка, соблюдения трудового законодательства Республики Казахстан в части безопасности и охраны труда на строительных объектах, для которых с учетом отраслевой особенности установлены следующие сроки проведения проверок: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1) проверки в области санитарно-эпидемиологического контроля – до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пятнадцати рабочих дней и с продлением до пятнадцати рабочих дней;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в области ветеринарии, карантина и защиты растений, семеноводства, зернового и хлопкового рынка – не более пяти рабочих дней и с продлением до пяти рабочих дней;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3)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относящихся к технически сложным объектам – не более пяти рабочих дней и с продлением до пяти рабочих дней;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не относящихся к технически сложным объектам – не более 4 часов рабочего дня и с продлением до 8 часов рабочего дня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7" w:name="z255"/>
      <w:bookmarkEnd w:id="18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ри необходимости проведения специальных исследований, испытаний, экспертиз, а также в связи со значительным объемом проверки срок проведения проверки может быть продлен только один раз руководителем органа контроля и надзора (либо лицом, его замещающим) на срок не более тридцати рабочих дней, за исключением отдельных случаев при проведении налоговой проверки, предусмотренных налоговым </w:t>
      </w:r>
      <w:hyperlink r:id="rId140" w:anchor="z651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и случаев, предусмотренных настоящим пунктом.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8" w:name="z256"/>
      <w:bookmarkEnd w:id="18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9" w:name="z257"/>
      <w:bookmarkEnd w:id="18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Проверка может быть приостановлена один раз на срок не более одного месяца.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0" w:name="z258"/>
      <w:bookmarkEnd w:id="19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случаях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сроки свыше указанных настоящей статьей, срок проведения проверки приостанавливается до их получения либо выполнения.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1" w:name="z259"/>
      <w:bookmarkEnd w:id="19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2" w:name="z260"/>
      <w:bookmarkEnd w:id="19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приостановлении или возобновлении проверки выносится акт о приостановлении либо возобновлении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3" w:name="z261"/>
      <w:bookmarkEnd w:id="19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Исчисление срока проведения приостановленной проверки продолжается со дня ее возобновления.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4" w:name="z262"/>
      <w:bookmarkEnd w:id="19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5" w:name="z263"/>
      <w:bookmarkEnd w:id="19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Особенности порядка и сроки проведения, продления и приостановления проверок, осуществляемых органами государственных доходов, определяются </w:t>
      </w:r>
      <w:hyperlink r:id="rId141" w:anchor="z650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Налоговым 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      Сноска. Статья 20 с изменениями, внесенными законами РК от 07.11.2014 </w:t>
      </w:r>
      <w:hyperlink r:id="rId142" w:anchor="z39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248-V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43" w:anchor="z290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21. Порядок отбора образцов продукции для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экспертизы (анализа, испытания)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Отбор образцов продукции для проведения контроля и надзора, в том числе количество отбираемых образцов,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6" w:name="z266"/>
      <w:bookmarkEnd w:id="19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7" w:name="z267"/>
      <w:bookmarkEnd w:id="19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Отобранные образцы продукции должны быть укомплектованы, упакованы и опломбированы (опечатаны).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8" w:name="z268"/>
      <w:bookmarkEnd w:id="19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Акт отбора образцов продукции составляется в трех экземплярах. Все экземпляры акта подписываются должностным лицом, отобравшим образцы продукции, и руководителем либо представителем проверяемого субъекта.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9" w:name="z269"/>
      <w:bookmarkEnd w:id="19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Один экземпляр акта отбора вместе с направлением и образцами продукции, отобранными должным образом, направляется в организацию, уполномоченную законодательством Республики Казахстан для проведения экспертизы (анализа, испытания).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0" w:name="z270"/>
      <w:bookmarkEnd w:id="20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Второй экземпляр акта отбора образцов продукции остается у проверяемого субъекта.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1" w:name="z271"/>
      <w:bookmarkEnd w:id="20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Третий экземпляр акта отбора образцов продукции хранится у должностного лица органа контроля и надзора, осуществившего отбор образцов продукции.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2" w:name="z272"/>
      <w:bookmarkEnd w:id="20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Условия хранения и транспортировки отобранных образцов продукции не должны изменять параметров, по которым будет проводиться экспертиза (анализ, испытание) этих образцов.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3" w:name="z273"/>
      <w:bookmarkEnd w:id="20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Должностное лицо органа контроля и надзора, отбирающее образцы продукции для экспертизы (анализа, испытания), обеспечивает их сохранность и своевременность доставки к месту осуществления экспертизы (анализа, испытания).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4" w:name="z274"/>
      <w:bookmarkEnd w:id="20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Расходы, связанные с отбором образцов продукции, финансируются за счет бюджетных средств.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5" w:name="z275"/>
      <w:bookmarkEnd w:id="20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В случае подтверждения результатами экспертизы факта нарушения проверяемым субъектом обязательных требований, установленных законодательством Республики Казахстан в соответствии со </w:t>
      </w:r>
      <w:hyperlink r:id="rId144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Закона, он обязан возместить расходы по проведению экспертизы в порядке, установленном законодательством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6" w:name="z276"/>
      <w:bookmarkEnd w:id="20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Проверяемый субъект по своей инициативе может провести экспертизу (анализ, испытание) образца, оставшегося у него, в организации,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уполномоченной в соответствии с законодательством Республики Казахстан на проведение экспертизы (анализа, испытания).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7" w:name="z277"/>
      <w:bookmarkEnd w:id="20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Спор о расхождении результатов экспертизы (анализа, испытания), проведенный органом контроля и надзора и проверяемым субъектом, решается в судебном порядке.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22. Акт отбора образцов продукции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акте отбора образцов продукции указываются: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8" w:name="z280"/>
      <w:bookmarkEnd w:id="20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место и дата составления;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9" w:name="z281"/>
      <w:bookmarkEnd w:id="20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номер и дата решения руководителя органа контроля и надзора, на основании которого осуществляется отбор образцов продукции;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0" w:name="z282"/>
      <w:bookmarkEnd w:id="21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должности, фамилии, имена и отчества должностных лиц, осуществляющих отбор образцов продукции;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1" w:name="z283"/>
      <w:bookmarkEnd w:id="21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наименование и место нахождения проверяемого субъекта, у которого производится отбор образцов продукции;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2" w:name="z284"/>
      <w:bookmarkEnd w:id="21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должность и фамилия, имя, отчество уполномоченного лица проверяемого субъекта;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3" w:name="z285"/>
      <w:bookmarkEnd w:id="21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4" w:name="z286"/>
      <w:bookmarkEnd w:id="21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вид упаковки и номер печати (пломбы).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23. Ограничения при проведении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проведении проверки должностные лица органа контроля и надзора не вправе: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5" w:name="z289"/>
      <w:bookmarkEnd w:id="21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проверять выполнение требований, не установленных в проверочных листах данного органа контроля и надзора, а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также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если такие требования не относятся к компетенции государственного органа, от имени которого действуют эти должностные лица;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6" w:name="z290"/>
      <w:bookmarkEnd w:id="21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7" w:name="z291"/>
      <w:bookmarkEnd w:id="21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нормативными техническими документами, правилами и методами исследований, испытаний, измерений;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8" w:name="z292"/>
      <w:bookmarkEnd w:id="21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разглашать и (или) распространять информацию, полученную в результате проведения проверки и составляющую </w:t>
      </w:r>
      <w:hyperlink r:id="rId145" w:anchor="z27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коммерческую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46" w:anchor="z54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налоговую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или иную охраняемую законом тайну, за исключением случаев, предусмотренных законами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9" w:name="z293"/>
      <w:bookmarkEnd w:id="21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превышать установленные сроки проведения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0" w:name="z294"/>
      <w:bookmarkEnd w:id="22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проводить проверку проверяемого субъекта (объекта), в отношении которого ранее проводилась проверка его вышестоящим (нижестоящим) органом либо иным государственным органом по одному и тому же вопросу за один и тот же период, за исключением случаев, предусмотренных подпунктами 2), 6), 7) и 8) </w:t>
      </w:r>
      <w:hyperlink r:id="rId147" w:anchor="z20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16 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1" w:name="z295"/>
      <w:bookmarkEnd w:id="22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проводить мероприятия, носящие затратный характер, в целях государственного контроля за счет проверяемых субъектов.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23 с изменениями, внесенными законами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48" w:anchor="z22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31-V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49" w:anchor="z291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24. Порядок оформления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По результатам проверки должностным лицом органа контроля и надзора составляется акт о результатах проверки в двух экземплярах.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2" w:name="z490"/>
      <w:bookmarkEnd w:id="22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акте о результатах проверки указываются: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3" w:name="z298"/>
      <w:bookmarkEnd w:id="22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дата, время и место составления акта;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4" w:name="z299"/>
      <w:bookmarkEnd w:id="22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наименование органа контроля и надзора;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5" w:name="z300"/>
      <w:bookmarkEnd w:id="22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дата и номер акта о назначении проверки, на основании которого проведена проверка;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6" w:name="z301"/>
      <w:bookmarkEnd w:id="22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фамилия, имя, отчество (при его наличии) и должность лица (лиц), проводившего проверку;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7" w:name="z302"/>
      <w:bookmarkEnd w:id="22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5) наименование или фамилия, имя, отчество (при его наличии) проверяемого субъекта, должность представителя физического или юридического лица, присутствовавших при проведении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8" w:name="z303"/>
      <w:bookmarkEnd w:id="22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дата, место и период проведения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9" w:name="z304"/>
      <w:bookmarkEnd w:id="22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сведения о результатах проверки, в том числе о выявленных нарушениях, об их характере;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0" w:name="z147"/>
      <w:bookmarkEnd w:id="23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7-1) наименование проверочного листа и пункты требований, по которым выявлены нарушения;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1" w:name="z305"/>
      <w:bookmarkEnd w:id="23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2" w:name="z306"/>
      <w:bookmarkEnd w:id="23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подпись должностного лица (лиц), проводившего проверку.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3" w:name="z307"/>
      <w:bookmarkEnd w:id="23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4" w:name="z308"/>
      <w:bookmarkEnd w:id="23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их в письменном виде.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5" w:name="z309"/>
      <w:bookmarkEnd w:id="23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Замечания и (или) возражения прилагаются к акту о результатах проведения проверки, о чем делается соответствующая отметка.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6" w:name="z310"/>
      <w:bookmarkEnd w:id="23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Один экземпляр акта о результатах проверки с копиями приложений,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за исключением копий документов, имеющихся в оригинале у проверяемого субъекта,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7" w:name="z311"/>
      <w:bookmarkEnd w:id="23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  4.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выявленным в результате проверки нарушениям, в случае необходимости дополнительных временных и (или) финансовых затрат, проверяемый субъект вправе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органа контроля и надзора, проводившего проверку, если иное не установлено законодательством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8" w:name="z312"/>
      <w:bookmarkEnd w:id="23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Проверяемые субъекты имеют право вести книгу учета посещений и проверок.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фамилий, должностей и данных, изложенных в акте.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9" w:name="z313"/>
      <w:bookmarkEnd w:id="23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Изъятие и выемка подлинных бухгалтерских и иных документов запрещаются.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0" w:name="z314"/>
      <w:bookmarkEnd w:id="24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Изъятие и выемка подлинных документов производятся в соответствии с нормами </w:t>
      </w:r>
      <w:hyperlink r:id="rId150" w:anchor="z21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Уголовно-процессуального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Казахстан, а также в случаях, предусмотренных </w:t>
      </w:r>
      <w:hyperlink r:id="rId151" w:anchor="z276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об административных правонарушениях.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1" w:name="z315"/>
      <w:bookmarkEnd w:id="24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В случае отсутствия нарушений требований, установленных законодательством Республики Казахстан в соответствии со статьей 5 настоящего Закона, при проведении проверки в акте о результатах проверки производится соответствующая запись.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2" w:name="z316"/>
      <w:bookmarkEnd w:id="24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24 с изменениями, внесенными законами РК от 05.07.2011 </w:t>
      </w:r>
      <w:hyperlink r:id="rId152" w:anchor="z92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452-IV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13.10.2011);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53" w:anchor="z291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25. Меры, принимаемые должностными лицами органов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контроля и надзора по фактам нарушений,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выявленных при проведении проверки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 в соответствии со </w:t>
      </w:r>
      <w:hyperlink r:id="rId154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Закона, должностное лицо (лица) органа контроля и надзора в пределах полномочий, предусмотренных законодательством Республики Казахстан, обязано принять предусмотренные законами Республики Казахстан меры по устранению выявленных нарушений, их предупреждению, предотвращению возможного причинения вреда жизни, здоровью людей и окружающей среде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законным интересам физических и юридических лиц, а также меры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по привлечению лиц, допустивших нарушения, к ответственности, установленной законами 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3" w:name="z319"/>
      <w:bookmarkEnd w:id="24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принятии мер запретительно-ограничительного характера в отношении проверяемого субъекта орган контроля и надзора в случаях и в порядке, определяемых законами Республики Казахстан, уведомляет прокурора.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26. Права и обязанности должностных лиц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государственных органов при осуществлении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контроля и надзора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Должностные лица государственных органов при проведении контроля и надзора за проверяемыми субъектами имеют право: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4" w:name="z322"/>
      <w:bookmarkEnd w:id="24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беспрепятственного доступа на территорию и в помещения проверяемого объекта при предъявлении документов, указанных в </w:t>
      </w:r>
      <w:hyperlink r:id="rId155" w:anchor="z2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пункте 2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19 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5" w:name="z323"/>
      <w:bookmarkEnd w:id="24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6" w:name="z324"/>
      <w:bookmarkEnd w:id="24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привлекать специалистов, консультантов и экспертов государственных органов и подведомственных организаций.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7" w:name="z325"/>
      <w:bookmarkEnd w:id="24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Должностным лицам органов контроля и надзора, осуществляющим проверку, запрещается предъявлять требования и обращаться с просьбами, не относящимися к предмету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8" w:name="z326"/>
      <w:bookmarkEnd w:id="24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Должностные лица органов контроля и надзора при проведении контроля и надзора обязаны: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9" w:name="z327"/>
      <w:bookmarkEnd w:id="24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соблюдать законодательство Республики Казахстан, права и законные интересы проверяемых субъектов;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0" w:name="z328"/>
      <w:bookmarkEnd w:id="25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проводить проверки на основании и в строгом соответствии с порядком, установленным настоящим Законом и (или) иными законами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1" w:name="z329"/>
      <w:bookmarkEnd w:id="25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не препятствовать установленному режиму работы проверяемых субъектов в период проведения проверки;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2" w:name="z330"/>
      <w:bookmarkEnd w:id="25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соответствии со </w:t>
      </w:r>
      <w:hyperlink r:id="rId156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3" w:name="z331"/>
      <w:bookmarkEnd w:id="25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не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препятствовать проверяемому субъекту присутствовать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проведении проверки, давать разъяснения по вопросам, относящимся к предмету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4" w:name="z332"/>
      <w:bookmarkEnd w:id="25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предоставлять проверяемому субъекту необходимую информацию, относящуюся к предмету проверки при ее проведении;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5" w:name="z333"/>
      <w:bookmarkEnd w:id="25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7) вручить проверяемому субъекту акт о результатах проведенной проверки в день ее окончания либо в порядке и сроки, установленные </w:t>
      </w:r>
      <w:hyperlink r:id="rId157" w:anchor="z20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Республики Казахстан «О Национальном Банке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Республики Казахстан»;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6" w:name="z334"/>
      <w:bookmarkEnd w:id="25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обеспечить сохранность полученных документов и сведений, полученных в результате проведения проверки.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26 с изменениями, внесенными Законом РК от 05.07.2012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58" w:anchor="z5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30-V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27. Права и обязанности проверяемого субъекта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                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либо его уполномоченного представителя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       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 проведении контроля и надзора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статьи 27 в редакции Закона РК от 29.12.2014 </w:t>
      </w:r>
      <w:hyperlink r:id="rId159" w:anchor="z292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Проверяемые субъекты либо их уполномоченные представители при проведении контроля и надзора вправе: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7" w:name="z337"/>
      <w:bookmarkEnd w:id="25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1) не допускать к проверке должностных лиц органов контроля и надзора, прибывших для проведения проверки на объект, в случаях: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8" w:name="z338"/>
      <w:bookmarkEnd w:id="25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несоблюдения временных интервалов по отношению к предшествующей проверке при назначении плановой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9" w:name="z339"/>
      <w:bookmarkEnd w:id="25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0" w:name="z340"/>
      <w:bookmarkEnd w:id="26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назначения органом контроля и надзора проверки проверяемого субъекта (объекта), в отношении которого ранее проводилась проверка, по одному и тому же вопросу за один и тот же период, за исключением случаев, предусмотренных подпунктами 2), 6), 7) и 8) </w:t>
      </w:r>
      <w:hyperlink r:id="rId160" w:anchor="z20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16 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1" w:name="z341"/>
      <w:bookmarkEnd w:id="26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назначения внеплановой проверки в соответствии с подпунктом 1) пункта 7 статьи 16 настоящего Закона, если предшествующей проверкой не были выявлены нарушения;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2" w:name="z342"/>
      <w:bookmarkEnd w:id="26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отсутствия информации и документов, предусмотренных </w:t>
      </w:r>
      <w:hyperlink r:id="rId161" w:anchor="z13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статьями 13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62" w:anchor="z16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14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63" w:anchor="z16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15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пунктом 1 </w:t>
      </w:r>
      <w:hyperlink r:id="rId164" w:anchor="z23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18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3" w:name="z343"/>
      <w:bookmarkEnd w:id="26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назначения проверки за период, выходящий за рамки промежутка времени, указанного в заявлении или сообщении о совершенных либо готовящихся уголовных правонарушениях, в иных обращениях о нарушениях прав и законных интересов физических, юридических лиц и государства, если иное не предусмотрено </w:t>
      </w:r>
      <w:hyperlink r:id="rId165" w:anchor="z658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Налоговым кодексом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4" w:name="z344"/>
      <w:bookmarkEnd w:id="26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поручения проведения проверки лицам, не имеющим на то соответствующих полномочий;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5" w:name="z345"/>
      <w:bookmarkEnd w:id="26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hyperlink r:id="rId166" w:anchor="z18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пункте 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16 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6" w:name="z346"/>
      <w:bookmarkEnd w:id="26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продления сроков проверки свыше срока, установленного настоящим Законом;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7" w:name="z528"/>
      <w:bookmarkEnd w:id="26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грубых нарушений требований настоящего Закона в соответствии с </w:t>
      </w:r>
      <w:hyperlink r:id="rId167" w:anchor="z36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28 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8" w:name="z347"/>
      <w:bookmarkEnd w:id="26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не представлять сведения, если они не относятся к предмету 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проводимой проверки или не относятся к периоду, указанному в акте;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9" w:name="z348"/>
      <w:bookmarkEnd w:id="26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 </w:t>
      </w:r>
      <w:hyperlink r:id="rId168" w:anchor="z56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0" w:name="z349"/>
      <w:bookmarkEnd w:id="27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не исполнять не основанные на законе запреты органов контроля и надзора или должностных лиц, ограничивающие деятельность проверяемых субъектов;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1" w:name="z350"/>
      <w:bookmarkEnd w:id="27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2" w:name="z351"/>
      <w:bookmarkEnd w:id="27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3" w:name="z352"/>
      <w:bookmarkEnd w:id="27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4" w:name="z353"/>
      <w:bookmarkEnd w:id="27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пункта 1 статьи 18 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5" w:name="z354"/>
      <w:bookmarkEnd w:id="27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6" w:name="z355"/>
      <w:bookmarkEnd w:id="27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сделать отметку о получении на втором экземпляре акта о назначении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7" w:name="z356"/>
      <w:bookmarkEnd w:id="27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сделать отметку о получении на втором экземпляре акта о результатах проведенной проверки в день ее окончания;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8" w:name="z357"/>
      <w:bookmarkEnd w:id="27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9" w:name="z358"/>
      <w:bookmarkEnd w:id="27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7) в случае получения уведомления находиться на месте нахождения проверяемого объекта в назначенные сроки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27 с изменениями, внесенными законами РК от 10.07.2012 </w:t>
      </w:r>
      <w:hyperlink r:id="rId169" w:anchor="z68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03.07.2014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70" w:anchor="z24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227-V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 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71" w:anchor="z292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28. Недействительность проверки, проведенной с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грубым нарушением требований настоящего Закона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1. Проверка признается недействительной, если проведенная органом контроля и надзора проверка была осуществлена с грубым нарушением требований к организации и проведению проверок, установленных настоящим Законом.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0" w:name="z361"/>
      <w:bookmarkEnd w:id="28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Акт признанной недействительной проверки не может являться доказательством нарушения проверяемыми субъектами требований, установленных законодательством Республики Казахстан в соответствии со </w:t>
      </w:r>
      <w:hyperlink r:id="rId172" w:anchor="z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5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1" w:name="z362"/>
      <w:bookmarkEnd w:id="28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Признание проверки недействительной является основанием для отмены вышестоящим государственным органом или судом акта данной проверки.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2" w:name="z363"/>
      <w:bookmarkEnd w:id="28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Рассмотрение вышестоящим государственным органом заявления проверяемого субъекта об отмене акта в связи с недействительностью проверки осуществляется в течение десяти рабочих дней с момента подачи заявления.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3" w:name="z364"/>
      <w:bookmarkEnd w:id="28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Нарушение установленного срока рассмотрения такого заявления решается в пользу проверяемого субъекта.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4" w:name="z365"/>
      <w:bookmarkEnd w:id="28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 грубым нарушениям требований настоящего Закона относятся: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5" w:name="z366"/>
      <w:bookmarkEnd w:id="28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отсутствие оснований проведения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6" w:name="z367"/>
      <w:bookmarkEnd w:id="28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отсутствие акта о назначении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7" w:name="z368"/>
      <w:bookmarkEnd w:id="28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несоблюдение сроков уведомления о проведении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8" w:name="z369"/>
      <w:bookmarkEnd w:id="28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нарушение требований </w:t>
      </w:r>
      <w:hyperlink r:id="rId173" w:anchor="z28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23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9" w:name="z370"/>
      <w:bookmarkEnd w:id="28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нарушение временного интервала по отношению к предшествующей проверке при назначении плановой проверки;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0" w:name="z371"/>
      <w:bookmarkEnd w:id="29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непредставление проверяемому субъекту акта о назначении проверки;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1" w:name="z372"/>
      <w:bookmarkEnd w:id="29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назначение государственными органами проверок по вопросам, не входящим в их компетенцию;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2" w:name="z518"/>
      <w:bookmarkEnd w:id="29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проведение проверки без </w:t>
      </w:r>
      <w:hyperlink r:id="rId174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регистрации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акта о назначении проверки в органах по правовой статистике и специальным учетам, когда такая регистрация обязательна.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28 с изменениями, внесенными Законом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75" w:anchor="z68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29. Порядок обжалования решений, действий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(бездействия) органов контроля и надзора и их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должностных лиц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 случае нарушения прав и законных интересов проверяемых субъектов при осуществлении контроля и надзора проверяемый субъе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кт впр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аве обжаловать действия (бездействие) соответствующего органа контроля и надзора и (или) должностного лица в вышестоящий государственный орган либо в суд в порядке, установленном </w:t>
      </w:r>
      <w:hyperlink r:id="rId176" w:anchor="z56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3" w:name="z375"/>
      <w:bookmarkEnd w:id="29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2. Обжалование действий (бездействия) государственных органов, связанных с расследованием уголовного дела, проверяемым субъектом осуществляется в порядке, установленном уголовно-процессуальным </w:t>
      </w:r>
      <w:hyperlink r:id="rId177" w:anchor="z99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29 с изменениями, внесенными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Законом РК от 04.07.2014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178" w:anchor="z22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233-V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01.01.2015).</w:t>
      </w:r>
    </w:p>
    <w:p w:rsidR="002C1A98" w:rsidRPr="002C1A98" w:rsidRDefault="002C1A98" w:rsidP="002C1A98">
      <w:pPr>
        <w:shd w:val="clear" w:color="auto" w:fill="FFFFFF"/>
        <w:spacing w:before="225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3. ЗАКЛЮЧИТЕЛЬНЫЕ ПОЛОЖЕНИЯ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30. Ответственность за нарушение законодательства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       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Республики Казахстан в сфере контроля и надзора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Нарушение законодательства Республики Казахстан в сфере контроля и надзора влечет ответственность, установленную </w:t>
      </w:r>
      <w:hyperlink r:id="rId179" w:anchor="z56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законами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31. Порядок введения в действие настоящего Закона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Настоящий Закон вводится в действие по истечении десяти календарных дней после его первого официального опубликования.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4" w:name="z381"/>
      <w:bookmarkEnd w:id="29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До 1 января 2013 года в подпункте 5) пункта 2 </w:t>
      </w:r>
      <w:hyperlink r:id="rId180" w:anchor="z21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17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Закона слова "идентификационный номер" считать словами "регистрационный номер налогоплательщика".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Статья 31 с изменением, внесенным Законом РК от 12.01.2012 </w:t>
      </w:r>
      <w:hyperlink r:id="rId181" w:anchor="z17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538-IV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01.01.2012).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r w:rsidRPr="002C1A98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Президент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2C1A98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Республики Казахстан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  </w:t>
      </w:r>
      <w:r w:rsidRPr="002C1A98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Н. Назарбаев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          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Закону Республики Казахстан 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"О государственном контроле  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 надзоре в Республике Казахстан"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от 6 января 2011 года № 377-IV</w:t>
      </w:r>
    </w:p>
    <w:p w:rsidR="002C1A98" w:rsidRPr="002C1A98" w:rsidRDefault="002C1A98" w:rsidP="002C1A98">
      <w:pPr>
        <w:shd w:val="clear" w:color="auto" w:fill="FFFFFF"/>
        <w:spacing w:before="225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   Сферы деятельности субъектов частного предпринимательства, в которых осуществляется государственный контроль и надзор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  Сноска. Приложение с изменениями, внесенными законами РК от 26.01.2011 </w:t>
      </w:r>
      <w:hyperlink r:id="rId182" w:anchor="z7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400-IV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тридцати календарных дней после его первого официального опубликования); от 21.07.2011 </w:t>
      </w:r>
      <w:hyperlink r:id="rId183" w:anchor="z2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470-IV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184" w:anchor="z92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452-IV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 13.10.2011); от 06.01.2012  </w:t>
      </w:r>
      <w:hyperlink r:id="rId185" w:anchor="z6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529-IV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(вводится в действие по истечении 21 календарного дня после его первого официального опубликования); от 09.01.2012 </w:t>
      </w:r>
      <w:hyperlink r:id="rId186" w:anchor="z10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533-IV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10 календарных дней после его первого официального опубликования); от 13.01.2012 </w:t>
      </w:r>
      <w:hyperlink r:id="rId187" w:anchor="z21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542-IV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шести месяцев после его первого официального опубликования); от 25.01.2012 </w:t>
      </w:r>
      <w:hyperlink r:id="rId188" w:anchor="z64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548-IV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18.01.2012 </w:t>
      </w:r>
      <w:hyperlink r:id="rId189" w:anchor="z1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546-IV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тридцати календарных дней после его первого официального опубликования); от 22.06.2012 </w:t>
      </w:r>
      <w:hyperlink r:id="rId190" w:anchor="z15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21-V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 (вводится в действие по истечении десяти календарных дней после его первого официального опубликования);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от 10.07.2012 </w:t>
      </w:r>
      <w:hyperlink r:id="rId191" w:anchor="z68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 (вводится в действие по истечении десяти календарных дней после его 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lastRenderedPageBreak/>
        <w:t>первого официального опубликования); от 26.11.2012 </w:t>
      </w:r>
      <w:hyperlink r:id="rId192" w:anchor="z6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57-V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21.01.2013 </w:t>
      </w:r>
      <w:hyperlink r:id="rId193" w:anchor="z5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72-V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трех месяцев после его первого официального опубликования); от 21.06.2013 </w:t>
      </w:r>
      <w:hyperlink r:id="rId194" w:anchor="z19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106-V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 01.01.2014);</w:t>
      </w:r>
      <w:proofErr w:type="gramEnd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gramStart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Конституционным Законом РК от 03.07.2013 </w:t>
      </w:r>
      <w:hyperlink r:id="rId195" w:anchor="z35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121-V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04.07.2013 </w:t>
      </w:r>
      <w:hyperlink r:id="rId196" w:anchor="z53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132-V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07.03.2014 </w:t>
      </w:r>
      <w:hyperlink r:id="rId197" w:anchor="z51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177-V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от 11.04.2014 </w:t>
      </w:r>
      <w:hyperlink r:id="rId198" w:anchor="z18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189-V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(порядок введения в действие см. </w:t>
      </w:r>
      <w:hyperlink r:id="rId199" w:anchor="z23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ст. 2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); от 23.04.2014 </w:t>
      </w:r>
      <w:hyperlink r:id="rId200" w:anchor="z9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200-V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16.05.2014 </w:t>
      </w:r>
      <w:hyperlink r:id="rId201" w:anchor="z50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203-V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шести месяцев после дня его первого официального опубликования); от 10.06.2014 </w:t>
      </w:r>
      <w:hyperlink r:id="rId202" w:anchor="z19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206-V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29.12.2014 </w:t>
      </w:r>
      <w:hyperlink r:id="rId203" w:anchor="z29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 01.01.2015); от 29.12.2014 </w:t>
      </w:r>
      <w:hyperlink r:id="rId204" w:anchor="z8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270-V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C1A98" w:rsidRPr="002C1A98" w:rsidRDefault="002C1A98" w:rsidP="002C1A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Государственный контроль осуществляется: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5" w:name="z385"/>
      <w:bookmarkEnd w:id="29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 области </w:t>
      </w:r>
      <w:hyperlink r:id="rId205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электроэнергетики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6" w:name="z508"/>
      <w:bookmarkEnd w:id="29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1-1) в области </w:t>
      </w:r>
      <w:hyperlink r:id="rId206" w:anchor="z10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энергосбережения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и повышения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7" w:name="z386"/>
      <w:bookmarkEnd w:id="29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 соблюдением выполнения условий </w:t>
      </w:r>
      <w:hyperlink r:id="rId207" w:anchor="z105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контрактов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области недропользования;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8" w:name="z387"/>
      <w:bookmarkEnd w:id="29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области </w:t>
      </w:r>
      <w:hyperlink r:id="rId208" w:anchor="z176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изучения и использования недр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9" w:name="z388"/>
      <w:bookmarkEnd w:id="29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4)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09" w:anchor="z68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0" w:name="z507"/>
      <w:bookmarkEnd w:id="30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4-1) в сфере </w:t>
      </w:r>
      <w:hyperlink r:id="rId210" w:anchor="z46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газа и газоснабжения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1" w:name="z389"/>
      <w:bookmarkEnd w:id="30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 области </w:t>
      </w:r>
      <w:hyperlink r:id="rId211" w:anchor="z3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радиационной безопасности населения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2" w:name="z390"/>
      <w:bookmarkEnd w:id="30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в области проведения </w:t>
      </w:r>
      <w:hyperlink r:id="rId212" w:anchor="z141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нефтяных операций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3" w:name="z391"/>
      <w:bookmarkEnd w:id="30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за производством и оборотом </w:t>
      </w:r>
      <w:hyperlink r:id="rId213" w:anchor="z13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отдельных видов нефтепродуктов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4" w:name="z392"/>
      <w:bookmarkEnd w:id="30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в области </w:t>
      </w:r>
      <w:hyperlink r:id="rId214" w:anchor="z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атомной энергии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5" w:name="z393"/>
      <w:bookmarkEnd w:id="30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в области </w:t>
      </w:r>
      <w:hyperlink r:id="rId215" w:anchor="z9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автомобильного транспорта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6" w:name="z394"/>
      <w:bookmarkEnd w:id="30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в области </w:t>
      </w:r>
      <w:hyperlink r:id="rId216" w:anchor="z73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железнодорожного транспорта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7" w:name="z395"/>
      <w:bookmarkEnd w:id="30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11) в области обязательного страхования гражданско-правовой ответственности </w:t>
      </w:r>
      <w:hyperlink r:id="rId217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владельцев транспортных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средств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18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перевозчика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перед пассажирами на пунктах пропуска через Государственную границу;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8" w:name="z396"/>
      <w:bookmarkEnd w:id="30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в сфере </w:t>
      </w:r>
      <w:hyperlink r:id="rId219" w:anchor="z7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транспорта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9" w:name="z1312"/>
      <w:bookmarkEnd w:id="30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12-1) в области торгового мореплавания;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0" w:name="z1313"/>
      <w:bookmarkEnd w:id="31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12-2) в области внутреннего водного транспорта;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1" w:name="z397"/>
      <w:bookmarkEnd w:id="31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в области </w:t>
      </w:r>
      <w:hyperlink r:id="rId220" w:anchor="z5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экспортного контроля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 предотгрузочном этапе и (или) конечного использования продукции;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2" w:name="z398"/>
      <w:bookmarkEnd w:id="31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14) в области </w:t>
      </w:r>
      <w:hyperlink r:id="rId221" w:anchor="z25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технического регулирования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3" w:name="z399"/>
      <w:bookmarkEnd w:id="31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15) за соблюдением законодательства Республики Казахстан об </w:t>
      </w:r>
      <w:hyperlink r:id="rId222" w:anchor="z29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аккредитации в области оценки соответствия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4" w:name="z400"/>
      <w:bookmarkEnd w:id="31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в области </w:t>
      </w:r>
      <w:hyperlink r:id="rId223" w:anchor="z4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метрологии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5" w:name="z401"/>
      <w:bookmarkEnd w:id="31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17) в сфере управления жилищным фондом;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6" w:name="z402"/>
      <w:bookmarkEnd w:id="31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в области </w:t>
      </w:r>
      <w:hyperlink r:id="rId224" w:anchor="z16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племенного животноводства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225" w:anchor="z6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пчеловодства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7" w:name="z403"/>
      <w:bookmarkEnd w:id="31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в области охраны, воспроизводства и использования </w:t>
      </w:r>
      <w:hyperlink r:id="rId226" w:anchor="z5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животного мира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8" w:name="z404"/>
      <w:bookmarkEnd w:id="31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20) в области </w:t>
      </w:r>
      <w:hyperlink r:id="rId227" w:anchor="z1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семеноводства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9" w:name="z405"/>
      <w:bookmarkEnd w:id="31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21) в области регулирования рынка </w:t>
      </w:r>
      <w:hyperlink r:id="rId228" w:anchor="z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зерна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0" w:name="z406"/>
      <w:bookmarkEnd w:id="32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22) в области охраны, защиты, пользования </w:t>
      </w:r>
      <w:hyperlink r:id="rId229" w:anchor="z2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лесным фондом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воспроизводства лесов и лесоразведения;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1" w:name="z407"/>
      <w:bookmarkEnd w:id="32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23) в области использования и охраны водного фонда Республики Казахстан, безопасности плотин;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2" w:name="z408"/>
      <w:bookmarkEnd w:id="32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24) в области обязательного страхования в </w:t>
      </w:r>
      <w:hyperlink r:id="rId230" w:anchor="z3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растениеводстве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3" w:name="z409"/>
      <w:bookmarkEnd w:id="32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25) в области особо охраняемых </w:t>
      </w:r>
      <w:hyperlink r:id="rId231" w:anchor="z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природных территорий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4" w:name="z410"/>
      <w:bookmarkEnd w:id="32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26) в области безопасности и качества </w:t>
      </w:r>
      <w:hyperlink r:id="rId232" w:anchor="z4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хлопка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5" w:name="z411"/>
      <w:bookmarkEnd w:id="32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27) за использованием и охраной </w:t>
      </w:r>
      <w:hyperlink r:id="rId233" w:anchor="z16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земель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6" w:name="z412"/>
      <w:bookmarkEnd w:id="32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28) за </w:t>
      </w:r>
      <w:hyperlink r:id="rId234" w:anchor="z1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геодезической и картографической деятельностью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7" w:name="z413"/>
      <w:bookmarkEnd w:id="32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29) в области </w:t>
      </w:r>
      <w:hyperlink r:id="rId235" w:anchor="z48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охраны окружающей среды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воспроизводства и использования природных ресурсов;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8" w:name="z414"/>
      <w:bookmarkEnd w:id="32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36" w:anchor="z29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9" w:name="z415"/>
      <w:bookmarkEnd w:id="32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31) за </w:t>
      </w:r>
      <w:hyperlink r:id="rId237" w:anchor="z12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обращением с отходами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0" w:name="z416"/>
      <w:bookmarkEnd w:id="33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32) за </w:t>
      </w:r>
      <w:hyperlink r:id="rId238" w:anchor="z2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обязательным экологическим страхованием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1" w:name="z417"/>
      <w:bookmarkEnd w:id="33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33)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 от 11.04.2014 </w:t>
      </w:r>
      <w:hyperlink r:id="rId239" w:anchor="z1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189-V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2" w:name="z418"/>
      <w:bookmarkEnd w:id="33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34) в области </w:t>
      </w:r>
      <w:hyperlink r:id="rId240" w:anchor="z24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гражданской обороны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3" w:name="z419"/>
      <w:bookmarkEnd w:id="33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 от 22.06.2012 </w:t>
      </w:r>
      <w:hyperlink r:id="rId241" w:anchor="z15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21-V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4" w:name="z420"/>
      <w:bookmarkEnd w:id="33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36) в области пожарной безопасности;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5" w:name="z421"/>
      <w:bookmarkEnd w:id="33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37) в области обязательного страхования гражданско-правовой ответственности владельцев объектов, деятельность которых связана с </w:t>
      </w:r>
      <w:hyperlink r:id="rId242" w:anchor="z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опасностью причинения вреда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третьим лицам;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6" w:name="z422"/>
      <w:bookmarkEnd w:id="33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38) в сфере обращения </w:t>
      </w:r>
      <w:hyperlink r:id="rId243" w:anchor="z49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лекарственных средств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изделий медицинского назначения и медицинской техники;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7" w:name="z423"/>
      <w:bookmarkEnd w:id="33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39) за качеством оказываемых </w:t>
      </w:r>
      <w:hyperlink r:id="rId244" w:anchor="z42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медицинских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245" w:anchor="z15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специальных социальных услуг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8" w:name="z424"/>
      <w:bookmarkEnd w:id="33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40) за организацией и проведением </w:t>
      </w:r>
      <w:hyperlink r:id="rId246" w:anchor="z157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профилактических прививок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населению против инфекционных заболеваний;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9" w:name="z425"/>
      <w:bookmarkEnd w:id="33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41) за организацией и проведением мероприятий по профилактике инфекционных заболеваний;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0" w:name="z426"/>
      <w:bookmarkEnd w:id="34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42) за </w:t>
      </w:r>
      <w:hyperlink r:id="rId247" w:anchor="z33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системой образования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1" w:name="z427"/>
      <w:bookmarkEnd w:id="34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  43) за соблюдением </w:t>
      </w:r>
      <w:hyperlink r:id="rId248" w:anchor="z7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 Национальном архивном фонде и архивах;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2" w:name="z428"/>
      <w:bookmarkEnd w:id="34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44) контроль за соблюдением законодательства Республики Казахстан </w:t>
      </w:r>
      <w:hyperlink r:id="rId249" w:anchor="z111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труде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250" w:anchor="z104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безопасности и охране труда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3" w:name="z429"/>
      <w:bookmarkEnd w:id="34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45) в области </w:t>
      </w:r>
      <w:hyperlink r:id="rId251" w:anchor="z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обязательного страхования работника</w:t>
        </w:r>
      </w:hyperlink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несчастных случаев при исполнении им трудовых (служебных) обязанностей;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4" w:name="z430"/>
      <w:bookmarkEnd w:id="34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46) в сфере </w:t>
      </w:r>
      <w:hyperlink r:id="rId252" w:anchor="z12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занятости населения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5" w:name="z431"/>
      <w:bookmarkEnd w:id="34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47) в области </w:t>
      </w:r>
      <w:hyperlink r:id="rId253" w:anchor="z22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социальной защиты инвалидов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6" w:name="z432"/>
      <w:bookmarkEnd w:id="34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48) в сфере предоставления </w:t>
      </w:r>
      <w:hyperlink r:id="rId254" w:anchor="z15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специальных социальных услуг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7" w:name="z433"/>
      <w:bookmarkEnd w:id="34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49) за соблюдением законодательства Республики Казахстан о </w:t>
      </w:r>
      <w:hyperlink r:id="rId255" w:anchor="z9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средствах массовой информации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8" w:name="z509"/>
      <w:bookmarkEnd w:id="34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49-1) в области </w:t>
      </w:r>
      <w:hyperlink r:id="rId256" w:anchor="z4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телерадиовещания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9" w:name="z434"/>
      <w:bookmarkEnd w:id="34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50) в области </w:t>
      </w:r>
      <w:hyperlink r:id="rId257" w:anchor="z11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связи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0" w:name="z435"/>
      <w:bookmarkEnd w:id="35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51) в области </w:t>
      </w:r>
      <w:hyperlink r:id="rId258" w:anchor="z2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информатизации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1" w:name="z436"/>
      <w:bookmarkEnd w:id="35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52) за соблюдением законодательства Республики Казахстан об </w:t>
      </w:r>
      <w:hyperlink r:id="rId259" w:anchor="z4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электронном документе и электронной цифровой подписи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2" w:name="z437"/>
      <w:bookmarkEnd w:id="35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53)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3" w:name="z438"/>
      <w:bookmarkEnd w:id="35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54) за поступлением </w:t>
      </w:r>
      <w:hyperlink r:id="rId260" w:anchor="z50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неналоговых платежей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пределах компетенции, установленной законами 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4" w:name="z439"/>
      <w:bookmarkEnd w:id="35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55) при применении </w:t>
      </w:r>
      <w:hyperlink r:id="rId261" w:anchor="z2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трансфертных цен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5" w:name="z440"/>
      <w:bookmarkEnd w:id="35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56) за соблюдением </w:t>
      </w:r>
      <w:hyperlink r:id="rId262" w:anchor="z12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 противодействии легализации (отмыванию) доходов, полученных преступным путем, и финансированию терроризма;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6" w:name="z441"/>
      <w:bookmarkEnd w:id="35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57)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63" w:anchor="z29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7" w:name="z442"/>
      <w:bookmarkEnd w:id="35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58) за осуществлением </w:t>
      </w:r>
      <w:hyperlink r:id="rId264" w:anchor="z17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валютных операций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 деятельностью, связанной с использованием валютных ценностей;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8" w:name="z443"/>
      <w:bookmarkEnd w:id="35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59) за деятельностью финансовых организаций в пределах компетенции;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9" w:name="z529"/>
      <w:bookmarkEnd w:id="35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59-1) за деятельностью 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"http://adilet.zan.kz/rus/docs/Z1200000056" \l "z221" </w:instrTex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2C1A9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микрофинансовых</w:t>
      </w:r>
      <w:proofErr w:type="spellEnd"/>
      <w:r w:rsidRPr="002C1A9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организаций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0" w:name="z444"/>
      <w:bookmarkEnd w:id="36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60) за соблюдением законодательства Республики Казахстан по вопросам </w:t>
      </w:r>
      <w:hyperlink r:id="rId265" w:anchor="z8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платежей и переводов денег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66" w:anchor="z23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вексельного обращения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267" w:anchor="z3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валютного 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1" w:name="z445"/>
      <w:bookmarkEnd w:id="36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61)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68" w:anchor="z6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2" w:name="z446"/>
      <w:bookmarkEnd w:id="36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62) за </w:t>
      </w:r>
      <w:hyperlink r:id="rId269" w:anchor="z37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экономической концентрацией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3" w:name="z447"/>
      <w:bookmarkEnd w:id="36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63) за соблюдением </w:t>
      </w:r>
      <w:hyperlink r:id="rId270" w:anchor="z51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антимонопольного 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4" w:name="z448"/>
      <w:bookmarkEnd w:id="36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64) за использованием объектов </w:t>
      </w:r>
      <w:hyperlink r:id="rId271" w:anchor="z5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авторского права и смежных прав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72" w:anchor="z14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промышленной собственности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73" w:anchor="z3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селекционных достижений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74" w:anchor="z3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топологии интегральных микросхем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5" w:name="z449"/>
      <w:bookmarkEnd w:id="36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65) в области последующего </w:t>
      </w:r>
      <w:hyperlink r:id="rId275" w:anchor="z6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опубликования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официальных текстов нормативных правовых актов;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6" w:name="z450"/>
      <w:bookmarkEnd w:id="36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66) в области </w:t>
      </w:r>
      <w:hyperlink r:id="rId276" w:anchor="z3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оценочной деятельности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7" w:name="z451"/>
      <w:bookmarkEnd w:id="36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67) в </w:t>
      </w:r>
      <w:hyperlink r:id="rId277" w:anchor="z11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сферах естественных монополий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8" w:name="z452"/>
      <w:bookmarkEnd w:id="36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68) за соблюдением субъектами регулируемых рынков обязанностей, установленных </w:t>
      </w:r>
      <w:hyperlink r:id="rId278" w:anchor="z1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которые вводятся регулируемые государством цены;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9" w:name="z453"/>
      <w:bookmarkEnd w:id="36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69) за соблюдением законодательства Республики Казахстан о </w:t>
      </w:r>
      <w:hyperlink r:id="rId279" w:anchor="z9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государственных закупках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0" w:name="z454"/>
      <w:bookmarkEnd w:id="37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70) за обеспечением безопасности дорожного движения;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1" w:name="z455"/>
      <w:bookmarkEnd w:id="37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71) за деятельностью физических и юридических лиц, занятых в сфере </w:t>
      </w:r>
      <w:hyperlink r:id="rId280" w:anchor="z6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оборота гражданского и служебного оружия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 патронов к нему, гражданских пиротехнических веществ и изделий с их применением;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2" w:name="z456"/>
      <w:bookmarkEnd w:id="37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72)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 от 10.07.2012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81" w:anchor="z69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36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3" w:name="z457"/>
      <w:bookmarkEnd w:id="37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73) за соблюдением установленных правил обращения и функционирования взрывчатых и ядовитых веществ, 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"http://adilet.zan.kz/rus/docs/Z970000093_" \l "z21" </w:instrTex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2C1A98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радиоактивных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материалов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веществ;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4" w:name="z458"/>
      <w:bookmarkEnd w:id="37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74) за соблюдением правил </w:t>
      </w:r>
      <w:hyperlink r:id="rId282" w:anchor="z1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привлечения иностранной рабочей силы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5" w:name="z459"/>
      <w:bookmarkEnd w:id="37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75) за </w:t>
      </w:r>
      <w:hyperlink r:id="rId283" w:anchor="z4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охранной деятельностью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6" w:name="z519"/>
      <w:bookmarkEnd w:id="37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75-1) за деятельностью по монтажу, наладке и техническому обслуживанию средств охранной сигнализации;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7" w:name="z1314"/>
      <w:bookmarkEnd w:id="37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75-2)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исполнением их руководителями требований, предусмотренных </w:t>
      </w:r>
      <w:hyperlink r:id="rId284" w:anchor="z20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 противодействии терроризму;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8" w:name="z537"/>
      <w:bookmarkEnd w:id="37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75-3)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9" w:name="z460"/>
      <w:bookmarkEnd w:id="37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76) за </w:t>
      </w:r>
      <w:hyperlink r:id="rId285" w:anchor="z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оборотом наркотических средств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психотропных веществ и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прекурсоров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0" w:name="z461"/>
      <w:bookmarkEnd w:id="38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77) в области обязательного страхования гражданско-правовой ответственности </w:t>
      </w:r>
      <w:hyperlink r:id="rId286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владельцев транспортных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средств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87" w:anchor="z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перевозчика перед пассажирами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1" w:name="z462"/>
      <w:bookmarkEnd w:id="38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78) за соблюдением законодательства Республики Казахстан о </w:t>
      </w:r>
      <w:hyperlink r:id="rId288" w:anchor="z8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туристской деятельности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2" w:name="z463"/>
      <w:bookmarkEnd w:id="38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79) в области </w:t>
      </w:r>
      <w:hyperlink r:id="rId289" w:anchor="z1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аудиторской деятельности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 деятельности профессиональных аудиторских организаций;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3" w:name="z464"/>
      <w:bookmarkEnd w:id="38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80) за соблюдением законодательства Республики Казахстан об </w:t>
      </w:r>
      <w:hyperlink r:id="rId290" w:anchor="z8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игорном </w:t>
        </w:r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lastRenderedPageBreak/>
          <w:t>бизнесе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4" w:name="z465"/>
      <w:bookmarkEnd w:id="38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81) за соблюдением законодательства Республики Казахстан о </w:t>
      </w:r>
      <w:hyperlink r:id="rId291" w:anchor="z15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товарных биржах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5" w:name="z466"/>
      <w:bookmarkEnd w:id="38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82) за исполнением законодательства Республики Казахстан в области </w:t>
      </w:r>
      <w:hyperlink r:id="rId292" w:anchor="z30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физической культуры и спорта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6" w:name="z467"/>
      <w:bookmarkEnd w:id="38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83) на предмет соблюдения стандартов, правил и норм по эксплуатации, техническому обслуживанию </w:t>
      </w:r>
      <w:hyperlink r:id="rId293" w:anchor="z22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спортивных объектов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7" w:name="z468"/>
      <w:bookmarkEnd w:id="38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84) за проведением </w:t>
      </w:r>
      <w:hyperlink r:id="rId294" w:anchor="z31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антидопинговых мероприятий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спорте;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8" w:name="z469"/>
      <w:bookmarkEnd w:id="38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85) в области </w:t>
      </w:r>
      <w:hyperlink r:id="rId295" w:anchor="z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бухгалтерского учета и финансовой отчетности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9" w:name="z470"/>
      <w:bookmarkEnd w:id="38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86) за деятельностью участников регионального финансового центра в области </w:t>
      </w:r>
      <w:hyperlink r:id="rId296" w:anchor="z1160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трудового законодательства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0" w:name="z471"/>
      <w:bookmarkEnd w:id="39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87) за охраной и использованием </w:t>
      </w:r>
      <w:hyperlink r:id="rId297" w:anchor="z7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объектов историко-культурного наследия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1" w:name="z472"/>
      <w:bookmarkEnd w:id="39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88)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98" w:anchor="z29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2" w:name="z473"/>
      <w:bookmarkEnd w:id="39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89)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исключен Законом РК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от 29.12.2014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299" w:anchor="z29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269-V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(вводится в действие с 01.01.2015);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3" w:name="z474"/>
      <w:bookmarkEnd w:id="39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90) в области </w:t>
      </w:r>
      <w:hyperlink r:id="rId300" w:anchor="z15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оборота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биотоплива</w:t>
        </w:r>
        <w:proofErr w:type="spellEnd"/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4" w:name="z475"/>
      <w:bookmarkEnd w:id="39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91) в области </w:t>
      </w:r>
      <w:hyperlink r:id="rId301" w:anchor="z15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производства </w:t>
        </w:r>
        <w:proofErr w:type="spellStart"/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биотоплива</w:t>
        </w:r>
        <w:proofErr w:type="spellEnd"/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5" w:name="z492"/>
      <w:bookmarkEnd w:id="39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92) за соблюдением законодательства Республики Казахстан о регулировании торговой деятельности;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6" w:name="z506"/>
      <w:bookmarkEnd w:id="39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92-1) в области </w:t>
      </w:r>
      <w:hyperlink r:id="rId302" w:anchor="z18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космической деятельности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7" w:name="z495"/>
      <w:bookmarkEnd w:id="39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93) за соблюдением законодательства Республики Казахстан о </w:t>
      </w:r>
      <w:hyperlink r:id="rId303" w:anchor="z24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специальных экономических зонах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     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8" w:name="z494"/>
      <w:bookmarkEnd w:id="39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93-1) за соблюдением законодательства Республики Казахстан о рекламе;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9" w:name="z503"/>
      <w:bookmarkEnd w:id="39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94) в области </w:t>
      </w:r>
      <w:hyperlink r:id="rId304" w:anchor="z6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архитектуры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градостроительства и строительства;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0" w:name="z504"/>
      <w:bookmarkEnd w:id="40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95) в области </w:t>
      </w:r>
      <w:hyperlink r:id="rId305" w:anchor="z28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ветеринарии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1" w:name="z505"/>
      <w:bookmarkEnd w:id="40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96) в области защиты и </w:t>
      </w:r>
      <w:hyperlink r:id="rId306" w:anchor="z1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карантина растений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2" w:name="z513"/>
      <w:bookmarkEnd w:id="40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97) за соблюдением законодательства Республики Казахстан о </w:t>
      </w:r>
      <w:hyperlink r:id="rId307" w:anchor="z8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магистральном трубопроводе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3" w:name="z520"/>
      <w:bookmarkEnd w:id="40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98) в сфере автомобильных дорог;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4" w:name="z521"/>
      <w:bookmarkEnd w:id="40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99) в области </w:t>
      </w:r>
      <w:hyperlink r:id="rId308" w:anchor="z11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защиты прав ребенка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5" w:name="z522"/>
      <w:bookmarkEnd w:id="40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100) в области производства и оборота этилового спирта и алкогольной продукции;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6" w:name="z523"/>
      <w:bookmarkEnd w:id="40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101) в области производства и оборота табачных изделий;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7" w:name="z524"/>
      <w:bookmarkEnd w:id="40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102) в области разрешительного контроля; 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8" w:name="z525"/>
      <w:bookmarkEnd w:id="40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103)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9" w:name="z526"/>
      <w:bookmarkEnd w:id="40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104) в области промышленности;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0" w:name="z527"/>
      <w:bookmarkEnd w:id="41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105) за соблюдением правил воинского учета военнообязанных и призывников организациями, военнообязанными и призывниками;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1" w:name="z534"/>
      <w:bookmarkEnd w:id="41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106) за соблюдением законодательства Республики Казахстан о языках в части размещения реквизитов и визуальной информации;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2" w:name="z535"/>
      <w:bookmarkEnd w:id="41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107) за соблюдением правил благоустройства территорий городов и населенных пунктов.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3" w:name="z476"/>
      <w:bookmarkEnd w:id="41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Государственный надзор осуществляется: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4" w:name="z477"/>
      <w:bookmarkEnd w:id="41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 области </w:t>
      </w:r>
      <w:hyperlink r:id="rId309" w:anchor="z13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использования воздушного пространства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5" w:name="z478"/>
      <w:bookmarkEnd w:id="41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 деятельностью </w:t>
      </w:r>
      <w:hyperlink r:id="rId310" w:anchor="z14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гражданской авиации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6" w:name="z479"/>
      <w:bookmarkEnd w:id="41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за </w:t>
      </w:r>
      <w:hyperlink r:id="rId311" w:anchor="z903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международными воздушными перевозками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7" w:name="z480"/>
      <w:bookmarkEnd w:id="41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за обеспечением </w:t>
      </w:r>
      <w:hyperlink r:id="rId312" w:anchor="z112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авиационной безопасности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8" w:name="z481"/>
      <w:bookmarkEnd w:id="41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 области </w:t>
      </w:r>
      <w:hyperlink r:id="rId313" w:anchor="z82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торгового мореплавания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9" w:name="z482"/>
      <w:bookmarkEnd w:id="41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в области </w:t>
      </w:r>
      <w:hyperlink r:id="rId314" w:anchor="z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внутреннего водного транспорта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0" w:name="z483"/>
      <w:bookmarkEnd w:id="42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 области </w:t>
      </w:r>
      <w:hyperlink r:id="rId315" w:anchor="z23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архитектуры, градостроительства и строительства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1" w:name="z484"/>
      <w:bookmarkEnd w:id="42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в области </w:t>
      </w:r>
      <w:hyperlink r:id="rId316" w:anchor="z3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ветеринарии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2" w:name="z485"/>
      <w:bookmarkEnd w:id="422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  9) в области </w:t>
      </w:r>
      <w:hyperlink r:id="rId317" w:anchor="z4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карантина растений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3" w:name="z486"/>
      <w:bookmarkEnd w:id="423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10) в области </w:t>
      </w:r>
      <w:hyperlink r:id="rId318" w:anchor="z1461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санитарно-эпидемиологического благополучия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4" w:name="z487"/>
      <w:bookmarkEnd w:id="424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за </w:t>
      </w:r>
      <w:hyperlink r:id="rId319" w:anchor="z27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финансовым рынком и финансовыми организациями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5" w:name="z530"/>
      <w:bookmarkEnd w:id="425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11-1) за деятельностью </w:t>
      </w:r>
      <w:proofErr w:type="spellStart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микрофинансовых</w:t>
      </w:r>
      <w:proofErr w:type="spell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организаций;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6" w:name="z488"/>
      <w:bookmarkEnd w:id="426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за деятельностью </w:t>
      </w:r>
      <w:hyperlink r:id="rId320" w:anchor="z6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кредитных бюро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7" w:name="z489"/>
      <w:bookmarkEnd w:id="427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за деятельностью </w:t>
      </w:r>
      <w:hyperlink r:id="rId321" w:anchor="z5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инвестиционных фондов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8" w:name="z510"/>
      <w:bookmarkEnd w:id="428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в области охраны, воспроизводства и использования </w:t>
      </w:r>
      <w:hyperlink r:id="rId322" w:anchor="z5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животного мира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9" w:name="z511"/>
      <w:bookmarkEnd w:id="429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в области охраны, защиты, пользования </w:t>
      </w:r>
      <w:hyperlink r:id="rId323" w:anchor="z14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лесным фондом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воспроизводства лесов и лесоразведения;</w:t>
      </w:r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30" w:name="z512"/>
      <w:bookmarkEnd w:id="430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в области </w:t>
      </w:r>
      <w:hyperlink r:id="rId324" w:anchor="z9" w:history="1">
        <w:r w:rsidRPr="002C1A98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особо охраняемых природных территорий</w:t>
        </w:r>
      </w:hyperlink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proofErr w:type="gramEnd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31" w:name="z514"/>
      <w:bookmarkEnd w:id="431"/>
      <w:r w:rsidRPr="002C1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17) в области промышленной безопасности.</w:t>
      </w:r>
    </w:p>
    <w:p w:rsidR="00B40CD6" w:rsidRPr="002C1A98" w:rsidRDefault="00B40CD6" w:rsidP="002C1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0CD6" w:rsidRPr="002C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98"/>
    <w:rsid w:val="002C1A98"/>
    <w:rsid w:val="00B4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1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A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1A98"/>
    <w:rPr>
      <w:color w:val="800080"/>
      <w:u w:val="single"/>
    </w:rPr>
  </w:style>
  <w:style w:type="character" w:customStyle="1" w:styleId="note">
    <w:name w:val="note"/>
    <w:basedOn w:val="a0"/>
    <w:rsid w:val="002C1A98"/>
  </w:style>
  <w:style w:type="paragraph" w:customStyle="1" w:styleId="note1">
    <w:name w:val="note1"/>
    <w:basedOn w:val="a"/>
    <w:rsid w:val="002C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1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A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1A98"/>
    <w:rPr>
      <w:color w:val="800080"/>
      <w:u w:val="single"/>
    </w:rPr>
  </w:style>
  <w:style w:type="character" w:customStyle="1" w:styleId="note">
    <w:name w:val="note"/>
    <w:basedOn w:val="a0"/>
    <w:rsid w:val="002C1A98"/>
  </w:style>
  <w:style w:type="paragraph" w:customStyle="1" w:styleId="note1">
    <w:name w:val="note1"/>
    <w:basedOn w:val="a"/>
    <w:rsid w:val="002C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Z1200000019" TargetMode="External"/><Relationship Id="rId299" Type="http://schemas.openxmlformats.org/officeDocument/2006/relationships/hyperlink" Target="http://adilet.zan.kz/rus/docs/Z1400000269" TargetMode="External"/><Relationship Id="rId303" Type="http://schemas.openxmlformats.org/officeDocument/2006/relationships/hyperlink" Target="http://adilet.zan.kz/rus/docs/Z1100000469" TargetMode="External"/><Relationship Id="rId21" Type="http://schemas.openxmlformats.org/officeDocument/2006/relationships/hyperlink" Target="http://adilet.zan.kz/rus/docs/Z030000474_" TargetMode="External"/><Relationship Id="rId42" Type="http://schemas.openxmlformats.org/officeDocument/2006/relationships/hyperlink" Target="http://adilet.zan.kz/rus/docs/K080000099_" TargetMode="External"/><Relationship Id="rId63" Type="http://schemas.openxmlformats.org/officeDocument/2006/relationships/hyperlink" Target="http://adilet.zan.kz/rus/docs/Z020000284_" TargetMode="External"/><Relationship Id="rId84" Type="http://schemas.openxmlformats.org/officeDocument/2006/relationships/hyperlink" Target="http://adilet.zan.kz/rus/docs/Z1300000153" TargetMode="External"/><Relationship Id="rId138" Type="http://schemas.openxmlformats.org/officeDocument/2006/relationships/hyperlink" Target="http://adilet.zan.kz/rus/docs/Z1400000269" TargetMode="External"/><Relationship Id="rId159" Type="http://schemas.openxmlformats.org/officeDocument/2006/relationships/hyperlink" Target="http://adilet.zan.kz/rus/docs/Z1400000269" TargetMode="External"/><Relationship Id="rId324" Type="http://schemas.openxmlformats.org/officeDocument/2006/relationships/hyperlink" Target="http://adilet.zan.kz/rus/docs/Z060000175_" TargetMode="External"/><Relationship Id="rId170" Type="http://schemas.openxmlformats.org/officeDocument/2006/relationships/hyperlink" Target="http://adilet.zan.kz/rus/docs/Z1400000227" TargetMode="External"/><Relationship Id="rId191" Type="http://schemas.openxmlformats.org/officeDocument/2006/relationships/hyperlink" Target="http://adilet.zan.kz/rus/docs/Z1200000036" TargetMode="External"/><Relationship Id="rId205" Type="http://schemas.openxmlformats.org/officeDocument/2006/relationships/hyperlink" Target="http://adilet.zan.kz/rus/docs/Z040000588_" TargetMode="External"/><Relationship Id="rId226" Type="http://schemas.openxmlformats.org/officeDocument/2006/relationships/hyperlink" Target="http://adilet.zan.kz/rus/docs/Z040000593_" TargetMode="External"/><Relationship Id="rId247" Type="http://schemas.openxmlformats.org/officeDocument/2006/relationships/hyperlink" Target="http://adilet.zan.kz/rus/docs/Z070000319_" TargetMode="External"/><Relationship Id="rId107" Type="http://schemas.openxmlformats.org/officeDocument/2006/relationships/hyperlink" Target="http://adilet.zan.kz/rus/docs/Z1400000269" TargetMode="External"/><Relationship Id="rId268" Type="http://schemas.openxmlformats.org/officeDocument/2006/relationships/hyperlink" Target="http://adilet.zan.kz/rus/docs/Z1200000036" TargetMode="External"/><Relationship Id="rId289" Type="http://schemas.openxmlformats.org/officeDocument/2006/relationships/hyperlink" Target="http://adilet.zan.kz/rus/docs/Z980000304_" TargetMode="External"/><Relationship Id="rId11" Type="http://schemas.openxmlformats.org/officeDocument/2006/relationships/hyperlink" Target="http://adilet.zan.kz/rus/docs/Z1100000377" TargetMode="External"/><Relationship Id="rId32" Type="http://schemas.openxmlformats.org/officeDocument/2006/relationships/hyperlink" Target="http://adilet.zan.kz/rus/docs/Z1400000269" TargetMode="External"/><Relationship Id="rId53" Type="http://schemas.openxmlformats.org/officeDocument/2006/relationships/hyperlink" Target="http://adilet.zan.kz/rus/docs/Z1100000377" TargetMode="External"/><Relationship Id="rId74" Type="http://schemas.openxmlformats.org/officeDocument/2006/relationships/hyperlink" Target="http://adilet.zan.kz/rus/docs/Z1100000377" TargetMode="External"/><Relationship Id="rId128" Type="http://schemas.openxmlformats.org/officeDocument/2006/relationships/hyperlink" Target="http://adilet.zan.kz/rus/docs/Z1100000377" TargetMode="External"/><Relationship Id="rId149" Type="http://schemas.openxmlformats.org/officeDocument/2006/relationships/hyperlink" Target="http://adilet.zan.kz/rus/docs/Z1400000269" TargetMode="External"/><Relationship Id="rId314" Type="http://schemas.openxmlformats.org/officeDocument/2006/relationships/hyperlink" Target="http://adilet.zan.kz/rus/docs/Z040000574_" TargetMode="External"/><Relationship Id="rId5" Type="http://schemas.openxmlformats.org/officeDocument/2006/relationships/hyperlink" Target="http://adilet.zan.kz/rus/docs/Z1100000377" TargetMode="External"/><Relationship Id="rId95" Type="http://schemas.openxmlformats.org/officeDocument/2006/relationships/hyperlink" Target="http://adilet.zan.kz/rus/docs/Z1100000377" TargetMode="External"/><Relationship Id="rId160" Type="http://schemas.openxmlformats.org/officeDocument/2006/relationships/hyperlink" Target="http://adilet.zan.kz/rus/docs/Z1100000377" TargetMode="External"/><Relationship Id="rId181" Type="http://schemas.openxmlformats.org/officeDocument/2006/relationships/hyperlink" Target="http://adilet.zan.kz/rus/docs/Z1200000538" TargetMode="External"/><Relationship Id="rId216" Type="http://schemas.openxmlformats.org/officeDocument/2006/relationships/hyperlink" Target="http://adilet.zan.kz/rus/docs/Z010000266_" TargetMode="External"/><Relationship Id="rId237" Type="http://schemas.openxmlformats.org/officeDocument/2006/relationships/hyperlink" Target="http://adilet.zan.kz/rus/docs/K070000212_" TargetMode="External"/><Relationship Id="rId258" Type="http://schemas.openxmlformats.org/officeDocument/2006/relationships/hyperlink" Target="http://adilet.zan.kz/rus/docs/Z070000217_" TargetMode="External"/><Relationship Id="rId279" Type="http://schemas.openxmlformats.org/officeDocument/2006/relationships/hyperlink" Target="http://adilet.zan.kz/rus/docs/Z070000303_" TargetMode="External"/><Relationship Id="rId22" Type="http://schemas.openxmlformats.org/officeDocument/2006/relationships/hyperlink" Target="http://adilet.zan.kz/rus/docs/Z1100000377" TargetMode="External"/><Relationship Id="rId43" Type="http://schemas.openxmlformats.org/officeDocument/2006/relationships/hyperlink" Target="http://adilet.zan.kz/rus/docs/K080000099_" TargetMode="External"/><Relationship Id="rId64" Type="http://schemas.openxmlformats.org/officeDocument/2006/relationships/hyperlink" Target="http://adilet.zan.kz/rus/docs/Z1100000377" TargetMode="External"/><Relationship Id="rId118" Type="http://schemas.openxmlformats.org/officeDocument/2006/relationships/hyperlink" Target="http://adilet.zan.kz/rus/docs/Z1200000036" TargetMode="External"/><Relationship Id="rId139" Type="http://schemas.openxmlformats.org/officeDocument/2006/relationships/hyperlink" Target="http://adilet.zan.kz/rus/docs/K080000099_" TargetMode="External"/><Relationship Id="rId290" Type="http://schemas.openxmlformats.org/officeDocument/2006/relationships/hyperlink" Target="http://adilet.zan.kz/rus/docs/Z070000219_" TargetMode="External"/><Relationship Id="rId304" Type="http://schemas.openxmlformats.org/officeDocument/2006/relationships/hyperlink" Target="http://adilet.zan.kz/rus/docs/Z010000242_" TargetMode="External"/><Relationship Id="rId325" Type="http://schemas.openxmlformats.org/officeDocument/2006/relationships/fontTable" Target="fontTable.xml"/><Relationship Id="rId85" Type="http://schemas.openxmlformats.org/officeDocument/2006/relationships/hyperlink" Target="http://adilet.zan.kz/rus/docs/Z1400000239" TargetMode="External"/><Relationship Id="rId150" Type="http://schemas.openxmlformats.org/officeDocument/2006/relationships/hyperlink" Target="http://adilet.zan.kz/rus/docs/K1400000231" TargetMode="External"/><Relationship Id="rId171" Type="http://schemas.openxmlformats.org/officeDocument/2006/relationships/hyperlink" Target="http://adilet.zan.kz/rus/docs/Z1400000269" TargetMode="External"/><Relationship Id="rId192" Type="http://schemas.openxmlformats.org/officeDocument/2006/relationships/hyperlink" Target="http://adilet.zan.kz/rus/docs/Z1200000057" TargetMode="External"/><Relationship Id="rId206" Type="http://schemas.openxmlformats.org/officeDocument/2006/relationships/hyperlink" Target="http://adilet.zan.kz/rus/docs/Z1200000541" TargetMode="External"/><Relationship Id="rId227" Type="http://schemas.openxmlformats.org/officeDocument/2006/relationships/hyperlink" Target="http://adilet.zan.kz/rus/docs/Z030000385_" TargetMode="External"/><Relationship Id="rId248" Type="http://schemas.openxmlformats.org/officeDocument/2006/relationships/hyperlink" Target="http://adilet.zan.kz/rus/docs/Z980000326_" TargetMode="External"/><Relationship Id="rId269" Type="http://schemas.openxmlformats.org/officeDocument/2006/relationships/hyperlink" Target="http://adilet.zan.kz/rus/docs/Z080000112_" TargetMode="External"/><Relationship Id="rId12" Type="http://schemas.openxmlformats.org/officeDocument/2006/relationships/hyperlink" Target="http://adilet.zan.kz/rus/docs/Z030000373_" TargetMode="External"/><Relationship Id="rId33" Type="http://schemas.openxmlformats.org/officeDocument/2006/relationships/hyperlink" Target="http://adilet.zan.kz/rus/docs/Z1100000380" TargetMode="External"/><Relationship Id="rId108" Type="http://schemas.openxmlformats.org/officeDocument/2006/relationships/hyperlink" Target="http://adilet.zan.kz/rus/docs/Z1400000269" TargetMode="External"/><Relationship Id="rId129" Type="http://schemas.openxmlformats.org/officeDocument/2006/relationships/hyperlink" Target="http://adilet.zan.kz/rus/docs/K080000099_" TargetMode="External"/><Relationship Id="rId280" Type="http://schemas.openxmlformats.org/officeDocument/2006/relationships/hyperlink" Target="http://adilet.zan.kz/rus/docs/Z980000339_" TargetMode="External"/><Relationship Id="rId315" Type="http://schemas.openxmlformats.org/officeDocument/2006/relationships/hyperlink" Target="http://adilet.zan.kz/rus/docs/Z010000242_" TargetMode="External"/><Relationship Id="rId54" Type="http://schemas.openxmlformats.org/officeDocument/2006/relationships/hyperlink" Target="http://adilet.zan.kz/rus/docs/Z1100000377" TargetMode="External"/><Relationship Id="rId75" Type="http://schemas.openxmlformats.org/officeDocument/2006/relationships/hyperlink" Target="http://adilet.zan.kz/rus/docs/Z1100000377" TargetMode="External"/><Relationship Id="rId96" Type="http://schemas.openxmlformats.org/officeDocument/2006/relationships/hyperlink" Target="http://adilet.zan.kz/rus/docs/Z1400000269" TargetMode="External"/><Relationship Id="rId140" Type="http://schemas.openxmlformats.org/officeDocument/2006/relationships/hyperlink" Target="http://adilet.zan.kz/rus/docs/K080000099_" TargetMode="External"/><Relationship Id="rId161" Type="http://schemas.openxmlformats.org/officeDocument/2006/relationships/hyperlink" Target="http://adilet.zan.kz/rus/docs/Z1100000377" TargetMode="External"/><Relationship Id="rId182" Type="http://schemas.openxmlformats.org/officeDocument/2006/relationships/hyperlink" Target="http://adilet.zan.kz/rus/docs/Z1100000400" TargetMode="External"/><Relationship Id="rId217" Type="http://schemas.openxmlformats.org/officeDocument/2006/relationships/hyperlink" Target="http://adilet.zan.kz/rus/docs/Z030000446_" TargetMode="External"/><Relationship Id="rId6" Type="http://schemas.openxmlformats.org/officeDocument/2006/relationships/hyperlink" Target="http://adilet.zan.kz/rus/docs/V1500011082" TargetMode="External"/><Relationship Id="rId238" Type="http://schemas.openxmlformats.org/officeDocument/2006/relationships/hyperlink" Target="http://adilet.zan.kz/rus/docs/Z050000093_" TargetMode="External"/><Relationship Id="rId259" Type="http://schemas.openxmlformats.org/officeDocument/2006/relationships/hyperlink" Target="http://adilet.zan.kz/rus/docs/Z030000370_" TargetMode="External"/><Relationship Id="rId23" Type="http://schemas.openxmlformats.org/officeDocument/2006/relationships/hyperlink" Target="http://adilet.zan.kz/rus/docs/Z1100000377" TargetMode="External"/><Relationship Id="rId119" Type="http://schemas.openxmlformats.org/officeDocument/2006/relationships/hyperlink" Target="http://adilet.zan.kz/rus/docs/Z1200000036" TargetMode="External"/><Relationship Id="rId270" Type="http://schemas.openxmlformats.org/officeDocument/2006/relationships/hyperlink" Target="http://adilet.zan.kz/rus/docs/Z080000112_" TargetMode="External"/><Relationship Id="rId291" Type="http://schemas.openxmlformats.org/officeDocument/2006/relationships/hyperlink" Target="http://adilet.zan.kz/rus/docs/Z090000155_" TargetMode="External"/><Relationship Id="rId305" Type="http://schemas.openxmlformats.org/officeDocument/2006/relationships/hyperlink" Target="http://adilet.zan.kz/rus/docs/Z020000339_" TargetMode="External"/><Relationship Id="rId326" Type="http://schemas.openxmlformats.org/officeDocument/2006/relationships/theme" Target="theme/theme1.xml"/><Relationship Id="rId44" Type="http://schemas.openxmlformats.org/officeDocument/2006/relationships/hyperlink" Target="http://adilet.zan.kz/rus/docs/K070000251_" TargetMode="External"/><Relationship Id="rId65" Type="http://schemas.openxmlformats.org/officeDocument/2006/relationships/hyperlink" Target="http://adilet.zan.kz/rus/docs/K080000099_" TargetMode="External"/><Relationship Id="rId86" Type="http://schemas.openxmlformats.org/officeDocument/2006/relationships/hyperlink" Target="http://adilet.zan.kz/rus/docs/Z1400000248" TargetMode="External"/><Relationship Id="rId130" Type="http://schemas.openxmlformats.org/officeDocument/2006/relationships/hyperlink" Target="http://adilet.zan.kz/rus/docs/V1500011564" TargetMode="External"/><Relationship Id="rId151" Type="http://schemas.openxmlformats.org/officeDocument/2006/relationships/hyperlink" Target="http://adilet.zan.kz/rus/docs/K1400000235" TargetMode="External"/><Relationship Id="rId172" Type="http://schemas.openxmlformats.org/officeDocument/2006/relationships/hyperlink" Target="http://adilet.zan.kz/rus/docs/Z1100000377" TargetMode="External"/><Relationship Id="rId193" Type="http://schemas.openxmlformats.org/officeDocument/2006/relationships/hyperlink" Target="http://adilet.zan.kz/rus/docs/Z1300000072" TargetMode="External"/><Relationship Id="rId207" Type="http://schemas.openxmlformats.org/officeDocument/2006/relationships/hyperlink" Target="http://adilet.zan.kz/rus/docs/Z100000291_" TargetMode="External"/><Relationship Id="rId228" Type="http://schemas.openxmlformats.org/officeDocument/2006/relationships/hyperlink" Target="http://adilet.zan.kz/rus/docs/Z010000143_" TargetMode="External"/><Relationship Id="rId249" Type="http://schemas.openxmlformats.org/officeDocument/2006/relationships/hyperlink" Target="http://adilet.zan.kz/rus/docs/K070000251_" TargetMode="External"/><Relationship Id="rId13" Type="http://schemas.openxmlformats.org/officeDocument/2006/relationships/hyperlink" Target="http://adilet.zan.kz/rus/docs/Z100000291_" TargetMode="External"/><Relationship Id="rId109" Type="http://schemas.openxmlformats.org/officeDocument/2006/relationships/hyperlink" Target="http://adilet.zan.kz/rus/docs/Z1400000269" TargetMode="External"/><Relationship Id="rId260" Type="http://schemas.openxmlformats.org/officeDocument/2006/relationships/hyperlink" Target="http://adilet.zan.kz/rus/docs/K080000095_" TargetMode="External"/><Relationship Id="rId281" Type="http://schemas.openxmlformats.org/officeDocument/2006/relationships/hyperlink" Target="http://adilet.zan.kz/rus/docs/Z1200000036" TargetMode="External"/><Relationship Id="rId316" Type="http://schemas.openxmlformats.org/officeDocument/2006/relationships/hyperlink" Target="http://adilet.zan.kz/rus/docs/Z020000339_" TargetMode="External"/><Relationship Id="rId34" Type="http://schemas.openxmlformats.org/officeDocument/2006/relationships/hyperlink" Target="http://adilet.zan.kz/rus/docs/K080000095_" TargetMode="External"/><Relationship Id="rId55" Type="http://schemas.openxmlformats.org/officeDocument/2006/relationships/hyperlink" Target="http://adilet.zan.kz/rus/docs/Z1100000377" TargetMode="External"/><Relationship Id="rId76" Type="http://schemas.openxmlformats.org/officeDocument/2006/relationships/hyperlink" Target="http://adilet.zan.kz/rus/docs/Z1100000377" TargetMode="External"/><Relationship Id="rId97" Type="http://schemas.openxmlformats.org/officeDocument/2006/relationships/hyperlink" Target="http://adilet.zan.kz/rus/docs/Z1500000432" TargetMode="External"/><Relationship Id="rId120" Type="http://schemas.openxmlformats.org/officeDocument/2006/relationships/hyperlink" Target="http://adilet.zan.kz/rus/docs/Z1200000061" TargetMode="External"/><Relationship Id="rId141" Type="http://schemas.openxmlformats.org/officeDocument/2006/relationships/hyperlink" Target="http://adilet.zan.kz/rus/docs/K080000099_" TargetMode="External"/><Relationship Id="rId7" Type="http://schemas.openxmlformats.org/officeDocument/2006/relationships/hyperlink" Target="http://adilet.zan.kz/rus/docs/Z1400000269" TargetMode="External"/><Relationship Id="rId162" Type="http://schemas.openxmlformats.org/officeDocument/2006/relationships/hyperlink" Target="http://adilet.zan.kz/rus/docs/Z1100000377" TargetMode="External"/><Relationship Id="rId183" Type="http://schemas.openxmlformats.org/officeDocument/2006/relationships/hyperlink" Target="http://adilet.zan.kz/rus/docs/Z1100000470" TargetMode="External"/><Relationship Id="rId218" Type="http://schemas.openxmlformats.org/officeDocument/2006/relationships/hyperlink" Target="http://adilet.zan.kz/rus/docs/Z030000444_" TargetMode="External"/><Relationship Id="rId239" Type="http://schemas.openxmlformats.org/officeDocument/2006/relationships/hyperlink" Target="http://adilet.zan.kz/rus/docs/Z1400000189" TargetMode="External"/><Relationship Id="rId250" Type="http://schemas.openxmlformats.org/officeDocument/2006/relationships/hyperlink" Target="http://adilet.zan.kz/rus/docs/K070000251_" TargetMode="External"/><Relationship Id="rId271" Type="http://schemas.openxmlformats.org/officeDocument/2006/relationships/hyperlink" Target="http://adilet.zan.kz/rus/docs/Z960000006_" TargetMode="External"/><Relationship Id="rId292" Type="http://schemas.openxmlformats.org/officeDocument/2006/relationships/hyperlink" Target="http://adilet.zan.kz/rus/docs/Z1400000228" TargetMode="External"/><Relationship Id="rId306" Type="http://schemas.openxmlformats.org/officeDocument/2006/relationships/hyperlink" Target="http://adilet.zan.kz/rus/docs/Z990000344_" TargetMode="External"/><Relationship Id="rId24" Type="http://schemas.openxmlformats.org/officeDocument/2006/relationships/hyperlink" Target="http://adilet.zan.kz/rus/docs/Z060000124_" TargetMode="External"/><Relationship Id="rId45" Type="http://schemas.openxmlformats.org/officeDocument/2006/relationships/hyperlink" Target="http://adilet.zan.kz/rus/docs/Z1400000202" TargetMode="External"/><Relationship Id="rId66" Type="http://schemas.openxmlformats.org/officeDocument/2006/relationships/hyperlink" Target="http://adilet.zan.kz/rus/docs/Z080000112_" TargetMode="External"/><Relationship Id="rId87" Type="http://schemas.openxmlformats.org/officeDocument/2006/relationships/hyperlink" Target="http://adilet.zan.kz/rus/docs/Z1400000269" TargetMode="External"/><Relationship Id="rId110" Type="http://schemas.openxmlformats.org/officeDocument/2006/relationships/hyperlink" Target="http://adilet.zan.kz/rus/docs/Z1400000269" TargetMode="External"/><Relationship Id="rId131" Type="http://schemas.openxmlformats.org/officeDocument/2006/relationships/hyperlink" Target="http://adilet.zan.kz/rus/docs/Z1200000036" TargetMode="External"/><Relationship Id="rId152" Type="http://schemas.openxmlformats.org/officeDocument/2006/relationships/hyperlink" Target="http://adilet.zan.kz/rus/docs/Z1100000452" TargetMode="External"/><Relationship Id="rId173" Type="http://schemas.openxmlformats.org/officeDocument/2006/relationships/hyperlink" Target="http://adilet.zan.kz/rus/docs/Z1100000377" TargetMode="External"/><Relationship Id="rId194" Type="http://schemas.openxmlformats.org/officeDocument/2006/relationships/hyperlink" Target="http://adilet.zan.kz/rus/docs/Z1300000106" TargetMode="External"/><Relationship Id="rId208" Type="http://schemas.openxmlformats.org/officeDocument/2006/relationships/hyperlink" Target="http://adilet.zan.kz/rus/docs/Z100000291_" TargetMode="External"/><Relationship Id="rId229" Type="http://schemas.openxmlformats.org/officeDocument/2006/relationships/hyperlink" Target="http://adilet.zan.kz/rus/docs/K030000477_" TargetMode="External"/><Relationship Id="rId240" Type="http://schemas.openxmlformats.org/officeDocument/2006/relationships/hyperlink" Target="http://adilet.zan.kz/rus/docs/Z1400000188" TargetMode="External"/><Relationship Id="rId261" Type="http://schemas.openxmlformats.org/officeDocument/2006/relationships/hyperlink" Target="http://adilet.zan.kz/rus/docs/Z080000067_" TargetMode="External"/><Relationship Id="rId14" Type="http://schemas.openxmlformats.org/officeDocument/2006/relationships/hyperlink" Target="http://adilet.zan.kz/rus/docs/K100000296_" TargetMode="External"/><Relationship Id="rId30" Type="http://schemas.openxmlformats.org/officeDocument/2006/relationships/hyperlink" Target="http://adilet.zan.kz/rus/docs/P1400001011" TargetMode="External"/><Relationship Id="rId35" Type="http://schemas.openxmlformats.org/officeDocument/2006/relationships/hyperlink" Target="http://adilet.zan.kz/rus/docs/Z1100000377" TargetMode="External"/><Relationship Id="rId56" Type="http://schemas.openxmlformats.org/officeDocument/2006/relationships/hyperlink" Target="http://adilet.zan.kz/rus/docs/Z1100000377" TargetMode="External"/><Relationship Id="rId77" Type="http://schemas.openxmlformats.org/officeDocument/2006/relationships/hyperlink" Target="http://adilet.zan.kz/rus/docs/K080000099_" TargetMode="External"/><Relationship Id="rId100" Type="http://schemas.openxmlformats.org/officeDocument/2006/relationships/hyperlink" Target="http://adilet.zan.kz/rus/docs/K080000099_" TargetMode="External"/><Relationship Id="rId105" Type="http://schemas.openxmlformats.org/officeDocument/2006/relationships/hyperlink" Target="http://adilet.zan.kz/rus/docs/Z1100000377" TargetMode="External"/><Relationship Id="rId126" Type="http://schemas.openxmlformats.org/officeDocument/2006/relationships/hyperlink" Target="http://adilet.zan.kz/rus/docs/Z1500000376" TargetMode="External"/><Relationship Id="rId147" Type="http://schemas.openxmlformats.org/officeDocument/2006/relationships/hyperlink" Target="http://adilet.zan.kz/rus/docs/Z1100000377" TargetMode="External"/><Relationship Id="rId168" Type="http://schemas.openxmlformats.org/officeDocument/2006/relationships/hyperlink" Target="http://adilet.zan.kz/rus/docs/K990000411_" TargetMode="External"/><Relationship Id="rId282" Type="http://schemas.openxmlformats.org/officeDocument/2006/relationships/hyperlink" Target="http://adilet.zan.kz/rus/docs/Z010000149_" TargetMode="External"/><Relationship Id="rId312" Type="http://schemas.openxmlformats.org/officeDocument/2006/relationships/hyperlink" Target="http://adilet.zan.kz/rus/docs/Z100000339_" TargetMode="External"/><Relationship Id="rId317" Type="http://schemas.openxmlformats.org/officeDocument/2006/relationships/hyperlink" Target="http://adilet.zan.kz/rus/docs/Z990000344_" TargetMode="External"/><Relationship Id="rId8" Type="http://schemas.openxmlformats.org/officeDocument/2006/relationships/hyperlink" Target="http://adilet.zan.kz/rus/docs/K950001000_" TargetMode="External"/><Relationship Id="rId51" Type="http://schemas.openxmlformats.org/officeDocument/2006/relationships/hyperlink" Target="http://adilet.zan.kz/rus/docs/Z1100000377" TargetMode="External"/><Relationship Id="rId72" Type="http://schemas.openxmlformats.org/officeDocument/2006/relationships/hyperlink" Target="http://adilet.zan.kz/rus/docs/Z1100000477" TargetMode="External"/><Relationship Id="rId93" Type="http://schemas.openxmlformats.org/officeDocument/2006/relationships/hyperlink" Target="http://adilet.zan.kz/rus/docs/V1500011082" TargetMode="External"/><Relationship Id="rId98" Type="http://schemas.openxmlformats.org/officeDocument/2006/relationships/hyperlink" Target="http://adilet.zan.kz/rus/docs/Z1500000432" TargetMode="External"/><Relationship Id="rId121" Type="http://schemas.openxmlformats.org/officeDocument/2006/relationships/hyperlink" Target="http://adilet.zan.kz/rus/docs/Z1300000121" TargetMode="External"/><Relationship Id="rId142" Type="http://schemas.openxmlformats.org/officeDocument/2006/relationships/hyperlink" Target="http://adilet.zan.kz/rus/docs/Z1400000248" TargetMode="External"/><Relationship Id="rId163" Type="http://schemas.openxmlformats.org/officeDocument/2006/relationships/hyperlink" Target="http://adilet.zan.kz/rus/docs/Z1100000377" TargetMode="External"/><Relationship Id="rId184" Type="http://schemas.openxmlformats.org/officeDocument/2006/relationships/hyperlink" Target="http://adilet.zan.kz/rus/docs/Z1100000452" TargetMode="External"/><Relationship Id="rId189" Type="http://schemas.openxmlformats.org/officeDocument/2006/relationships/hyperlink" Target="http://adilet.zan.kz/rus/docs/Z1200000546" TargetMode="External"/><Relationship Id="rId219" Type="http://schemas.openxmlformats.org/officeDocument/2006/relationships/hyperlink" Target="http://adilet.zan.kz/rus/docs/Z940007000_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adilet.zan.kz/rus/docs/Z970000093_" TargetMode="External"/><Relationship Id="rId230" Type="http://schemas.openxmlformats.org/officeDocument/2006/relationships/hyperlink" Target="http://adilet.zan.kz/rus/docs/Z040000533_" TargetMode="External"/><Relationship Id="rId235" Type="http://schemas.openxmlformats.org/officeDocument/2006/relationships/hyperlink" Target="http://adilet.zan.kz/rus/docs/K070000212_" TargetMode="External"/><Relationship Id="rId251" Type="http://schemas.openxmlformats.org/officeDocument/2006/relationships/hyperlink" Target="http://adilet.zan.kz/rus/docs/Z050000030_" TargetMode="External"/><Relationship Id="rId256" Type="http://schemas.openxmlformats.org/officeDocument/2006/relationships/hyperlink" Target="http://adilet.zan.kz/rus/docs/Z1200000545" TargetMode="External"/><Relationship Id="rId277" Type="http://schemas.openxmlformats.org/officeDocument/2006/relationships/hyperlink" Target="http://adilet.zan.kz/rus/docs/Z980000272_" TargetMode="External"/><Relationship Id="rId298" Type="http://schemas.openxmlformats.org/officeDocument/2006/relationships/hyperlink" Target="http://adilet.zan.kz/rus/docs/Z1400000269" TargetMode="External"/><Relationship Id="rId25" Type="http://schemas.openxmlformats.org/officeDocument/2006/relationships/hyperlink" Target="http://adilet.zan.kz/rus/docs/Z1200000030" TargetMode="External"/><Relationship Id="rId46" Type="http://schemas.openxmlformats.org/officeDocument/2006/relationships/hyperlink" Target="http://adilet.zan.kz/rus/docs/K090000193_" TargetMode="External"/><Relationship Id="rId67" Type="http://schemas.openxmlformats.org/officeDocument/2006/relationships/hyperlink" Target="http://adilet.zan.kz/rus/docs/K080000095_" TargetMode="External"/><Relationship Id="rId116" Type="http://schemas.openxmlformats.org/officeDocument/2006/relationships/hyperlink" Target="http://adilet.zan.kz/rus/docs/Z1100000452" TargetMode="External"/><Relationship Id="rId137" Type="http://schemas.openxmlformats.org/officeDocument/2006/relationships/hyperlink" Target="http://adilet.zan.kz/rus/docs/Z1200000036" TargetMode="External"/><Relationship Id="rId158" Type="http://schemas.openxmlformats.org/officeDocument/2006/relationships/hyperlink" Target="http://adilet.zan.kz/rus/docs/Z1200000030" TargetMode="External"/><Relationship Id="rId272" Type="http://schemas.openxmlformats.org/officeDocument/2006/relationships/hyperlink" Target="http://adilet.zan.kz/rus/docs/Z990000427_" TargetMode="External"/><Relationship Id="rId293" Type="http://schemas.openxmlformats.org/officeDocument/2006/relationships/hyperlink" Target="http://adilet.zan.kz/rus/docs/Z1400000228" TargetMode="External"/><Relationship Id="rId302" Type="http://schemas.openxmlformats.org/officeDocument/2006/relationships/hyperlink" Target="http://adilet.zan.kz/rus/docs/Z1200000528" TargetMode="External"/><Relationship Id="rId307" Type="http://schemas.openxmlformats.org/officeDocument/2006/relationships/hyperlink" Target="http://adilet.zan.kz/rus/docs/Z1200000020" TargetMode="External"/><Relationship Id="rId323" Type="http://schemas.openxmlformats.org/officeDocument/2006/relationships/hyperlink" Target="http://adilet.zan.kz/rus/docs/K030000477_" TargetMode="External"/><Relationship Id="rId20" Type="http://schemas.openxmlformats.org/officeDocument/2006/relationships/hyperlink" Target="http://adilet.zan.kz/rus/docs/Z990000349_" TargetMode="External"/><Relationship Id="rId41" Type="http://schemas.openxmlformats.org/officeDocument/2006/relationships/hyperlink" Target="http://adilet.zan.kz/rus/docs/Z950002155_" TargetMode="External"/><Relationship Id="rId62" Type="http://schemas.openxmlformats.org/officeDocument/2006/relationships/hyperlink" Target="http://adilet.zan.kz/rus/docs/Z040000574_" TargetMode="External"/><Relationship Id="rId83" Type="http://schemas.openxmlformats.org/officeDocument/2006/relationships/hyperlink" Target="http://adilet.zan.kz/rus/docs/Z1300000132" TargetMode="External"/><Relationship Id="rId88" Type="http://schemas.openxmlformats.org/officeDocument/2006/relationships/hyperlink" Target="http://adilet.zan.kz/rus/docs/Z1500000312" TargetMode="External"/><Relationship Id="rId111" Type="http://schemas.openxmlformats.org/officeDocument/2006/relationships/hyperlink" Target="http://adilet.zan.kz/rus/docs/Z1400000269" TargetMode="External"/><Relationship Id="rId132" Type="http://schemas.openxmlformats.org/officeDocument/2006/relationships/hyperlink" Target="http://adilet.zan.kz/rus/docs/Z1400000212" TargetMode="External"/><Relationship Id="rId153" Type="http://schemas.openxmlformats.org/officeDocument/2006/relationships/hyperlink" Target="http://adilet.zan.kz/rus/docs/Z1400000269" TargetMode="External"/><Relationship Id="rId174" Type="http://schemas.openxmlformats.org/officeDocument/2006/relationships/hyperlink" Target="http://adilet.zan.kz/rus/docs/V1500011564" TargetMode="External"/><Relationship Id="rId179" Type="http://schemas.openxmlformats.org/officeDocument/2006/relationships/hyperlink" Target="http://adilet.zan.kz/rus/docs/K1400000235" TargetMode="External"/><Relationship Id="rId195" Type="http://schemas.openxmlformats.org/officeDocument/2006/relationships/hyperlink" Target="http://adilet.zan.kz/rus/docs/Z1300000121" TargetMode="External"/><Relationship Id="rId209" Type="http://schemas.openxmlformats.org/officeDocument/2006/relationships/hyperlink" Target="http://adilet.zan.kz/rus/docs/Z1200000036" TargetMode="External"/><Relationship Id="rId190" Type="http://schemas.openxmlformats.org/officeDocument/2006/relationships/hyperlink" Target="http://adilet.zan.kz/rus/docs/Z1200000021" TargetMode="External"/><Relationship Id="rId204" Type="http://schemas.openxmlformats.org/officeDocument/2006/relationships/hyperlink" Target="http://adilet.zan.kz/rus/docs/Z1400000270" TargetMode="External"/><Relationship Id="rId220" Type="http://schemas.openxmlformats.org/officeDocument/2006/relationships/hyperlink" Target="http://adilet.zan.kz/rus/docs/Z070000300_" TargetMode="External"/><Relationship Id="rId225" Type="http://schemas.openxmlformats.org/officeDocument/2006/relationships/hyperlink" Target="http://adilet.zan.kz/rus/docs/Z020000303_" TargetMode="External"/><Relationship Id="rId241" Type="http://schemas.openxmlformats.org/officeDocument/2006/relationships/hyperlink" Target="http://adilet.zan.kz/rus/docs/Z1200000021" TargetMode="External"/><Relationship Id="rId246" Type="http://schemas.openxmlformats.org/officeDocument/2006/relationships/hyperlink" Target="http://adilet.zan.kz/rus/docs/K090000193_" TargetMode="External"/><Relationship Id="rId267" Type="http://schemas.openxmlformats.org/officeDocument/2006/relationships/hyperlink" Target="http://adilet.zan.kz/rus/docs/Z050000057_" TargetMode="External"/><Relationship Id="rId288" Type="http://schemas.openxmlformats.org/officeDocument/2006/relationships/hyperlink" Target="http://adilet.zan.kz/rus/docs/Z010000211_" TargetMode="External"/><Relationship Id="rId15" Type="http://schemas.openxmlformats.org/officeDocument/2006/relationships/hyperlink" Target="http://adilet.zan.kz/rus/docs/Z1100000377" TargetMode="External"/><Relationship Id="rId36" Type="http://schemas.openxmlformats.org/officeDocument/2006/relationships/hyperlink" Target="http://adilet.zan.kz/rus/docs/Z1100000377" TargetMode="External"/><Relationship Id="rId57" Type="http://schemas.openxmlformats.org/officeDocument/2006/relationships/hyperlink" Target="http://adilet.zan.kz/rus/docs/Z1100000377" TargetMode="External"/><Relationship Id="rId106" Type="http://schemas.openxmlformats.org/officeDocument/2006/relationships/hyperlink" Target="http://adilet.zan.kz/rus/docs/Z1400000269" TargetMode="External"/><Relationship Id="rId127" Type="http://schemas.openxmlformats.org/officeDocument/2006/relationships/hyperlink" Target="http://adilet.zan.kz/rus/docs/Z1100000377" TargetMode="External"/><Relationship Id="rId262" Type="http://schemas.openxmlformats.org/officeDocument/2006/relationships/hyperlink" Target="http://adilet.zan.kz/rus/docs/Z090000191_" TargetMode="External"/><Relationship Id="rId283" Type="http://schemas.openxmlformats.org/officeDocument/2006/relationships/hyperlink" Target="http://adilet.zan.kz/rus/docs/Z000000085_" TargetMode="External"/><Relationship Id="rId313" Type="http://schemas.openxmlformats.org/officeDocument/2006/relationships/hyperlink" Target="http://adilet.zan.kz/rus/docs/Z020000284_" TargetMode="External"/><Relationship Id="rId318" Type="http://schemas.openxmlformats.org/officeDocument/2006/relationships/hyperlink" Target="http://adilet.zan.kz/rus/docs/K090000193_" TargetMode="External"/><Relationship Id="rId10" Type="http://schemas.openxmlformats.org/officeDocument/2006/relationships/hyperlink" Target="http://adilet.zan.kz/rus/docs/Z1100000377" TargetMode="External"/><Relationship Id="rId31" Type="http://schemas.openxmlformats.org/officeDocument/2006/relationships/hyperlink" Target="http://adilet.zan.kz/rus/docs/Z1100000377" TargetMode="External"/><Relationship Id="rId52" Type="http://schemas.openxmlformats.org/officeDocument/2006/relationships/hyperlink" Target="http://adilet.zan.kz/rus/docs/Z1100000377" TargetMode="External"/><Relationship Id="rId73" Type="http://schemas.openxmlformats.org/officeDocument/2006/relationships/hyperlink" Target="http://adilet.zan.kz/rus/docs/Z1100000377" TargetMode="External"/><Relationship Id="rId78" Type="http://schemas.openxmlformats.org/officeDocument/2006/relationships/hyperlink" Target="http://adilet.zan.kz/rus/docs/Z1100000400" TargetMode="External"/><Relationship Id="rId94" Type="http://schemas.openxmlformats.org/officeDocument/2006/relationships/hyperlink" Target="http://adilet.zan.kz/rus/docs/K080000099_" TargetMode="External"/><Relationship Id="rId99" Type="http://schemas.openxmlformats.org/officeDocument/2006/relationships/hyperlink" Target="http://adilet.zan.kz/rus/docs/K080000099_" TargetMode="External"/><Relationship Id="rId101" Type="http://schemas.openxmlformats.org/officeDocument/2006/relationships/hyperlink" Target="http://adilet.zan.kz/rus/docs/Z1400000269" TargetMode="External"/><Relationship Id="rId122" Type="http://schemas.openxmlformats.org/officeDocument/2006/relationships/hyperlink" Target="http://adilet.zan.kz/rus/docs/Z1400000248" TargetMode="External"/><Relationship Id="rId143" Type="http://schemas.openxmlformats.org/officeDocument/2006/relationships/hyperlink" Target="http://adilet.zan.kz/rus/docs/Z1400000269" TargetMode="External"/><Relationship Id="rId148" Type="http://schemas.openxmlformats.org/officeDocument/2006/relationships/hyperlink" Target="http://adilet.zan.kz/rus/docs/Z1200000031" TargetMode="External"/><Relationship Id="rId164" Type="http://schemas.openxmlformats.org/officeDocument/2006/relationships/hyperlink" Target="http://adilet.zan.kz/rus/docs/Z1100000377" TargetMode="External"/><Relationship Id="rId169" Type="http://schemas.openxmlformats.org/officeDocument/2006/relationships/hyperlink" Target="http://adilet.zan.kz/rus/docs/Z1200000036" TargetMode="External"/><Relationship Id="rId185" Type="http://schemas.openxmlformats.org/officeDocument/2006/relationships/hyperlink" Target="http://adilet.zan.kz/rus/docs/Z1200000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100000377" TargetMode="External"/><Relationship Id="rId180" Type="http://schemas.openxmlformats.org/officeDocument/2006/relationships/hyperlink" Target="http://adilet.zan.kz/rus/docs/Z1100000377" TargetMode="External"/><Relationship Id="rId210" Type="http://schemas.openxmlformats.org/officeDocument/2006/relationships/hyperlink" Target="http://adilet.zan.kz/rus/docs/Z1200000532" TargetMode="External"/><Relationship Id="rId215" Type="http://schemas.openxmlformats.org/officeDocument/2006/relationships/hyperlink" Target="http://adilet.zan.kz/rus/docs/Z030000476_" TargetMode="External"/><Relationship Id="rId236" Type="http://schemas.openxmlformats.org/officeDocument/2006/relationships/hyperlink" Target="http://adilet.zan.kz/rus/docs/Z1400000269" TargetMode="External"/><Relationship Id="rId257" Type="http://schemas.openxmlformats.org/officeDocument/2006/relationships/hyperlink" Target="http://adilet.zan.kz/rus/docs/Z040000567_" TargetMode="External"/><Relationship Id="rId278" Type="http://schemas.openxmlformats.org/officeDocument/2006/relationships/hyperlink" Target="http://adilet.zan.kz/rus/docs/Z980000272_" TargetMode="External"/><Relationship Id="rId26" Type="http://schemas.openxmlformats.org/officeDocument/2006/relationships/hyperlink" Target="http://adilet.zan.kz/rus/docs/Z1400000269" TargetMode="External"/><Relationship Id="rId231" Type="http://schemas.openxmlformats.org/officeDocument/2006/relationships/hyperlink" Target="http://adilet.zan.kz/rus/docs/Z060000175_" TargetMode="External"/><Relationship Id="rId252" Type="http://schemas.openxmlformats.org/officeDocument/2006/relationships/hyperlink" Target="http://adilet.zan.kz/rus/docs/Z010000149_" TargetMode="External"/><Relationship Id="rId273" Type="http://schemas.openxmlformats.org/officeDocument/2006/relationships/hyperlink" Target="http://adilet.zan.kz/rus/docs/Z990000422_" TargetMode="External"/><Relationship Id="rId294" Type="http://schemas.openxmlformats.org/officeDocument/2006/relationships/hyperlink" Target="http://adilet.zan.kz/rus/docs/Z1400000228" TargetMode="External"/><Relationship Id="rId308" Type="http://schemas.openxmlformats.org/officeDocument/2006/relationships/hyperlink" Target="http://adilet.zan.kz/rus/docs/Z020000345_" TargetMode="External"/><Relationship Id="rId47" Type="http://schemas.openxmlformats.org/officeDocument/2006/relationships/hyperlink" Target="http://adilet.zan.kz/rus/docs/Z010000143_" TargetMode="External"/><Relationship Id="rId68" Type="http://schemas.openxmlformats.org/officeDocument/2006/relationships/hyperlink" Target="http://adilet.zan.kz/rus/docs/V14E0009934" TargetMode="External"/><Relationship Id="rId89" Type="http://schemas.openxmlformats.org/officeDocument/2006/relationships/hyperlink" Target="http://adilet.zan.kz/rus/docs/Z1100000377" TargetMode="External"/><Relationship Id="rId112" Type="http://schemas.openxmlformats.org/officeDocument/2006/relationships/hyperlink" Target="http://adilet.zan.kz/rus/docs/K1400000231" TargetMode="External"/><Relationship Id="rId133" Type="http://schemas.openxmlformats.org/officeDocument/2006/relationships/hyperlink" Target="http://adilet.zan.kz/rus/docs/Z1400000248" TargetMode="External"/><Relationship Id="rId154" Type="http://schemas.openxmlformats.org/officeDocument/2006/relationships/hyperlink" Target="http://adilet.zan.kz/rus/docs/Z1100000377" TargetMode="External"/><Relationship Id="rId175" Type="http://schemas.openxmlformats.org/officeDocument/2006/relationships/hyperlink" Target="http://adilet.zan.kz/rus/docs/Z1200000036" TargetMode="External"/><Relationship Id="rId196" Type="http://schemas.openxmlformats.org/officeDocument/2006/relationships/hyperlink" Target="http://adilet.zan.kz/rus/docs/Z1300000132" TargetMode="External"/><Relationship Id="rId200" Type="http://schemas.openxmlformats.org/officeDocument/2006/relationships/hyperlink" Target="http://adilet.zan.kz/rus/docs/Z1400000200" TargetMode="External"/><Relationship Id="rId16" Type="http://schemas.openxmlformats.org/officeDocument/2006/relationships/hyperlink" Target="http://adilet.zan.kz/rus/docs/Z950002709_" TargetMode="External"/><Relationship Id="rId221" Type="http://schemas.openxmlformats.org/officeDocument/2006/relationships/hyperlink" Target="http://adilet.zan.kz/rus/docs/Z040000603_" TargetMode="External"/><Relationship Id="rId242" Type="http://schemas.openxmlformats.org/officeDocument/2006/relationships/hyperlink" Target="http://adilet.zan.kz/rus/docs/Z040000580_" TargetMode="External"/><Relationship Id="rId263" Type="http://schemas.openxmlformats.org/officeDocument/2006/relationships/hyperlink" Target="http://adilet.zan.kz/rus/docs/Z1400000269" TargetMode="External"/><Relationship Id="rId284" Type="http://schemas.openxmlformats.org/officeDocument/2006/relationships/hyperlink" Target="http://adilet.zan.kz/rus/docs/Z990000416_" TargetMode="External"/><Relationship Id="rId319" Type="http://schemas.openxmlformats.org/officeDocument/2006/relationships/hyperlink" Target="http://adilet.zan.kz/rus/docs/Z030000474_" TargetMode="External"/><Relationship Id="rId37" Type="http://schemas.openxmlformats.org/officeDocument/2006/relationships/hyperlink" Target="http://adilet.zan.kz/rus/docs/Z1100000377" TargetMode="External"/><Relationship Id="rId58" Type="http://schemas.openxmlformats.org/officeDocument/2006/relationships/hyperlink" Target="http://adilet.zan.kz/rus/docs/Z1400000269" TargetMode="External"/><Relationship Id="rId79" Type="http://schemas.openxmlformats.org/officeDocument/2006/relationships/hyperlink" Target="http://adilet.zan.kz/rus/docs/Z1100000452" TargetMode="External"/><Relationship Id="rId102" Type="http://schemas.openxmlformats.org/officeDocument/2006/relationships/hyperlink" Target="http://adilet.zan.kz/rus/docs/Z1100000377/z11377_1.htm" TargetMode="External"/><Relationship Id="rId123" Type="http://schemas.openxmlformats.org/officeDocument/2006/relationships/hyperlink" Target="http://adilet.zan.kz/rus/docs/Z1400000203" TargetMode="External"/><Relationship Id="rId144" Type="http://schemas.openxmlformats.org/officeDocument/2006/relationships/hyperlink" Target="http://adilet.zan.kz/rus/docs/Z1100000377" TargetMode="External"/><Relationship Id="rId90" Type="http://schemas.openxmlformats.org/officeDocument/2006/relationships/hyperlink" Target="http://adilet.zan.kz/rus/docs/K090000193_" TargetMode="External"/><Relationship Id="rId165" Type="http://schemas.openxmlformats.org/officeDocument/2006/relationships/hyperlink" Target="http://adilet.zan.kz/rus/docs/K080000099_" TargetMode="External"/><Relationship Id="rId186" Type="http://schemas.openxmlformats.org/officeDocument/2006/relationships/hyperlink" Target="http://adilet.zan.kz/rus/docs/Z1200000533" TargetMode="External"/><Relationship Id="rId211" Type="http://schemas.openxmlformats.org/officeDocument/2006/relationships/hyperlink" Target="http://adilet.zan.kz/rus/docs/Z980000219_" TargetMode="External"/><Relationship Id="rId232" Type="http://schemas.openxmlformats.org/officeDocument/2006/relationships/hyperlink" Target="http://adilet.zan.kz/rus/docs/Z070000298_" TargetMode="External"/><Relationship Id="rId253" Type="http://schemas.openxmlformats.org/officeDocument/2006/relationships/hyperlink" Target="http://adilet.zan.kz/rus/docs/Z050000039_" TargetMode="External"/><Relationship Id="rId274" Type="http://schemas.openxmlformats.org/officeDocument/2006/relationships/hyperlink" Target="http://adilet.zan.kz/rus/docs/Z010000217_" TargetMode="External"/><Relationship Id="rId295" Type="http://schemas.openxmlformats.org/officeDocument/2006/relationships/hyperlink" Target="http://adilet.zan.kz/rus/docs/Z070000234_" TargetMode="External"/><Relationship Id="rId309" Type="http://schemas.openxmlformats.org/officeDocument/2006/relationships/hyperlink" Target="http://adilet.zan.kz/rus/docs/Z100000339_" TargetMode="External"/><Relationship Id="rId27" Type="http://schemas.openxmlformats.org/officeDocument/2006/relationships/hyperlink" Target="http://adilet.zan.kz/rus/docs/Z1100000377" TargetMode="External"/><Relationship Id="rId48" Type="http://schemas.openxmlformats.org/officeDocument/2006/relationships/hyperlink" Target="http://adilet.zan.kz/rus/docs/K080000099_" TargetMode="External"/><Relationship Id="rId69" Type="http://schemas.openxmlformats.org/officeDocument/2006/relationships/hyperlink" Target="http://adilet.zan.kz/rus/docs/Z1100000452" TargetMode="External"/><Relationship Id="rId113" Type="http://schemas.openxmlformats.org/officeDocument/2006/relationships/hyperlink" Target="http://adilet.zan.kz/rus/docs/K080000099_" TargetMode="External"/><Relationship Id="rId134" Type="http://schemas.openxmlformats.org/officeDocument/2006/relationships/hyperlink" Target="http://adilet.zan.kz/rus/docs/Z1100000377" TargetMode="External"/><Relationship Id="rId320" Type="http://schemas.openxmlformats.org/officeDocument/2006/relationships/hyperlink" Target="http://adilet.zan.kz/rus/docs/Z040000573_" TargetMode="External"/><Relationship Id="rId80" Type="http://schemas.openxmlformats.org/officeDocument/2006/relationships/hyperlink" Target="http://adilet.zan.kz/rus/docs/Z1200000548" TargetMode="External"/><Relationship Id="rId155" Type="http://schemas.openxmlformats.org/officeDocument/2006/relationships/hyperlink" Target="http://adilet.zan.kz/rus/docs/Z1100000377" TargetMode="External"/><Relationship Id="rId176" Type="http://schemas.openxmlformats.org/officeDocument/2006/relationships/hyperlink" Target="http://adilet.zan.kz/rus/docs/K990000411_" TargetMode="External"/><Relationship Id="rId197" Type="http://schemas.openxmlformats.org/officeDocument/2006/relationships/hyperlink" Target="http://adilet.zan.kz/rus/docs/Z1400000177" TargetMode="External"/><Relationship Id="rId201" Type="http://schemas.openxmlformats.org/officeDocument/2006/relationships/hyperlink" Target="http://adilet.zan.kz/rus/docs/Z1400000203" TargetMode="External"/><Relationship Id="rId222" Type="http://schemas.openxmlformats.org/officeDocument/2006/relationships/hyperlink" Target="http://adilet.zan.kz/rus/docs/Z080000061_" TargetMode="External"/><Relationship Id="rId243" Type="http://schemas.openxmlformats.org/officeDocument/2006/relationships/hyperlink" Target="http://adilet.zan.kz/rus/docs/K090000193_" TargetMode="External"/><Relationship Id="rId264" Type="http://schemas.openxmlformats.org/officeDocument/2006/relationships/hyperlink" Target="http://adilet.zan.kz/rus/docs/Z950002155_" TargetMode="External"/><Relationship Id="rId285" Type="http://schemas.openxmlformats.org/officeDocument/2006/relationships/hyperlink" Target="http://adilet.zan.kz/rus/docs/Z980000279_" TargetMode="External"/><Relationship Id="rId17" Type="http://schemas.openxmlformats.org/officeDocument/2006/relationships/hyperlink" Target="http://adilet.zan.kz/rus/docs/K1400000231" TargetMode="External"/><Relationship Id="rId38" Type="http://schemas.openxmlformats.org/officeDocument/2006/relationships/hyperlink" Target="http://adilet.zan.kz/rus/docs/K950001000_" TargetMode="External"/><Relationship Id="rId59" Type="http://schemas.openxmlformats.org/officeDocument/2006/relationships/hyperlink" Target="http://adilet.zan.kz/rus/docs/Z1100000377" TargetMode="External"/><Relationship Id="rId103" Type="http://schemas.openxmlformats.org/officeDocument/2006/relationships/hyperlink" Target="http://adilet.zan.kz/rus/docs/Z1400000269" TargetMode="External"/><Relationship Id="rId124" Type="http://schemas.openxmlformats.org/officeDocument/2006/relationships/hyperlink" Target="http://adilet.zan.kz/rus/docs/Z1400000233" TargetMode="External"/><Relationship Id="rId310" Type="http://schemas.openxmlformats.org/officeDocument/2006/relationships/hyperlink" Target="http://adilet.zan.kz/rus/docs/Z100000339_" TargetMode="External"/><Relationship Id="rId70" Type="http://schemas.openxmlformats.org/officeDocument/2006/relationships/hyperlink" Target="http://adilet.zan.kz/rus/docs/Z020000345_" TargetMode="External"/><Relationship Id="rId91" Type="http://schemas.openxmlformats.org/officeDocument/2006/relationships/hyperlink" Target="http://adilet.zan.kz/rus/docs/Z1100000377/z11377_1.htm" TargetMode="External"/><Relationship Id="rId145" Type="http://schemas.openxmlformats.org/officeDocument/2006/relationships/hyperlink" Target="http://adilet.zan.kz/rus/docs/K940001000_" TargetMode="External"/><Relationship Id="rId166" Type="http://schemas.openxmlformats.org/officeDocument/2006/relationships/hyperlink" Target="http://adilet.zan.kz/rus/docs/Z1100000377" TargetMode="External"/><Relationship Id="rId187" Type="http://schemas.openxmlformats.org/officeDocument/2006/relationships/hyperlink" Target="http://adilet.zan.kz/rus/docs/Z1200000542" TargetMode="External"/><Relationship Id="rId1" Type="http://schemas.openxmlformats.org/officeDocument/2006/relationships/styles" Target="styles.xml"/><Relationship Id="rId212" Type="http://schemas.openxmlformats.org/officeDocument/2006/relationships/hyperlink" Target="http://adilet.zan.kz/rus/docs/Z100000291_" TargetMode="External"/><Relationship Id="rId233" Type="http://schemas.openxmlformats.org/officeDocument/2006/relationships/hyperlink" Target="http://adilet.zan.kz/rus/docs/K030000442_" TargetMode="External"/><Relationship Id="rId254" Type="http://schemas.openxmlformats.org/officeDocument/2006/relationships/hyperlink" Target="http://adilet.zan.kz/rus/docs/Z080000114_" TargetMode="External"/><Relationship Id="rId28" Type="http://schemas.openxmlformats.org/officeDocument/2006/relationships/hyperlink" Target="http://adilet.zan.kz/rus/docs/Z1100000377" TargetMode="External"/><Relationship Id="rId49" Type="http://schemas.openxmlformats.org/officeDocument/2006/relationships/hyperlink" Target="http://adilet.zan.kz/rus/docs/Z1400000269" TargetMode="External"/><Relationship Id="rId114" Type="http://schemas.openxmlformats.org/officeDocument/2006/relationships/hyperlink" Target="http://adilet.zan.kz/rus/docs/Z000000107_" TargetMode="External"/><Relationship Id="rId275" Type="http://schemas.openxmlformats.org/officeDocument/2006/relationships/hyperlink" Target="http://adilet.zan.kz/rus/docs/Z980000213_" TargetMode="External"/><Relationship Id="rId296" Type="http://schemas.openxmlformats.org/officeDocument/2006/relationships/hyperlink" Target="http://adilet.zan.kz/rus/docs/K070000251_" TargetMode="External"/><Relationship Id="rId300" Type="http://schemas.openxmlformats.org/officeDocument/2006/relationships/hyperlink" Target="http://adilet.zan.kz/rus/docs/Z1000000351" TargetMode="External"/><Relationship Id="rId60" Type="http://schemas.openxmlformats.org/officeDocument/2006/relationships/hyperlink" Target="http://adilet.zan.kz/rus/docs/Z1100000377" TargetMode="External"/><Relationship Id="rId81" Type="http://schemas.openxmlformats.org/officeDocument/2006/relationships/hyperlink" Target="http://adilet.zan.kz/rus/docs/Z1200000034" TargetMode="External"/><Relationship Id="rId135" Type="http://schemas.openxmlformats.org/officeDocument/2006/relationships/hyperlink" Target="http://adilet.zan.kz/rus/docs/Z1100000377" TargetMode="External"/><Relationship Id="rId156" Type="http://schemas.openxmlformats.org/officeDocument/2006/relationships/hyperlink" Target="http://adilet.zan.kz/rus/docs/Z1100000377" TargetMode="External"/><Relationship Id="rId177" Type="http://schemas.openxmlformats.org/officeDocument/2006/relationships/hyperlink" Target="http://adilet.zan.kz/rus/docs/K1400000231" TargetMode="External"/><Relationship Id="rId198" Type="http://schemas.openxmlformats.org/officeDocument/2006/relationships/hyperlink" Target="http://adilet.zan.kz/rus/docs/Z1400000189" TargetMode="External"/><Relationship Id="rId321" Type="http://schemas.openxmlformats.org/officeDocument/2006/relationships/hyperlink" Target="http://adilet.zan.kz/rus/docs/Z040000576_" TargetMode="External"/><Relationship Id="rId202" Type="http://schemas.openxmlformats.org/officeDocument/2006/relationships/hyperlink" Target="http://adilet.zan.kz/rus/docs/Z1400000206" TargetMode="External"/><Relationship Id="rId223" Type="http://schemas.openxmlformats.org/officeDocument/2006/relationships/hyperlink" Target="http://adilet.zan.kz/rus/docs/Z000000053_" TargetMode="External"/><Relationship Id="rId244" Type="http://schemas.openxmlformats.org/officeDocument/2006/relationships/hyperlink" Target="http://adilet.zan.kz/rus/docs/K090000193_" TargetMode="External"/><Relationship Id="rId18" Type="http://schemas.openxmlformats.org/officeDocument/2006/relationships/hyperlink" Target="http://adilet.zan.kz/rus/docs/Z000000132_" TargetMode="External"/><Relationship Id="rId39" Type="http://schemas.openxmlformats.org/officeDocument/2006/relationships/hyperlink" Target="http://adilet.zan.kz/rus/docs/Z950002709_" TargetMode="External"/><Relationship Id="rId265" Type="http://schemas.openxmlformats.org/officeDocument/2006/relationships/hyperlink" Target="http://adilet.zan.kz/rus/docs/Z980000237_" TargetMode="External"/><Relationship Id="rId286" Type="http://schemas.openxmlformats.org/officeDocument/2006/relationships/hyperlink" Target="http://adilet.zan.kz/rus/docs/Z030000446_" TargetMode="External"/><Relationship Id="rId50" Type="http://schemas.openxmlformats.org/officeDocument/2006/relationships/hyperlink" Target="http://adilet.zan.kz/rus/docs/Z1100000377" TargetMode="External"/><Relationship Id="rId104" Type="http://schemas.openxmlformats.org/officeDocument/2006/relationships/hyperlink" Target="http://adilet.zan.kz/rus/docs/Z1400000269" TargetMode="External"/><Relationship Id="rId125" Type="http://schemas.openxmlformats.org/officeDocument/2006/relationships/hyperlink" Target="http://adilet.zan.kz/rus/docs/Z1400000269" TargetMode="External"/><Relationship Id="rId146" Type="http://schemas.openxmlformats.org/officeDocument/2006/relationships/hyperlink" Target="http://adilet.zan.kz/rus/docs/K080000099_" TargetMode="External"/><Relationship Id="rId167" Type="http://schemas.openxmlformats.org/officeDocument/2006/relationships/hyperlink" Target="http://adilet.zan.kz/rus/docs/Z1100000377" TargetMode="External"/><Relationship Id="rId188" Type="http://schemas.openxmlformats.org/officeDocument/2006/relationships/hyperlink" Target="http://adilet.zan.kz/rus/docs/Z1200000548" TargetMode="External"/><Relationship Id="rId311" Type="http://schemas.openxmlformats.org/officeDocument/2006/relationships/hyperlink" Target="http://adilet.zan.kz/rus/docs/Z100000339_" TargetMode="External"/><Relationship Id="rId71" Type="http://schemas.openxmlformats.org/officeDocument/2006/relationships/hyperlink" Target="http://adilet.zan.kz/rus/docs/Z990000416_" TargetMode="External"/><Relationship Id="rId92" Type="http://schemas.openxmlformats.org/officeDocument/2006/relationships/hyperlink" Target="http://adilet.zan.kz/rus/docs/K080000099_" TargetMode="External"/><Relationship Id="rId213" Type="http://schemas.openxmlformats.org/officeDocument/2006/relationships/hyperlink" Target="http://adilet.zan.kz/rus/docs/Z1100000463" TargetMode="External"/><Relationship Id="rId234" Type="http://schemas.openxmlformats.org/officeDocument/2006/relationships/hyperlink" Target="http://adilet.zan.kz/rus/docs/Z020000332_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dilet.zan.kz/rus/docs/Z1100000377" TargetMode="External"/><Relationship Id="rId255" Type="http://schemas.openxmlformats.org/officeDocument/2006/relationships/hyperlink" Target="http://adilet.zan.kz/rus/docs/Z990000451_" TargetMode="External"/><Relationship Id="rId276" Type="http://schemas.openxmlformats.org/officeDocument/2006/relationships/hyperlink" Target="http://adilet.zan.kz/rus/docs/Z000000109_" TargetMode="External"/><Relationship Id="rId297" Type="http://schemas.openxmlformats.org/officeDocument/2006/relationships/hyperlink" Target="http://adilet.zan.kz/rus/docs/Z920002900_" TargetMode="External"/><Relationship Id="rId40" Type="http://schemas.openxmlformats.org/officeDocument/2006/relationships/hyperlink" Target="http://adilet.zan.kz/rus/docs/K080000099_" TargetMode="External"/><Relationship Id="rId115" Type="http://schemas.openxmlformats.org/officeDocument/2006/relationships/hyperlink" Target="http://adilet.zan.kz/rus/docs/K080000099_" TargetMode="External"/><Relationship Id="rId136" Type="http://schemas.openxmlformats.org/officeDocument/2006/relationships/hyperlink" Target="http://adilet.zan.kz/rus/docs/Z1100000377" TargetMode="External"/><Relationship Id="rId157" Type="http://schemas.openxmlformats.org/officeDocument/2006/relationships/hyperlink" Target="http://adilet.zan.kz/rus/docs/Z950002155_" TargetMode="External"/><Relationship Id="rId178" Type="http://schemas.openxmlformats.org/officeDocument/2006/relationships/hyperlink" Target="http://adilet.zan.kz/rus/docs/Z1400000233" TargetMode="External"/><Relationship Id="rId301" Type="http://schemas.openxmlformats.org/officeDocument/2006/relationships/hyperlink" Target="http://adilet.zan.kz/rus/docs/Z1000000351" TargetMode="External"/><Relationship Id="rId322" Type="http://schemas.openxmlformats.org/officeDocument/2006/relationships/hyperlink" Target="http://adilet.zan.kz/rus/docs/Z040000593_" TargetMode="External"/><Relationship Id="rId61" Type="http://schemas.openxmlformats.org/officeDocument/2006/relationships/hyperlink" Target="http://adilet.zan.kz/rus/docs/Z1100000377" TargetMode="External"/><Relationship Id="rId82" Type="http://schemas.openxmlformats.org/officeDocument/2006/relationships/hyperlink" Target="http://adilet.zan.kz/rus/docs/Z1200000036" TargetMode="External"/><Relationship Id="rId199" Type="http://schemas.openxmlformats.org/officeDocument/2006/relationships/hyperlink" Target="http://adilet.zan.kz/rus/docs/Z1400000189" TargetMode="External"/><Relationship Id="rId203" Type="http://schemas.openxmlformats.org/officeDocument/2006/relationships/hyperlink" Target="http://adilet.zan.kz/rus/docs/Z1400000269" TargetMode="External"/><Relationship Id="rId19" Type="http://schemas.openxmlformats.org/officeDocument/2006/relationships/hyperlink" Target="http://adilet.zan.kz/rus/docs/Z940004000_" TargetMode="External"/><Relationship Id="rId224" Type="http://schemas.openxmlformats.org/officeDocument/2006/relationships/hyperlink" Target="http://adilet.zan.kz/rus/docs/Z980000278_" TargetMode="External"/><Relationship Id="rId245" Type="http://schemas.openxmlformats.org/officeDocument/2006/relationships/hyperlink" Target="http://adilet.zan.kz/rus/docs/Z080000114_" TargetMode="External"/><Relationship Id="rId266" Type="http://schemas.openxmlformats.org/officeDocument/2006/relationships/hyperlink" Target="http://adilet.zan.kz/rus/docs/Z970000097_" TargetMode="External"/><Relationship Id="rId287" Type="http://schemas.openxmlformats.org/officeDocument/2006/relationships/hyperlink" Target="http://adilet.zan.kz/rus/docs/Z03000044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17923</Words>
  <Characters>102162</Characters>
  <Application>Microsoft Office Word</Application>
  <DocSecurity>0</DocSecurity>
  <Lines>851</Lines>
  <Paragraphs>239</Paragraphs>
  <ScaleCrop>false</ScaleCrop>
  <Company/>
  <LinksUpToDate>false</LinksUpToDate>
  <CharactersWithSpaces>119846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</dc:creator>
  <cp:lastModifiedBy>Кымбат</cp:lastModifiedBy>
  <cp:revision>2</cp:revision>
  <dcterms:created xsi:type="dcterms:W3CDTF">2018-12-23T12:38:00Z</dcterms:created>
  <dcterms:modified xsi:type="dcterms:W3CDTF">2018-12-23T12:40:00Z</dcterms:modified>
</cp:coreProperties>
</file>