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FA75F1">
        <w:rPr>
          <w:rFonts w:ascii="Times New Roman" w:eastAsia="Calibri" w:hAnsi="Times New Roman" w:cs="Times New Roman"/>
          <w:b/>
          <w:sz w:val="28"/>
          <w:szCs w:val="28"/>
        </w:rPr>
        <w:t>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іммен қалай жемісті байланыс жасау керек?</w:t>
      </w:r>
    </w:p>
    <w:bookmarkEnd w:id="0"/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Ата-ананың орнындағы басты нәрсе - дұрыс қары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м-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қатынас, өз жастық шағының тәжірибесін пайдалану және тиімді қарым-қатынастың негізгі ережелерін мұқият сақтау.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іммен тиімді қарым-қатынас жасаудың 12 ережесі бар.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1-ереже: дұрыс позицияны алыңыз.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 сіздің кеңесіңіз бен нұсқауларыңызды сөзсіз қабылдайтынына көз жеткізбеңіз және оны бірден орындаңыз. Ол мойынсұнушылық пен мойынсұнушылықты көрсететіні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н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алдын ала ескертіп, бұл болмаса, сіз стресс сезінесіз.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Қажетсіз проблемалар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мен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қақтығыстардан аулақ болу үшін, өз күтуіңізді баланың мүмкіндіктері бойынша салыңыз.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2-ереже: Өзіңіздің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імдеріңіздің өткенін қараңыз - сіздің естеліктеріңіз балаңызды, оның әрекеттері мен тәжірибелерін түсінуге жақсы көмекші бола алады.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-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 балаңызды жақсы түсіну үшін ата-аналар өздерінің жасөспірім жылдарында өздерін есіне түсіру үшін пайдалы. Сіз 11-15 жаста болғанда не ұнадыңыз? Ата-анадан - сіздің балаларыңыздың әжесінен және ат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а-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әжелерінен сізден естеліктеріңізді жаңартуға көмектесуін сұраңыз.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- Сіздің ұлыңыз бен қызыңыздың ескі фотосуреттерді сұрыптап, талқылауға, сол кездегі қиындықтарыңыз туралы ашық айтуға, сіздің тәжірибеңізді түсінуге қызықты ә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 өте пайдалы болады. Кейіннен,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 сізді басқа біреуден, күтпеген жағынан ашып, сізбен жаңа, құпия деңгейге көтеріле аласыз.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 3-ереже: Балаң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ыз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ға сеніңіз. Барлық ата-аналар: «Жасөспі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 баланы қандай дәрежеде еркіндікке жеткізуге болады?» Деген сұрақ туындайды. Және олардың ә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қайсысы өз-өзімен жауап береді. Бірақ ең бастысы, психологтардың пікірінше, ересектер алтын ережеге сүйену керек - тым алыс емес, жасөспірімнің тәуелсіздік деңгейі мен ата-аналардың бақылау деңгейінің арасындағы «ортақ жерді» табыңыз.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Баланың тәуелсіздігін қабылдай отырып, оны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босату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ға болмайды. Осыған: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• Тұрақты талаптар, міне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з-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құлық ережелері мен оларды бұзғаны үшін санкциялар жүйесін, сондай-ақ ынталандыру жүйесін әзірлеу. Баланың </w:t>
      </w:r>
      <w:r w:rsidRPr="00FA75F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талқылауға қатысуы, осы ережелерді білі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, айыппұлдармен келісуі қажет.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• Талаптар мен ережелер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бала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ға негізделген және түсінікті болуы керек. Жаза дәйекті түрде қолданылуы керек және тек сөздермен қауі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төндірмеу керек.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• Тым кө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ережелер болмауы керек (шектеулер, талаптар, тыйымдар) және олар икемді болуы керек.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• Кез-келген тыйым салу кезінде диалог барысында келесі тізбекті сақтау қажет: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1. Балаға өз іс-әрекеттеріне сәйкес келмейтін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н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әрсені түсіндіріңіз (бірақ өзі емес, адам сияқты).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2. Сіздің тыйым салуыңызды таластырыңыз.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3. Баланың өз 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с-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әрекеті арқылы қандай мақсатқа ұмтылатынын біліңіз және бірге мақсатқа жетудің немесе нақты мақсаттарды қоюдың басқа жолдарын табыңыз. Бала да ұсыныстар жасайды.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Шын мәнінде, балалар ата-аналарынан ештеңені жасырмайды. Құпиялар ата-аналар айыптаған кезде, бала үшін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н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әрсені тексеріп, тыйым салғанда басталады. Егер ата-аналар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бала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ға сенім артуды үйренсе, бала олардан ештеңені жасырмайды.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Балаға сені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м арту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қиын. Әрдайым қорқыныш бар: ол ересек жолмен жеткілікті түрде жасай алмаса; ал егер ол алданған болса; бірдеңе болса және тағы басқалары «кенеттен» болса ше? Балаңызға деген қамқорлықты түсінді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іп, оған түсіндіріп беріңіз: «Мен сенемін,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бару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ға жоспарланған жерге барыңыз. Бірақ байланыста болыңыз;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ата-аналар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ға SMS-хабарлама жолдаңыз: «Мен жақсымын, қайда және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не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істеп жүргенімді жазыңыз?».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«Детективтік әңгімелерді ойнау, балаларыңыздың әлеуметтік желілердегі шоттарын бұзу, қозғалыстарды қадағалау және оның« партияларынан »фото суреттерді көру үшін іс жүзінде олармен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танысу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ға тырысудың ешқашан ұсынылмайтынын есте сақтау маңызды. Егер олар сізді ашса, онда олар сізден бә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ін жасырады. Сенім сенім дегенді білді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ред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і! Балаңыздан сұрақтарыңызды ескеріп, қоңыраулар мен SMS-хабарламалар туралы келісіп, онымен жақсы екенін растайтын жөн.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4-ереже: Ә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қашан баламен сөйлесуге дайын болыңыз.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іммен ересек пен жасөспірім арасындағы теңдік орын алатын диалог түрінде сөйлесу.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Балаға баспаңыз, қары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м-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қатынасыңызды қоймаңыз. Бірақ, онымен әңгімелесуге ү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нем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 жақын және үнемі ашық болыңыз.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Бала таза емес, таза емес пе? Ренжі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меңіз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. Бірақ, егер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 бір нәрсе бөліссе, қызығушылықпен тыңда, сұрақтар қойып, қолдау көрсет.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Балаңызбен тыныш сөйлесіңіз, дауысыңызды көтермеңіз, ұстамдылық пен ұстамдылықты сақ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тау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ға тырысыңыз.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* Сыпайы болыңыз, теріс эмоциялардың еркіне жол бермеңіз, баланы қорлаңыз - ол оны ұмытпайды.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Дана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кеңес беру, қорлау, қорқыту және т.б. оңай. Бірақ, бұл арқылы сіз тек балаға ештеңе сенбейтіні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не қол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жеткізесіз. Сонымен, балаңызды тыңдап, ересек досыңыздың сөзін тыңдаңыз.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* Баламен әңгі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ме та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қырыбы нақты болуы керек, мәселенің мәніне әсер етуі керек. Сонымен қатар, адамның ү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ст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інен сынға ұшырауы мүмкін емес («сіз осылайсыз»). Сіз «дөңгелек қорғаныс» тү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інде жауап бересіз, сіздің құрметті қорғауыңыз, «Мен». Бөлі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алыңыз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ереже: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імнің жеке кеңістігін құрметтеңіз. Өз еркіндігімен тәртіпті орнату үшін оның еркіндігіне қол сұғылмаңыз.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Балаңыздың қызығушылығын және балаңыздың дә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м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ін тану - ата-аналардың дұрыс шешімі.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* Баланың қызығушылығын жоғарылату - оның сүйікті компьютерлік ойындарын, фильмдерін, музыкалық топтарын біліңіз. Өзіңіздің ұ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на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ған нәрсеңізді ескеріңіз: бала жағымды таңданып, риза болады.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* Баланың жеке кеңі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ст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ікке деген құқығын тану: бөлмеге құлақ салмастан кіруге, оның заттарына рұқсатсыз қол тигізбеуге, өз аумағында өз тапсырысыңызды қалпына келтірмеуге.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* Өз таңдауын, соның ішінде қателесу құқығын құрметтеңіз.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* Түсінуімен оның бас тартқанын қабыл алыңыз: «Сіз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кино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ға барасыз ба?», «Келесі жолы!», «Сізбен бірге тамақтанасыз ба?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Ашық емессіз бе, маған тамақ ішкен кезде айтып беріңіз?»)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Есіңізде болсын: осы жаста өткі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отбасы шеңберіндегі қарым-қатынастың құндылығын төмендету және ата-аналар емес, ең үлкен беделге айналады.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Өзіңді шыдамдылық пен сақтықпен ұстаңыз, дәйектілікті сақтаңыз - және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імнің өзіңді өзіңе кіргізудің осы кезеңін жеңе отырып, бір-біріңе ашық және жақын болудың ортақ ұмтылысын жоймайсыз.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6-ереже: Әрбі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баланың мойындау керек екенін ұмытпаңыз - ол өзінің талантының құндылығын білуді, көруге және сезінуге; оның қабілеттері мақтан тұтады; оның дағдыларын құптайды.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Мақтауда болмаңыз. Балаңызды ынталандырып, шабыттандырыңыз!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• Балаңызды қалай мадақтасақ, соғұрлым ол сенімді бола тү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седі ж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әне оның бизнесі туралы сізге айтатыны қаншалықты жағымды.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• Әрине, мақтауға баланың нақты жеті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ст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іктеріне, тіпті өте қарапайым болса да, сәйкес келуі керек. Баланы мақтауға шамадан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тыс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және ешқандай себепсіз «менеджерді» көтермеу, оның өзіндік құндылығы жеткіліксіз.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• Балаңызды жігерлендіретін мейі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імді сөздерді және сөз тіркестерін қолдаңыз: «Сен қандай ұлы адамсың!»; «Мен саған сенемін!»; «Барлығы сіз үшін керемет болады!», Нәзік жанасудан және құ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ша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қтасумен қатар.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• Сіздің бетіңізді білдіруге назар аударыңыз - балаңызды оптимизммен және ата-аналарын олардың табыстарымен қуантуды талап етіңіз.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• Балалармен сөйлесуден дыбыстарды, өрескел интонацияларды болдырмаңыз.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імнің өзіне және оның күшіне деген сенімін бұзатын сөздер сияқты, мысалы: «Сіз бұл мәселені шеше алмайсыз»; «Сізде осындай маңызды нәрселерді қабылдауға жеткілікті күш жоқ»; - Мен сені ақылды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деп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ойладым.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• Отбасында жылулық, махаббат пен құрмет атмосферасын жасаңыз.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Есте сақтаңыз: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 Мақтауыңызда, балаңызды жеті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ст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іктеріңіз үшін емес, сонымен қатар ол өзіңіздің ол екеніңізді көрсетіңіз;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• Балаңызды басқалармен (тіпті жүректерде)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салыстырмау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ға тырысыңыз, әсіресе егер бұл салыстыру оның пайдасына емес.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• Егер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 отбасында мойындалмаса, ол жан-жақты пікірлестерді іздейді. Және, ең алдымен, оларды үздік компанияда таба алмайды.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7-ереже: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імді сіздің үлгііңізбен тәрбиелеңіз.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 ересектердің кез-келген жалғандығын жақсы біледі.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• Сондықтан, ата-аналар, мысалы, өз ұлын немесе қызын талап етпестен, өз бөлмесін тазалайтын болса,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әтерді жиі тазалау керек.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• Егер ата-ана баланың нәрсеге қызығушылығын туғызғысы келсе, олар өздерінің шығармашылық қызығушылығына ие болуы керек, </w:t>
      </w:r>
      <w:r w:rsidRPr="00FA75F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отбасылық бос уақытымды жоспарлау қызықты - шексіз телешоуларды көрмей, бірлескен 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с-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әрекеттер жасау - шығармашылық, шығармашылық.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8-ереже: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імге өте көп шағымдар жасамаңыз және үлкен үміт артпаңыз. Мұндай адамгершілік ауыртпалық ересек адам үшін тіпті қ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иын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ға соғуы мүмкін емес.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Балаңыздың академиялық үлгерімі үшін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ба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ғалар пен айыппұлдар мен марапаттар жүйесімен байланыстырмаңыз.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* Сіздің балаңыз өзінің жақсы академиялық көрсеткіштерінің фактісін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марапат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қа және оның академиялық қабілетсіздігіне жаза ретінде бағалай білуі керек.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* Балаңызғ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а үй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тапсырмасын орындауға көмектесіңіз, бірақ оны өзіңіз жасамаңыз.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* Бұ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л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тапсырмаларды қызықтырыңыз. Егер бала сізге үй тапсырмаларын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ұраса, оған жауап беруді емес, өздерінің жауаптарын табуына көмектеседі.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* Балаң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ыз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ға мектепте оқытылатын нәрсеге қызығушылықпен қарауға көмектесу.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* Бала мектепте алған білімін үйде қ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олдану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ға болатындай мүмкіндікті іздеңіз. Мысалы, ол тамақ дайындау үшін қажетті мөлшерді немесе белгілі бі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бетті бояуға қажетті бояу мөлшерін есептеп алыңыз.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9-ереже: әділ болыңыз: әртүрлі жастағы балалармен қары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м-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қатынас жасау кезінде айырмашылықтар жасамаңыз. Бір баланы екіншісін кешірмейтін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н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әрсеге айналдырмаңыз.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Есіңізде болсын, оның жетілуін дәлелдеуге тырысқан кезде,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 шынымен де ойланбайтын нәрселерді, мысалы, сені жақсы көрмейді, сені жек көреді деп ойлайды және т.б. есте ұстаңыз. Осы сәтте сезімнің әсерімен айтылғанын есте ұстаңыз. Ұзақ қорытынды жасамаңыз және үрейлі болмаңыз.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10-ереже: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 жасаған қателіктеріне назар аударыңыз.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Көптеген ата-аналар балаларының «сүйіспеншілігінен айырылып» қалады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деп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қорқады немесе ата-аналары тым қатал болса, олар ренжітеді. Мұндай тактика, әдетте, бағынбаушылық пен бақылауды жоғалтуға әкеледі. Қосылу зиянды.</w:t>
      </w:r>
    </w:p>
    <w:p w:rsidR="00FA75F1" w:rsidRPr="00FA75F1" w:rsidRDefault="00FA75F1" w:rsidP="00FA75F1">
      <w:pPr>
        <w:tabs>
          <w:tab w:val="left" w:pos="2543"/>
        </w:tabs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Егер болса</w:t>
      </w:r>
      <w:r w:rsidRPr="00FA75F1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FA75F1" w:rsidRPr="00FA75F1" w:rsidRDefault="00FA75F1" w:rsidP="00FA75F1">
      <w:pPr>
        <w:tabs>
          <w:tab w:val="left" w:pos="2543"/>
        </w:tabs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11-ереже: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імге ақшаны бағалайтынды үйрету.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імге сіздің мамандығыңыз туралы, бизнесіңіз туралы айтып беріңіз. Ол ақша табудың, оны қалай құрудың және отбасылық бюджеттің қалай бөлінетіні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н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түсінуі керек. Сізге белгілі бі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 сомаға сатып алудың қандай опцияларды жасауға болатынын түсінуге үйретіңіз.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* Сіз сатып алғыңыз келетін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н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әрсені және қазіргі кезде сатып алуды неғұрлым маңызды нәрсемен байланыстыра отырып таңдау жасауды үйреніңіз. Дүкенде баға бойынша сұраңыз, жеңілдіктерді кө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іңіз, тартымды бағаларды таңдаңыз.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*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 дүкенге «бюджетпен» танысуға тырысатын сатып алулардың тізімін және белгілі бір соманы жіберуді жөн көреді.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*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 отбасында маңызды сатып алулар туралы хабардар етіңіз.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* Балаңызбен маңызды отбасылық мәселелерді талқылаңыз, оған қатысудан бас тартпаңыз - балаңыз оның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ікірін маңызды деп санауға тиіс.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 xml:space="preserve">12-ереже: Баланы қиындықтарды шешуге үйрету. Мақсатты өз алдына қойып, 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олар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ға жету жолдарын анықтасын. Балаңызды өз жолын қ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алыптастыру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ға үйретіңіз - оған мамандықтар әлеміне бағыт беру.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75F1">
        <w:rPr>
          <w:rFonts w:ascii="Times New Roman" w:eastAsia="Calibri" w:hAnsi="Times New Roman" w:cs="Times New Roman"/>
          <w:b/>
          <w:sz w:val="28"/>
          <w:szCs w:val="28"/>
        </w:rPr>
        <w:t>Болашақта не істеу керектігін шешу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 үшін ең қиын нәрсе. Міне, ата-ананың көмегі қажет. Барлық мүмкіндіктерді көрсетуге тырысыңыз - оған әртүрлі мамандықтар туралы айтып беріңіз, өз достарың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ыз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ға олардың қызмет салалары туралы ақпаратпен бөлісуін сұраңыз. Жасөспі</w:t>
      </w:r>
      <w:proofErr w:type="gramStart"/>
      <w:r w:rsidRPr="00FA75F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A75F1">
        <w:rPr>
          <w:rFonts w:ascii="Times New Roman" w:eastAsia="Calibri" w:hAnsi="Times New Roman" w:cs="Times New Roman"/>
          <w:b/>
          <w:sz w:val="28"/>
          <w:szCs w:val="28"/>
        </w:rPr>
        <w:t>імге не қажет екенін нақты білуін талап етпеңдер! Ол шешім қабылдаған жағдайда ғана шешім қабылдай алады.</w:t>
      </w: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75F1" w:rsidRPr="00FA75F1" w:rsidRDefault="00FA75F1" w:rsidP="00FA75F1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75F1" w:rsidRPr="00FA75F1" w:rsidRDefault="00FA75F1" w:rsidP="00FA7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5F1" w:rsidRPr="00FA75F1" w:rsidRDefault="00FA75F1" w:rsidP="00FA7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5F1" w:rsidRPr="00FA75F1" w:rsidRDefault="00FA75F1" w:rsidP="00FA7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5F1" w:rsidRPr="00FA75F1" w:rsidRDefault="00FA75F1" w:rsidP="00FA7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5F1" w:rsidRPr="00FA75F1" w:rsidRDefault="00FA75F1" w:rsidP="00FA7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56B" w:rsidRDefault="00FA75F1"/>
    <w:sectPr w:rsidR="0072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BD"/>
    <w:rsid w:val="00400139"/>
    <w:rsid w:val="00827A85"/>
    <w:rsid w:val="008F74B2"/>
    <w:rsid w:val="009548CF"/>
    <w:rsid w:val="00B333BD"/>
    <w:rsid w:val="00FA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1652</Words>
  <Characters>9418</Characters>
  <Application>Microsoft Office Word</Application>
  <DocSecurity>0</DocSecurity>
  <Lines>78</Lines>
  <Paragraphs>22</Paragraphs>
  <ScaleCrop>false</ScaleCrop>
  <Company/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2019-05-06T03:35:00Z</dcterms:created>
  <dcterms:modified xsi:type="dcterms:W3CDTF">2019-05-06T03:35:00Z</dcterms:modified>
</cp:coreProperties>
</file>