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23" w:rsidRPr="00080DAF" w:rsidRDefault="00F43923" w:rsidP="00080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внесении изменений и дополнений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дополнительного образования</w:t>
      </w:r>
      <w:proofErr w:type="gramEnd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специальные учебные программы, и иных гражданских служащих в сфере образования и науки"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Министра образования и науки Республики Казахстан от 29 июня 2018 года № 316. Зарегистрирован в Министерстве юстиции Республики Казахстан 18 июля 2018 года № 17218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Внести в приказ Министра образования и </w:t>
      </w:r>
      <w:bookmarkStart w:id="0" w:name="_GoBack"/>
      <w:bookmarkEnd w:id="0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дополнительного образования и специальные учебные программы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иных гражданских служащих в сфере образования и науки" (зарегистрирован в Реестре государственной регистрации нормативных правовых актов под № 13317, опубликован в Информационно-правовой системе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Әділет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 11 марта 2016 года) следующие изменения и дополнения: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Правилах и условиях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дополнительного образования и специальные учебные программы, и иных гражданских служащих в сфере образования и науки, утвержденных указанным приказом:</w:t>
      </w:r>
      <w:proofErr w:type="gramEnd"/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2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"2.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проведения аттестации педагогических работников и приравненных к ним лиц создаются аттестационные комиссии соответствующих уровней: в организациях образования, районных (городских) отделах образования, управлениях образования областей, городов Астаны, Алматы и Шымкента,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9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аттестационной комиссии утверждается приказом руководителя организации образования, городского/районного отделов образования, управления образования, государственного органа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.";</w:t>
      </w:r>
      <w:proofErr w:type="gramEnd"/>
    </w:p>
    <w:bookmarkEnd w:id="1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8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1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"8.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Списочный состав аттестуемых утверждается решением коллегиального органа организации образования ежегодно до 10 июня и представляется в районные (городские) отделы образования, управления образования областей, городов Астаны, Алматы и Шымкента, уполномоченный орган в области образования (для республиканских подведомственных организаций)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bookmarkEnd w:id="2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12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3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"12.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Квалификационное тестирование проводится организацией образования, определяемой уполномоченным органом в области образования, ежегодно с 15 октября по 15 декабря в соответствии с графиками, утвержденными управлениями образования областей, городов Астаны,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Алматы и Шымкента уполномоченным органом в области образования, отраслевыми государственными органами, имеющими в своем ведении организации образования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.";</w:t>
      </w:r>
      <w:proofErr w:type="gramEnd"/>
    </w:p>
    <w:bookmarkEnd w:id="3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 3) пункта 21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"3) аттестационная комиссия управлений образования областей, городов Астаны, Алматы и Шымкента на основании заключения экспертного совета присваивает (подтверждает) высшую квалификационную категорию педагогов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.";</w:t>
      </w:r>
      <w:proofErr w:type="gramEnd"/>
    </w:p>
    <w:bookmarkEnd w:id="4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 4) пункта 25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7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"4) на квалификационную категорию "педагог-исследователь":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8"/>
      <w:bookmarkEnd w:id="5"/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области/городов Астаны, Алматы и Шымкента, наличие участников олимпиад, конкурсов, соревнований на уровне области/городов Астаны, Алматы и Шымкента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;"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bookmarkEnd w:id="6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 2) пункта 26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0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"2)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квалификационную категорию "педагог-эксперт":</w:t>
      </w:r>
    </w:p>
    <w:bookmarkEnd w:id="7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подготовившие победителей предметных олимпиад, творческих, профессиональных конкурсов, научных, спортивных соревнований районного/городского уровня;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являющиеся победителями профессиональных конкурсов, педагогических олимпиад районного/городского уровня;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обобщившие собственный педагогический опыт на областном уровне (городов Астаны, Алматы и Шымкента);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являющиеся выпускниками программы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Болашақ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имеющие ученую степень кандидата наук/доктора;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лица, владеющие английским языком на уровне не ниже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(по шкале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CEFR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преподающие предметы на английском языке;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8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являющиеся мастерами спорта международного класса по профилирующему предмету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.";</w:t>
      </w:r>
      <w:proofErr w:type="gramEnd"/>
    </w:p>
    <w:bookmarkEnd w:id="8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37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30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"37. Разработанные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формирования базы данных аттестуемых отправляются в районные (городские) отделы, управления образования областей, городов Астаны, Алматы и Шымкента, для республиканских организаций образования – в уполномоченный орган в области образования.";</w:t>
      </w:r>
    </w:p>
    <w:bookmarkEnd w:id="9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56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3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"56. Результат тестирования считается положительным при получении набранных баллов:</w:t>
      </w:r>
    </w:p>
    <w:bookmarkEnd w:id="10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направлению "Содержание учебного предмета":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50% - "педагог-модератор";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60% - "педагог-эксперт";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70 % - "педагог-исследователь";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80 % - "педагог-мастер";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 направлению "Педагогика, методика обучения":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"педагог-модератор" - 30 %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"педагог-эксперт" - 30 %;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"педагог-исследователь" - 30 %;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4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"педагог-мастер" - 30 %;</w:t>
      </w:r>
    </w:p>
    <w:bookmarkEnd w:id="11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61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44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"61. Председатель и состав республиканской апелляционной комиссии утверждаются приказом уполномоченного органа в области образования. Председатель и состав апелляционной комиссии в пункте проведения тестирования утверждаются приказом органа управления образования области (городов Астаны, Алматы и Шымкента)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bookmarkEnd w:id="12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 77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46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"77.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Аттестуемые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портфолио, включающее:</w:t>
      </w:r>
    </w:p>
    <w:bookmarkEnd w:id="13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копию документа, удостоверяющего личность;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2)копию диплома об образовании или документа о переподготовке при наличии с присвоением соответствующей квалификации по занимаемой должности;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3)копию удостоверения о квалификационной категории при наличии;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4)справку о прохождении национального квалификационного тестирования;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5)мониторинг 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6)копии документов, подтверждающих достижения обучающихся, или копии документов, подтверждающих обобщение опыта при наличии;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7)листы наблюдения уроков (занятий) (не менее трех) по форме согласно приложению 11 к настоящим Правилам;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8)копии документов, подтверждающих достижения аттестуемых (при наличии).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5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9)копию документа о прохождении курсов повышения квалификации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.".</w:t>
      </w:r>
      <w:proofErr w:type="gramEnd"/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56"/>
      <w:bookmarkEnd w:id="14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третью часть пункта 79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57"/>
      <w:bookmarkEnd w:id="15"/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"Для рассмотрения и оценивания портфолио на квалификационную категорию "педагог-мастер" формируется экспертный совет на уровне органа управления образования области (городов Астаны, Алматы и Шымкента) в составе представителей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", методических кабинетов, институтов повышения квалификации, общественных организаций, профсоюзов, работодателей, попечительских советов, опытных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Алматы и Шымкента).";</w:t>
      </w:r>
      <w:proofErr w:type="gramEnd"/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z58"/>
      <w:bookmarkEnd w:id="16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третью часть пункта 80 изложить в следующей редакции: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z59"/>
      <w:bookmarkEnd w:id="17"/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"Для рассмотрения и оценивания портфолио на квалификационную категорию "педагог-мастер" формируется экспертный совет на уровне органа управления образования области (городов Астаны, Алматы и Шымкента) в составе представителей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", методических кабинетов, институтов повышения квалификации, общественных организаций, профсоюзов, работодателей, попечительских советов, опытных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Алматы и Шымкента).";</w:t>
      </w:r>
      <w:proofErr w:type="gramEnd"/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z60"/>
      <w:bookmarkEnd w:id="18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дополнить пунктом 87-1 следующего содержания: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z61"/>
      <w:bookmarkEnd w:id="19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"87-1.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работникам и приравненным к ним лицам, которым присвоены квалификационные категории "педагог-модератор", "педагог-эксперт", "педагог-исследователь", "педагог - мастер" сохраняется квалификация должностей: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z62"/>
      <w:bookmarkEnd w:id="20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"педагог-модератор" - "учитель второй категории";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z63"/>
      <w:bookmarkEnd w:id="21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"педагог-эксперт" - "учитель первой категории";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z64"/>
      <w:bookmarkEnd w:id="2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"педагог-исследователь" и "педагог-мастер" - "учитель высшей категории"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z65"/>
      <w:bookmarkEnd w:id="23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дополнить пунктом 94-1 следующего содержания: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z66"/>
      <w:bookmarkEnd w:id="24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"94-1.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преподавании предмета "Самопознание" у педагогического работника квалификационная категория приравнивается к квалификационной категории по ранее преподаваемому предмету, и сохраняется до истечения срока действия аттестации.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" w:name="z67"/>
      <w:bookmarkEnd w:id="2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работникам,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переподготовки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.";</w:t>
      </w:r>
      <w:proofErr w:type="gramEnd"/>
    </w:p>
    <w:bookmarkEnd w:id="26"/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1, 3, 13 изложить в новой редакции согласно приложению 1, 2, 3 к настоящему приказу.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z69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Департаменту дошкольного и среднего образования Министерства образования и науки Республики Казахстан (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Каринова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Ш.Т.) в установленном законодательством Республики Казахстан порядке обеспечить: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z70"/>
      <w:bookmarkEnd w:id="27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1)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государственную регистрацию настоящего приказа в Министерстве юстиции Республики Казахстан;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" w:name="z71"/>
      <w:bookmarkEnd w:id="28"/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2)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" w:name="z72"/>
      <w:bookmarkEnd w:id="29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размещение настоящего приказа на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Казахстан;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" w:name="z73"/>
      <w:bookmarkEnd w:id="30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" w:name="z74"/>
      <w:bookmarkEnd w:id="31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Контроль за исполнением настоящего приказа возложить на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вице-министра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и науки Республики Казахстан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Аймагамбетова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А.К.</w:t>
      </w:r>
    </w:p>
    <w:p w:rsidR="00080DAF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z75"/>
      <w:bookmarkEnd w:id="3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Настоящий приказ вводится в действие по истечении десяти календарных дней после его первого официального опубликования.</w:t>
      </w:r>
      <w:bookmarkEnd w:id="33"/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80DAF" w:rsidRDefault="00080DAF" w:rsidP="00080DA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</w:t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 образования и науки Республики Казахстан от 27 января 2016 года № 83. Зарегистрирован в Министерстве юстиции Республики Казахстан 29 февраля 2016 года № 13317.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Заголовок в редакции приказа Министра образования и науки РК от 12.04.2018 № 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>152 (вводится в действие со дня его первого официального опубликования).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z1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пунктом 7 статьи 139 Трудового кодекса Республики Казахстан от 23 ноября 2015 года </w:t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" w:name="z2"/>
      <w:bookmarkEnd w:id="34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прилагаемые Правила и условия проведения атт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науки.</w:t>
      </w:r>
      <w:proofErr w:type="gramEnd"/>
    </w:p>
    <w:bookmarkEnd w:id="35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1 в редакции приказа Министра образования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и науки РК от 12.04.2018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152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z3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Признать утратившим силу приказ исполняющего обязанности Министра образования и науки Республики Казахстан от 7 августа 2013 года № 323 "Об утве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образовательные учебные программы дошкольного, начального, основного среднего, общего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среднего,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образования" (зарегистрированный в Реестре государственной регистрации нормативных правовых актов под № 8678, 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публикованный в газете "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Казахстанская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правда" от 26 сентября 2013 года № 282 (27556)).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z4"/>
      <w:bookmarkEnd w:id="3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Административному департаменту в установленном законодательством порядке (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Каирбекова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А.М.) обеспечить:</w:t>
      </w:r>
    </w:p>
    <w:bookmarkEnd w:id="37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государственную регистрацию настоящего приказа 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Министерстве юстиции Республики Казахстан;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Әділет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Казахстан;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в течение десяти рабочих дней после государственной регистрации настоящего приказа в Министерстве юстиции Респу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" w:name="z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возложить на ответственного секретаря Министерства образования и науки Республики Казахстан.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" w:name="z6"/>
      <w:bookmarkEnd w:id="38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9"/>
        <w:gridCol w:w="4593"/>
      </w:tblGrid>
      <w:tr w:rsidR="00F43923" w:rsidRPr="00080DAF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F43923" w:rsidRPr="00080DAF" w:rsidRDefault="00080DAF" w:rsidP="00080DA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</w:t>
            </w:r>
            <w:proofErr w:type="spellEnd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923" w:rsidRPr="00080DAF" w:rsidRDefault="00080DAF" w:rsidP="00080D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43923" w:rsidRPr="00080DAF">
        <w:trPr>
          <w:trHeight w:val="30"/>
          <w:tblCellSpacing w:w="0" w:type="auto"/>
        </w:trPr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923" w:rsidRPr="00080DAF" w:rsidRDefault="00080DAF" w:rsidP="00080DA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proofErr w:type="spellEnd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</w:t>
            </w:r>
            <w:proofErr w:type="spellEnd"/>
          </w:p>
        </w:tc>
        <w:tc>
          <w:tcPr>
            <w:tcW w:w="5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923" w:rsidRPr="00080DAF" w:rsidRDefault="00080DAF" w:rsidP="00080DA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Саринжипов</w:t>
            </w:r>
            <w:proofErr w:type="spellEnd"/>
          </w:p>
        </w:tc>
      </w:tr>
    </w:tbl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AF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74"/>
        <w:gridCol w:w="4008"/>
      </w:tblGrid>
      <w:tr w:rsidR="00F43923" w:rsidRPr="00080DA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923" w:rsidRPr="00080DAF" w:rsidRDefault="00080DAF" w:rsidP="00080D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3923" w:rsidRPr="00080DAF" w:rsidRDefault="00080DAF" w:rsidP="00080D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080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Министра</w:t>
            </w:r>
            <w:r w:rsidRPr="00080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080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080D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80D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27 января 2016 года № 83</w:t>
            </w:r>
          </w:p>
        </w:tc>
      </w:tr>
    </w:tbl>
    <w:p w:rsidR="00F43923" w:rsidRPr="00080DAF" w:rsidRDefault="00080DAF" w:rsidP="00080D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0" w:name="z8"/>
      <w:proofErr w:type="gram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Правила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 условия проведения аттестации педагогических работников и приравненных к ним лиц, занимающих </w:t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</w:t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</w:t>
      </w:r>
      <w:proofErr w:type="spellEnd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bookmarkEnd w:id="40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Правила в редакции приказа Министра образования и науки РК от 12.04.2018 № 152 (вводится в действие со дня его первого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официального опубликования).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" w:name="z112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" w:name="z113"/>
      <w:bookmarkEnd w:id="41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Настоящие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дополнительного образования и специальные учебные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программы, и иных гражд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анских служащих в области образования и науки (далее - Правила) разработаны в соответствии с пунктом 7 статьи 139 Трудового кодекса Республики Казахстан от 23 ноября 2015 года, Закона Республики Казахстан от 27 июля 2007 года "Об образовании" (далее – Зако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н) и определяют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новного среднего и общего среднего образования, образовательные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3" w:name="z114"/>
      <w:bookmarkEnd w:id="4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насто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ящих Правилах применяются следующие основные термины и определения: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4" w:name="z115"/>
      <w:bookmarkEnd w:id="4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республиканская комиссия по рассмотрению апелляций (далее – республиканская апелляционная комиссия) и апелляционная комиссия в пункте проведения тестирования - комиссии, создаваем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уполномоченным органом образования и местным исполнительным органом образования области, которые принимают решение по спорным вопросам при несогласии педагогических работников и приравненных к ним лиц с результатами национального квалификационного тести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5" w:name="z116"/>
      <w:bookmarkEnd w:id="4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аттестационный период – период между аттестациями;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6" w:name="z117"/>
      <w:bookmarkEnd w:id="4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аттестационная комиссия - коллегиальный орган, уполномоченный проводить процедуру аттестации;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7" w:name="z118"/>
      <w:bookmarkEnd w:id="46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квалификационная категория - уровень профессиональной компетентности педаго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гических работников и приравненных к ним лиц, соответствующий квалификационным требованиям, определяемым настоящими Правилами;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8" w:name="z119"/>
      <w:bookmarkEnd w:id="4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квалификационное тестирование – процедура, направленная на определение уровня профессиональной компетентности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дополнительного образования, по тестам, разработанным уполномоченным органом в области образования;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9" w:name="z120"/>
      <w:bookmarkEnd w:id="4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Квалификационное тестирование педагогических работников организуется и проводится организацией, определяемой уполномоченным органом в области обр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0" w:name="z121"/>
      <w:bookmarkEnd w:id="4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очередная аттестация – периодически осуществляемая процедура по присвоению (подтверждению) квалификационной категории педагогических работников и приравненных к ним лиц по истечении каждых пяти лет;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1" w:name="z122"/>
      <w:bookmarkEnd w:id="5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комплексное аналитическое обо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бщение итогов деятельности - системное,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показателей: качество знаний, умений и навыков, достижения обучающихся (в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оспитанников), качество преподавания (воспитания и обучения) и профессиональные достижения за аттестационный период;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2" w:name="z123"/>
      <w:bookmarkEnd w:id="5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 досрочная аттестация – процедура, проводимая на основании заявления педагогического работника или приравненного к нему лица, прете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ндующего на присвоение квалификационной категории, до наступления срока очередной аттестации;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3" w:name="z124"/>
      <w:bookmarkEnd w:id="5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 предметные олимпиады, творческие, профессиональные конкурсы, научные, спортивные соревнования – мероприятия, входящие в перечень, утверждаемый уполномоче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нным органом в области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4" w:name="z125"/>
      <w:bookmarkEnd w:id="53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педагогические работники и приравненные к ним лица - лица, занимающие должности, указанные в перечне должностей педагогических работников и приравненных к ним лиц, утвержденном постановлением Правительства Рес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5" w:name="z126"/>
      <w:bookmarkEnd w:id="5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11) аттестация педагогических работников и прира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вненных к ним лиц - порядок последовательных действий по присвоению (подтверждению) квалификационной категории, определяющий профессиональные компетенции педагогических работников и приравненных к ним лиц, необходимые для выполнения профессиональной деятел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ьности;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6" w:name="z127"/>
      <w:bookmarkEnd w:id="5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12) повышение квалификации педагогических работников и приравненных к ним лиц – обучение, позволяющее приобретать новые, а также поддерживать, расширять, углублять и совершенствовать ранее приобретенные профессиональные знания, умения, навыки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компетенции для повышения качества преподавания и обучения в порядке, определяемым уполномоченным органом в области образования;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7" w:name="z128"/>
      <w:bookmarkEnd w:id="5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13) портфолио педагогического работника и приравненного к нему лица – материалы комплексного аналитического обобщения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 деятельности;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8" w:name="z129"/>
      <w:bookmarkEnd w:id="57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14) экспертный совет - рабочий орган, который проводит и готовит заключение по комплексному аналитическому обобщению итогов деятельности педагогических работников и приравненных к ним лиц для рассмотрения аттестационной комиссии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9" w:name="z130"/>
      <w:bookmarkEnd w:id="5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15)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CEFR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Common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European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</w:rPr>
        <w:t>Frameworkof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Reference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общеевропейские компетенции владения иностранным языком) (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Коммон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Еуропиан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Фреймворк Оф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Референс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- международный стандарт, используемый для описания уровня знания языка;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0" w:name="z131"/>
      <w:bookmarkEnd w:id="59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16) национальное квали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1" w:name="z132"/>
      <w:bookmarkEnd w:id="6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Национальное квалификационное тестирование пе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дагогических работников организуется и проводится организацией, определяемой уполномоченным органом в области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2" w:name="z133"/>
      <w:bookmarkEnd w:id="6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Для проведения аттестации педагогических работников и приравненных к ним лиц создаются аттестационные комиссии соответствующ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уровней: в организациях образования, районных (городских) отделах образования, управлениях образования областей, городов Астаны, Алматы и Шымкента, в уполномоченном органе в области образования (для республиканских подведомственных организаций), в уполн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омоченных органах соответствующей отрасли.</w:t>
      </w:r>
    </w:p>
    <w:bookmarkEnd w:id="62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 аттестационной комиссии утверждается приказом руководителя организации образования, городского/районного отделов образования, управления образования, государственного органа.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2 в р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едакции приказа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3" w:name="z13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Аттестационная комиссия состоит из нечетного количества членов. Председат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ель, заместитель председателя аттестационной комиссии избираются из числа членов комиссии. Секретарь не является членом аттестационной комиссии.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4" w:name="z136"/>
      <w:bookmarkEnd w:id="6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В состав аттестационной комиссии входят опытные педагоги, методисты, представители научно-педагогическ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советов, учебно-методических объединений, институтов повышения квалификации, общественных и неправительственных организаций, профсоюзов, специалисты органов управления образования, кадровых служб, представители производственных объединений, Национальной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палаты предпринимателей Республики Казахстан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 (далее –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(для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5" w:name="z137"/>
      <w:bookmarkEnd w:id="6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Аттестация педагогических работников и приравненных к ним лиц организаций образования отраслевых го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сударственных органов осуществляется аттестационными комиссиями организаций образования и соответствующих государственных органов.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6" w:name="z138"/>
      <w:bookmarkEnd w:id="6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отсутствии квалифицированных специалистов в соответствующих органах руководитель организации образования обращается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ходатайством об аттестации педагогических работников и приравненных к ним лиц в орган управления образованием.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7" w:name="z139"/>
      <w:bookmarkEnd w:id="66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Глава 2. </w:t>
      </w:r>
      <w:proofErr w:type="gram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Порядок и условия проведения аттестации педагогических работников и приравненных к ним лиц, занимающих должности в организациях обра</w:t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дополнительного образования и специал</w:t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ьные учебные программы, и иных гражданских служащих в области образования и науки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8" w:name="z140"/>
      <w:bookmarkEnd w:id="67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Параграф 1.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</w:t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зовательные учебные программы дошкольного воспитания и обучения,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дополнительного образования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9" w:name="z141"/>
      <w:bookmarkEnd w:id="6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Аттестация педагогических работников и приравненных к ним лиц, занимающих должн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в организациях образования и реализующих общеобразовательные учебные программы дошкольного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воспитания и обучения, образовательные программы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дополнительного образования (далее – аттестуемые) подразделяет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ся на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очередную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досрочную.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0" w:name="z142"/>
      <w:bookmarkEnd w:id="69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Педагогические работники и приравненные к ним лица проходят аттестацию в соответствии с подпунктом 6) пункта 3 статьи 51 Закона не реже одного раза в пять лет.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1" w:name="z143"/>
      <w:bookmarkEnd w:id="70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Аттестуемые для прохождения аттестации (очере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дная и досрочная) в следующем учебном году подают заявление в аттестационную комиссию организации образования по форме согласно приложению 1 к настоящим Правилам до 25 мая текущего года.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2" w:name="z144"/>
      <w:bookmarkEnd w:id="7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Списочный состав аттестуемых утверждается решением коллегиал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ьного органа организации образования ежегодно до 10 июня и представляется в районные (городские) отделы образования, управления образования областей, городов Астаны, Алматы и Шымкента, уполномоченный орган в области образования (для республиканских подведо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мственных организаций).</w:t>
      </w:r>
    </w:p>
    <w:bookmarkEnd w:id="72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8 в редакции приказа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3" w:name="z14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Очередная аттестация атт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естуемых на присвоение (подтверждение) квалификационных категорий осуществляется в один этап путем комплексного аналитического обобщения итогов деятельности педагогического работника.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4" w:name="z146"/>
      <w:bookmarkEnd w:id="73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Досрочная аттестация с целью повышения квалификационных катег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орий аттестуемых проводится в соответствии с подпунктом 7) пункта 2 статьи 51 Закона на основании заявления: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5" w:name="z147"/>
      <w:bookmarkEnd w:id="7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на вторую квалификационную категорию: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6" w:name="z148"/>
      <w:bookmarkEnd w:id="7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окончившие среднее профессиональное (техническое и профессиональное,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высш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 учебное заведение с "отличием" и имеющие стаж педагогической деятельности не менее одного года;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7" w:name="z149"/>
      <w:bookmarkEnd w:id="7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окончившие высшее учебное заведение по программе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Болашақ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 и имеющие стаж педагогической деятельности не менее одного года;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8" w:name="z150"/>
      <w:bookmarkEnd w:id="7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перешедши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с производства на педагогическую работу в организации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образования, имеющие стаж производственной работы не менее трех лет;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9" w:name="z151"/>
      <w:bookmarkEnd w:id="7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на первую квалификационную категорию: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0" w:name="z152"/>
      <w:bookmarkEnd w:id="7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перешедшие из вуза на пе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дагогическую работу в организации образования, имеющие стаж педагогической работы не менее трех лет и академическую степень магистра;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1" w:name="z153"/>
      <w:bookmarkEnd w:id="8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вторую квалификационную категорию, являющиеся победителями профессиональных конкурсов, педагогических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олимпиад областного уровня;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2" w:name="z154"/>
      <w:bookmarkEnd w:id="8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имеющие вторую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уровня, различных форм участия (очных, зао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чных, дистанционных);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3" w:name="z155"/>
      <w:bookmarkEnd w:id="8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вторую квалификационную категорию, обобщившие собственный педагогический опыт на областном уровне;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4" w:name="z156"/>
      <w:bookmarkEnd w:id="8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образования, имеющие стаж производственной работы не менее четырех лет;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5" w:name="z157"/>
      <w:bookmarkEnd w:id="8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на высшую квалификационную категорию: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6" w:name="z158"/>
      <w:bookmarkEnd w:id="8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первую квалификационную категорию, подготовившие участников предметных олимпиад, творческих,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профессиональных конкурсов, научных и спортивных соревнований областного уровня или участников республиканского или международного уровня;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7" w:name="z159"/>
      <w:bookmarkEnd w:id="86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первую квалификационную категорию, являющиеся участниками профессиональных конкурсов, педагогичес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олимпиад областного уровня или участниками республиканского или международного уровня;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8" w:name="z160"/>
      <w:bookmarkEnd w:id="8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первую квалификационную категорию, обобщившие собственный педагогический опыт на областном или республиканском, или международном уровне;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9" w:name="z161"/>
      <w:bookmarkEnd w:id="8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ица, имеющие первую квалификационную категорию, перешедшие на педагогическую работу в организации образования из институтов повышения квалификации, организаций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образования, имеющие стаж педагогической работы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четырех лет;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0" w:name="z162"/>
      <w:bookmarkEnd w:id="8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перешедшие на педагогическую работу в организации образования из вуза, имеющие академическую степень магистра и стаж педагогической работы не менее четырех лет;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1" w:name="z163"/>
      <w:bookmarkEnd w:id="9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перешедшие с производства на педагогическую работ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в организации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образования, имеющие стаж производственной работы не менее пяти лет.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2" w:name="z164"/>
      <w:bookmarkEnd w:id="9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Аттестация педагогических работников, работающих в дошкольных организациях образования, проводится с учетом прохожден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ими курсов повышения квалификации и переподготовки.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3" w:name="z165"/>
      <w:bookmarkEnd w:id="9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Аттестуемые, претендующие на досрочную аттестацию, проходят аттестацию в два этапа: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4" w:name="z166"/>
      <w:bookmarkEnd w:id="9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первый этап – квалификационное тестирование;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5" w:name="z167"/>
      <w:bookmarkEnd w:id="9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второй этап - комплексное аналитическое обоб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щение итогов деятельности.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6" w:name="z168"/>
      <w:bookmarkEnd w:id="9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Квалификационное тестирование проводится организацией образования, определяемой уполномоченным органом в области образования, ежегодно с 15 октября по 15 декабря в соответствии с графиками, утвержденными управлениями об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разования областей, городов Астаны, Алматы и Шымкента уполномоченным органом в области образования, отраслевыми государственными органами, имеющими в своем ведении организации образования.</w:t>
      </w:r>
    </w:p>
    <w:bookmarkEnd w:id="96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12 в редакции приказа Министра образования и на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7" w:name="z16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Дата проведения тестирования сообщается аттестуемым не позднее, чем за 2 недели до проведения процедуры.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8" w:name="z170"/>
      <w:bookmarkEnd w:id="9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Перечень направлений по профилю трудовой деятельности, подлежащих квалификационному тестированию в ходе аттестации, определяется согласно квалификации по документу об образовании.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9" w:name="z171"/>
      <w:bookmarkEnd w:id="9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 Квалификационное тестирование состоит из ста тестовых заданий: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0" w:name="z172"/>
      <w:bookmarkEnd w:id="99"/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"По направлению деятельности" - семьдесят заданий;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1" w:name="z173"/>
      <w:bookmarkEnd w:id="10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"Педагогика, методика обучения" - тридцать заданий.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2" w:name="z174"/>
      <w:bookmarkEnd w:id="10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Общее время квалификационного тестирования составляет двести тридцать минут.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3" w:name="z175"/>
      <w:bookmarkEnd w:id="10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 тестирования считается положительным при по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лучении не менее 50% правильных ответов "По направлению деятельности", 50% - по "Педагогике и методике обучения".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4" w:name="z176"/>
      <w:bookmarkEnd w:id="10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Аттестуемые, показавшие результаты тестирования менее 50% или отсутствовавшие по уважительным причинам, проходят повторное тестирование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срок, не позднее двух месяцев после первого тестирования.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5" w:name="z177"/>
      <w:bookmarkEnd w:id="10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Уважительными причинами являются: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6" w:name="z178"/>
      <w:bookmarkEnd w:id="10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временная нетрудоспособность (не более двух месяцев);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7" w:name="z179"/>
      <w:bookmarkEnd w:id="10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нахождение в отпуске по беременности и родам, уходу за ребенком;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8" w:name="z180"/>
      <w:bookmarkEnd w:id="10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нахождение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служебной командировке за рубежом.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9" w:name="z181"/>
      <w:bookmarkEnd w:id="10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Аттестуемые, получившие при повторном тестировании результат менее 50 %, не допускаются ко второму этапу аттестации.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0" w:name="z182"/>
      <w:bookmarkEnd w:id="109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Аттестуемые, успешно прошедшие тестирование, допускаются ко второму этапу аттестации.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1" w:name="z183"/>
      <w:bookmarkEnd w:id="11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По завершении тестирования ведомость с результатами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направляется в органы управления образования, результат тестирования размещается на официальном сайте организации, определяемой уполномоченным органом в области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2" w:name="z184"/>
      <w:bookmarkEnd w:id="11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Результат квалификационного тестирования действителен один год.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3" w:name="z185"/>
      <w:bookmarkEnd w:id="11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образования, освобождаются от квалификационного тестирования.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4" w:name="z186"/>
      <w:bookmarkEnd w:id="113"/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19. Для проведения комплексного аналитического обобщения итогов деятельности аттестуемых на соответствие заявленной квалификационной категории приказом руководителя организации образования, городского/районного отделов образования, управления образова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ния, государственного органа ежегодно с 1 января по 1 марта создается экспертный совет: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5" w:name="z187"/>
      <w:bookmarkEnd w:id="11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вторую квалификационную категорию - экспертный совет, организуемый на уровне организации образования, в составе: представителей методических объединений, кафед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р,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", общественных организаций, профсоюзов, родительской общественности, работодателей, методистов и опытных педагогических работников организаций образования;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6" w:name="z188"/>
      <w:bookmarkEnd w:id="11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первую квалификационную категорию - экспертный совет, организуемый на у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ровне района (города), в составе: методистов методических кабинетов, руководителей методических объединений, опытных педагогических работников района (города), представителей институтов повышения квалификации,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", общественных организаций, п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рофсоюзов, работодателей, родительской общественности;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7" w:name="z189"/>
      <w:bookmarkEnd w:id="11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- экспертный совет, организ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уемый на уровне области, в составе: представителей НППРК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", методических кабинетов, институтов повышения квалификации, общественных организаций, профсоюзов, работодателей, опытных педагогических работников области.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8" w:name="z190"/>
      <w:bookmarkEnd w:id="11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установления соответст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вия деятельности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заявленной квалификационной категории на рассмотрение экспертного совета представляются следующие документы: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9" w:name="z191"/>
      <w:bookmarkEnd w:id="11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аттестацию;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0" w:name="z192"/>
      <w:bookmarkEnd w:id="11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копии документов, необходимых для обязательного представления всеми аттесту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емыми педагогическими работниками:</w:t>
      </w:r>
    </w:p>
    <w:bookmarkEnd w:id="120"/>
    <w:p w:rsidR="00F43923" w:rsidRPr="00080DAF" w:rsidRDefault="00F43923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документ, удостоверяющий личность;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1" w:name="z19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диплом об образовании;</w:t>
      </w:r>
    </w:p>
    <w:bookmarkEnd w:id="121"/>
    <w:p w:rsidR="00F43923" w:rsidRPr="00080DAF" w:rsidRDefault="00F43923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документ, подтверждающий трудовую деятельность работника;</w:t>
      </w:r>
    </w:p>
    <w:p w:rsidR="00F43923" w:rsidRPr="00080DAF" w:rsidRDefault="00F43923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удостоверение о ранее присвоенной квалификационной категории;</w:t>
      </w:r>
    </w:p>
    <w:p w:rsidR="00F43923" w:rsidRPr="00080DAF" w:rsidRDefault="00F43923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документы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прохождении курсов повышения квалификации;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2" w:name="z19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сведения о профессиональных достижениях (при их наличии):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3" w:name="z199"/>
      <w:bookmarkEnd w:id="12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материалы обобщения педагогического опыта: эссе, творческий отчет, самоанализ профессиональной деятельности;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4" w:name="z200"/>
      <w:bookmarkEnd w:id="12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итоги комплексного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аналитического обобщения итогов деятельности аттестуемых: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5" w:name="z201"/>
      <w:bookmarkEnd w:id="124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педагогической деятельности: документы, подтверждающие участие аттестуемых, обучающихся и воспитанников в учебных, творческих, спортивных, предметных олимпиадах, конкурсах, смотрах, соревнованиях, играх, наградные материалы;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6" w:name="z202"/>
      <w:bookmarkEnd w:id="12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динамика результативности профессиональной деятельности аттестуемых за последние три года (при досрочной аттестации - 1-2 года).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7" w:name="z203"/>
      <w:bookmarkEnd w:id="12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20. По каждому аттестуемому экспертный совет выносит заключение (рекомендовать (не рекомендовать) для аттестации).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8" w:name="z204"/>
      <w:bookmarkEnd w:id="12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21. Аттестационные комиссии соответствующих уровней в процессе аттестации: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9" w:name="z205"/>
      <w:bookmarkEnd w:id="12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рассматривают и анализируют итоги деятельности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0" w:name="z206"/>
      <w:bookmarkEnd w:id="129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оценивают профессиональную компетентность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1" w:name="z207"/>
      <w:bookmarkEnd w:id="13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Присвоение (подтверждение) квалифика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ционных категорий аттестуемых осуществляется аттестационными комиссиями соответствующих уровней: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2" w:name="z208"/>
      <w:bookmarkEnd w:id="13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аттестационная комиссия организации образования на основании заключения экспертного совета утверждает вторую квалификационную категорию педагогов,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 материалы педагогов для присвоения (подтверждения) первой и высшей категории;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3" w:name="z209"/>
      <w:bookmarkEnd w:id="13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аттестационная комиссия районного (городского) отдела образования на основании заключения экспертного совета утверждает первую квалификационную категорию педаг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огов, формирует материалы педагогов для присвоения (подтверждения) высшей категории;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4" w:name="z210"/>
      <w:bookmarkEnd w:id="13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аттестационная комиссия управлений образования областей, городов Астаны, Алматы и Шымкента на основании заключения экспертного совета присваивает (подтверждает) 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ысшую квалификационную категорию педагогов.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5" w:name="z211"/>
      <w:bookmarkEnd w:id="13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Первую и высшую квалификационную категории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том числе республиканских подведомственных организаций образования) присваивает (подтверждает) уполномоченный орган в области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6" w:name="z212"/>
      <w:bookmarkEnd w:id="13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аттестационных комиссий всех уровней представляются следующие документы: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7" w:name="z213"/>
      <w:bookmarkEnd w:id="13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аттестацию;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8" w:name="z214"/>
      <w:bookmarkEnd w:id="13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документа, удостоверяющего личность;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9" w:name="z215"/>
      <w:bookmarkEnd w:id="13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диплома об образовании;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0" w:name="z216"/>
      <w:bookmarkEnd w:id="13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 документа о повышении квалифик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1" w:name="z217"/>
      <w:bookmarkEnd w:id="14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копия документа, подтверждающего трудовую деятельность работника;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2" w:name="z218"/>
      <w:bookmarkEnd w:id="14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копия удостоверения о ранее присвоенной квалификационной категории (кроме аттестуемых, перешедших из организации высшего образования и не имеющих квалификационных кат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егорий);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3" w:name="z219"/>
      <w:bookmarkEnd w:id="14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ведомость с результатами тестирования (для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досрочников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4" w:name="z220"/>
      <w:bookmarkEnd w:id="14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 заключение экспертного совета.</w:t>
      </w:r>
    </w:p>
    <w:bookmarkEnd w:id="144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21 с изменением, внесенным приказом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5" w:name="z22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6" w:name="z222"/>
      <w:bookmarkEnd w:id="14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 аттестационной комиссии оформляется протоколом аттестационной комиссии соответствующего уровня, который подпис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ывается всеми членами. По итогам решения руководителем соответствующего уровня издается приказ, с последующей выдачей удостоверения об аттестации аттестуемого на присвоение (подтверждение) квалификационной категории по форме согласно приложению 2 к настоящ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7" w:name="z223"/>
      <w:bookmarkEnd w:id="146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8" w:name="z224"/>
      <w:bookmarkEnd w:id="14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соответствует заявляемой квалификационной категории;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9" w:name="z225"/>
      <w:bookmarkEnd w:id="14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не соответствует заявляемой квалификационной категории.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0" w:name="z226"/>
      <w:bookmarkEnd w:id="14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возникновении спорных вопросов аттестационная комиссия соответствующего уровня принимает решение коллегиально.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1" w:name="z227"/>
      <w:bookmarkEnd w:id="150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Параграф 2. Порядок и условия проведения аттестации педагогических работ</w:t>
      </w:r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2" w:name="z228"/>
      <w:bookmarkEnd w:id="15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 Аттестация педагогичес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работников и приравненных к ним лиц, занимающих должности в организациях образования и реализующих общеобразовательные учебные программы начального, основного среднего и общего среднего образования и специальные учебные программы (далее – аттестуемые),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подразделяется на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очередную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досрочную.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3" w:name="z229"/>
      <w:bookmarkEnd w:id="15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Очередная аттестация аттестуемых на присвоение (подтверждение) квалификационных категорий осуществляется в два этапа: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4" w:name="z230"/>
      <w:bookmarkEnd w:id="15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первый этап - национальное квалификационное тестирование;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5" w:name="z231"/>
      <w:bookmarkEnd w:id="15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второй этап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- комплексное аналитическое обобщение итогов деятельности.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6" w:name="z232"/>
      <w:bookmarkEnd w:id="15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Аттестуемые для прохождения аттестации (очередная и досрочная) подают заявление в аттестационную комиссию соответствующего уровня с 20 декабря по 5 января или с 1 августа по 15 августа текущ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года по форме согласно приложению 1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7" w:name="z233"/>
      <w:bookmarkEnd w:id="15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 Списочный состав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утверждается решением коллегиального органа организации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8" w:name="z234"/>
      <w:bookmarkEnd w:id="15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25. Очередная аттестация аттестуемых на присвоение (подтверждение) квалификацион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категорий проводится на основании заявления (в том числе до истечения срока действующей категории):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9" w:name="z235"/>
      <w:bookmarkEnd w:id="15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на квалификационную категорию "педагог":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0" w:name="z236"/>
      <w:bookmarkEnd w:id="15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высшее педагогическое и профессиональное или техническое и профессиональное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по специальности, без предъявления требований к стажу работы, соответствующие следующим профессиональным компетенциям: знает содержание учебного предмета, учебно-воспитательного процесса, методики преподавания и оценивания; планирует и организу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 подход в воспитании и обучении с учетом потребностей обучающихся, владеет навыками профессионально-педагогического диалога, применяет цифровых образовательных ресурсов;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1" w:name="z237"/>
      <w:bookmarkEnd w:id="16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на квалификационную категорию "педагог-модератор":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2" w:name="z238"/>
      <w:bookmarkEnd w:id="16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имеющие высш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 педагогическое и профессиональное или техническое и профессиональное образование по специальности, педагогический стаж не менее двух лет, соответствующие следующим профессиональным компетенциям: соответствует общим требованиям квалификационной категории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3" w:name="z239"/>
      <w:bookmarkEnd w:id="16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на квалификационную категорию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"педагог-эксперт":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4" w:name="z240"/>
      <w:bookmarkEnd w:id="16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3 лет, соответствующим следующим профессиональным компетенциям: соответствует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общим требованиям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квалификационной категории "педагог-модератор", кроме того владеет навыками анализа организованной учебной деятельности, осуществляет наставничество и конструктивно определяет приоритеты профессионального развития: собственного и коллег 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уровне организации образования, обобщает опыт на уровне района/города, имеет участников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олимпиад, конкурсов, соревнований на уровне района/города;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5" w:name="z241"/>
      <w:bookmarkEnd w:id="16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на квалификационную категорию "педагог-исследователь":</w:t>
      </w:r>
    </w:p>
    <w:bookmarkEnd w:id="165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имеющие высшее педагогическое 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района, города, обобщает опыт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области/городов Астаны, Алматы и Шымкента, наличие участников олимпиад, конкурсов, соревнований на уровне области/городов Астаны, Алматы и Шымкента;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6" w:name="z24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на квалификационную категорию "педагог-мастер":</w:t>
      </w:r>
    </w:p>
    <w:bookmarkEnd w:id="166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имеющие высшее педагогическое и профессиональное или техническое и профессиональное образование по специальности, педагогический стаж не менее 5 лет, соответствующие к следующим профессиональным компетенциям: соответствует общим требованиям квалификацион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ной категории "педагог-исследователь", кроме того имеет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совете, обеспечивает развитие навыков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научного проектирования, осуществляет наставничество и планирует развитие сети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конкурсов и олимпиад.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25 с изменением, внесенным приказом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7" w:name="z24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 На основ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ании заявления аттестуемые, соответствующие одному из следующих требований, допускаются на досрочную аттестацию: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8" w:name="z246"/>
      <w:bookmarkEnd w:id="16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на квалификационную категорию "педагог-модератор":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9" w:name="z247"/>
      <w:bookmarkEnd w:id="16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подготовившие победителей предметных олимпиад, творческих, профессионал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ьных конкурсов, научных, спортивных соревнований на уровне организации образования;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0" w:name="z248"/>
      <w:bookmarkEnd w:id="16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являющиеся победителями профессиональных конкурсов, педагогических олимпиад на уровне организации образования;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1" w:name="z249"/>
      <w:bookmarkEnd w:id="17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обобщившие собственный педагогический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опыт на уровне района, города;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2" w:name="z250"/>
      <w:bookmarkEnd w:id="17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окончившие высшее учебное заведение с "отличием";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3" w:name="z251"/>
      <w:bookmarkEnd w:id="17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знание английского языка не ниже уровня В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шкале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CEFR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4" w:name="z252"/>
      <w:bookmarkEnd w:id="17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академическую степень магистра;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5" w:name="z253"/>
      <w:bookmarkEnd w:id="17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окончившие среднее профессиональное (техническое и профессиональное,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учебное заведение с "отличием" и имеющие стаж п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едагогической деятельности не менее одного года;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6" w:name="z254"/>
      <w:bookmarkEnd w:id="17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являющиеся кандидатами в мастера спорта по профилирующему предмету;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7" w:name="z255"/>
      <w:bookmarkEnd w:id="17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на квалификационную категорию "педагог-эксперт":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8" w:name="z21"/>
      <w:bookmarkEnd w:id="177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подготовившие победителей предметных олимпиад, творческих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профессиональных конкурсов, научных, спортивных соревнований районного/городского уровня;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9" w:name="z22"/>
      <w:bookmarkEnd w:id="17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являющиеся победителями профессиональных конкурсов, педагогических олимпиад районного/городского уровня;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0" w:name="z23"/>
      <w:bookmarkEnd w:id="17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обобщившие собственный педагогическ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опыт на областном уровне (городов Астаны, Алматы и Шымкента);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1" w:name="z24"/>
      <w:bookmarkEnd w:id="18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являющиеся выпускниками программы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Болашақ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2" w:name="z25"/>
      <w:bookmarkEnd w:id="18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ученую степень кандидата наук/доктора;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3" w:name="z26"/>
      <w:bookmarkEnd w:id="18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владеющие английским языком на уровне не ниже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(по шкале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CEFR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преподающие предметы на английском языке;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4" w:name="z27"/>
      <w:bookmarkEnd w:id="18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bookmarkEnd w:id="184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являющиеся мастерами спорта международн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класса по профилирующему предмету.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5" w:name="z26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на квалификационную категорию "педагог-исследователь":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6" w:name="z265"/>
      <w:bookmarkEnd w:id="18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подготовившие победителей предметных олимпиад, творческих, конкурсов, научных, спортивных соревнований областного уровня или участников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республиканского или международного уровня;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7" w:name="z266"/>
      <w:bookmarkEnd w:id="18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являющиеся победителями профессиональных конкурсов, педагогических олимпиад областного уровня или участниками республиканского или международного уровня, согласно перечню, утвержденному уполномоченным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органом в области образования;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8" w:name="z267"/>
      <w:bookmarkEnd w:id="18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обобщившие собственный педагогический опыт на республиканском уровне;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9" w:name="z268"/>
      <w:bookmarkEnd w:id="18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имеющие ученую степень кандидата наук/доктора и стаж педагогической работы не менее пяти лет;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0" w:name="z269"/>
      <w:bookmarkEnd w:id="18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квалификационную категорию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"педагог-мастер":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1" w:name="z270"/>
      <w:bookmarkEnd w:id="19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2" w:name="z271"/>
      <w:bookmarkEnd w:id="19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являющиеся победителями профессиональных конкурсов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педагогических олимпиад республиканского уровня или участниками международного уровня, согласно перечню, утвержденному уполномоченным органом в области образования;</w:t>
      </w:r>
    </w:p>
    <w:bookmarkEnd w:id="192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лица, обобщившие собственный педагогический опыт на международном уровне, системно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использующие в педагогической практике научно обоснованные методы, авторские технологии обучения и воспитания.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26 с изменением, внесенным приказом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>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3" w:name="z27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 Прием заявлений для участия в национальном квалификационном тестировании проводится аттестационной комиссией соответствующего уровня, при соответствии квалификационным требовани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ям направляет их в организацию, которая проводит национальное квалификационное тестирование.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4" w:name="z274"/>
      <w:bookmarkEnd w:id="19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Сроки приема заявлений: с 10 марта по 2 мая, с 10 августа по 6 сентября календарного года.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5" w:name="z275"/>
      <w:bookmarkEnd w:id="19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 Аттестуемые для прохождения национального квалификационн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ого тестирования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предоставляют следующие документы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6" w:name="z276"/>
      <w:bookmarkEnd w:id="19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для участия в тестировании по форме согласно приложению 3 к настоящим Правилам;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7" w:name="z277"/>
      <w:bookmarkEnd w:id="19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две фотографии размером 3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4;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8" w:name="z278"/>
      <w:bookmarkEnd w:id="19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копию документа, удостоверяющего личность.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9" w:name="z279"/>
      <w:bookmarkEnd w:id="19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29. Посл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внесения заявления в базу данных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выдается пропуск на тестирование.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0" w:name="z280"/>
      <w:bookmarkEnd w:id="199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30. Национальное квалификационное тестирование состоит из ста тестовых заданий: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1" w:name="z281"/>
      <w:bookmarkEnd w:id="20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"Содержание учебного предмета" - семьдесят заданий;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2" w:name="z282"/>
      <w:bookmarkEnd w:id="20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"Педагогика, методика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обучения" - тридцать заданий.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3" w:name="z283"/>
      <w:bookmarkEnd w:id="20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 начального образования сдают тестирование по предметам: казахский или русский язык (по языку обучения), математика.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4" w:name="z284"/>
      <w:bookmarkEnd w:id="20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31. Общее время национального квалификационного тестирования составляет двести минут, для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предметов "Математика", "Физика", "Химия", "Информатика" - двести тридцать минут.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5" w:name="z285"/>
      <w:bookmarkEnd w:id="20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32. Национальное квалификационное тестирование проводится в бумажном или электронном формате по решению уполномоченного органа в области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6" w:name="z286"/>
      <w:bookmarkEnd w:id="20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33. Национа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льное квалификационное тестирование проводится по желанию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языке (казахском или русском), который указывается при подаче заявления.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7" w:name="z287"/>
      <w:bookmarkEnd w:id="20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34. Национальное квалификационное тестирование проводится два раза в год на основе: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8" w:name="z288"/>
      <w:bookmarkEnd w:id="20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единой базы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тестовых заданий;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9" w:name="z289"/>
      <w:bookmarkEnd w:id="20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книжки-вопросника, представляющего собой документ, готовящийся в конфиденциальных условиях, пропуска на тестирование с паролями для аутентификации;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0" w:name="z290"/>
      <w:bookmarkEnd w:id="20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листа ответов, предназначенного для заполнения ответов при тестировании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бумажном формате.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1" w:name="z291"/>
      <w:bookmarkEnd w:id="21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35. Сроки первого национального квалификационного тестирования - с 26 мая по 5 июня, второе - с 1 по 10 ноября календарного года.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2" w:name="z292"/>
      <w:bookmarkEnd w:id="21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36. Организация, ответственная за проведение национального квалификационного тестирования,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определяемая уполномоченным органом в области образования, разрабатывает программное обеспечение (далее -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3" w:name="z293"/>
      <w:bookmarkEnd w:id="21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 для сопровождения и создания базы тестовых заданий;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4" w:name="z294"/>
      <w:bookmarkEnd w:id="21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 для формирования базы данных педагогических работников и приравненных к ним 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иц (прием заявлений) с внесением данных аттестуемых: ИИН, ФИО (отчество при наличии), заявленная квалификационная категория, дисциплина преподавания и язык сдачи;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5" w:name="z295"/>
      <w:bookmarkEnd w:id="21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 для формирования базы аудиторного фонда;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6" w:name="z296"/>
      <w:bookmarkEnd w:id="21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 для проведения тестирования и выдачи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7" w:name="z297"/>
      <w:bookmarkEnd w:id="21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 для проведения апелляционных процедур;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8" w:name="z298"/>
      <w:bookmarkEnd w:id="21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 для персонального информирования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9" w:name="z299"/>
      <w:bookmarkEnd w:id="21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37. Разработанные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формирования базы данных аттестуемых отправляются в районные (городские) отделы, управления образования област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ей, городов Астаны, Алматы и Шымкента, для республиканских организаций образования – в уполномоченный орган в области образования.</w:t>
      </w:r>
    </w:p>
    <w:bookmarkEnd w:id="219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37 в редакции приказа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>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0" w:name="z30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38. Организация, ответственная за проведение национального квалификационного тестирования, определяемая уполномоченным органом в области образования, сопровождает работу прогр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аммного обеспечения в период приема заявлений, проведения тестирования, проведения апелляционных процедур, обработки и выдачи результатов.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1" w:name="z301"/>
      <w:bookmarkEnd w:id="22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39. Уполномоченный орган в области образования определяет дни и пункты проведения национального квалификационно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 тестирования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2" w:name="z302"/>
      <w:bookmarkEnd w:id="22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40. Для осуществления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соблюдением настоящих Правил в пункты проведения национального квалификационного тестирования направляются представители уполномоченного органа в области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3" w:name="z303"/>
      <w:bookmarkEnd w:id="22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41.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ым, подавшим заявление для участия в национальном квалификационном тестировании, выдается пропуск аттестуемому по форме согласно приложению 4 к настоящим Правилам.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4" w:name="z304"/>
      <w:bookmarkEnd w:id="22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42. Входные двери, аудитории тестирования и другие задействованные кабинеты пунктов пр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оведения национального квалификационного тестирования обеспечиваются системой видеонаблюдения и устройствами подавления мобильной связи, мобильного и стационарного интернета, спутникового сигнала разных типов и радиуса действия.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5" w:name="z305"/>
      <w:bookmarkEnd w:id="22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43. При входе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здание пункта проведения тестирования производится идентификация личности аттестуемого на основании документа, удостоверяющего личность и пропуска.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6" w:name="z306"/>
      <w:bookmarkEnd w:id="22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44. Аттестуемые запускаются в аудиторию по одному, при этом производится повторная идентификаци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личности аттестуемого на основании документа, удостоверяющего личность и пропуска.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7" w:name="z307"/>
      <w:bookmarkEnd w:id="22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45.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проведении национального квалификационного тестирования аттестуемым не допускается выходить из аудитории без разрешения и сопровождения дежурного, разговарив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друг с другом, пересаживаться с места на место, обмениваться материалами, выносить материалы из аудитории, заносить в аудиторию и использовать запрещенные предметы (учебники и методическую литературу, цифровую смарт-аппаратуру), осуществлять порчу мате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риалов (листов ответов и книжек-вопросников) путем их смятия, использования корректирующей жидкости, отрыва страниц, закрашивания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секторов, не предусмотренных для этого (номер листа ответов).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8" w:name="z308"/>
      <w:bookmarkEnd w:id="227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46. В день проведения тестирования представителем Министе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рства образования и науки Республики Казахстан (далее – Министерство) распечатывается посадочный лист аттестуемого (с программным обеспечением для проведения в электронном формате) по форме согласно приложению 5 к настоящим Правилам.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Аттестуемые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занимают м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есто, соответствующее номеру в посадочном листе.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9" w:name="z309"/>
      <w:bookmarkEnd w:id="228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47. После рассадки дежурный по аудитории разъясняет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правила работы с экзаменационными материалами. Далее, представитель Министерства при участии трех аттестуемых из аудитории организует вс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крытие коробки с экзаменационными материалами с составлением акта вскрытия экзаменационных материалов по форме согласно приложению 6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0" w:name="z310"/>
      <w:bookmarkEnd w:id="22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48. В первую очередь раздаются листы ответов.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заполнения служебных секторов листа ответов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производится раздача книжек-вопросников в строгом соответствии с листом распределения вариантов, с помощью которых до аттестуемых доводятся тестовые задания по предметам.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Заполняется титульный лист книжки-вопросника.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1" w:name="z311"/>
      <w:bookmarkEnd w:id="23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49. Лист ответа выдается в одном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экземпляре, замене не подлежит и является единственным документом, подтверждающим результаты тестирования аттестуемого.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2" w:name="z312"/>
      <w:bookmarkEnd w:id="231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заполнения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аттестуемыми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служебных секторов листов ответов и титульного листа книжки-вопросника на доске записывается время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начала и окончания теста.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3" w:name="z313"/>
      <w:bookmarkEnd w:id="23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нарушении правил аттестуемым составляется акт обнаружения запрещенных предметов и удаления из аудитории аттестуемого, нарушившего правила поведения в аудитории, и (или) акт выявления подставного лица на тестировании п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форме согласно приложениям 7 и 9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4" w:name="z314"/>
      <w:bookmarkEnd w:id="23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мере завершения тестирования или окончания времени тестирования аттестуемый передает лист ответа и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книжку-вопросника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дежурному по аудитории.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5" w:name="z315"/>
      <w:bookmarkEnd w:id="234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Дежурный по аудитории доставляет экзаменац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ионные материалы до кабинета, где обрабатываются результаты тестирования.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6" w:name="z316"/>
      <w:bookmarkEnd w:id="23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Сканирование листов ответов производится по аудиториям.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7" w:name="z317"/>
      <w:bookmarkEnd w:id="23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50. Оценивание ответов тестовых заданий осуществляется организацией, определяемой уполномоченным органом в област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образования, следующим образом: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8" w:name="z318"/>
      <w:bookmarkEnd w:id="237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для заданий с выбором одного правильного ответа из пяти предложенных присуждается один балл, в остальных случаях - ноль баллов;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9" w:name="z319"/>
      <w:bookmarkEnd w:id="23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для заданий с выбором нескольких правильных ответов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предложенных: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0" w:name="z320"/>
      <w:bookmarkEnd w:id="23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все правильные ответы получает - два балла;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1" w:name="z321"/>
      <w:bookmarkEnd w:id="24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 за одну допущенную ошибку - один балл;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2" w:name="z322"/>
      <w:bookmarkEnd w:id="24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− за допущенные два и более ошибки - ноль баллов.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3" w:name="z323"/>
      <w:bookmarkEnd w:id="24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51. При тестировании в электронном формате: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4" w:name="z324"/>
      <w:bookmarkEnd w:id="24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контроль над подготовкой компьютерных классов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 аттестационная комиссия совместно с представителями организации, ответственной за проведение тестирования;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5" w:name="z325"/>
      <w:bookmarkEnd w:id="24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компьютерные классы находятся в пределах одного здания (корпуса);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6" w:name="z326"/>
      <w:bookmarkEnd w:id="24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после закрытия базы приема заявлений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выдае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пропуск на тестирование с паролями для аутентификации;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7" w:name="z327"/>
      <w:bookmarkEnd w:id="246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организация, ответственная за проведение национального квалификационного тестирования, за день до тестирования готовит и регистрирует все компьютеры, используемые во время тестирования, 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аспечатывает посадочный лист по форме согласно приложению 5 к настоящим Правилам;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8" w:name="z328"/>
      <w:bookmarkEnd w:id="24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В день проведения тестирования представителем Министерства распечатывается посадочный лист аттестуемого (с программным обеспечением для проведения в электронном форм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ате), аттестуемый занимает место, соответствующее номеру в посадочном листе;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9" w:name="z329"/>
      <w:bookmarkEnd w:id="24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аттестуемые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запускаются в компьютерный класс по одному согласно пропуску, документу, удостоверяющему личность и занимает место, указанное в посадочном листе;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0" w:name="z330"/>
      <w:bookmarkEnd w:id="249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по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 рассадки аттестуемые расписываются в посадочном листе, заполняют вручную графу "Номер компьютера";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1" w:name="z331"/>
      <w:bookmarkEnd w:id="25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 до начала тестирования ответственное лицо проводит инструктаж по правилам поведения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время тестирования;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2" w:name="z332"/>
      <w:bookmarkEnd w:id="251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 аттестуемые пр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оходят тестирование с помощью программного обеспечения, предоставленного организацией, ответственной за проведение национального квалификационного тестирования.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3" w:name="z333"/>
      <w:bookmarkEnd w:id="25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 тестирования выдается после завершения тестирования.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4" w:name="z334"/>
      <w:bookmarkEnd w:id="25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52. При тестировани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 бумажном формате: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5" w:name="z335"/>
      <w:bookmarkEnd w:id="25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после рассадки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разъясняются правила работы с материалами тестирования;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6" w:name="z336"/>
      <w:bookmarkEnd w:id="25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далее при участии трех аттестуемых и представителей уполномоченного органа в области образования из аудитории организуется вскрытие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коробки с материалами тестирования;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7" w:name="z337"/>
      <w:bookmarkEnd w:id="256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приглашенные аттестуемые проверяют целостность печати на коробке. Производится вскрытие коробки, пересчитываются имеющиеся в ней материалы с составлением акта вскрытия экзаменационных материалов по форме согла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 приложению 6 к настоящим Правилам;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8" w:name="z338"/>
      <w:bookmarkEnd w:id="25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по мере завершения тестирования или окончания времени тестирования аттестуемые передают листы ответов и книжки-вопросники ответственному лицу;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9" w:name="z339"/>
      <w:bookmarkEnd w:id="25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при приеме листа ответов и книжки-вопросника проверяется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заполнение всех служебных секторов листа ответов и титульного листа и целостность книжки-вопросника, после чего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аттестуемый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покидает аудиторию.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0" w:name="z340"/>
      <w:bookmarkEnd w:id="25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53. Коды правильных ответов формируются в двух экземплярах: один вывешивается для общего обозрения, второ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й – для апелляционной комиссии.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1" w:name="z341"/>
      <w:bookmarkEnd w:id="26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54. Ведомость по результатам тестирования оформляется в день тестирования в двух экземплярах, заверяется подписями членов и председателя аттестационной комиссии и представителей уполномоченного органа (в случаях их при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сутствия) в области образования и закрепляется печатью органа управления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2" w:name="z342"/>
      <w:bookmarkEnd w:id="26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Один экземпляр ведомости вывешивается на информационном стенде без указания ФИО аттестуемых, второй экземпляр передается организации, ответственной за проведение те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стирования,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 также результат тестирования размещается на официальном сайте организацией, определяемой уполномоченным органом в области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3" w:name="z343"/>
      <w:bookmarkEnd w:id="26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55. По результатам тестирования аттестуемому выдается справка после проведения процедуры апелляции,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заверенная подписью председателя аттестационной комиссии и закрепленная печатью местного органа управления образования, по форме согласно приложению 8 настоящих Правил с указанием баллов.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4" w:name="z344"/>
      <w:bookmarkEnd w:id="26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56. Результат тестирования считается положительным при получен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набранных баллов: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5" w:name="z33"/>
      <w:bookmarkEnd w:id="26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направлению "Содержание учебного предмета":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6" w:name="z34"/>
      <w:bookmarkEnd w:id="26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50% - "педагог-модератор";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7" w:name="z35"/>
      <w:bookmarkEnd w:id="26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60% - "педагог-эксперт";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8" w:name="z36"/>
      <w:bookmarkEnd w:id="26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70 % - "педагог-исследователь";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69" w:name="z37"/>
      <w:bookmarkEnd w:id="26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80 % - "педагог-мастер";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0" w:name="z38"/>
      <w:bookmarkEnd w:id="26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направлению "Педагогика, методика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обучения":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1" w:name="z39"/>
      <w:bookmarkEnd w:id="27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"педагог-модератор" - 30 %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2" w:name="z40"/>
      <w:bookmarkEnd w:id="27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"педагог-эксперт" - 30 %;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3" w:name="z41"/>
      <w:bookmarkEnd w:id="27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"педагог-исследователь" - 30 %;</w:t>
      </w:r>
    </w:p>
    <w:bookmarkEnd w:id="273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"педагог-мастер" - 30 %;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56 в редакции приказа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>ствие по истечении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4" w:name="z34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57. Аттестуемые, показавшие отрицательные результаты тестирования, сдают его повторно не более одного раза в год.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5" w:name="z350"/>
      <w:bookmarkEnd w:id="27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58. Аттестуемые, показавшие положительн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результаты тестирования, допускаются ко второму этапу аттестации.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6" w:name="z351"/>
      <w:bookmarkEnd w:id="27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59. Результат национального квалификационного тестирования действителен один год.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7" w:name="z352"/>
      <w:bookmarkEnd w:id="27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60. При несогласии с результатами тестирования аттестуемые обращаются в апелляционную комисси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ю.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8" w:name="z353"/>
      <w:bookmarkEnd w:id="277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целях обеспечения соблюдения единых требований и разрешения спорных вопросов при оценке тестовых заданий, защиты прав аттестуемых на период проведения тестирования создаются республиканская апелляционная комиссия и апелляционная комиссия в пунк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 проведения тестирования.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79" w:name="z354"/>
      <w:bookmarkEnd w:id="27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61. Председатель и состав республиканской апелляционной комиссии утверждаются приказом уполномоченного органа в области образования. Председатель и состав апелляционной комиссии в пункте проведения тестирования утверждают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приказом органа управления образования области (городов Астаны, Алматы и Шымкента).</w:t>
      </w:r>
    </w:p>
    <w:bookmarkEnd w:id="279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61 в редакции приказа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0" w:name="z35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62. Срок действия полномочий республиканской апелляционной комиссии, апелляционной комиссии в пункте проведения тестирования составляет один год.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1" w:name="z356"/>
      <w:bookmarkEnd w:id="28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63. Апелляционная комиссия в пункте проведения тестирования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 и рассматривает заявления от аттестуемых, участвовавших в тестировании, по содержанию тестовых заданий и по техническим причинам, вносит предложение в республиканскую апелляционную комиссию о добавлении баллов и информирует его об итогах апелляци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 письменном виде.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2" w:name="z357"/>
      <w:bookmarkEnd w:id="28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64. Заявление на апелляцию подается на имя председателя апелляционной комиссии в пункте проведения тестирования лично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участвовавшим в тестировании.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3" w:name="z358"/>
      <w:bookmarkEnd w:id="28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Заявления по содержанию тестовых заданий и по техническим при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чинам принимаются с 9:00 до 13.00 часов (по местному времени) дня, следующего за днем проведения тестирования, и рассматриваются апелляционной комиссией в пункте проведения тестирования в течение одного дня.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4" w:name="z359"/>
      <w:bookmarkEnd w:id="28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имеет при себе документ, удосто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веряющий его личность, пропуск на тестирование. При неявке аттестуемого на заседание апелляционной комиссии, его заявление на апелляции не рассматривается.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5" w:name="z360"/>
      <w:bookmarkEnd w:id="28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65. Апелляционная комиссия работает с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индивидуальном порядке.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6" w:name="z361"/>
      <w:bookmarkEnd w:id="28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Апелляция ра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ссматривается в случаях: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7" w:name="z362"/>
      <w:bookmarkEnd w:id="28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содержанию тестовых заданий: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8" w:name="z363"/>
      <w:bookmarkEnd w:id="28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правильный ответ не совпадает с кодом правильных ответов (указывается вариант правильного ответа);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89" w:name="z364"/>
      <w:bookmarkEnd w:id="28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отсутствует правильный ответ;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0" w:name="z365"/>
      <w:bookmarkEnd w:id="28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имеется более одного правильного отве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1" w:name="z366"/>
      <w:bookmarkEnd w:id="29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некорректно составленное тестовое задание;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2" w:name="z367"/>
      <w:bookmarkEnd w:id="29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технической причине: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3" w:name="z368"/>
      <w:bookmarkEnd w:id="29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считывание сканером закрашенного кружк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а, совпадающего с кодом каждого правильного ответа, как двух и более кружков;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4" w:name="z369"/>
      <w:bookmarkEnd w:id="29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считывание сканером закрашенного кружка, совпадающего с кодом правильных ответов, как пустой кружок;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5" w:name="z370"/>
      <w:bookmarkEnd w:id="29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дефектный лист ответов;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6" w:name="z371"/>
      <w:bookmarkEnd w:id="29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отсутствует фрагмент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условия задания (текст, схемы, рисунки, таблицы), в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результате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которого невозможно определить правильный ответ.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7" w:name="z372"/>
      <w:bookmarkEnd w:id="29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66. Рассмотрению подлежат конкретные факты, изложенные в заявлении на апелляцию. Апелляционной комиссии во время апелляции в пункте провед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ения тестирования не допускается менять вариант и выбранный предмет, указанный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8" w:name="z373"/>
      <w:bookmarkEnd w:id="29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 рассмотрению не подлежат.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99" w:name="z374"/>
      <w:bookmarkEnd w:id="29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67. Республиканская апелляционная комиссия запрашивает и получает от апелляционных комиссий в пункте тестирования копии листов ответов аттестуемых.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0" w:name="z375"/>
      <w:bookmarkEnd w:id="29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68. В случае положительного решения заявления аттестуемого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аппеляци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онной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комиссией в пунктах проведения тестирования, заявления аттестуемого передаются на рассмотрение в Республиканскую апелляционную комиссию.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1" w:name="z376"/>
      <w:bookmarkEnd w:id="30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69. Республиканская апелляционная комиссия рассматривает обоснованность предложений о добавлении баллов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естуемому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апелляционными комиссиями в пунктах проведения тестирования и принимает окончательное решение.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2" w:name="z377"/>
      <w:bookmarkEnd w:id="30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70. Решение республиканской апелляционной комиссии принимается большинством голосов от общего числа членов комиссии. При равенстве голосов голос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председателя является решающим. Решения республиканской апелляционной комиссии оформляются протоколами, которые подписываются председателем и всеми членами комиссии. Протоколы заседаний республиканской апелляционной комиссии и апелляционных комиссий в пунк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 проведения тестирования хранятся в течение года в организации, ответственной за проведение тестирования.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3" w:name="z378"/>
      <w:bookmarkEnd w:id="30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71. Ведомость с учетом апелляции оформляется организацией, ответственной за проведение тестирования, в день проведения апелляции в одном экзем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пляре, заверяется подписями членов аттестационной комиссии/ представителей уполномоченного органа в области образования и закрепляется печатью органа управления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4" w:name="z379"/>
      <w:bookmarkEnd w:id="303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72. По результатам апелляции аттестуемым выдается справка о прохождении нац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ионального квалификационного тестирования с учетом апелляции по форме согласно приложению 8 к настоящим Правилам.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5" w:name="z380"/>
      <w:bookmarkEnd w:id="304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73. После завершения апелляции национального квалификационного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тестирования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использованные книжки-вопросники уничтожаются, составляетс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акт об уничтожении книжек национального квалификационного теста аттестуемых по форме согласно приложению 10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6" w:name="z381"/>
      <w:bookmarkEnd w:id="30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74. Аттестуемые, показавшие отрицательный результат тестирования, не допускаются ко второму этапу аттестации, аттестуе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мые, успешно прошедшие тестирование, допускаются ко второму этапу аттестации.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7" w:name="z382"/>
      <w:bookmarkEnd w:id="30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75. За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аттестуемыми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подавшими на досрочную аттестацию, не прошедшими повторно квалификационное тестирование, сохраняется имеющаяся квалификационная категория до завершения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срока ее действия.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8" w:name="z383"/>
      <w:bookmarkEnd w:id="30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76.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аттестуемыми, подавшими заявление на присвоение квалификационных категорий "педагог-модератор", "педагог-эксперт", "педагог-исследователь", "педагог-мастер" (на переходный период), не прошедшими повторно национальное квалиф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икационное тестирование, сохраняются имеющиеся квалификационные категории: вторая, первая, высшая - до завершения срока ее действия.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09" w:name="z384"/>
      <w:bookmarkEnd w:id="308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последующем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непрохождении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национального квалификационного тестирования действие имеющейся квалификационной катег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ории продлевается на один год, при повторном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неподтверждении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квалификационная категория снижается до квалификационной категории "педагог" на основании решения аттестационной комиссии соответствующего уровня.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0" w:name="z385"/>
      <w:bookmarkEnd w:id="30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77. Аттестуемые для установления соответс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твия заявляемой квалификационной категории в течение 10 рабочих дней в аттестационную комиссию соответствующего уровня представляют портфолио, включающее: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1" w:name="z47"/>
      <w:bookmarkEnd w:id="31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копию документа, удостоверяющего личность;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2" w:name="z48"/>
      <w:bookmarkEnd w:id="31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2)копию диплома об образовании или документ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о переподготовке при наличии с присвоением соответствующей квалификации по занимаемой должности;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3" w:name="z49"/>
      <w:bookmarkEnd w:id="31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3)копию удостоверения о квалификационной категории при наличии;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4" w:name="z50"/>
      <w:bookmarkEnd w:id="31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справку о прохождении национального квалификационного тестирования;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5" w:name="z51"/>
      <w:bookmarkEnd w:id="31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5)мо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ниторинг 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6" w:name="z52"/>
      <w:bookmarkEnd w:id="31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6)копии документов, подтверждающих достижения обучающихся, или копии документов, подтв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ерждающих обобщение опыта при наличии;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7" w:name="z53"/>
      <w:bookmarkEnd w:id="316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7)листы наблюдения уроков (занятий) (не менее трех) по форме согласно приложению 11 к настоящим Правилам;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8" w:name="z54"/>
      <w:bookmarkEnd w:id="31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8)копии документов, подтверждающих достижения аттестуемых (при наличии).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19" w:name="z575"/>
      <w:bookmarkEnd w:id="31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9)копию документа 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прохождении курсов повышения квалификации.</w:t>
      </w:r>
    </w:p>
    <w:bookmarkEnd w:id="319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77 в редакции приказа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0" w:name="z39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78.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мплексное аналитическое обобщение итогов деятельности аттестуемых на соответствие заявляемой квалификационной категории проводится экспертным советом ежегодно до 31 июля или 15 декабря текущего года, который утверждается приказом руководителя организации 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бразования, городского/районного отделов образования, управления образования, государственного органа создается экспертный совет ежегодно до 31 июля или 15 декабря текущего года.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1" w:name="z395"/>
      <w:bookmarkEnd w:id="320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79. В состав экспертного совета входят председатель и члены экспертного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совета. Экспертный совет состоит из нечетного количества членов, но не менее 5 человек.</w:t>
      </w:r>
    </w:p>
    <w:bookmarkEnd w:id="321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рассмотрения и оценивания портфолио на квалификационные категории "педагог-модератор", "педагог-эксперт", "педагог-исследователь" формируется экспертный сове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и утверждается приказом руководителя организации образования, органом управления образования соответствующего уровня.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рассмотрения и оценивания портфолио на квалификационную категорию "педагог-мастер" формируется экспертный совет на уровне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органа управления образования области (городов Астаны, Алматы и Шымкента) в составе представителей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", методических кабинетов, институтов повышения квалификации, общественных организаций, профсоюзов, работодателей, попечительских советов, оп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Алматы и Шымкента).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79 с изменением, внесенным приказом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2" w:name="z39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80. Для рассмотрения и оценивания по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ртфолио формируется и утверждается экспертный совет: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3" w:name="z399"/>
      <w:bookmarkEnd w:id="32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квалификационную категорию "педагог-модератор" - на уровне организации образования, в составе представителей методических объединений, кафедр, общественных организаций, профсоюзов, попечительски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советов, работодателей, методистов и опытных педагогических работников организаций образования;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4" w:name="z400"/>
      <w:bookmarkEnd w:id="32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квалификационную категорию "педагог-эксперт" - на уровне района (города), в составе представителей методических объединений, методических кабинетов,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опытных педагогических работников района (города), области, кафедр, институтов повышения квалификации,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", общественных организаций, профсоюзов, работодателей, попечительских советов, научно-педагогических советов;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5" w:name="z401"/>
      <w:bookmarkEnd w:id="32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квалификационную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категорию "педагог-эксперт" аттестуемых областного значения и на квалификационную категорию "педагог-исследователь" - на уровне области, в составе представителей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", методических кабинетов, институтов повышения квалификации, общественных орг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анизаций, профсоюзов, работодателей, попечительских советов, опытных педагогических работников области.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6" w:name="z402"/>
      <w:bookmarkEnd w:id="32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рассмотрения и оценивания портфолио на квалификационные категории "педагог-модератор", "педагог-эксперт", "педагог-исследователь" формируется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экспертный совет и утверждается приказом руководителя организации образования, органом управления образования соответствующего уровня.</w:t>
      </w:r>
    </w:p>
    <w:bookmarkEnd w:id="326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рассмотрения и оценивания портфолио на квалификационную категорию "педагог-мастер" формируется экспертный совет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органа управления образования области (городов Астаны, Алматы и Шымкента) в составе представителей НПП РК "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Атамекен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методических кабинетов, институтов повышения квалификации, общественных организаций, профсоюзов, работодателей, попечительских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советов, опытных педагогических работников области, а также АОО "Назарбаев Интеллектуальные школы" и утверждается приказом руководителя органа управления образования области (городов Астаны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Алматы и Шымкента).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7" w:name="z40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 действия полномочий экспертного со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вета составляет один год.</w:t>
      </w:r>
    </w:p>
    <w:bookmarkEnd w:id="327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Аттестационная комиссия соответствующего уровня осуществляет сбор и направляет портфолио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экспертный совет соответствующего уровня до 20 июня и 2 декабря текущего года по акту приема-передачи портфолио аттестуе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мого по форме согласно приложению 12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Пункт 80 с изменением, внесенным приказом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>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8" w:name="z406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81. Экспертный совет соответствующего уровня рассматривает и оценивает портфолио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соответствии с критериями оценивания портфолио аттестуемых на присвоение (подтверждение) квалификационной категории по форме согласно при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ложению 13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29" w:name="z407"/>
      <w:bookmarkEnd w:id="32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82. По каждому аттестуемому экспертный совет выносит заключение (рекомендовать (не рекомендовать) для аттестации).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0" w:name="z408"/>
      <w:bookmarkEnd w:id="329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83.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Экспертный совет направляет листы оценивания портфолио аттестуемых на присвоение (подтвержд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ение) квалификационной категории по форме согласно приложению 14 к настоящим Правилам и заключение экспертного совета по комплексному аналитическому обобщению итогов деятельности аттестуемого на квалификационную категорию в аттестационную комиссию соответс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твующего уровня в срок до 31 июля и 20 декабря текущего года по форме согласно приложению 15 к настоящим Правилам.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1" w:name="z409"/>
      <w:bookmarkEnd w:id="33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84. По каждому аттестуемому аттестационная комиссия соответствующего уровня выносит одно из следующих решений: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2" w:name="z410"/>
      <w:bookmarkEnd w:id="33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соответствует з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аявляемой квалификационной категории;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3" w:name="z411"/>
      <w:bookmarkEnd w:id="33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не соответствует заявляемой квалификационной категории.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4" w:name="z412"/>
      <w:bookmarkEnd w:id="333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85. Заседания аттестационной комиссии оформляются протоколом заседания аттестационной комиссии на присвоение (подтверждение) квалификационной кате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гории и о продлении срока действия квалификационной категории по формам согласно приложениям 16 и 17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5" w:name="z413"/>
      <w:bookmarkEnd w:id="33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 аттестационной комиссии считается принятым при присутствии на заседании не менее 2/3 ее членов. Результаты голосования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6" w:name="z414"/>
      <w:bookmarkEnd w:id="33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86. При очередной аттестации на присвоение квалификационной категории в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случае принятия аттестационной комиссией решения "не соответствует заявляемой квалификационной категории" действующая квалификационная категория сохраняется.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7" w:name="z415"/>
      <w:bookmarkEnd w:id="33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принятии аттестационной комиссией решения "не соответствует заявляемой квалификационной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категории" при очередной аттестации на подтверждение действующая квалификационная категория снижается на один уровень, в случае досрочной аттестации на присвоение - за ним сохраняется имеющаяся квалификационная категория до завершения срока ее действия.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8" w:name="z416"/>
      <w:bookmarkEnd w:id="337"/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87.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переходе со второй, первой, высшей квалификационных категорий на квалификационные категории "педагог-модератор", "педагог-эксперт", "педагог-исследователь", "педагог-мастер" и в случае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неподтверждения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заявляемой квалификационной категории посл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повторного прохождения национального квалификационного тестирования действие имеющейся квалификационной категории сохраняется, при следующем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неподтверждении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продлевается на один год, при повторном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неподтверждении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квалификационная категория снижается до 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валификационной категории "педагог" на основании решения аттестационной комиссии соответствующего уровня.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9" w:name="z576"/>
      <w:bookmarkEnd w:id="33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87-1.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работникам и приравненным к ним лицам, которым присвоены квалификационные категории "педагог-модератор", "педагог-эксперт",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"педагог-исследователь", "педагог - мастер" сохраняется квалификация должностей: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0" w:name="z577"/>
      <w:bookmarkEnd w:id="33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"педагог-модератор" - "учитель второй категории";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1" w:name="z578"/>
      <w:bookmarkEnd w:id="34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"педагог-эксперт" - "учитель первой категории";</w:t>
      </w:r>
    </w:p>
    <w:bookmarkEnd w:id="341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"педагог-исследователь" и "педагог-мастер" - "учитель высш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категории".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Правила дополнены пунктом 87-1 в соответствии с приказом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2" w:name="z417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88. 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ыдача удостоверений об аттестации аттестуемых на присвоение (подтверждение) квалификационных категорий по форме согласно приложению 2 к настоящим Правилам осуществляется организациями образования на основании решений аттестационных комиссий и приказов руко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водителей соответствующих местных исполнительных органов район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а(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города), области не позднее 31 августа или 31 декабря текущего года.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3" w:name="z418"/>
      <w:bookmarkEnd w:id="34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89.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Выдача удостоверений аттестуемым о присвоении (подтверждении) квалификационной категории фиксируется в журнале 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егистрации и выдачи удостоверений о присвоении (подтверждении) квалификационной категории по форме согласно приложению 18 к настоящим Правилам.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4" w:name="z419"/>
      <w:bookmarkEnd w:id="34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переходе на новое место работы в педагогической отрасли в пределах Республики Казахстан за педагогами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сохраняется имеющаяся квалификационная категория до истечения срока ее действия.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5" w:name="z420"/>
      <w:bookmarkEnd w:id="34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90. В случае истечения срока действия квалификационной категории педагогическим работникам и приравненным к ним лицам, которым до пенсии по возрасту остается не более пя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лет,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(произвольная форма).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6" w:name="z421"/>
      <w:bookmarkEnd w:id="34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Аттестуемые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пенсионного возраста, продолжающие осуществлять педаго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гическую деятельность после выхода на пенсию, аттестуются на общих основаниях.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7" w:name="z422"/>
      <w:bookmarkEnd w:id="34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92. Аттестация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аттестуемых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со специальностью (квалификацией), указанной в дипломе об образовании, или документе о переподготовке с присвоение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м соответствующей квалификации по занимаемой должности.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8" w:name="z423"/>
      <w:bookmarkEnd w:id="34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преподавания дисциплин, указанных в дипломе об образовании как одна специальность, аттестация педагогических работников и приравненных к ним лиц, проводится по основной должности с указ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анием предметов в соответствии с указанной в дипломе специальностью.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49" w:name="z424"/>
      <w:bookmarkEnd w:id="34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93. Для педагогических работников малокомплектных школ в случае преподавания дисциплин, не указанных в дипломе, аттестация проводится по занимаемой должности при наличии удостоверен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или сертификата о профессиональном обучении на курсах повышения квалификации, либо переподготовки с присвоением соответствующей квалификации.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0" w:name="z425"/>
      <w:bookmarkEnd w:id="34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94.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случае преподавания педагогом дисциплин, по которым не осуществляется профессиональная подготовка 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пециалистов в высших учебных заведениях (далее - вуз) или организациях образования технического и профессионального,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образования, за ним сохраняется ранее полученная категория, аттестация проводится на общих основаниях при наличии соответству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ющего сертификата о повышении квалификации.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1" w:name="z579"/>
      <w:bookmarkEnd w:id="35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94-1.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преподавании предмета "Самопознание" у педагогического работника квалификационная категория приравнивается к квалификационной категории по ранее преподаваемому предмету, и сохраняется до истечения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срока действия аттестации.</w:t>
      </w:r>
    </w:p>
    <w:bookmarkEnd w:id="351"/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Педагогическим работникам,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переподготовки.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0DAF">
        <w:rPr>
          <w:rFonts w:ascii="Times New Roman" w:hAnsi="Times New Roman" w:cs="Times New Roman"/>
          <w:color w:val="FF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Сноска. Правила дополнены пунктом 94-1 в соответ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ствии с приказом Министра образования и науки РК от 29.06.2018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316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</w:t>
      </w:r>
      <w:r w:rsidRPr="00080DAF">
        <w:rPr>
          <w:rFonts w:ascii="Times New Roman" w:hAnsi="Times New Roman" w:cs="Times New Roman"/>
          <w:color w:val="FF0000"/>
          <w:sz w:val="24"/>
          <w:szCs w:val="24"/>
          <w:lang w:val="ru-RU"/>
        </w:rPr>
        <w:lastRenderedPageBreak/>
        <w:t>первого официального опубликования).</w:t>
      </w:r>
      <w:r w:rsidRPr="00080DAF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2" w:name="z42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95. В случае ведения деятельности в специальных организациях образования ил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специальных классах (групп) не по специальности, указанной в дипломе об образовании, аттестация проводится по занимаемой должности на основании сертификата, полученного в результате прохождения ими курсов повышения квалификации и переподготовки в организ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ациях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3" w:name="z427"/>
      <w:bookmarkEnd w:id="35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96. Педагогические работники, преподающие в специальных организациях образования дисциплины, указанные в дипломе, аттестуются по преподаваемым дисциплинам на основании сертификата, полученного в результате ими прохождения курсов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повышения квалификации и прохождения переподготовки в организациях образования.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4" w:name="z428"/>
      <w:bookmarkEnd w:id="35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97. Аттестуемые, преподающие в общеобразовательных школах, реализующие инклюзивное образование, проходят аттестацию в соответствии с указанной в дипломе специальностью и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прохождения ими курсов повышения квалификации по дополнительным дисциплинам (специальная педагогика, специальная психология).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5" w:name="z429"/>
      <w:bookmarkEnd w:id="35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98. Квалификационная категория продлевается на основании заявлений педагогических работников и приравненных к ним л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иц, но не более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на 3 года в следующих случаях: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6" w:name="z430"/>
      <w:bookmarkEnd w:id="35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временная нетрудоспособность педагогического работника, согласно перечню социально значимых заболеваний и заболеваний, представляющих опасность для окружающих, утвержденным приказом Министра здр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 (зарегистрирован в Реестре государственной регистрации норматив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правовых актов за № 11512);</w:t>
      </w:r>
      <w:proofErr w:type="gramEnd"/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7" w:name="z431"/>
      <w:bookmarkEnd w:id="35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нахождение в отпуске по беременности и родам, уходу за ребенком;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8" w:name="z432"/>
      <w:bookmarkEnd w:id="35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нахождение в служебной командировке, на обучении (стажировке) по специальности за пределами Республики Казахстан;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59" w:name="z433"/>
      <w:bookmarkEnd w:id="35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возобновление рабо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 в должности, по которой присвоена (подтверждена) квалификационная категория, независимо от причин ее прекращения;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0" w:name="z434"/>
      <w:bookmarkEnd w:id="35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смена места работы в пределах Республики Казахстан;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1" w:name="z435"/>
      <w:bookmarkEnd w:id="36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осуществление педагогической деятельности лицами, прибывшими в Респуб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2" w:name="z436"/>
      <w:bookmarkEnd w:id="36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перешедших в организации образования с уполномоченного органа в области образования, органов упра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вления образованием, методических кабинетов, институтов повышения квалификации.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3" w:name="z437"/>
      <w:bookmarkEnd w:id="36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99. На рассмотрение аттестационной комиссии соответствующего уровня для решения вопроса о продлении срока действия квалификационной категории педагогам, указанным в пунк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 98 настоящих Правил и вышедших на работу, представляются следующие документы: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4" w:name="z438"/>
      <w:bookmarkEnd w:id="36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 продлении срока действия квалификационной категории (произвольная форма);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5" w:name="z439"/>
      <w:bookmarkEnd w:id="36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документа, удостоверяющего личность;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6" w:name="z440"/>
      <w:bookmarkEnd w:id="36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копия диплома об об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разовании или документа о переподготовке с присвоением соответствующей квалификации по занимаемой должности при наличии;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7" w:name="z441"/>
      <w:bookmarkEnd w:id="36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 документа о повышении квалификации при наличии;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8" w:name="z442"/>
      <w:bookmarkEnd w:id="36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копия документа, подтверждающего трудовую деятельность работник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 приравненных к ним лиц;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69" w:name="z443"/>
      <w:bookmarkEnd w:id="36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копия удостоверения об аттестации педагогического работника и приравненного к нему лица на присвоение (подтверждение) квалификационной категории (кроме педагогических работников и приравненных к ним лиц, перешедших из 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рганизации высшего образования и не имеющих квалификационных категорий);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0" w:name="z444"/>
      <w:bookmarkEnd w:id="369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документ, подтверждающий обоснованность продления срока действия квалификационной категории.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1" w:name="z445"/>
      <w:bookmarkEnd w:id="37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Заседание аттестационной комиссии проводится в течение пяти рабочих дней со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дня поступления заявления.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2" w:name="z446"/>
      <w:bookmarkEnd w:id="37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заседании. При равенстве количества голосов решающим является голос председателя.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3" w:name="z447"/>
      <w:bookmarkEnd w:id="372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Решение аттестационной комиссии оформляется протоколом аттестационной комиссии соответствующего уровня, который подписывается всеми членами. По итогам решения руководи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телем соответствующего уровня издается приказ, с последующей выдачей удостоверения об аттестации аттестуемого на присвоение (подтверждение) квалификационной категории по форме согласно приложению 2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4" w:name="z448"/>
      <w:bookmarkEnd w:id="37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педагогическому раб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отнику и приравненному к нему лицу организации образования аттестационная комиссия соответствующего уровня выносит одно из следующих решений: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5" w:name="z449"/>
      <w:bookmarkEnd w:id="37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соответствует заявляемой квалификационной категории;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6" w:name="z450"/>
      <w:bookmarkEnd w:id="37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не соответствует заявляемой квалификационно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категории.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7" w:name="z451"/>
      <w:bookmarkEnd w:id="37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Решение о снижении квалификационной категории, соответственно, оплаты труда оформляется приказом руководителя организации образования на основании решения аттестационной комиссии.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8" w:name="z452"/>
      <w:bookmarkEnd w:id="37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возникновении спорных вопросов аттестационная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соответствующего уровня принимает решение коллегиально.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79" w:name="z453"/>
      <w:bookmarkEnd w:id="378"/>
      <w:r w:rsidRPr="00080DA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Параграф 3. Порядок и условия проведения аттестации иных гражданских служащих в сфере образования и науки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0" w:name="z454"/>
      <w:bookmarkEnd w:id="37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100. Аттестация гражданских служащих в сфере образования и науки включает в се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бя следующие этапы: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1" w:name="z455"/>
      <w:bookmarkEnd w:id="38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подготовка и проведение аттестации;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2" w:name="z456"/>
      <w:bookmarkEnd w:id="38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собеседование со служащими, проводимое аттестационной комиссией;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3" w:name="z457"/>
      <w:bookmarkEnd w:id="38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вынесение решения аттестационной комиссии.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4" w:name="z458"/>
      <w:bookmarkEnd w:id="38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101. Подготовка к проведению аттестации организуется, ответ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ственными исполнителями в организациях образования, кадровой службой государственных учреждений и казенных предприятий в сфере образования и науки (далее - аттестующий орган) по поручению его руководителя и включает следующие мероприятия: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5" w:name="z459"/>
      <w:bookmarkEnd w:id="38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подготов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 необходимых документов на аттестуемых гражданских служащих в сфере образования и науки;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6" w:name="z460"/>
      <w:bookmarkEnd w:id="38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разработку графиков проведения аттестации;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7" w:name="z461"/>
      <w:bookmarkEnd w:id="38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определение состава аттестационных комиссий;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8" w:name="z462"/>
      <w:bookmarkEnd w:id="38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подготовку вопросов для проведения собеседования.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89" w:name="z463"/>
      <w:bookmarkEnd w:id="38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102. Кадровая служба аттестующего органа, ответственные исполнители в организациях образования один раз в течение шести месяцев определяют служащих, подлежащих аттестации.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0" w:name="z464"/>
      <w:bookmarkEnd w:id="38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103. Руководитель аттестующего органа по представлению кадровой службы 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ргана издает приказ, которым утверждаются список аттестуемых лиц, график проведения аттестации и состав аттестационной комиссии.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1" w:name="z465"/>
      <w:bookmarkEnd w:id="39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104. Ответственные исполнители организации образования, кадровая служба аттестующего органа письменно уведомляют служащих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сроках проведения аттестации не позднее месяца до начала ее проведения.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2" w:name="z466"/>
      <w:bookmarkEnd w:id="39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105. Непосредственный руководитель служащего, подлежащего аттестации, оформляет служебную характеристику и направляет ее в кадровую службу аттестующего органа.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3" w:name="z467"/>
      <w:bookmarkEnd w:id="392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106. Служ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4" w:name="z468"/>
      <w:bookmarkEnd w:id="39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107. Кадровая служба аттестующего органа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ознакамливает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служащего с представленной на него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служебной характеристикой в срок, не позднее, чем за три недели до заседания аттестационной комиссии.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5" w:name="z469"/>
      <w:bookmarkEnd w:id="39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108. При несогласии с представленной на него служебной характеристикой служащий предоставляет в кадровую службу аттестующего органа информацию, хар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актеризующую его.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6" w:name="z470"/>
      <w:bookmarkEnd w:id="395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109. На аттестуемого служащего кадровой службой аттестующего органа оформляется аттестационный лист на гражданского служащего, подлежащего аттестации, по форме согласно приложению 19 к настоящим Правилам.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7" w:name="z471"/>
      <w:bookmarkEnd w:id="39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110. Кадровая служба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аттестующего органа направляет собранные аттестационные материалы в аттестационную комиссию.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8" w:name="z472"/>
      <w:bookmarkEnd w:id="39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111. Аттестационная комиссия создается руководителем аттестующего органа по представлению его кадровой службы и состоит из нечетного числа членов, не менее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человек.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9" w:name="z473"/>
      <w:bookmarkEnd w:id="39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числа членов аттестационной комиссии назначается председатель и секретарь.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0" w:name="z474"/>
      <w:bookmarkEnd w:id="39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112. В состав аттестационной комиссии включаются руководители структурных подразделений и кадровой службы аттестующего органа, представители профсоюза и совета коллегиального управления организацией.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1" w:name="z475"/>
      <w:bookmarkEnd w:id="40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Замещение отсутствующих членов аттестационной коми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ссии не допускается.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2" w:name="z476"/>
      <w:bookmarkEnd w:id="40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Секретарем аттестационной комиссии является ответственный исполнитель организации образования, представитель кадровой службы аттестующего органа, который определяется руководителем аттестующего органа.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3" w:name="z477"/>
      <w:bookmarkEnd w:id="40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Секретарь аттестацион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комиссии подготавливает материалы, необходимые документы к заседанию аттестационной комиссии, оформляет и подписывает протокол и не принимает участие в голосовании.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4" w:name="z478"/>
      <w:bookmarkEnd w:id="40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113. Заседание аттестационной комиссии считается правомочным, если на нем присутс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твует не менее 2/3 ее состава.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5" w:name="z479"/>
      <w:bookmarkEnd w:id="40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114.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6" w:name="z480"/>
      <w:bookmarkEnd w:id="40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115. В случае несогласия члены атте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стационной комиссии излагают свое особое мнение.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7" w:name="z481"/>
      <w:bookmarkEnd w:id="40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116. Аттестационная комиссия проводит аттестацию в присутствии аттестуемого служащего.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8" w:name="z482"/>
      <w:bookmarkEnd w:id="40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неявке аттестуемого на заседание аттестационной комиссии по уважительной причине, рассмотрение вопроса 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аттестации переносится на более поздний срок, указанный комиссией.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09" w:name="z483"/>
      <w:bookmarkEnd w:id="40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отсутствии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аттестуемого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неуважительной причине, назначается повторная аттестация. При повторной неявке по неуважительной причине гражданский служащий считается неаттестованн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ым.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0" w:name="z484"/>
      <w:bookmarkEnd w:id="40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117. В ходе заседания аттестационная комиссия изучает представленные материалы, заслушивает аттестуемое лицо.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1" w:name="z485"/>
      <w:bookmarkEnd w:id="41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Вопросы, задаваемые аттестуемому лицу, направлены на выявление уровня его компетентности в вопросах профессиональной подготовки, д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еловых качеств.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2" w:name="z486"/>
      <w:bookmarkEnd w:id="411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118.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служащего, подлежащий аттестации по форме согласно приложению 20 к на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стоящим Правилам, после чего аттестационная комиссия принимает одно из следующих решений: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3" w:name="z487"/>
      <w:bookmarkEnd w:id="41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соответствует занимаемой должности;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4" w:name="z488"/>
      <w:bookmarkEnd w:id="413"/>
      <w:r w:rsidRPr="00080DAF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подлежит повторной аттестации.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5" w:name="z489"/>
      <w:bookmarkEnd w:id="414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119. Аттестационная комиссия для проведения аттестации служащего, занимающе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должность руководителя организации, создается должностным лицом, имеющим право его назначения на эту должность.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6" w:name="z490"/>
      <w:bookmarkEnd w:id="41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120. Решение аттестационной комиссии принимается открытым голосованием. Проходящий аттестацию служащий, входящий в состав аттестационно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комиссии, в голосовании относительно себя не участвует.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7" w:name="z491"/>
      <w:bookmarkEnd w:id="41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121. Повторная аттестация проводится через три месяца со дня проведения первоначальной аттестации в порядке, определенном настоящими Правилами.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8" w:name="z492"/>
      <w:bookmarkEnd w:id="41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Аттестационная комиссия при проведении пов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торной аттестации принимает одно из следующих решений: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19" w:name="z493"/>
      <w:bookmarkEnd w:id="41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соответствует занимаемой должности;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0" w:name="z494"/>
      <w:bookmarkEnd w:id="419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не соответствует занимаемой должности.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1" w:name="z495"/>
      <w:bookmarkEnd w:id="420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122. Служащий </w:t>
      </w:r>
      <w:proofErr w:type="spell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ознакамливается</w:t>
      </w:r>
      <w:proofErr w:type="spell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решением аттестационной комиссии.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2" w:name="z496"/>
      <w:bookmarkEnd w:id="421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123. Решения аттестационной коми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ссии утверждаются </w:t>
      </w:r>
      <w:proofErr w:type="gramStart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лицом, имеющим право назначения на должность и оформляется</w:t>
      </w:r>
      <w:proofErr w:type="gramEnd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протоколом, который подписывается членами аттестационной комиссии, присутствовавшими на ее заседании.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3" w:name="z497"/>
      <w:bookmarkEnd w:id="422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124. Утвержденные решения аттестационной комиссии заносятся в аттестаци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онные листы служащих.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4" w:name="z498"/>
      <w:bookmarkEnd w:id="423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125.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ащего.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5" w:name="z499"/>
      <w:bookmarkEnd w:id="424"/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Аттестации подлежат все служащие,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лет. 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6" w:name="z500"/>
      <w:bookmarkEnd w:id="425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126. Служащие проходят аттестацию по исте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чении каждых последующих трех лет пребывания на гражданской службе, но не ранее шести месяцев со дня занятия данной должности.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7" w:name="z501"/>
      <w:bookmarkEnd w:id="426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этом аттестация проводится не позднее шести месяцев со дня наступления указанного срока.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8" w:name="z502"/>
      <w:bookmarkEnd w:id="427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Служащие, находящиеся в 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отпуске по уходу за детьми, аттестуются не ранее, чем через шесть месяцев после выхода на службу.</w:t>
      </w:r>
    </w:p>
    <w:p w:rsidR="00F43923" w:rsidRPr="00080DAF" w:rsidRDefault="00080DAF" w:rsidP="00080DA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29" w:name="z503"/>
      <w:bookmarkEnd w:id="428"/>
      <w:r w:rsidRPr="00080DA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080DA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Аттестация служащих по их заявлению проводится до истечения указанных сроков.</w:t>
      </w:r>
      <w:bookmarkEnd w:id="429"/>
    </w:p>
    <w:sectPr w:rsidR="00F43923" w:rsidRPr="00080DAF" w:rsidSect="00080DAF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23"/>
    <w:rsid w:val="00080DAF"/>
    <w:rsid w:val="00F4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8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0DAF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8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0DAF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13795</Words>
  <Characters>78633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dcterms:created xsi:type="dcterms:W3CDTF">2019-01-18T04:09:00Z</dcterms:created>
  <dcterms:modified xsi:type="dcterms:W3CDTF">2019-01-18T04:09:00Z</dcterms:modified>
</cp:coreProperties>
</file>