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68" w:rsidRPr="00DC1368" w:rsidRDefault="00DC1368" w:rsidP="00DC1368">
      <w:pPr>
        <w:spacing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r w:rsidRPr="00DC1368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Мемлекет Басшысы Н.Ә.Назарбаевтың Қазақстан Халқына Жолдауы. 2018 жылғы 5 қазан</w:t>
      </w:r>
      <w:r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.</w:t>
      </w:r>
    </w:p>
    <w:bookmarkEnd w:id="0"/>
    <w:p w:rsidR="00DC1368" w:rsidRPr="00DC1368" w:rsidRDefault="00DC1368" w:rsidP="00DC136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ҚАЗАҚСТАНДЫҚТАРДЫҢ Ә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Л-АУ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ҚАТЫНЫҢ ӨСУІ: ТАБЫС ПЕН ТҰРМЫС САПАСЫН АРТТЫРУ</w:t>
      </w:r>
    </w:p>
    <w:p w:rsidR="00DC1368" w:rsidRPr="00DC1368" w:rsidRDefault="00DC1368" w:rsidP="00DC136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C1368" w:rsidRPr="00DC1368" w:rsidRDefault="00DC1368" w:rsidP="00DC136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Құрметті қазақстандықтар!</w:t>
      </w:r>
    </w:p>
    <w:p w:rsidR="00DC1368" w:rsidRPr="00DC1368" w:rsidRDefault="00DC1368" w:rsidP="00DC136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тәуелсіздік жылдары кө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жұмыс атқардық.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Экономикасы қарқынды дамып келе жатқан заманауи прогрессивті мемлекет құрып, бейбітшілі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пен қоғамдық келісімді қамтамасыз еттік.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Сапалы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тарихи маңызы зор құрылымдық, конституциялық және саяси реформалар жүргіздік.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Қазақстанның халықаралық беделінің артуына және оның аймақтағы геосаяси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өлінің күшеюіне қол жеткіздік.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өңірлік және жаһандық проблемаларды шешу ісіне зор жауапкершілікпен қарайтын жауапты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қалаулы халықаралық серіктес ретінде танылдық.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Қазақстан ТМД және Орталық Азия елдері арасынан «ЭКСПО-2017» халықаралық көрмесін өткізу үшін әлемдік қоғамдастық таңдап алған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інші мемлекет болды.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Еуразия өңі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інің қаржылық, іскерлік, инновациялық және мәдени орталығы ретінде қалыптасуын қамтамасыз етіп, жаңа елордамыз – Астананы салдық.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Халық саны 18 миллионнан асып,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сүру ұзақтығы 72,5 жасқа жетті.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 берік экономикалық негіз қалыптастырдық.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Соңғы 20 жыл ішінде елімізге 300 миллиард 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доллары көлемінде тікелей шетел инвестициясы тартылды.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Экономиканы өркендетудің негізі саналатын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ша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және орта бизнес нығайып келеді.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Дүниежүзілік Банктің бизнес жүргізу жеңілдігі рейтингінде Қазақстан 190 елдің ішінде 36-шы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орын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көтерілді.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әрдайым сыртқы сы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қатерлерге дер кезінде назар аударып, оларға дайын бола білдік.     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Соған байланысты, мен елі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ізді жаңғырту жөнінде қажетті бағдарламалық бастамалар жасадым.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Олардың жүзеге асырылуы табысты дамуымыздың негізгі факторына айналды.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Біздің стратегиялық мақсатымыз – 2050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қарай әлемдегі озық дамыған 30 елдің қатарына қосылу.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2014 жылы елі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іздің инфрақұрылымын жаңартатын «Нұрлы жол» кешенді бағдарламасын іске асыруды бастадық.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Үш жыл бұрын «100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қты қадам» – Ұлт жоспарын жарияладық.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Содан кейін еліміздің Үшінші жаңғыруына кі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істік.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Оның басты міндеті – Қазақстанның жаһандық бәсекеге қабілеттілігін қамтамасыз ететін экономикалық өсімнің жаң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 модел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 құру.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Еліміздің орнықты дамуы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сүру деңгейін одан әрі арттыруға деген зор сенім ұялатады.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Біз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міндеттерді атқаруға дайынбыз.</w:t>
      </w:r>
    </w:p>
    <w:p w:rsidR="00DC1368" w:rsidRPr="00DC1368" w:rsidRDefault="00DC1368" w:rsidP="00DC136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Құрметті отандастар!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Соңғы кездері әлемдік саяси және экономикалық трансформация үдерістері күшейе түсті.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Әлем қарқынды түрде өзгері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келеді.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Мызғымастай кө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інген жаһандық қауіпсіздік жүйесінің тұғыры мен халықаралық сауда ережелері бұзылуда.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Қаржы жүйелерінің мүлде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архитектурасы түзілуде.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орайда қор нарықтары кезекті қаржы дағдарысына алып келуі мүмкін жаңа «сабын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өбігін» үрлеуде.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Бү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інде жаһандық және жергілікті проблемалар тоғыса түсуде.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Мұндай жағдайда сы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қатерлерге төтеп берудің және мемлекеттің табысқа жетуінің кепілі елдің басты байлығы – адамның даму мәселесі болып отыр.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Үкімет, әрбі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мемлекеттік органның, мемлекеттік компанияның басшысы жұмыс тәсілдерін өзгертуі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Қазақстандықтардың әл-ауқатының өсуі  басты басымдыққа айналуға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Мен лауазымды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лғаны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 жеке тиімділігін және қызметке лайықтылығын дәл осы өлшемге сәйкес бағалайтын боламын.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Қазақстандықтардың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л-ау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қаты, ең алдымен, табыстарының тұрақты өсімі мен тұрмыс сапасына байланысты.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І. ХАЛЫҚ ТАБЫСЫНЫҢ ӨСУІ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Адам еңбекқор болып, өз кәсібін жақсы меңгергенде және лайықты жалақы алуға немесе жеке кәсі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ашып, оны дамытуға мүмкіндік болған кезде табыс артады.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Мемлекет пен адамдардың күш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іктіруінің арқасында ғана біз Жалпыға ортақ еңбек қоғамын құра аламыз.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іншіден, Үкіметке 2019 жылдың 1 қаңтарынан бастап ең төменгі жалақыны 1,5 есе, яғни 28 мыңнан 42 мыңға дейін өсіруді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барлық сала бойынша түрлі меншік нысандарындағы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әсіпорындарда жұмыс істейтін 1 миллион 300 мың адамның еңбекақысын тікелей қамтиды.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Бюджеттік мекемелерде жұмыс істейтін 275 мың қызметкердің еңбекақысы көбейі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орта есеппен 35 пайызға өседі.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 мақ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саттар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2019-2021 жылдарда  республикалық бюджеттен жыл сайын 96 миллиард теңге бөлу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Осыған орай, енді, ең төменгі жалақы  ең төменгі күнкө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іс шегіне байланысты болмайды. Ең төменгі жалақының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мөлшері бүкіл экономика ауқымындағы еңбекақы өсімінің катализаторына айналады.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Төмен жалақы алатын қызметкерлердің еңбекақысын көтеруге қатысты бұл бастаманы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компаниялар қолдайды деп сенемін.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Дәл осы бизнес арқылы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жұмыс орындары ашылып, қазақстандықтардың басым бөлігі табыспен қамтамасыз етіледі.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Біз 2010 жылдың өзінде «Бизнестің жол картасы – 2020» бағдарламасын іске қостық.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Өңірлерге жұмыс сапарым барысында мұның тиімділігіне көз жеткіздім.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Бағдарламаның қолданылу мерзімін 2025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дейін ұзарту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ғдарламаны жүзеге асыру үшін жыл сайын қосымша кемінде 30 миллиард теңге бөлуді қарастыру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3 жыл ішінде қосымша кемінде 22 мың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жұмыс орнын ашуға, 224 миллиард теңге салық түсіруге және 3 триллион теңгенің өнімін өндіруге мүмкіндік береді.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ЕКІНШІ. Экономикада бәсекелестікті дамыту және тұ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Монополистердің инвестициялық міндеттемелері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не ти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імді мониторинг пен бақылау жүргізілмей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Үкімет 3 ай мерзім ішінде осы мәселемен айналысып, бәсекелестікті қорғау функциясын елеулі түрде күшейте отырып,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монополия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қарсы ведомствоның жұмысын реформалауы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– маңызды мәселе, ол бизнес үшін кететін шығынның артуына, адамдардың нақты табысын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азайту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әкеп соқтырады.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Бизнесті заңсыз әкімшілік қысымнан және қылмыстық қудалау қаупінен қорғауды арттыра түсу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өрсеткішке дейін арттыруды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Сондай-ақ, негізгі міндеті көлеңкелі экономикамен күрес болуға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Қаржы мониторингі комитетіне функцияларын бере отырып, Экономикалық тергеу қызметін қайта құру қажет. 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«қолм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қол ақшасыз экономикаға» бет бұруымыз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Мұнда жазалаушы ғана емес, сондай-ақ бизнестің қолм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қол ақшасыз есеп айырысуын қолдау сияқты ынталандырушы құралдарға да сүйенген жөн.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Салық және кеден саласындағ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ақпараттық жүйелер интеграциясының аяқталуы әкімшілендірудің ашықтығын арттырады.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Үкімет үш жыл ішінде экономикадағы көлеңкелі айналымды кем дегенде 40 пайызға қысқарту үшін нақты шаралар қабылдауға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ісуді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ТӨРТІНШІ. Экспортқа бағытталған индустрияландыру мәселесі экономикалық саясаттың негізгі элементі болуға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Үкімет өңдеу секторындағы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экспорттаушылар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қолдау көрсетуге баса мән беруі қажет.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Біздің сауда саясатымызда селқостық болмауға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Оған біздің тауарларымызды өңірлі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және әлемдік нарықта ілгерілететін белсенді сипат дарыту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Сонымен бірге, халық тұтынатын тауарлардың ауқымды номенклатурасын игері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«қарапайым заттар экономикасын» дамыту үшін кәсіпорындарымызға көмектесу қажет. 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Бұл экспорттық әлеуетімізді жүзеге асыру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ғысынан ғана емес, сондай-ақ ішкі нарықты отандық тауарлармен толтыру үшін де маңызды.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Үкіметке өңдеу өнеркә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сіб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мен шикізаттық емес экспортты қолдау мақсатымен алдағы 3 жылда қосымша 500 миллиард теңге бөлуді тапсырамын.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Басымдығы бар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жобалар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 Ұлттық банкпен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осы қаражаттың көзделген мақсатқа жұмсалуын қатаң бақылауды қамтамасыз етуі керек. 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Ірі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Сондай-ақ, көлік-логистика және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да қызмет көрсету секторларын ілгерілету жөніндегі жұмыстарды жандандыру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  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БЕСІНШІ. Агроөнеркәсі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кешенінің әлеуетін толық іске асыру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Негізгі міндет – еңбек өнімділігін және қайта өңделген ауыл шаруашылығы өнімінің экспортын 2022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қарай 2,5 есе көбейту.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Мемлекеттік қолдаудың барлық шараларын елімізге заманауи агротехнологияларды ауқымды түрде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тарту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бағыттау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икемді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ыңғайлы стандарттарды енгізу және ауыл шаруашылығы саласындағы беделді шетелдік мамандарды – «ақылды адамдарды» тарту арқылы саланы басқарудың үздік тәжірибесін пайдалануымыз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Ауыл кәсіпкерлеріне шаруашылық жүргізудің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дағдыларын үйрету үшін жаппай оқыту жүйесін қалыптастырған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Үкіметке алдағы 3 жыл ішінде осы мақ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саттар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жыл сайын қосымша кемінде 100 миллиард теңге қарастыруды тапсырамын.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АЛТЫНШЫ. Инновациялық және сервистік секторларды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дамыту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ға ерекше көңіл бөлген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Ең алдымен, «болашақтың экономикасының» баламалы энергетика,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Еліміздің жаһандық әлемдегі орны мен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өлі келешекте нақ осыларға байланысты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Үкіметке Назарбаев Университетімен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нақты жобаларды анықтай отырып, әрбір бағыт бойынша арнайы бағдарламалар әзірлеуді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Университет базасында жасанды интеллект технологиясын әзірлеумен айналысатын ғылыми-зерттеу институтын құру сондай жобалардың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бола алады.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ЖЕТІНШІ. Нақты экономиканы өркендету үшін қаржы секторының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өлін күшейтіп, ұзақ мерзімді макроэкономикалық тұрақтылықты қамтамасыз ету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Бағаның өсуі, қаржыландыруға қолжетімділік, банктердің орнықтылығы – міне, осы мәселелер көбіне қазі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жұрттың қызығушылығын тудырып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Ұлттық банк Үкіметпен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Қалыптасқан жағдайда экономиканы, әсіресе, өңдеу секторы мен шағын және орта бизнесті несиелендіруді 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ғайту өте маңызды.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Сондай-ақ, зейнетақы активтері мен әлеуметтік сақтандыру жүйесінің ресурстарын басқару тиімділігін арттырып, баламалы қаржы құралдарын – құ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нды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қағаз нарығы, сақтандыру және басқа да салаларды нақты дамыту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Бизнесті шетел инвестициясымен, капиталға қолжетімділікпен қамтамасыз ету ісінде «Астана» халықаралық қаржы орталығы маңызды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өл атқаруға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 жеке сотты, қаржы реттеуішін, биржаны арнайы құрдық.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Барлық мемлекеттік органдар мен ұлттық компаниялар осы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ңды белсенді пайдаланып, оның тез қалыптасуына және дамуына атсалысуы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Аталған шаралардың тиімді жүзеге асырылуы жалақының өсуі мен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жұмыс орындарының ашылуы есебінен қазақстандықтардың табысын арттырады.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үдерістер әрдайым Үкіметтің басты назарында болуға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II. ТҰРМЫС САПАСЫН АРТТЫРУ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Әл-ауқатымыздың екінші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сипаты – өмір сүру деңгейінің артуы.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Білім берудің, денсаулық сақтау саласының,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Осыған орай, Үкімет әлеуметтік секторға, қауіпсіздік пен инфрақұрылымға мән бере отырып, бюджет шығыстарының басымдықтарын қайта қарауға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Қаржыландыруды халыққа қызмет көрсету сапасын елеулі түрде арттыруды қамтамасыз ететін тиі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реформаларды жүзеге асыру үшін бағыттау керек.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ЕКІНШІ. Мектепке дейінгі 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ім беру сапасын түбегейлі жақсарту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Ойлау негіздері, ақыл-ой мен шығармашылық қабілеттер,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дағдылар сонау бала кезден қалыптасады.  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Білім беру ісінде 4К моделіне: креативтілікті, сыни ойлауды, коммуникативтілікті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дамыту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және командада жұмыс істей білуге басты назар аударылуда.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салада біліктілік талаптарын, оқыту әдісін, тәрбиешілердің және балабақшадағы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да қызметкерлердің еңбегіне ақы төлеу жүйесін қайта қарау қажет.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Білім және ғылым министрлігі әкімдіктермен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биыл тиісті «Жол картасын» әзірлеуі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Орта білім беру жүйесінде негізгі тәсілдер белгіленген, қазіргі кезеңде солардың орындалуына баса назар аударған жөн.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Назарбаев зияткерлік мектептерінің оқыту жүйесі мен әдістемесі мемлекеттік мектептер үшін бірыңғай стандарт болуға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Бұл мектеп білімін реформалаудың қорытынды кезеңі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Білім сапасын бағалау жүйесі халықаралық стандарттарға негізделуге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Орта мектептердің өзінде балаларды мейлінше сұ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раныс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ие мамандықтарға бейімдеп, кәсіби диагностика жүргізу маңызды.  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Бұл оқытудың жеке бағдарын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жасау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және оқушы мен мұғалімнің оқу жүктемесін азайтуға мүмкіндік береді.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Балалар қауіпсіздігінің маңыздылығын ескері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отырған  өңірлер үшін Үкіметке 2019-2021 жылдарға арналған бюджеттен қосымша 50 миллиард теңге қарастыруды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ТӨРТІНШІ. Келесі жылы «Педагог мәртебесі туралы» заңды әзірлеп, қабылдау қажет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деп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санаймын.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тыс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функциялардан арашалауға тиіс. 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БЕСІНШІ. Жоғары 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ім беру ісінде оқу орындарының маман дайындау сапасына қатысты талаптар күшейтіледі.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 гранттардың санын көбейттік, енді жауапкершіліктің кезеңі келді.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Жоғары оқу орнының табыстылығын бағалаудың басты критерийі – оқу бітірген студенттердің жұмыспен қамтылуы, жалақысы жоғары жұ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мыс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орналасуы.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Жоғары оқу орындарын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ілендіру саясатын жүргізу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Нарықта жоғары сапалы білім беруді қамтамасыз ететіндері ғана қалуға тиіс. Назарбаев Университетінің тәжірибесіне сүйені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үздік шетелдік топ-менеджерлерді жұмысқа тарту арқылы әлемнің жетекші университеттерімен әріптестік орнату маңызды.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Қазіргі білім инфрақұрылымының базасында Назарбаев Университетінің үлгісімен өңірлік жаңа жоғары оқу орнын құру қажет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санаймын.   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АЛТЫНШЫ. Медициналық қызмет сапасы халықтың әлеуметтік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өңіл-күйінің аса маңызды компоненті болып саналады.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Ең алдымен, әсіресе ауылдық жерлерде алғашқы медициналы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санитарлық көмектің қолжетімді болуын қамтамасыз ету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Алғашқы медициналы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 мақ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саттар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келесі жылы 5 миллиард теңге бөлінеді.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2019 жылдың 1 қаңтарынан бастап барлық емханалар мен ауруханалар медициналық құжаттарды қағазсыз, цифрлық нұсқада жүргізуге көшуге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2020 жылға қарай бүкіл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Осыған дейін жасалған кардиологиялық және нейрохирургиялық кластерлердің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тәж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ірибесін пайдаланып, 2019 жылы Астанада Ұлттық ғылыми онкологиялық орталықтың құрылысын бастау керек.  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Осылайша біз көптеген адам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 сақтап қаламыз.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ЖЕТІНШІ.  Өңірлі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деңгейдегі резервтерді тауып, бұқаралық спорт пен дене шынықтырудың қолжетімділігін арттыру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Үкіметке және әкімдерге кем дегенде 100 дене шынықтыру-сауықтыру кешенін салуды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СЕГІ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Ұлт саулығы – мемлекеттің басты басымдығы. Бұл – қазақстандықтар сапалы азы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қ-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түлікті пайдалануға тиіс деген сөз.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Бүгінде халықты сапасыз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денсаулыққа және өмірге қауіп төндіретін тауарлар мен көрсетілетін қызметтерден қорғайтын тұтас саясат жоқ.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Үкіметке шаралар қабылдауды және осы жұмысты ретке келтіруді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Келесі жылдан бастап Тауарлар мен көрсетілетін қызмет сапасын және қауіпсіздігін бақылау комитеті жұмысын бастауға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Оның қызметі, ең бастысы, азы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түлікке, дәрі-дәрмекке, ауыз суға, балалар тауарына, медициналық қызмет көрсетуге сараптама жүргізуді қамтитын болады.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үшін заманауи зертханалық базаны қамтамасыз еті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білікті мамандар штатын қалыптастыру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орайда, тұтынушылардың құқықтарын қорғайтын қоғамдық ұйымдарды институционалды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ғыдан күшейтіп, оларды белсенді пайдаланған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 әрдайым бизнеске көмек көрсетеміз, бірақ адам, оның құқықтары мен денсаулығы маңыздырақ.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Мемлекет әкімшілік кедергілерді азайту барысында көптеген тексерістен,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ұқсат беру және басқа да рәсімдерден бас тартты.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Сондықтан, ұсынылатын тауарлардың, көрсетілетін қызметтердің сапасы мен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іпсіздігі үшін бизнес қоғамдастығы да жауап береді.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Жалпы, бизнес пайда табуды ғана емес, сондай-ақ, мемлекетпен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азаматтарымыздың қауіпсіздігі мен жайлы тұрмысын қамтамасыз етуді де ойлауы керек.  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Халыққа сапалы әлеуметтік қызмет көрсету ісі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III. ӨМІ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СҮРУГЕ ЖАЙЛЫ ОРТА ҚАЛЫПТАСТЫРУ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Жайлылық дегеніміз – ең алдымен,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Сапалы әрі қолжетімді тұрғын үй.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Бүгінде біз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құрылысына зор серпін беріп отырған «Нұрлы жер» бағдарламасын табысты іске асырудамыз.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ипотекасының қолжетімділігін арттыратын жаңа ауқымдағы «7-20-25» бағдарламасы қолға алынды.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Мұндай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Сондай-ақ, халықтың әлеуметтік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ғыдан әлсіз топтары үшін ірі қалаларда жалдамалы тұрғын үй құрылысын ұлғайту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шаралар 250 мыңнан астам отбасы үшін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жағдайын жақсартуға мүмкіндік береді.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Бюджет есебінен салынатын жаппай құрылыс алаңдарына арналған инженерлік инфрақұрылым жүргізуді қоса алғанда, мемлекет бес жыл ішінде 650 мың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отбасы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немесе 2 миллионнан астам азаматтарымызға қолдау көрсетеді.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ЕКІНШІ. Еліміздің аумақтық дамуына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ңа тәсілдер енгізуді қамтамасыз ету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Бүгінде жетекші елдердің экономикасы,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өбіне, жаһандық қалалар немесе мегаполистер арқылы танылады.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Әлемдік ішкі жалпы өнімнің 70 пайыздан астамы қалаларда түзіледі.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Біздің өз тұрмыс салтымыз тарихи қалыптасты, моноқалалары мен шағын облыс орталықтары бар аграрлы экономика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басымды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ққа ие болды.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Сондықтан 18 миллион халқы бар ел үшін миллионнан астам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ғыны бар 3 қаланың болуы,  соның ішінде 2 қаланың тәуелсіз Қазақстан дәуірінде осы қатарға қосылуы  – үлкен жетістік.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Астана мен Алматы еліміздегі ішкі жалпы өнімнің 30 пайыздан астамын қазірдің өзінде қамтамасыз еті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Бірақ, қалалардың инфрақұрылымы кәсіпорындар мен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ғындардың жедел өсіп келе жатқан қажеттіліктеріне сай бола бермейді.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Соңғы жылдары біз «Нұрлы жол»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ғдарламасы бойынша республикалық маңызы бар инфрақұрылым қалыптастырдық.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2015 жылдан бастап 2400 шақырым автомобиль жолы салынды және қайта жөнделді. Бұл жұмыстар жалғасуда және 2020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дейін қосымша 4600 шақырым жол пайдалануға беріледі.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Енді өңірлік және қалалық инфрақұрылымды жүйелі түрде дамытқан жө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 мақ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сат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Әкімдер осы қаражаттың есебінен өңірлердегі мейлінше өткі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проблемаларды шешуге күш жұмылдыруы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 бұл міндетті жүйелі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Сонымен қатар, «инфрақұрылым адамдарғ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а» модел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інен «адамдар инфрақұрылымға» моделіне бірте-бірте көшу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елді мекендерді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ілендіру ісін ынталандырып, бөлінетін қаражатты пайдалану тиімділігін арттыратын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Әрбір өңі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Осыған орай, тірек саналатын ауылдардан бастап республикалық маңызы бар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алалар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дейінгі түрлі елді мекендер үшін өңірлік стандарттар жүйесін әзірлеу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істік, цифрлық инфрақұрылыммен қамтамасыз етілудің нақты көрсеткіштерін және басқа да мәселелерді қамтуға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Экологиялық ахуалды жақсарту, соның ішінде зиянды заттардың таралуы, топырақтың, жердің, ауаның жағдайы, қалдықтарды жою, сондай-ақ онлайн тү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інде еркін қолжетімді экологиялық мониторинг жүргізу жүйесін дамыту жөніндегі жұмыстарды күшейту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Мүмкіндігі шектеулі тұлғаларға арналған «кедергісіз орта» қалыптастыруға зор мән берілуге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2019 жылдың 1 қыркүйегіне дейін Еліміздің басқарылатын урбанизациясының жаңа картасына айналатын Еліміздің 2030 жылға дейінгі аумақты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кеңістіктік дамуының болжамды схемасын әзірлеуді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Практикалық шараларды жүзеге асыру үшін нақты іс-шараларды, жобаларды және қаржыландыру көлемін көрсете отырып, Өңірлерді дамытудың 2025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дейінгі прагматикалық бағдарламасын әзірлеуді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Өңірлік дамудың аталған аспектілері іске асырылу мерзімдері 2025 жылға дейін ұзартылуға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«Нұрлы жол» және «Нұрлы жер» мемлекеттік бағдарламаларында ескерілуі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бағдарламалардың «екінші тынысын» ашу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Құқық қорғау органдарының жұмысына терең және сапалы өзгерістер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Қауіпсіздік тұрмыс сапасының ажырамас бө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ігі болып саналады.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Ішкі істер органдарының қызметкерлері қылмыспен күресте «алдыңғы шепте» жү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іеді, көбіне өз басын қатерге тігіп, азаматтарды қорғайды.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Сонымен қатар, қоғам құқық қорғау органдарының, ең алдымен, полиция жұмысының түбегейлі жақсаруын күті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Үкіметке Президент Әкімшілігімен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«Ішкі істер органдарын жаңғырту жөніндегі жол картасын» қабылдауды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Реформалар 2019 жылдың 1 қаңтарынан бастап жүзеге асырыла бастауға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іншіден, Ішкі істер министрлігінің штаттық санын оңтайландырып, полицияны өзіне тиесілі емес функциялардан арылту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Үнемделген қаражатты полицейлердің жалақысын көбейтуге, олардың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 үй және өзге де әлеуметтік мәселелерін шешуге бағыттаған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Екіншіден, полиция қызметкерінің жаңа стандартын бекіті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мансаптық ілгерілеу, сондай-ақ, полиция академиялары арқылы кадрларды даярлау мен іріктеу жүйесін өзгерту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Қызметкерлердің бә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қайта аттестациялаудан өтуге тиіс. Тек үздіктері ғана қызметін жалғастырады.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Үшіншіден, халықпен жұмыс істеудің жаңа заманауи форматтарын енгізі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полицияны бағалаудың критерийлерін түбегейлі өзгерткен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Полицияның жұмысын сервистік модельге көшіру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Азаматтар санасында полицейлер жазалаушы емес, керісінше, қиын жағдайда көмек көрсетуші деген түсіні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 орны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ғуы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Қалалық және аудандық ішкі істер органдары жанында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Халы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ққа қызмет көрсету орталықтарының қағидаты бойынша азаматтарды қабылдау үшін қолайлы жағдай жасау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Қазақстанның бүкі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қалаларын қоғамдық қауіпсіздікке мониторинг жүргізу жүйелерімен жабдықтау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Қоғам тарапынан білді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ілген сенім деңгейі және халықтың өзін қауіпсіз сезінуі полиция жұмысын бағалаудың негізгі өлшемдері болуға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ТӨРТІНШІ. Сот жүйесін одан ә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 жаңғырту.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Соңғы жылдары кө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жұмыс атқарылды, дегенмен, басты міндет – соттарға деген сенімнің жоғары деңгейін қамтамасыз ету шешімін таппай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Сонымен қатар, құқық үстемді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гі – 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іздің реформаларымыздың табысты болуының негізгі факторы.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іншіден, сот жұмысының заманауи форматтарын және озық электронды сервистер енгізуді жалғастырған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Жыл сайын 4 миллион азаматымыз  сотта қаралатын іске қатысады.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ұған қаншама күш пен қаражат жұмсалады!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Уақыт пен ресурстардың орынсыз шығынын талап ететін артық сот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әсімдері қысқаруға тиіс. Бұрын адамдардың жеке өздерінің келуі талап етілсе, қазір оны алыстан жүзеге асыруға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Екіншіден, сот жүйесінің сапалы дамуын және кадрларының жаңаруын қамтамасыз еті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үздік заңгерлер судья болуға ұмтылатындай жағдай жасау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Үшіншіден, әсіресе бизнес пен мемлекеттік құрылымдар арасындағы сот арқылы шешілетін дау-дамайды қарау кезінде түсінікті ә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 болжамды сот тәжірибесі керек, сондай-ақ судьяларға заңсыз ықпал ету мүмкіндіктерін жою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Жоғарғы сотқа Үкіметпен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жыл соңына дейін тиісті шаралар кешенін әзірлеуді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Кез келген реформаларды іске асыру барысында өзінің барлық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қимылын халықтың әл-ауқатын арттыруға арнайтын жинақы әрі тиімді мемлекеттік аппарат маңызды рөл атқаратын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IV. АЗАМАТТАР СҰРАНЫСЫНА БЕЙІМДЕЛГЕН МЕМЛЕКЕТТІ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АППАРАТ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Жаңа кезең жағдайында мемлекеттік аппарат қалай өзгеруге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?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Мемлекеттік органдар қызметінің тиімділігін түбегейлі арттыру.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«Сапа» – мемлекеттік қызметші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інің жаңа стилі, ал өзін-өзі жетілдіру – оның басты қағидаты болуға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Жаңа формацияның мемлекеттік қызметшілері мемлекет пен қоғам арасындағы алшақтық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қысқартуға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арқылы тұрақты кері байланыс орнығып, мемлекеттік саясаттың нақты шаралары мен нәтижелері қызу талқыланып, жұртшылыққа түсінді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Мемлекеттік басқару академиясы Назарбаев Университетімен бірлесі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Үздік шетелдік компанияларда жұмыс тәжірибесі бар немесе әлемнің жетекші университеттерінде білім алған жеке сектордағы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әсіби мамандарды тарту маңызды.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Биыл біз 4 мемлекеттік органға жалақы төлеудің жаң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 модел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 енгіздік.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Барлық пилоттық жобалар жақсы нәтижелер көрсеті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Мемлекеттік қызметке қызығушылық артты, әсіресе өңірлі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деңгейде оның өзектілігі жоғары.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Кадрлардың жұмыстан кетуі 2 есе қысқарды.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Беделді жоғары оқу орындарын бітірген түлектерді қоса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ғанда, біліктілігі жоғары кадрлардың жеке сектордан келуі 3 есе артты.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Мемлекеттік қызмет істері агенттігінде орталық аппаратқа арналған конкурс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орынға 28 адамға дейін, ал өңірлік құрылымдарда бір орынға 60 адамға дейін өсті.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Маңғыстау облысының әкімдігіндегі 1 бос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орын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енді 16 адам, ал Әділет министрлігінде орта есеппен 13 адам үміткер болып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Астанада мемлекет-жекеменшік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Еңбекақы төлеудің жаң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 модел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іне көшу үшін мемлекеттік органдардың басшыларына «бюджеттік-кадрлық маневрді» жүзеге асыруға құқық бердім.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Олар үнемделген қаражатты қызметшілердің жалақысын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арттыру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бағыттау мүмкіндігін алды.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Қазіргі уақытта көптеген мемлекеттік органдар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модельге көшуді қалап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Ең бастысы – олар мұны тек жалақыны көбейту ғана емес, бә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інен бұрын, жұмыстарының тиімділігін арттыру деп түсінуі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Еңбекке төленетін қаржының өсі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жерде аталған жобаның беделін түсірмес үшін формализм мен теңгермешілікке жол бермеу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ЕКІНШІ. Осы күрделі кезеңде бөлінетін әрбі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теңгенің қайтарымының мол болуына қол жеткізу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Тексерістер нәтижелері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ай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қындап отырғандай, құрылыс құны кей жағдайда жобалық құжаттар әзірлеу кезеңінде-ақ арттырылып көрсетіледі.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Соңына дейін жеткізілмейтін немесе перспективасы жоқ екені әуел бастан белгілі болған жобалар бар.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Егер жүктелген іске жауапкершілік танытатын болсақ, бюджеттің жүздеген миллиард теңгесін үнемдеп,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ғындардың нақты қажетіне бағыттауға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 тиімсіз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уақтылы емес шығындарды болдырмай, шығыстарды оңтайландырып, қаражатты үнемдеу үшін жүйелі шаралар қабылдауы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ІНШІ. Сыбайлас жемқорлықпен белсенді күрес жалғасатын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Жер қатынастары мен құрылыс саласындағы бюрократтық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әсімдер жұртшылықты мазалайтын мәселелердің бірі болып саналады.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Бұл салада ашықтық жоқ, халық пен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бизнес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ақпаратқа толық қол жеткізе алмай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Жер қоры мен жылжымайтын мүлік нысандары туралы мәліметтердің бірыңғ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ай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ақпараттық базасын жасауды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Осы мәселе бойынша тәрті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орнатып, жерді нақты инвесторларға беру керек!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–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ғана мысал.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Жұрттың және бизнес қоғамдастығының наразылығын туғызатын басқа да бағыттар бойынша тиі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жұмыстар жүргізу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Жалпы, 2019 жылы көрсетілетін мемлекеттік қызметтердің 80 пайызы, ал 2020 жылы кемінде 90 пайызы электронды форматқа көші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ілуге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Сол үшін Мемлекеттік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өрсетілетін қызметтер туралы заңды жедел жаңарту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Екіншіден, қарамағындағы қызметкерлер сыбайлас жемқорлыққа қатысты құқықбұзушылық жасаған жағдайда 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інші басшылардың жеке тәртіптік жауапкершілігін күшейту мәселесін пысықтау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Сонымен қатар, адал жұмыс істейтін қызметкер тексерушілерден қорықпауға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Үшіншіден, «Сыбайлас жемқорлықтан ада өңірлер» жобалары аясында елорданың жемқ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орлы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ққа қарсы стратегияны жүзеге асыру жөніндегі тәжірибесін тарату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ТӨРТІНШІ. Ү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імет пен барлық мемлекеттік органдардың жұмысында формализм мен бюрократияны азайту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Соңғы кездері Үкіметтегі, мемлекеттік органдардағы ұзақ отырыстар мен кеңестердің саны еселеп артып, сондай-ақ құ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жат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айналымы елеулі түрде көбейді.  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імет әкімдердің және олардың орынбасарларының қатысуымен күніне 7 кеңес өткізетін кездері де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Олар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ай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кезде жұмыс істейді?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Мұны доғарып, бұл мәселені ретке келтіру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Өздеріне нақты міндеттемелер алуға  және солар үшін жария түрде есеп беруге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министрлер мен әкімдерге шешім қабылдау еркіндігін ұсыну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Еліміздің 2025 жылға дейінгі дамуының стратегиялық жоспарының әзірленген көрсеткіштер картасы бұған негіз болуға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БЕСІНШІ. Қойылған 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індеттерді тиімді жүзеге асыру үшін реформалардың жүргізілуіне бақылау механизмдерін күшейту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 Парламентке уақтылы енгізуі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Өз кезегінде, Парламент оларды сапалы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жедел қарастырып, қабылдауға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Реформалар мен негізгі стратегиялық құжаттардың жүзеге асырылу барысына мониторинг жүргізі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бағалау үшін қажетті өкілеттіктер бере отырып, Президент Әкімшілігінде Ұлттық жаңғыру офисін құруды тапсырамын.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офис статистикалық көрсеткіштерге мониторинг жүргізуден бөлек, Экономикалық ынтымақтастық және даму ұйымының тәжірибесіне сәйкес, тұ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Офис әрбі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бағыт бойынша қалыптасқан  жағдай жөнінде маған үнемі баяндап отырады.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Үкіметтің әрбі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V. ТИІМДІ СЫРТҚ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Ы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САЯСАТ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Қазақстанның табысты жаңғыруын қамтамасыз ету үшін бастамашыл белсенді сыртқы саясатты одан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жүзеге асыру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Біздің бейбітсүйгіш бағытымыз бен осы саладағы нақты айқындалған қағидаттарымыз өзі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өзі толық ақтап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Қазақстанның Ресей Федерациясымен қары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қатынасы мемлекетаралық байланыстардың эталоны болып саналады.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Толыққанды интеграциялық бірлестік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Орталық Азия өңі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інде өзара ықпалдастықтың жаңа парағы ашылды.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Қытай Халық Республикасымен жан-жақты стратегиялық серіктестігіміз дәйекті түрде дамып келеді.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белдеу – бір жол» бағдарламасы Қытаймен қарым-қатынасымызға тың серпін берді.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Менің қаңтар айындағы Вашингтонға ресми сапарым және Президент Дональд Трамппен жүргізген келіссөздерім барысында Қазақстан мен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ҚШ-тың XXI ғасырдағы кеңейтілген стратегиялық серіктестігі жөніндегі уағдаластыққа қол жеткізілді.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сауда және инвестиция саласындағы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серіктесіміз – Еуропа Одағымен қарқынды ынтымақтастығымызды жалғастыра береміз.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ТМД елдерімен, Түркиямен, Иранмен, Араб Шығысы және Азия елдерімен өзара тиімді екі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жақты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қатынастар дамып келеді.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Ақтау қаласындағы саммитте қабылданған Каспий теңізінің құқықтық мәртебесі туралы конвенция Каспий маңы елдерімен ынтымақтастықтың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мүмкіндіктеріне жол ашады.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Қазақстан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іккен Ұлттар Ұйымының Қауіпсіздік Кеңесіндегі миссиясын абыроймен аяқтап келеді.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Сирия жөніндегі Астана процесі бейбіт жолмен реттеу және осы елдің дағдарыстан шығуы жөнінде тиімді жұмыс жүргізі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жатқан бірден-бір келіссөздер форматына айналды.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Сонымен қатар, қазіргі күрделі жағдайда Қазақстан Республикасының сыртқы саясаты бейімделуді және ұлттық мүддені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прагматизм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қағидаттарына сәйкес ілгерілетуді талап етеді.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* * *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Барлық кезеңде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табысқа деген нық сенім мен халықтың бірлігі ғана ел тағдырын шешкен.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Бірлескен күш-жігеріміздің арқасында ғана 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 ұлы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асуларды бағындыра аламыз.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VІ. ӘРБІ</w:t>
      </w:r>
      <w:proofErr w:type="gramStart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ҚАЗАҚСТАНДЫҚТЫҢ ЕЛІМІЗДЕГІ ӨЗГЕРІСТЕР ҮДЕРІСТЕРІНЕ АТСАЛЫСУЫ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Әрбір қазақстандық жүргізіліп жатқан реформалардың мәні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және олардың Отанымызды өркендету жолындағы маңызын жете түсінуге тиіс.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Реформаларды табысты жүзеге асыру үшін қоғамымыздың ортақ мақ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сат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жұмылуы аса маңызды.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«Рухани жаңғыру» бағдарламасы жаппай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олдау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ие болып, қоғамдағы жаңғыру үдерістеріне зор серпін берді.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бастаманы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қарай жалғастырып қана қоймай, оның аясын жаңа мазмұнмен және бағыттармен толықтыру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Жастар мен отбасы институтын кешенді қолдау мемлекеттік саясаттың басымдығына айналуға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тиіс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Жастардың барлық санатын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олдау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арналған шараларды толық қамтитын әлеуметтік сатының ауқымды платформасын қалыптастыру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Келесі жылды Жастар жылы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деп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жариялауды ұсынамын.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ауылдық жерлердің әлеуметтік ортасын жаңғыртуға кі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ісуіміз қажет.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Бұған арнайы «Ауыл – Ел бесі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і» жобасының іске қосылуы септігін тигізеді.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жоба арқылы өңірлердегі еңбекке қатысты идеологияны ілгерілетуді қ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ға алу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Бойскаут қозғалысы сияқты «Сарбаз» балалар-жасөспі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імдер бірлестігін құрып, мектептерде әскери-патриоттық тәрбиенің рөлін күшейткен жөн.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«Өз жеріңді танып біл»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ңа бастамасы аясында еліміздің өңірлері бойынша жаппай мектеп туризмін қайта жаңғырту керек.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Бүгінде халықтың әлеуметтік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өңіл-күйін айқындайтын негізгі салаларда теңдессіз шаралар ұсынылып отыр.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Бастамалардың қаржылық көлемі</w:t>
      </w: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  <w:t xml:space="preserve">1,5 триллион теңгеден асады, ал жиынтық әсері одан да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өбірек. Бұл халықтың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сүру деңгейін арттыруға зор серпін береді. 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Бұл – ең сенімді ә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тиімді инвестиция.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Қымбатты қазақстандықтар!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Халқымыздың бақуатты өмі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сүруі және еліміздің озық дамыған 30 елдің қатарына қосылуы – Тәуелсіз мемлекетіміздің мәңгілік мұраты.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Біз қашан да заман сынына тегеурінді 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с-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қимылмен төтеп беріп келеміз.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Бұ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– ең алдымен, ел ынтымағының арқасы.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«Ынтымақты елдің ырысы мол» дейді халқымыз.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Бү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інгі кезеңнің де талабы оңай емес.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Бірлігіміз мызғымаса, ынтымағымыз ыдырамаса, біз үшін алынбайтын асу, бағынбайтын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белес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болмайды.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Мен әрбі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жолдауымда халықтың әлеуметтік жағдайы мен тұрмыс сапасын жақсартуға ерекше мән беріп келемін.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Қазіргі «7-20-25», «Нұрлы жол», «Нұрлы жер» және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бас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қа да мемлекеттік бағдарламалардың басты мақсаты – халқымыздың тұрмыс сапасын жақсарту.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Қазақстанның 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ғындыратын биіктері әлі алда.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Осы жолда халық сенімі рухымызды жігерленді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іп, бойымызға күш-қайрат дарытады.</w:t>
      </w:r>
    </w:p>
    <w:p w:rsidR="00DC1368" w:rsidRPr="00DC1368" w:rsidRDefault="00DC1368" w:rsidP="00DC136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Сол сені</w:t>
      </w:r>
      <w:proofErr w:type="gramStart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мд</w:t>
      </w:r>
      <w:proofErr w:type="gramEnd"/>
      <w:r w:rsidRPr="00DC13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і ақтаудан артық мұрат жоқ!</w:t>
      </w:r>
    </w:p>
    <w:p w:rsidR="008E21B1" w:rsidRDefault="00DC1368"/>
    <w:sectPr w:rsidR="008E21B1" w:rsidSect="00DC136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F9"/>
    <w:rsid w:val="000B46A0"/>
    <w:rsid w:val="005224F9"/>
    <w:rsid w:val="009D0DC1"/>
    <w:rsid w:val="00D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3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5440</Words>
  <Characters>31014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Manager-4</dc:creator>
  <cp:keywords/>
  <dc:description/>
  <cp:lastModifiedBy>Manager-4</cp:lastModifiedBy>
  <cp:revision>3</cp:revision>
  <dcterms:created xsi:type="dcterms:W3CDTF">2019-01-25T11:21:00Z</dcterms:created>
  <dcterms:modified xsi:type="dcterms:W3CDTF">2019-01-25T11:22:00Z</dcterms:modified>
</cp:coreProperties>
</file>