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B2" w:rsidRPr="00C779D9" w:rsidRDefault="00B22249">
      <w:pPr>
        <w:rPr>
          <w:rFonts w:ascii="Cambria Math" w:hAnsi="Cambria Math"/>
          <w:b/>
          <w:color w:val="00B050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Бірінші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сынып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оқушысын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мектепке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дайындау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>: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Жұқа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жазатын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көк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қалам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Жай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қарындаш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  <w:lang w:val="en-US"/>
        </w:rPr>
        <w:t>(</w:t>
      </w:r>
      <w:r w:rsidRPr="00C779D9">
        <w:rPr>
          <w:rFonts w:ascii="Cambria Math" w:hAnsi="Cambria Math" w:cs="Times New Roman"/>
          <w:sz w:val="24"/>
          <w:szCs w:val="24"/>
        </w:rPr>
        <w:t>ТМ</w:t>
      </w:r>
      <w:r w:rsidRPr="00C779D9">
        <w:rPr>
          <w:rFonts w:ascii="Cambria Math" w:hAnsi="Cambria Math"/>
          <w:sz w:val="24"/>
          <w:szCs w:val="24"/>
          <w:lang w:val="en-US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Сызғыш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  <w:lang w:val="en-US"/>
        </w:rPr>
        <w:t>(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ағаш</w:t>
      </w:r>
      <w:r w:rsidRPr="00C779D9">
        <w:rPr>
          <w:rFonts w:ascii="Cambria Math" w:hAnsi="Cambria Math"/>
          <w:sz w:val="24"/>
          <w:szCs w:val="24"/>
          <w:lang w:val="en-US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20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см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Өшіргіш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жабық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ұштағыш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Түрлі</w:t>
      </w:r>
      <w:r w:rsidRPr="00C779D9">
        <w:rPr>
          <w:rFonts w:ascii="Cambria Math" w:hAnsi="Cambria Math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түсті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қарындаштар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  <w:lang w:val="en-US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12-14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</w:t>
      </w:r>
      <w:r w:rsidRPr="00C779D9">
        <w:rPr>
          <w:rFonts w:ascii="Cambria Math" w:hAnsi="Cambria Math"/>
          <w:sz w:val="24"/>
          <w:szCs w:val="24"/>
          <w:lang w:val="en-US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Қаламсауыт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Жасыл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жай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торкөз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дәптер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10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дана</w:t>
      </w:r>
      <w:r w:rsidRPr="00C779D9">
        <w:rPr>
          <w:rFonts w:ascii="Cambria Math" w:hAnsi="Cambria Math"/>
          <w:sz w:val="24"/>
          <w:szCs w:val="24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Жасыл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жай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қысқа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жол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дәптер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10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дана</w:t>
      </w:r>
      <w:r w:rsidRPr="00C779D9">
        <w:rPr>
          <w:rFonts w:ascii="Cambria Math" w:hAnsi="Cambria Math"/>
          <w:sz w:val="24"/>
          <w:szCs w:val="24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Кітап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дәптерлерге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арналған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қаптамалар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. </w:t>
      </w:r>
    </w:p>
    <w:p w:rsidR="00B22249" w:rsidRPr="00C779D9" w:rsidRDefault="00B22249" w:rsidP="00B22249">
      <w:pPr>
        <w:pStyle w:val="a3"/>
        <w:numPr>
          <w:ilvl w:val="0"/>
          <w:numId w:val="1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Қазақстандық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үлгідегі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күнделік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rPr>
          <w:rFonts w:ascii="Cambria Math" w:hAnsi="Cambria Math"/>
          <w:b/>
          <w:color w:val="00B050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Көркем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еңбек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сабағына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қажетті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құрал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жабдықтар</w:t>
      </w:r>
      <w:r w:rsidR="005A17FB"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>:</w:t>
      </w:r>
    </w:p>
    <w:p w:rsidR="00B22249" w:rsidRPr="00C779D9" w:rsidRDefault="00B22249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Түрлі</w:t>
      </w:r>
      <w:r w:rsidRPr="00C779D9">
        <w:rPr>
          <w:rFonts w:ascii="Cambria Math" w:hAnsi="Cambria Math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түсті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қағаз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6-7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</w:t>
      </w:r>
      <w:r w:rsidRPr="00C779D9">
        <w:rPr>
          <w:rFonts w:ascii="Cambria Math" w:hAnsi="Cambria Math"/>
          <w:sz w:val="24"/>
          <w:szCs w:val="24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B22249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Түрлі</w:t>
      </w:r>
      <w:r w:rsidRPr="00C779D9">
        <w:rPr>
          <w:rFonts w:ascii="Cambria Math" w:hAnsi="Cambria Math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түсті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қатты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қағаз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  <w:lang w:val="kk-KZ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7-10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</w:t>
      </w:r>
      <w:r w:rsidRPr="00C779D9">
        <w:rPr>
          <w:rFonts w:ascii="Cambria Math" w:hAnsi="Cambria Math"/>
          <w:sz w:val="24"/>
          <w:szCs w:val="24"/>
          <w:lang w:val="kk-KZ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B22249" w:rsidRPr="00C779D9" w:rsidRDefault="004B5111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Ермексаз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6-8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</w:t>
      </w:r>
      <w:r w:rsidRPr="00C779D9">
        <w:rPr>
          <w:rFonts w:ascii="Cambria Math" w:hAnsi="Cambria Math"/>
          <w:sz w:val="24"/>
          <w:szCs w:val="24"/>
        </w:rPr>
        <w:t>)</w:t>
      </w:r>
      <w:r w:rsidR="003519C3"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3519C3" w:rsidRPr="00C779D9" w:rsidRDefault="003519C3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Ермексазға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арналған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тақтайша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3519C3" w:rsidRPr="00C779D9" w:rsidRDefault="003519C3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Желім</w:t>
      </w:r>
      <w:r w:rsidRPr="00C779D9">
        <w:rPr>
          <w:rFonts w:ascii="Cambria Math" w:hAnsi="Cambria Math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қарындаш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3519C3" w:rsidRPr="00C779D9" w:rsidRDefault="003519C3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Ұштары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өткір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емес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қайшы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3519C3" w:rsidRPr="00C779D9" w:rsidRDefault="003519C3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Құрастырғыш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5A17FB" w:rsidRPr="00C779D9" w:rsidRDefault="003519C3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Партаға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төсеуге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арналған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="005A17FB" w:rsidRPr="00C779D9">
        <w:rPr>
          <w:rFonts w:ascii="Cambria Math" w:hAnsi="Cambria Math" w:cs="Times New Roman"/>
          <w:sz w:val="24"/>
          <w:szCs w:val="24"/>
          <w:lang w:val="kk-KZ"/>
        </w:rPr>
        <w:t>дастарқан</w:t>
      </w:r>
      <w:r w:rsidR="005A17FB"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3519C3" w:rsidRPr="00C779D9" w:rsidRDefault="005A17FB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Акварельді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бояу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="003519C3"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12-14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түс</w:t>
      </w:r>
      <w:r w:rsidRPr="00C779D9">
        <w:rPr>
          <w:rFonts w:ascii="Cambria Math" w:hAnsi="Cambria Math"/>
          <w:sz w:val="24"/>
          <w:szCs w:val="24"/>
        </w:rPr>
        <w:t>)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гуашь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5A17FB" w:rsidRPr="00C779D9" w:rsidRDefault="005A17FB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Сурет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салуға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арналған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альбом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  <w:bookmarkStart w:id="0" w:name="_GoBack"/>
      <w:bookmarkEnd w:id="0"/>
    </w:p>
    <w:p w:rsidR="005A17FB" w:rsidRPr="00C779D9" w:rsidRDefault="005A17FB" w:rsidP="00B22249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Суы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төгілмейтін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стақан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5A17FB" w:rsidRPr="00C779D9" w:rsidRDefault="005A17FB" w:rsidP="005A17FB">
      <w:pPr>
        <w:pStyle w:val="a3"/>
        <w:numPr>
          <w:ilvl w:val="0"/>
          <w:numId w:val="2"/>
        </w:numPr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Қылқалам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/>
          <w:sz w:val="24"/>
          <w:szCs w:val="24"/>
        </w:rPr>
        <w:t>(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жұқа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қалың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орташа</w:t>
      </w:r>
      <w:r w:rsidRPr="00C779D9">
        <w:rPr>
          <w:rFonts w:ascii="Cambria Math" w:hAnsi="Cambria Math"/>
          <w:sz w:val="24"/>
          <w:szCs w:val="24"/>
        </w:rPr>
        <w:t>)</w:t>
      </w:r>
    </w:p>
    <w:p w:rsidR="005A17FB" w:rsidRPr="00C779D9" w:rsidRDefault="005A17FB" w:rsidP="005A17FB">
      <w:pPr>
        <w:tabs>
          <w:tab w:val="center" w:pos="4677"/>
        </w:tabs>
        <w:rPr>
          <w:rFonts w:ascii="Cambria Math" w:hAnsi="Cambria Math"/>
          <w:b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Дене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шынықтыру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b/>
          <w:color w:val="00B050"/>
          <w:sz w:val="24"/>
          <w:szCs w:val="24"/>
          <w:lang w:val="kk-KZ"/>
        </w:rPr>
        <w:t>сабағына</w:t>
      </w:r>
      <w:r w:rsidRPr="00C779D9">
        <w:rPr>
          <w:rFonts w:ascii="Cambria Math" w:hAnsi="Cambria Math"/>
          <w:b/>
          <w:color w:val="00B050"/>
          <w:sz w:val="24"/>
          <w:szCs w:val="24"/>
          <w:lang w:val="kk-KZ"/>
        </w:rPr>
        <w:t xml:space="preserve">: </w:t>
      </w:r>
      <w:r w:rsidRPr="00C779D9">
        <w:rPr>
          <w:rFonts w:ascii="Cambria Math" w:hAnsi="Cambria Math"/>
          <w:b/>
          <w:sz w:val="24"/>
          <w:szCs w:val="24"/>
          <w:lang w:val="kk-KZ"/>
        </w:rPr>
        <w:tab/>
      </w:r>
    </w:p>
    <w:p w:rsidR="005A17FB" w:rsidRPr="00C779D9" w:rsidRDefault="005A17FB" w:rsidP="005A17FB">
      <w:pPr>
        <w:pStyle w:val="a3"/>
        <w:numPr>
          <w:ilvl w:val="0"/>
          <w:numId w:val="3"/>
        </w:numPr>
        <w:tabs>
          <w:tab w:val="center" w:pos="4677"/>
        </w:tabs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Ақ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футболка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,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спорт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формасы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5A17FB" w:rsidRPr="00C779D9" w:rsidRDefault="005A17FB" w:rsidP="005A17FB">
      <w:pPr>
        <w:pStyle w:val="a3"/>
        <w:numPr>
          <w:ilvl w:val="0"/>
          <w:numId w:val="3"/>
        </w:numPr>
        <w:tabs>
          <w:tab w:val="center" w:pos="4677"/>
        </w:tabs>
        <w:rPr>
          <w:rFonts w:ascii="Cambria Math" w:hAnsi="Cambria Math"/>
          <w:sz w:val="24"/>
          <w:szCs w:val="24"/>
          <w:lang w:val="kk-KZ"/>
        </w:rPr>
      </w:pPr>
      <w:r w:rsidRPr="00C779D9">
        <w:rPr>
          <w:rFonts w:ascii="Cambria Math" w:hAnsi="Cambria Math" w:cs="Times New Roman"/>
          <w:sz w:val="24"/>
          <w:szCs w:val="24"/>
          <w:lang w:val="kk-KZ"/>
        </w:rPr>
        <w:t>Спорттық</w:t>
      </w:r>
      <w:r w:rsidRPr="00C779D9">
        <w:rPr>
          <w:rFonts w:ascii="Cambria Math" w:hAnsi="Cambria Math"/>
          <w:sz w:val="24"/>
          <w:szCs w:val="24"/>
          <w:lang w:val="kk-KZ"/>
        </w:rPr>
        <w:t xml:space="preserve"> 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аяқ</w:t>
      </w:r>
      <w:r w:rsidRPr="00C779D9">
        <w:rPr>
          <w:rFonts w:ascii="Cambria Math" w:hAnsi="Cambria Math"/>
          <w:sz w:val="24"/>
          <w:szCs w:val="24"/>
          <w:lang w:val="kk-KZ"/>
        </w:rPr>
        <w:t>-</w:t>
      </w:r>
      <w:r w:rsidRPr="00C779D9">
        <w:rPr>
          <w:rFonts w:ascii="Cambria Math" w:hAnsi="Cambria Math" w:cs="Times New Roman"/>
          <w:sz w:val="24"/>
          <w:szCs w:val="24"/>
          <w:lang w:val="kk-KZ"/>
        </w:rPr>
        <w:t>киім</w:t>
      </w:r>
      <w:r w:rsidRPr="00C779D9">
        <w:rPr>
          <w:rFonts w:ascii="Cambria Math" w:hAnsi="Cambria Math"/>
          <w:sz w:val="24"/>
          <w:szCs w:val="24"/>
          <w:lang w:val="kk-KZ"/>
        </w:rPr>
        <w:t>.</w:t>
      </w:r>
    </w:p>
    <w:p w:rsidR="005A17FB" w:rsidRPr="005A17FB" w:rsidRDefault="005A17FB" w:rsidP="00C779D9">
      <w:pPr>
        <w:jc w:val="right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406143" cy="2799471"/>
            <wp:effectExtent l="0" t="0" r="381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331" cy="279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17FB" w:rsidRPr="005A17FB" w:rsidSect="00C77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55AC"/>
    <w:multiLevelType w:val="hybridMultilevel"/>
    <w:tmpl w:val="524C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85219"/>
    <w:multiLevelType w:val="hybridMultilevel"/>
    <w:tmpl w:val="5F34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3D5277"/>
    <w:multiLevelType w:val="hybridMultilevel"/>
    <w:tmpl w:val="EA0C8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98"/>
    <w:rsid w:val="003519C3"/>
    <w:rsid w:val="003F6A98"/>
    <w:rsid w:val="004B5111"/>
    <w:rsid w:val="005A17FB"/>
    <w:rsid w:val="00B22249"/>
    <w:rsid w:val="00C363B2"/>
    <w:rsid w:val="00C7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1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</dc:creator>
  <cp:keywords/>
  <dc:description/>
  <cp:lastModifiedBy>Бота</cp:lastModifiedBy>
  <cp:revision>3</cp:revision>
  <dcterms:created xsi:type="dcterms:W3CDTF">2019-02-17T09:31:00Z</dcterms:created>
  <dcterms:modified xsi:type="dcterms:W3CDTF">2019-02-17T10:34:00Z</dcterms:modified>
</cp:coreProperties>
</file>