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E7" w:rsidRPr="00A77036" w:rsidRDefault="00D839E7" w:rsidP="00A77036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color w:val="2F3438"/>
          <w:kern w:val="36"/>
          <w:sz w:val="28"/>
          <w:szCs w:val="28"/>
          <w:lang w:eastAsia="ru-RU"/>
        </w:rPr>
      </w:pPr>
      <w:r w:rsidRPr="00A77036">
        <w:rPr>
          <w:rFonts w:ascii="inherit" w:eastAsia="Times New Roman" w:hAnsi="inherit" w:cs="Arial"/>
          <w:b/>
          <w:color w:val="2F3438"/>
          <w:kern w:val="36"/>
          <w:sz w:val="28"/>
          <w:szCs w:val="28"/>
          <w:lang w:eastAsia="ru-RU"/>
        </w:rPr>
        <w:t>ОБ ОЖСБ байқау сынақтары</w:t>
      </w:r>
    </w:p>
    <w:p w:rsidR="00D839E7" w:rsidRDefault="00D839E7" w:rsidP="00D839E7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Оқушылардың ОЖС</w:t>
      </w:r>
      <w:proofErr w:type="gram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Б-</w:t>
      </w:r>
      <w:proofErr w:type="gram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дайындалуы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Ұлттық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орталығы байқау сынақтарын өткізеді және оқу әдістемелік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кешендер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жинағын шығарады. Аталған құралдар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облыс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аудан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орталықтарында ораналасқан </w:t>
      </w:r>
      <w:hyperlink r:id="rId5" w:tgtFrame="_blank" w:history="1">
        <w:r w:rsidRPr="00A77036">
          <w:rPr>
            <w:rFonts w:ascii="Arial" w:eastAsia="Times New Roman" w:hAnsi="Arial" w:cs="Arial"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филиалдар</w:t>
        </w:r>
      </w:hyperlink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арқылы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сатылады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77036" w:rsidRPr="00A77036" w:rsidRDefault="00A77036" w:rsidP="00D839E7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39E7" w:rsidRPr="00A77036" w:rsidRDefault="00D839E7" w:rsidP="00D839E7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7036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Байқау сынағы</w:t>
      </w:r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әдістемелік </w:t>
      </w:r>
      <w:proofErr w:type="gram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өмек көрсету,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технологиясынан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хабардар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ету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парақтарын дұрыс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толтыру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оқушыны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тестілеуге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дайындау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мақсатында өткізілетін шара.</w:t>
      </w:r>
    </w:p>
    <w:p w:rsidR="00D839E7" w:rsidRDefault="00D839E7" w:rsidP="00D839E7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Оқу әдістемелік құрал (ОӘҚ)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әндер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оқушының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білімін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тексеруге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функционалдық сауаттылығының қалыптасуын бағалауға бағытталған тест нұсқаларынан тұрады. Орта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білімдегі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ОЖС</w:t>
      </w:r>
      <w:proofErr w:type="gram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Б-</w:t>
      </w:r>
      <w:proofErr w:type="gram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дайындалу</w:t>
      </w:r>
      <w:proofErr w:type="spellEnd"/>
      <w:r w:rsidRPr="00A7703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4 және 9-сынып оқушыларына ұсынылады.</w:t>
      </w:r>
    </w:p>
    <w:p w:rsidR="00A77036" w:rsidRPr="00A77036" w:rsidRDefault="00A77036" w:rsidP="00D839E7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7036" w:rsidRDefault="00D839E7" w:rsidP="00D839E7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A77036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</w:t>
      </w:r>
      <w:proofErr w:type="gramEnd"/>
      <w:r w:rsidRPr="00A77036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ға көрсеткішіне сәйкес, байқау сынағы – 376 теңге, </w:t>
      </w:r>
    </w:p>
    <w:p w:rsidR="00D839E7" w:rsidRPr="00A77036" w:rsidRDefault="00D839E7" w:rsidP="00D839E7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7036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ОӘҚ – 403 теңге тұрады.</w:t>
      </w:r>
    </w:p>
    <w:p w:rsidR="00F6166E" w:rsidRPr="00A77036" w:rsidRDefault="00F6166E">
      <w:pPr>
        <w:rPr>
          <w:sz w:val="28"/>
          <w:szCs w:val="28"/>
        </w:rPr>
      </w:pPr>
      <w:bookmarkStart w:id="0" w:name="_GoBack"/>
      <w:bookmarkEnd w:id="0"/>
    </w:p>
    <w:sectPr w:rsidR="00F6166E" w:rsidRPr="00A77036" w:rsidSect="00F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13C4"/>
    <w:multiLevelType w:val="multilevel"/>
    <w:tmpl w:val="0EB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C1AAA"/>
    <w:rsid w:val="003C1AAA"/>
    <w:rsid w:val="00A77036"/>
    <w:rsid w:val="00D839E7"/>
    <w:rsid w:val="00F41ECD"/>
    <w:rsid w:val="00F6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CD"/>
  </w:style>
  <w:style w:type="paragraph" w:styleId="1">
    <w:name w:val="heading 1"/>
    <w:basedOn w:val="a"/>
    <w:link w:val="10"/>
    <w:uiPriority w:val="9"/>
    <w:qFormat/>
    <w:rsid w:val="00D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39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39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49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region/filia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2019-01-10T08:39:00Z</dcterms:created>
  <dcterms:modified xsi:type="dcterms:W3CDTF">2019-01-10T11:25:00Z</dcterms:modified>
</cp:coreProperties>
</file>