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0"/>
      </w:tblGrid>
      <w:tr w:rsidR="00F662AB" w:rsidRPr="00581E1A" w:rsidTr="0020579F">
        <w:tc>
          <w:tcPr>
            <w:tcW w:w="15840" w:type="dxa"/>
          </w:tcPr>
          <w:p w:rsidR="00F662AB" w:rsidRDefault="00F662AB" w:rsidP="0020579F">
            <w:pPr>
              <w:jc w:val="center"/>
              <w:rPr>
                <w:b/>
                <w:lang w:val="kk-KZ"/>
              </w:rPr>
            </w:pPr>
          </w:p>
          <w:p w:rsidR="00F662AB" w:rsidRPr="006E1CC8" w:rsidRDefault="00F662AB" w:rsidP="002057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E1CC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F662AB" w:rsidRPr="006E1CC8" w:rsidRDefault="00F662AB" w:rsidP="0020579F">
            <w:pPr>
              <w:jc w:val="center"/>
              <w:rPr>
                <w:b/>
                <w:lang w:val="kk-KZ"/>
              </w:rPr>
            </w:pPr>
          </w:p>
          <w:p w:rsidR="00F662AB" w:rsidRDefault="00F662AB" w:rsidP="0020579F">
            <w:pPr>
              <w:jc w:val="center"/>
              <w:rPr>
                <w:b/>
                <w:lang w:val="kk-KZ"/>
              </w:rPr>
            </w:pPr>
          </w:p>
          <w:p w:rsidR="00F662AB" w:rsidRPr="00F44CFD" w:rsidRDefault="00F662AB" w:rsidP="002057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44CFD">
              <w:rPr>
                <w:b/>
                <w:sz w:val="28"/>
                <w:szCs w:val="28"/>
                <w:lang w:val="kk-KZ"/>
              </w:rPr>
              <w:t>Мемлекетті</w:t>
            </w:r>
            <w:r>
              <w:rPr>
                <w:b/>
                <w:sz w:val="28"/>
                <w:szCs w:val="28"/>
                <w:lang w:val="kk-KZ"/>
              </w:rPr>
              <w:t>к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тілдерді қолдану мен дамытудың 201</w:t>
            </w:r>
            <w:r w:rsidR="00581E1A">
              <w:rPr>
                <w:b/>
                <w:sz w:val="28"/>
                <w:szCs w:val="28"/>
                <w:lang w:val="kk-KZ"/>
              </w:rPr>
              <w:t>7</w:t>
            </w:r>
            <w:r w:rsidRPr="00F44CFD">
              <w:rPr>
                <w:b/>
                <w:sz w:val="28"/>
                <w:szCs w:val="28"/>
                <w:lang w:val="kk-KZ"/>
              </w:rPr>
              <w:t>-201</w:t>
            </w:r>
            <w:r w:rsidR="00581E1A">
              <w:rPr>
                <w:b/>
                <w:sz w:val="28"/>
                <w:szCs w:val="28"/>
                <w:lang w:val="kk-KZ"/>
              </w:rPr>
              <w:t>8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жылдарға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арналған </w:t>
            </w:r>
            <w:r w:rsidR="00C557AD">
              <w:rPr>
                <w:b/>
                <w:sz w:val="28"/>
                <w:szCs w:val="28"/>
                <w:lang w:val="kk-KZ"/>
              </w:rPr>
              <w:t xml:space="preserve">облыстық </w:t>
            </w:r>
            <w:r w:rsidRPr="00F44CFD">
              <w:rPr>
                <w:b/>
                <w:sz w:val="28"/>
                <w:szCs w:val="28"/>
                <w:lang w:val="kk-KZ"/>
              </w:rPr>
              <w:t>бағдарламасын жүзеге асыру жөніндегі іс-шаралар жоспары</w:t>
            </w:r>
          </w:p>
          <w:p w:rsidR="00F662AB" w:rsidRDefault="00F662AB" w:rsidP="0020579F">
            <w:pPr>
              <w:jc w:val="center"/>
              <w:rPr>
                <w:b/>
                <w:lang w:val="kk-KZ"/>
              </w:rPr>
            </w:pPr>
          </w:p>
          <w:tbl>
            <w:tblPr>
              <w:tblW w:w="15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9"/>
              <w:gridCol w:w="4961"/>
              <w:gridCol w:w="2552"/>
              <w:gridCol w:w="3260"/>
              <w:gridCol w:w="3685"/>
            </w:tblGrid>
            <w:tr w:rsidR="00F662AB" w:rsidRPr="00847AEC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№ р/с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Іс-шаралар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Орындалу мерзімі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Орындауға жауаптылар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Шығатын нәтиже</w:t>
                  </w:r>
                </w:p>
              </w:tc>
            </w:tr>
            <w:tr w:rsidR="00F662AB" w:rsidRPr="00847AEC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4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5</w:t>
                  </w:r>
                </w:p>
              </w:tc>
            </w:tr>
            <w:tr w:rsidR="00F662AB" w:rsidRPr="00581E1A" w:rsidTr="0020579F">
              <w:tc>
                <w:tcPr>
                  <w:tcW w:w="15207" w:type="dxa"/>
                  <w:gridSpan w:val="5"/>
                </w:tcPr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9113A8">
                    <w:rPr>
                      <w:b/>
                      <w:lang w:val="kk-KZ"/>
                    </w:rPr>
                    <w:t xml:space="preserve">Мақсаты: </w:t>
                  </w:r>
                  <w:r w:rsidRPr="00F662AB">
                    <w:rPr>
                      <w:lang w:val="kk-KZ"/>
                    </w:rPr>
                    <w:t>Мемлекеттік тіл – ұлт бірлігінің басты факторы</w:t>
                  </w:r>
                </w:p>
                <w:p w:rsidR="00F662AB" w:rsidRPr="00F662AB" w:rsidRDefault="00F662AB" w:rsidP="0020579F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Міндеттері:</w:t>
                  </w:r>
                </w:p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-</w:t>
                  </w:r>
                  <w:r w:rsidRPr="00F662AB">
                    <w:rPr>
                      <w:lang w:val="kk-KZ"/>
                    </w:rPr>
                    <w:t>Мемлекеттік тілді оқытудың әдіснамасын жетілдіру және стандарттау</w:t>
                  </w:r>
                </w:p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-Мемлекеттік тілді оқытудың үдерісін ынталандыру</w:t>
                  </w:r>
                </w:p>
                <w:p w:rsidR="00F662AB" w:rsidRPr="00B27FD4" w:rsidRDefault="00F662AB" w:rsidP="0020579F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lang w:val="kk-KZ"/>
                    </w:rPr>
                    <w:t>1. Мемлекеттік басқару, іс жүргізу салаларында мемлекеттік тілді дамыту</w:t>
                  </w:r>
                </w:p>
              </w:tc>
            </w:tr>
            <w:tr w:rsidR="00F662AB" w:rsidRPr="00581E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тілді үйрету үйірмесінің жұмысын жалғастыру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581E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Мемлекеттік тілде іс-қағаздарын жүргізу жөнінде аудармашының оқу курстарына, семинарларына қатысу.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Тоқсан сайын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 xml:space="preserve">Мемлекеттік тілде құжаттардың </w:t>
                  </w:r>
                  <w:r>
                    <w:rPr>
                      <w:lang w:val="kk-KZ"/>
                    </w:rPr>
                    <w:t xml:space="preserve">жүргізілуін </w:t>
                  </w:r>
                  <w:r w:rsidRPr="00847AEC">
                    <w:rPr>
                      <w:lang w:val="kk-KZ"/>
                    </w:rPr>
                    <w:t>бақылау</w:t>
                  </w:r>
                </w:p>
              </w:tc>
            </w:tr>
            <w:tr w:rsidR="00F662AB" w:rsidRPr="00581E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 xml:space="preserve">Мемлекеттік тілді және басқа тілдерді тиімді оқыту үшін  интерактивті кешендерді </w:t>
                  </w:r>
                  <w:r>
                    <w:rPr>
                      <w:lang w:val="kk-KZ"/>
                    </w:rPr>
                    <w:t>кеңінен пайдалану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Ұдайы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F662AB">
                  <w:pPr>
                    <w:tabs>
                      <w:tab w:val="left" w:pos="219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ӘБ мұғалімдері 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581E1A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ҚР Заңнама талаптарына  сәйкес қазақ тілі мен әдебиеті мұғалімдерінің біліктілігін арттыруды қамтамасыз ету</w:t>
                  </w:r>
                </w:p>
              </w:tc>
              <w:tc>
                <w:tcPr>
                  <w:tcW w:w="2552" w:type="dxa"/>
                </w:tcPr>
                <w:p w:rsidR="00F662AB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Default="00F662AB" w:rsidP="00F662AB">
                  <w:pPr>
                    <w:tabs>
                      <w:tab w:val="left" w:pos="219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Білікті тіл маман – мұғалімдерімен қамтамасыз ету</w:t>
                  </w:r>
                </w:p>
              </w:tc>
            </w:tr>
            <w:tr w:rsidR="00F662AB" w:rsidRPr="00847AEC" w:rsidTr="008604FD">
              <w:tc>
                <w:tcPr>
                  <w:tcW w:w="15207" w:type="dxa"/>
                  <w:gridSpan w:val="5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 xml:space="preserve">Мақсаты: </w:t>
                  </w:r>
                  <w:r w:rsidRPr="00F662AB">
                    <w:rPr>
                      <w:lang w:val="kk-KZ"/>
                    </w:rPr>
                    <w:t>мемлекеттік тілдің кеңінен қолдануын көпшілікке тарату</w:t>
                  </w: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Міндеттері: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Мемлекеттік тілді қолдану мәртебесін арттыру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Мемлекеттік тілге сұранысты арттыру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Іс-жүргізуде мемлекеттік тілді қолдану</w:t>
                  </w:r>
                </w:p>
                <w:p w:rsidR="00F662AB" w:rsidRDefault="00F662AB" w:rsidP="0020579F">
                  <w:pPr>
                    <w:rPr>
                      <w:lang w:val="kk-KZ"/>
                    </w:rPr>
                  </w:pPr>
                </w:p>
              </w:tc>
            </w:tr>
            <w:tr w:rsidR="00F662AB" w:rsidRPr="00581E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ҚР Тіл туралы Заңнамасын сақтауына бақылауды ҚР заңнамасымен белгіленген тәртіпте жүзеге асыру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581E1A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Азаматтарды мемлекеттік тілде қабылдауды </w:t>
                  </w:r>
                  <w:r>
                    <w:rPr>
                      <w:lang w:val="kk-KZ"/>
                    </w:rPr>
                    <w:lastRenderedPageBreak/>
                    <w:t>жалғастыру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Жыл бойы</w:t>
                  </w:r>
                </w:p>
              </w:tc>
              <w:tc>
                <w:tcPr>
                  <w:tcW w:w="3260" w:type="dxa"/>
                </w:tcPr>
                <w:p w:rsidR="00F662AB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Іс жүргізуші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 xml:space="preserve">Қазақ тілінің қолдану аясының </w:t>
                  </w:r>
                  <w:r>
                    <w:rPr>
                      <w:lang w:val="kk-KZ"/>
                    </w:rPr>
                    <w:lastRenderedPageBreak/>
                    <w:t>кеңеюін бақылау</w:t>
                  </w:r>
                </w:p>
              </w:tc>
            </w:tr>
            <w:tr w:rsidR="00F662AB" w:rsidRPr="00581E1A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Көрнекі ақпаратты, маңдайшаларды, стендттерді ресімдеуде тіл заңнамасының сақталуын және қазақ тілінде жасалуын бақылау 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F662AB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Іс жүргізуші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Мектепте көрнекі ақпараттар, маңдайшалар, стендттердің мәтіндерін қазақ тілінде ресімдеуді бақылау</w:t>
                  </w:r>
                </w:p>
              </w:tc>
            </w:tr>
            <w:tr w:rsidR="00F662AB" w:rsidRPr="00581E1A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«ҚР –ның тіл туралы заңнамасы» тақырыбында дө</w:t>
                  </w:r>
                  <w:r>
                    <w:rPr>
                      <w:lang w:val="kk-KZ"/>
                    </w:rPr>
                    <w:t>ңгелек үстел т.с.с. іс-шаралар ұйымдастыру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9E6FDF" w:rsidP="009E6FD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Қаңтар </w:t>
                  </w:r>
                </w:p>
              </w:tc>
              <w:tc>
                <w:tcPr>
                  <w:tcW w:w="3260" w:type="dxa"/>
                </w:tcPr>
                <w:p w:rsidR="00F662AB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Жарылғасынова Г.Ш.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E6FDF" w:rsidRPr="00581E1A" w:rsidTr="0020579F">
              <w:tc>
                <w:tcPr>
                  <w:tcW w:w="749" w:type="dxa"/>
                </w:tcPr>
                <w:p w:rsidR="009E6FDF" w:rsidRDefault="009E6FDF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9E6FDF" w:rsidRPr="00307199" w:rsidRDefault="009E6FDF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Театрлар, мәдени орталықтарымен жұмыс жасауды ұйымдастыру</w:t>
                  </w:r>
                </w:p>
              </w:tc>
              <w:tc>
                <w:tcPr>
                  <w:tcW w:w="2552" w:type="dxa"/>
                </w:tcPr>
                <w:p w:rsidR="009E6FDF" w:rsidRDefault="009E6FDF" w:rsidP="009E6FD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9E6FDF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9E6FDF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</w:tc>
              <w:tc>
                <w:tcPr>
                  <w:tcW w:w="3685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E6FDF" w:rsidRPr="00581E1A" w:rsidTr="0020579F">
              <w:tc>
                <w:tcPr>
                  <w:tcW w:w="749" w:type="dxa"/>
                </w:tcPr>
                <w:p w:rsidR="009E6FDF" w:rsidRDefault="009E6FDF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Мәдени, спорт және басқа да қоғамдық іс-шараларды мемлекеттік тілде өткізуді жүзеге асыру</w:t>
                  </w:r>
                </w:p>
              </w:tc>
              <w:tc>
                <w:tcPr>
                  <w:tcW w:w="2552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9E6FDF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:rsidR="009E6FDF" w:rsidRPr="00307199" w:rsidRDefault="009E6FDF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581E1A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927D03" w:rsidRDefault="00927D03" w:rsidP="00927D0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Тіл саясатын насихаттайтын ақпараттық-танымдық  іс-шараларды ұйымдастыруды жүзеге асыру</w:t>
                  </w:r>
                </w:p>
              </w:tc>
              <w:tc>
                <w:tcPr>
                  <w:tcW w:w="2552" w:type="dxa"/>
                </w:tcPr>
                <w:p w:rsidR="00927D03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Жыл бойы </w:t>
                  </w:r>
                </w:p>
              </w:tc>
              <w:tc>
                <w:tcPr>
                  <w:tcW w:w="3260" w:type="dxa"/>
                </w:tcPr>
                <w:p w:rsidR="00927D03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</w:tc>
              <w:tc>
                <w:tcPr>
                  <w:tcW w:w="3685" w:type="dxa"/>
                </w:tcPr>
                <w:p w:rsidR="00927D03" w:rsidRPr="00307199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581E1A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фольклоры апталығын өткізу</w:t>
                  </w:r>
                </w:p>
              </w:tc>
              <w:tc>
                <w:tcPr>
                  <w:tcW w:w="2552" w:type="dxa"/>
                </w:tcPr>
                <w:p w:rsidR="00927D03" w:rsidRPr="00847AEC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Мамыр, 2018</w:t>
                  </w:r>
                  <w:r w:rsidR="00927D03">
                    <w:rPr>
                      <w:lang w:val="kk-KZ"/>
                    </w:rPr>
                    <w:t xml:space="preserve"> жыл</w:t>
                  </w:r>
                </w:p>
              </w:tc>
              <w:tc>
                <w:tcPr>
                  <w:tcW w:w="3260" w:type="dxa"/>
                </w:tcPr>
                <w:p w:rsidR="00927D03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Жарылғасынова Г.Ш.</w:t>
                  </w:r>
                </w:p>
              </w:tc>
              <w:tc>
                <w:tcPr>
                  <w:tcW w:w="3685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581E1A" w:rsidTr="004A7C68">
              <w:tc>
                <w:tcPr>
                  <w:tcW w:w="15207" w:type="dxa"/>
                  <w:gridSpan w:val="5"/>
                </w:tcPr>
                <w:p w:rsidR="00927D03" w:rsidRDefault="00927D03" w:rsidP="0020579F">
                  <w:pPr>
                    <w:rPr>
                      <w:b/>
                      <w:lang w:val="kk-KZ"/>
                    </w:rPr>
                  </w:pPr>
                  <w:r w:rsidRPr="00927D03">
                    <w:rPr>
                      <w:b/>
                      <w:lang w:val="kk-KZ"/>
                    </w:rPr>
                    <w:t>Білім беру және тілдерді оқыту салаларындағы тілдік даму</w:t>
                  </w:r>
                </w:p>
                <w:p w:rsidR="00927D03" w:rsidRDefault="00927D03" w:rsidP="0020579F">
                  <w:pPr>
                    <w:rPr>
                      <w:b/>
                      <w:lang w:val="kk-KZ"/>
                    </w:rPr>
                  </w:pPr>
                </w:p>
                <w:p w:rsidR="00927D03" w:rsidRPr="00927D03" w:rsidRDefault="00927D03" w:rsidP="0020579F">
                  <w:pPr>
                    <w:rPr>
                      <w:b/>
                      <w:lang w:val="kk-KZ"/>
                    </w:rPr>
                  </w:pPr>
                </w:p>
              </w:tc>
            </w:tr>
            <w:tr w:rsidR="00927D03" w:rsidRPr="00581E1A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1-11 сыныптарының қазақ тілінен оқу сапасын қадағалау</w:t>
                  </w:r>
                </w:p>
              </w:tc>
              <w:tc>
                <w:tcPr>
                  <w:tcW w:w="2552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</w:tc>
              <w:tc>
                <w:tcPr>
                  <w:tcW w:w="3685" w:type="dxa"/>
                </w:tcPr>
                <w:p w:rsidR="00927D03" w:rsidRPr="00307199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тілді оыту сапасын арттыру</w:t>
                  </w:r>
                </w:p>
              </w:tc>
            </w:tr>
            <w:tr w:rsidR="00927D03" w:rsidRPr="00581E1A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927D03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5-ші қазақ сыныбында қазақ тілін тереңдете оқытуды ашу</w:t>
                  </w:r>
                </w:p>
              </w:tc>
              <w:tc>
                <w:tcPr>
                  <w:tcW w:w="2552" w:type="dxa"/>
                </w:tcPr>
                <w:p w:rsidR="00927D03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927D03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2211A6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Г.С.</w:t>
                  </w:r>
                </w:p>
              </w:tc>
              <w:tc>
                <w:tcPr>
                  <w:tcW w:w="3685" w:type="dxa"/>
                </w:tcPr>
                <w:p w:rsidR="00927D03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тілінен білім сапасын арттыруды бақылау</w:t>
                  </w:r>
                </w:p>
              </w:tc>
            </w:tr>
            <w:tr w:rsidR="002211A6" w:rsidRPr="00581E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8679F2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тілінде оқытатын гимназиялық</w:t>
                  </w:r>
                  <w:r>
                    <w:rPr>
                      <w:lang w:val="kk-KZ"/>
                    </w:rPr>
                    <w:t xml:space="preserve"> сынып ашу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581E1A" w:rsidP="002211A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8679F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8679F2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тілінде оқитын оқушылар санын көбейту, білім сапасын арттыру</w:t>
                  </w:r>
                </w:p>
              </w:tc>
            </w:tr>
            <w:tr w:rsidR="002211A6" w:rsidRPr="00847AEC" w:rsidTr="00607645">
              <w:tc>
                <w:tcPr>
                  <w:tcW w:w="15207" w:type="dxa"/>
                  <w:gridSpan w:val="5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</w:p>
                <w:p w:rsidR="002211A6" w:rsidRPr="002211A6" w:rsidRDefault="002211A6" w:rsidP="002211A6">
                  <w:pPr>
                    <w:rPr>
                      <w:b/>
                      <w:lang w:val="kk-KZ"/>
                    </w:rPr>
                  </w:pPr>
                  <w:r w:rsidRPr="002211A6">
                    <w:rPr>
                      <w:b/>
                      <w:lang w:val="kk-KZ"/>
                    </w:rPr>
                    <w:t>Мемлекеттік тілді дамыту,  оқыту</w:t>
                  </w:r>
                </w:p>
                <w:p w:rsidR="002211A6" w:rsidRDefault="002211A6" w:rsidP="0020579F">
                  <w:pPr>
                    <w:rPr>
                      <w:lang w:val="kk-KZ"/>
                    </w:rPr>
                  </w:pPr>
                </w:p>
              </w:tc>
            </w:tr>
            <w:tr w:rsidR="002211A6" w:rsidRPr="00581E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4961" w:type="dxa"/>
                </w:tcPr>
                <w:p w:rsidR="002211A6" w:rsidRPr="00847AEC" w:rsidRDefault="002211A6" w:rsidP="007501C7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Қазақ тілі мен әдебиеті мұғалімдерінің олимпиадасын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581E1A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7501C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мен әдебиет мұғалімдерінің ӘБ</w:t>
                  </w:r>
                </w:p>
              </w:tc>
              <w:tc>
                <w:tcPr>
                  <w:tcW w:w="3685" w:type="dxa"/>
                </w:tcPr>
                <w:p w:rsidR="002211A6" w:rsidRPr="00307199" w:rsidRDefault="002211A6" w:rsidP="007501C7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 мен әдебиетінің білікті мұғалімдерін анықтау және оларды көтермелеу</w:t>
                  </w:r>
                </w:p>
              </w:tc>
            </w:tr>
            <w:tr w:rsidR="002211A6" w:rsidRPr="00581E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оқыту әдістемесін жетілдіруге арналған оқулықтар мен оқу құралдарын, электронды оқулықтарды кеңінен қолдану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Жыл бойы 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ӘБ мұғалімдері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2211A6" w:rsidRPr="00581E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Бастауыш сыныптар оқушылары үшін қазақ </w:t>
                  </w:r>
                  <w:r w:rsidRPr="00307199">
                    <w:rPr>
                      <w:lang w:val="kk-KZ"/>
                    </w:rPr>
                    <w:lastRenderedPageBreak/>
                    <w:t>тілі пәнінен олимпида</w:t>
                  </w:r>
                  <w:r>
                    <w:rPr>
                      <w:lang w:val="kk-KZ"/>
                    </w:rPr>
                    <w:t>ға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581E1A" w:rsidP="002211A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2017-2018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Есмағамбетова Б.Ж.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Төменгі буын оқушыларының </w:t>
                  </w:r>
                  <w:r w:rsidRPr="00307199">
                    <w:rPr>
                      <w:lang w:val="kk-KZ"/>
                    </w:rPr>
                    <w:lastRenderedPageBreak/>
                    <w:t>қазақ тілі пәніне деген қызығушылығын арттыру</w:t>
                  </w:r>
                </w:p>
              </w:tc>
            </w:tr>
            <w:tr w:rsidR="002211A6" w:rsidRPr="00581E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4</w:t>
                  </w:r>
                </w:p>
              </w:tc>
              <w:tc>
                <w:tcPr>
                  <w:tcW w:w="4961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Қазақ тіліндегі баспасөз басылымдарына жазылудың санын көбейту</w:t>
                  </w:r>
                </w:p>
              </w:tc>
              <w:tc>
                <w:tcPr>
                  <w:tcW w:w="2552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Оқу жылы бойы</w:t>
                  </w:r>
                </w:p>
              </w:tc>
              <w:tc>
                <w:tcPr>
                  <w:tcW w:w="3260" w:type="dxa"/>
                </w:tcPr>
                <w:p w:rsidR="002211A6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2211A6" w:rsidRPr="00307199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Серимова М.Ш.</w:t>
                  </w:r>
                </w:p>
              </w:tc>
              <w:tc>
                <w:tcPr>
                  <w:tcW w:w="3685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тілде шығатын басылымдарға сұранысты қамтамсыз ету</w:t>
                  </w:r>
                </w:p>
              </w:tc>
            </w:tr>
            <w:tr w:rsidR="002211A6" w:rsidRPr="00581E1A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кабинеттерінің қалалық сайысына қатысу</w:t>
                  </w:r>
                </w:p>
              </w:tc>
              <w:tc>
                <w:tcPr>
                  <w:tcW w:w="2552" w:type="dxa"/>
                </w:tcPr>
                <w:p w:rsidR="002211A6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ӘБ мұғалімдері</w:t>
                  </w:r>
                </w:p>
              </w:tc>
              <w:tc>
                <w:tcPr>
                  <w:tcW w:w="3685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Жаңа талапқа сай жабдықталған үздік қазақ тілі кабинетін анықтау</w:t>
                  </w:r>
                </w:p>
              </w:tc>
            </w:tr>
            <w:tr w:rsidR="002211A6" w:rsidRPr="00581E1A" w:rsidTr="0020579F">
              <w:tc>
                <w:tcPr>
                  <w:tcW w:w="15207" w:type="dxa"/>
                  <w:gridSpan w:val="5"/>
                </w:tcPr>
                <w:p w:rsidR="002211A6" w:rsidRPr="00F73D99" w:rsidRDefault="002211A6" w:rsidP="0020579F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Ұлттық дәстүр арқылы мемлекеттік тілді дамыту</w:t>
                  </w:r>
                </w:p>
              </w:tc>
            </w:tr>
            <w:tr w:rsidR="002211A6" w:rsidRPr="00581E1A" w:rsidTr="0020579F">
              <w:tc>
                <w:tcPr>
                  <w:tcW w:w="749" w:type="dxa"/>
                </w:tcPr>
                <w:p w:rsidR="002211A6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Қалижан Бекқожин оқуларын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581E1A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</w:t>
                  </w:r>
                  <w:r w:rsidR="002211A6">
                    <w:rPr>
                      <w:lang w:val="kk-KZ"/>
                    </w:rPr>
                    <w:t>-201</w:t>
                  </w:r>
                  <w:r>
                    <w:rPr>
                      <w:lang w:val="kk-KZ"/>
                    </w:rPr>
                    <w:t>8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2211A6" w:rsidRPr="00962E83" w:rsidRDefault="002211A6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Мұқағали Мақатаев оқуларын</w:t>
                  </w:r>
                  <w:r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Абай мен Шәкәрім оқуларын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581E1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</w:t>
                  </w:r>
                  <w:r w:rsidR="006E1CC8">
                    <w:rPr>
                      <w:lang w:val="kk-KZ"/>
                    </w:rPr>
                    <w:t>-201</w:t>
                  </w:r>
                  <w:r>
                    <w:rPr>
                      <w:lang w:val="kk-KZ"/>
                    </w:rPr>
                    <w:t>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Мәшһүр Жүсіп Көпеев оқуларын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581E1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«Адамдық борышың..»Шәкәрім Құдайбердиев мұраларын жатқа  оқу</w:t>
                  </w:r>
                  <w:r>
                    <w:rPr>
                      <w:lang w:val="kk-KZ"/>
                    </w:rPr>
                    <w:t>ға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</w:t>
                  </w:r>
                  <w:r w:rsidR="00FC4A9D">
                    <w:rPr>
                      <w:lang w:val="kk-KZ"/>
                    </w:rPr>
                    <w:t>-201</w:t>
                  </w:r>
                  <w:r>
                    <w:rPr>
                      <w:lang w:val="kk-KZ"/>
                    </w:rPr>
                    <w:t>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947564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Махамбет Өтемісұлы оқуларын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947564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Яссауитану оқуларына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947564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Қазақстан халқының тілдер күні, мемлекеттік тілді дамытуға қатысты «Бір ел-бір кітап акциясын», конференциялар, семинарлар, дөңгелек үстелдер өткізу</w:t>
                  </w:r>
                </w:p>
              </w:tc>
              <w:tc>
                <w:tcPr>
                  <w:tcW w:w="2552" w:type="dxa"/>
                </w:tcPr>
                <w:p w:rsidR="00FC4A9D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847AEC" w:rsidRDefault="00FC4A9D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 тілді қолдану аясын кеңейту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Қаланың орыс тілінде оқытатын мектептер оқушылары арасында «Әй, жарайсың!» конкурсын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Өзге ұлт өкілдері балаларына қазақ тілін меңгерту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Қаланың қазақ тілінде оқытатын мектептер оқушылары арасында «Өркенің өссін!» конкурсын</w:t>
                  </w:r>
                  <w:r>
                    <w:rPr>
                      <w:lang w:val="kk-KZ"/>
                    </w:rPr>
                    <w:t>а қатысу</w:t>
                  </w:r>
                  <w:r w:rsidRPr="00307199">
                    <w:rPr>
                      <w:lang w:val="kk-KZ"/>
                    </w:rPr>
                    <w:t xml:space="preserve"> ( 7 сынып).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Оқу қазақ тілінде жүргізілетін балаларына арналған конкурс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847AEC" w:rsidTr="0020579F">
              <w:tc>
                <w:tcPr>
                  <w:tcW w:w="15207" w:type="dxa"/>
                  <w:gridSpan w:val="5"/>
                </w:tcPr>
                <w:p w:rsidR="00FC4A9D" w:rsidRPr="00831F7C" w:rsidRDefault="00FC4A9D" w:rsidP="0020579F">
                  <w:pPr>
                    <w:rPr>
                      <w:b/>
                      <w:lang w:val="kk-KZ"/>
                    </w:rPr>
                  </w:pPr>
                  <w:r w:rsidRPr="00831F7C">
                    <w:rPr>
                      <w:b/>
                      <w:lang w:val="kk-KZ"/>
                    </w:rPr>
                    <w:t>Қазақстан халқының лингвистикалық капиталын дамыту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FC4A9D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«Тіл – достық құралы» </w:t>
                  </w:r>
                  <w:r>
                    <w:rPr>
                      <w:lang w:val="kk-KZ"/>
                    </w:rPr>
                    <w:t>сайысына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581E1A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lastRenderedPageBreak/>
                    <w:t xml:space="preserve">Мемлекеттік және басқа да </w:t>
                  </w:r>
                  <w:r w:rsidRPr="00307199">
                    <w:rPr>
                      <w:lang w:val="kk-KZ"/>
                    </w:rPr>
                    <w:lastRenderedPageBreak/>
                    <w:t>тілдердің қолдану аясын кеңейту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2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Мекеме қызметкерлеріне мемлекеттік тілді оқытуды ұйымдастыру</w:t>
                  </w:r>
                </w:p>
              </w:tc>
              <w:tc>
                <w:tcPr>
                  <w:tcW w:w="2552" w:type="dxa"/>
                </w:tcPr>
                <w:p w:rsidR="00FC4A9D" w:rsidRDefault="00581E1A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FC4A9D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тілдің қолдану аясын кеңейту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Қаланың қазақ тілінде оқытатын мектептер оқушылары арасында «Өркенің өссін!» конкурсын</w:t>
                  </w:r>
                  <w:r>
                    <w:rPr>
                      <w:lang w:val="kk-KZ"/>
                    </w:rPr>
                    <w:t>а қатысу</w:t>
                  </w:r>
                  <w:r w:rsidRPr="00307199">
                    <w:rPr>
                      <w:lang w:val="kk-KZ"/>
                    </w:rPr>
                    <w:t xml:space="preserve"> ( 7 сынып).</w:t>
                  </w:r>
                </w:p>
              </w:tc>
              <w:tc>
                <w:tcPr>
                  <w:tcW w:w="2552" w:type="dxa"/>
                </w:tcPr>
                <w:p w:rsidR="00FC4A9D" w:rsidRDefault="006E1CC8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</w:t>
                  </w:r>
                  <w:r w:rsidR="00581E1A">
                    <w:rPr>
                      <w:lang w:val="kk-KZ"/>
                    </w:rPr>
                    <w:t>17-2018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Оқу қазақ тілінде жүргізілетін балаларына арналған конкурс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Славян жазбалары күнін өткізу</w:t>
                  </w:r>
                </w:p>
              </w:tc>
              <w:tc>
                <w:tcPr>
                  <w:tcW w:w="2552" w:type="dxa"/>
                </w:tcPr>
                <w:p w:rsidR="00FC4A9D" w:rsidRDefault="00581E1A" w:rsidP="00581E1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Басқа тілдердің қолдану аясын кеңейту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Түркі тілдес халықтар жазбалары күндерін өткізу</w:t>
                  </w:r>
                </w:p>
              </w:tc>
              <w:tc>
                <w:tcPr>
                  <w:tcW w:w="2552" w:type="dxa"/>
                </w:tcPr>
                <w:p w:rsidR="00FC4A9D" w:rsidRDefault="00581E1A" w:rsidP="00581E1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2017-2018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Жомартова Г.С: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</w:t>
                  </w:r>
                  <w:r>
                    <w:rPr>
                      <w:lang w:val="kk-KZ"/>
                    </w:rPr>
                    <w:t>ң</w:t>
                  </w:r>
                  <w:r w:rsidRPr="00307199">
                    <w:rPr>
                      <w:lang w:val="kk-KZ"/>
                    </w:rPr>
                    <w:t xml:space="preserve"> қолдану аясын кеңейту</w:t>
                  </w:r>
                </w:p>
              </w:tc>
            </w:tr>
            <w:tr w:rsidR="00FC4A9D" w:rsidRPr="00581E1A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Мемлекеттің тіл саясатының, мемлекеттік ішкі саясатының іске асырылу барысын БАҚ-та тұрақты жариялауды ұйымдастыру</w:t>
                  </w:r>
                </w:p>
              </w:tc>
              <w:tc>
                <w:tcPr>
                  <w:tcW w:w="2552" w:type="dxa"/>
                </w:tcPr>
                <w:p w:rsidR="00FC4A9D" w:rsidRDefault="00581E1A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</w:t>
                  </w:r>
                  <w:bookmarkStart w:id="0" w:name="_GoBack"/>
                  <w:bookmarkEnd w:id="0"/>
                  <w:r>
                    <w:rPr>
                      <w:lang w:val="kk-KZ"/>
                    </w:rPr>
                    <w:t>-2018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</w:t>
                  </w:r>
                  <w:r>
                    <w:rPr>
                      <w:lang w:val="kk-KZ"/>
                    </w:rPr>
                    <w:t>ң</w:t>
                  </w:r>
                  <w:r w:rsidRPr="00307199">
                    <w:rPr>
                      <w:lang w:val="kk-KZ"/>
                    </w:rPr>
                    <w:t xml:space="preserve"> қолдану аясын кеңейту</w:t>
                  </w:r>
                </w:p>
              </w:tc>
            </w:tr>
          </w:tbl>
          <w:p w:rsidR="00F662AB" w:rsidRPr="00307199" w:rsidRDefault="00F662AB" w:rsidP="0020579F">
            <w:pPr>
              <w:jc w:val="center"/>
              <w:rPr>
                <w:b/>
                <w:lang w:val="kk-KZ"/>
              </w:rPr>
            </w:pPr>
          </w:p>
        </w:tc>
      </w:tr>
    </w:tbl>
    <w:p w:rsidR="00F662AB" w:rsidRPr="0006697F" w:rsidRDefault="00F662AB" w:rsidP="00F662AB">
      <w:pPr>
        <w:rPr>
          <w:lang w:val="kk-KZ"/>
        </w:rPr>
      </w:pPr>
    </w:p>
    <w:p w:rsidR="00A31209" w:rsidRPr="00F662AB" w:rsidRDefault="00A31209">
      <w:pPr>
        <w:rPr>
          <w:lang w:val="kk-KZ"/>
        </w:rPr>
      </w:pPr>
    </w:p>
    <w:sectPr w:rsidR="00A31209" w:rsidRPr="00F662AB" w:rsidSect="0082011E">
      <w:pgSz w:w="16838" w:h="11906" w:orient="landscape"/>
      <w:pgMar w:top="719" w:right="2078" w:bottom="36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C55E6"/>
    <w:multiLevelType w:val="hybridMultilevel"/>
    <w:tmpl w:val="2872110E"/>
    <w:lvl w:ilvl="0" w:tplc="19ECFB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2AB"/>
    <w:rsid w:val="002211A6"/>
    <w:rsid w:val="00534C82"/>
    <w:rsid w:val="00581E1A"/>
    <w:rsid w:val="0059545A"/>
    <w:rsid w:val="0063352A"/>
    <w:rsid w:val="006E1CC8"/>
    <w:rsid w:val="00927D03"/>
    <w:rsid w:val="009E6FDF"/>
    <w:rsid w:val="00A31209"/>
    <w:rsid w:val="00AB6116"/>
    <w:rsid w:val="00C3059C"/>
    <w:rsid w:val="00C5500C"/>
    <w:rsid w:val="00C557AD"/>
    <w:rsid w:val="00E5602D"/>
    <w:rsid w:val="00F662A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DB1E0-9255-413D-A2E5-C8BFA769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2015-10-23T12:22:00Z</dcterms:created>
  <dcterms:modified xsi:type="dcterms:W3CDTF">2017-08-08T11:30:00Z</dcterms:modified>
</cp:coreProperties>
</file>