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77" w:rsidRDefault="00363577" w:rsidP="0036357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B22222"/>
        </w:rPr>
        <w:t xml:space="preserve">Учитель казахского языка </w:t>
      </w:r>
      <w:proofErr w:type="spellStart"/>
      <w:r>
        <w:rPr>
          <w:rStyle w:val="a4"/>
          <w:rFonts w:ascii="Arial" w:hAnsi="Arial" w:cs="Arial"/>
          <w:color w:val="B22222"/>
        </w:rPr>
        <w:t>Кунанбаева</w:t>
      </w:r>
      <w:proofErr w:type="spellEnd"/>
      <w:r>
        <w:rPr>
          <w:rStyle w:val="a4"/>
          <w:rFonts w:ascii="Arial" w:hAnsi="Arial" w:cs="Arial"/>
          <w:color w:val="B22222"/>
        </w:rPr>
        <w:t xml:space="preserve"> </w:t>
      </w:r>
      <w:proofErr w:type="spellStart"/>
      <w:r>
        <w:rPr>
          <w:rStyle w:val="a4"/>
          <w:rFonts w:ascii="Arial" w:hAnsi="Arial" w:cs="Arial"/>
          <w:color w:val="B22222"/>
        </w:rPr>
        <w:t>Асемгуль</w:t>
      </w:r>
      <w:proofErr w:type="spellEnd"/>
      <w:r>
        <w:rPr>
          <w:rStyle w:val="a4"/>
          <w:rFonts w:ascii="Arial" w:hAnsi="Arial" w:cs="Arial"/>
          <w:color w:val="B22222"/>
        </w:rPr>
        <w:t xml:space="preserve">  </w:t>
      </w:r>
      <w:proofErr w:type="spellStart"/>
      <w:r>
        <w:rPr>
          <w:rStyle w:val="a4"/>
          <w:rFonts w:ascii="Arial" w:hAnsi="Arial" w:cs="Arial"/>
          <w:color w:val="B22222"/>
        </w:rPr>
        <w:t>Нуржановна</w:t>
      </w:r>
      <w:proofErr w:type="spellEnd"/>
    </w:p>
    <w:p w:rsidR="00363577" w:rsidRDefault="00363577" w:rsidP="00363577">
      <w:pPr>
        <w:pStyle w:val="a3"/>
        <w:ind w:left="-709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Взаимосвязь детского сада и семьи   в  процессе обучения детей                  </w:t>
      </w:r>
    </w:p>
    <w:p w:rsidR="00363577" w:rsidRDefault="00363577" w:rsidP="00363577">
      <w:pPr>
        <w:pStyle w:val="a3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                           дошкольного возраста казахскому языку</w:t>
      </w:r>
    </w:p>
    <w:p w:rsidR="00363577" w:rsidRDefault="00363577" w:rsidP="00363577">
      <w:pPr>
        <w:pStyle w:val="a3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 xml:space="preserve">Для казахского народа нет лучше и дороже, чем родной язык, который острый как </w:t>
      </w:r>
      <w:proofErr w:type="spellStart"/>
      <w:proofErr w:type="gramStart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a</w:t>
      </w:r>
      <w:proofErr w:type="gram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лмаз</w:t>
      </w:r>
      <w:proofErr w:type="spellEnd"/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, чуткий как парящий орел, мягкий как свинец, и оружие, и щит, и древний, и вечно молодой, "огненный".                                                     </w:t>
      </w:r>
    </w:p>
    <w:p w:rsidR="00363577" w:rsidRDefault="00363577" w:rsidP="00363577">
      <w:pPr>
        <w:pStyle w:val="a3"/>
        <w:ind w:left="-709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 Президент РК Н. А. Назарбаев</w:t>
      </w:r>
    </w:p>
    <w:p w:rsidR="00363577" w:rsidRDefault="00363577" w:rsidP="00363577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           Язык - вечный компонент того, что мы называем культурой. Он стоит над временем, и находится в нас, ибо он есть то, что движет, как отдельным человеком, так обществом в целом. Сегодняшние дети - это будущее нашей страны. От нас зависит, какими они вырастут, будут ли гордиться страной, в которой родились, заботиться о её процветании. А гордиться нам есть чем, и для продвижения страны к цивилизованному обществу предстоит еще много потрудиться.    Казахский язык, который является у нас государственным языком,  это такой же символ как флаг, герб, гимн, с которых начинается Родина, и он призван объединять всех граждан страны. Люди всех национальностей, живущие в республике, обязаны знать казахский язык. Изучение казахского языка с дошкольного возраста является требованием времени. Но язык – это не только средство общения. Изучение языка предполагает изучение народных традиций, обрядов, устного творчества народа. </w:t>
      </w:r>
      <w:r>
        <w:rPr>
          <w:rFonts w:ascii="Arial" w:hAnsi="Arial" w:cs="Arial"/>
          <w:color w:val="000000"/>
          <w:sz w:val="21"/>
          <w:szCs w:val="21"/>
        </w:rPr>
        <w:br/>
        <w:t>Важным условием основы языкового развития дошкольников является тесная взаимосвязь с родителями. Ведь семья - ячейка общества, хранительница национальных традиций. Только культура, обретенная в первую очередь через семейное воспитание, остановит нравственное падение человека, огрубение его души. Всё это необходимо учитывать, планируя работу с семьёй. </w:t>
      </w:r>
      <w:r>
        <w:rPr>
          <w:rFonts w:ascii="Arial" w:hAnsi="Arial" w:cs="Arial"/>
          <w:color w:val="000000"/>
          <w:sz w:val="21"/>
          <w:szCs w:val="21"/>
        </w:rPr>
        <w:br/>
        <w:t>Взаимодействие детского сада и семьи – необходимое условие полноценного развития активности овладения казахского языка дошкольниками, так как наилучшие результаты отмечаются там, где педагоги и родители действуют согласованно.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Цель: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Углубление взаимоотношений детского сада и семьи в развитии активности овладения казахским языком дошкольниками.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1. Установление партнерских отношений с семьей каждого ребенка, объединение усилий для изучения казахского языка и приобщения дошкольников к национальным истокам казахского народа.</w:t>
      </w:r>
      <w:r>
        <w:rPr>
          <w:rFonts w:ascii="Arial" w:hAnsi="Arial" w:cs="Arial"/>
          <w:color w:val="000000"/>
          <w:sz w:val="21"/>
          <w:szCs w:val="21"/>
        </w:rPr>
        <w:br/>
        <w:t>2. Приобщение родителей к участию в процессе обучения государственному языку дошкольников через поиск и внедрение наиболее эффективных форм работы.</w:t>
      </w:r>
      <w:r>
        <w:rPr>
          <w:rFonts w:ascii="Arial" w:hAnsi="Arial" w:cs="Arial"/>
          <w:color w:val="000000"/>
          <w:sz w:val="21"/>
          <w:szCs w:val="21"/>
        </w:rPr>
        <w:br/>
        <w:t>3.Изучение и обобщение лучшего опыта семейного воспитания по приобщению дошкольников к национальным истокам казахского народа.</w:t>
      </w:r>
      <w:r>
        <w:rPr>
          <w:rFonts w:ascii="Arial" w:hAnsi="Arial" w:cs="Arial"/>
          <w:color w:val="000000"/>
          <w:sz w:val="21"/>
          <w:szCs w:val="21"/>
        </w:rPr>
        <w:br/>
        <w:t>4. Повышение педагогической компетентности родителей по формированию чувства казахстанского патриотизма у детей дошкольного возраста в каждой семье.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Успешная реализация поставленных задач возможна лишь при совпадении представлений об этих задачах и методах их решения у педагогов, работающих с детьми в детском саду и родителей. Кроме того, система взаимодействия с семьей ни в коем случае не должна быть односторонней. Это не только и не столько передача педагогических знаний родителям, но и изучение запросов семьи, совместная выработка тенденций развития отдельно взятого ребенка из конкретной семьи,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информатированность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участие родителей в жизни и деятельности детского сада. Соблюдение принципа наличия обратной связи – важнейшее условие в формировании чувства казахстанского патриотизма и обучении государственному языку дошкольников.</w:t>
      </w:r>
      <w:r>
        <w:rPr>
          <w:rFonts w:ascii="Arial" w:hAnsi="Arial" w:cs="Arial"/>
          <w:color w:val="000000"/>
          <w:sz w:val="21"/>
          <w:szCs w:val="21"/>
        </w:rPr>
        <w:br/>
        <w:t>Преобладающие формы взаимодействия   с семьями воспитанников.</w:t>
      </w:r>
      <w:r>
        <w:rPr>
          <w:rFonts w:ascii="Arial" w:hAnsi="Arial" w:cs="Arial"/>
          <w:color w:val="000000"/>
          <w:sz w:val="21"/>
          <w:szCs w:val="21"/>
        </w:rPr>
        <w:br/>
        <w:t>Анкетирование родителей, определяющее их отношение к изучению казахского языка в семьи - изучение запросов родителей, планирование работы.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1. Педагогическое просвещение родителей.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Изучение лексических тем.·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2. Уголок “Изучаем казахский язык</w:t>
      </w:r>
      <w:r>
        <w:rPr>
          <w:rFonts w:ascii="Arial" w:hAnsi="Arial" w:cs="Arial"/>
          <w:color w:val="000000"/>
          <w:sz w:val="21"/>
          <w:szCs w:val="21"/>
        </w:rPr>
        <w:t>” (Рекомендации учителя казахского языка по изучению казахского языка в семье, обмен опытом родителей).· </w:t>
      </w:r>
      <w:r>
        <w:rPr>
          <w:rFonts w:ascii="Arial" w:hAnsi="Arial" w:cs="Arial"/>
          <w:color w:val="000000"/>
          <w:sz w:val="21"/>
          <w:szCs w:val="21"/>
        </w:rPr>
        <w:br/>
        <w:t>Информационные стенды; памятки, буклеты для родителей· </w:t>
      </w:r>
      <w:r>
        <w:rPr>
          <w:rFonts w:ascii="Arial" w:hAnsi="Arial" w:cs="Arial"/>
          <w:color w:val="000000"/>
          <w:sz w:val="21"/>
          <w:szCs w:val="21"/>
        </w:rPr>
        <w:br/>
        <w:t>Словесная игра “Раз словечко, два словечко…”·</w:t>
      </w:r>
      <w:r>
        <w:rPr>
          <w:rFonts w:ascii="Arial" w:hAnsi="Arial" w:cs="Arial"/>
          <w:color w:val="000000"/>
          <w:sz w:val="21"/>
          <w:szCs w:val="21"/>
        </w:rPr>
        <w:br/>
        <w:t>Собрания, консультации, беседы.·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3. Вовлечение родителей в образовательный процесс.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Занятия с участием родителей.· </w:t>
      </w:r>
      <w:r>
        <w:rPr>
          <w:rFonts w:ascii="Arial" w:hAnsi="Arial" w:cs="Arial"/>
          <w:color w:val="000000"/>
          <w:sz w:val="21"/>
          <w:szCs w:val="21"/>
        </w:rPr>
        <w:br/>
        <w:t>Домашние задания для совместного выполнения родителями и детьми.· </w:t>
      </w:r>
      <w:r>
        <w:rPr>
          <w:rFonts w:ascii="Arial" w:hAnsi="Arial" w:cs="Arial"/>
          <w:color w:val="000000"/>
          <w:sz w:val="21"/>
          <w:szCs w:val="21"/>
        </w:rPr>
        <w:br/>
        <w:t>“Гость группы” (совместные игры, интересные встречи с родителями).· </w:t>
      </w:r>
      <w:r>
        <w:rPr>
          <w:rFonts w:ascii="Arial" w:hAnsi="Arial" w:cs="Arial"/>
          <w:color w:val="000000"/>
          <w:sz w:val="21"/>
          <w:szCs w:val="21"/>
        </w:rPr>
        <w:br/>
        <w:t>“Взрослые детям” – театрализованные представления (игры-драматизации).·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4. Творческая лаборатория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Конкурс “Сочиняем сказку вместе”.· </w:t>
      </w:r>
      <w:r>
        <w:rPr>
          <w:rFonts w:ascii="Arial" w:hAnsi="Arial" w:cs="Arial"/>
          <w:color w:val="000000"/>
          <w:sz w:val="21"/>
          <w:szCs w:val="21"/>
        </w:rPr>
        <w:br/>
        <w:t>Тематические выставки сотворчества детей и родителей. “Рисуем вместе” – выставка рисунков, выполненных детьми с родителями.·«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Очумелые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ручки» - привлечение родителей к изготовлению краеведческого и познавательного материала для пополнения экспозиции группового мини-музея «Казахстан, мой дом родной!.·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Досуговые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мероприятия.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Детские праздники, дни рождения, конкурсы, викторины.·</w:t>
      </w:r>
      <w:r>
        <w:rPr>
          <w:rFonts w:ascii="Arial" w:hAnsi="Arial" w:cs="Arial"/>
          <w:color w:val="000000"/>
          <w:sz w:val="21"/>
          <w:szCs w:val="21"/>
        </w:rPr>
        <w:br/>
        <w:t>Совместные походы в лес, театр, музеи.·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Спортивные и музыкальные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развлечения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ечер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народных игр «Как играли наши бабушки и дедушки» (казахские народные игры, упражнения в ловкости, смекалке)·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Ожидаемый результат:</w:t>
      </w:r>
      <w:r>
        <w:rPr>
          <w:rFonts w:ascii="Arial" w:hAnsi="Arial" w:cs="Arial"/>
          <w:color w:val="000000"/>
          <w:sz w:val="21"/>
          <w:szCs w:val="21"/>
        </w:rPr>
        <w:br/>
        <w:t>Создание условий для изучения и развития государственного языка в каждой семье.</w:t>
      </w:r>
      <w:r>
        <w:rPr>
          <w:rFonts w:ascii="Arial" w:hAnsi="Arial" w:cs="Arial"/>
          <w:color w:val="000000"/>
          <w:sz w:val="21"/>
          <w:szCs w:val="21"/>
        </w:rPr>
        <w:br/>
        <w:t>Сохранение лучших традиций и включение эффективных форм и методов в работу детского сада с семьей </w:t>
      </w:r>
      <w:r>
        <w:rPr>
          <w:rFonts w:ascii="Arial" w:hAnsi="Arial" w:cs="Arial"/>
          <w:color w:val="000000"/>
          <w:sz w:val="21"/>
          <w:szCs w:val="21"/>
        </w:rPr>
        <w:br/>
        <w:t>Разработанная система мероприятий поможет родителям повысить педагогическую компетентность по формированию чувства казахстанского патриотизма и изучению казахского языка в каждой семье</w:t>
      </w:r>
      <w:r>
        <w:rPr>
          <w:rFonts w:ascii="Arial" w:hAnsi="Arial" w:cs="Arial"/>
          <w:color w:val="000000"/>
          <w:sz w:val="21"/>
          <w:szCs w:val="21"/>
        </w:rPr>
        <w:br/>
        <w:t>Повышение профессиональной компетенции педагогов в работе по взаимодействию с семьями воспитанников.  Выявленные эффективные формы взаимодействия педагогов с семьей будут применяться работниками дошкольных организаций на практике.</w:t>
      </w:r>
      <w:r>
        <w:rPr>
          <w:rFonts w:ascii="Arial" w:hAnsi="Arial" w:cs="Arial"/>
          <w:color w:val="000000"/>
          <w:sz w:val="21"/>
          <w:szCs w:val="21"/>
        </w:rPr>
        <w:br/>
        <w:t>Описание некоторых форм работы с родителями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ля обеспечения наибольшей эффективности работы с родителями на новый учебный год проводится анкетирование во всех группах и в мае месяце с целью выявления наиболее приемлемых и эффективных форм работы с родительской общественностью по данному вопрос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Изучение лексических тем.</w:t>
      </w:r>
      <w:r>
        <w:rPr>
          <w:rFonts w:ascii="Arial" w:hAnsi="Arial" w:cs="Arial"/>
          <w:color w:val="000000"/>
          <w:sz w:val="21"/>
          <w:szCs w:val="21"/>
        </w:rPr>
        <w:br/>
        <w:t>В начале учебного года родители знакомятся с лексическими темами и получают материалы этих тем (предстоящих изучению детьми в течение года) с рекомендованными речевыми дидактическими упражнениями. План изучения лексических тем находится в уголке для родителей, т.е. родители постоянно знают, на какую тему можно поговорить с ребенком дома или по дороге домой.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Словесная игра “Раз словечко, два словечко…”.</w:t>
      </w:r>
      <w:r>
        <w:rPr>
          <w:rFonts w:ascii="Arial" w:hAnsi="Arial" w:cs="Arial"/>
          <w:color w:val="000000"/>
          <w:sz w:val="21"/>
          <w:szCs w:val="21"/>
        </w:rPr>
        <w:br/>
        <w:t>Данная игра действует постоянно, в течение всего учебного года.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Цель игры</w:t>
      </w:r>
      <w:r>
        <w:rPr>
          <w:rFonts w:ascii="Arial" w:hAnsi="Arial" w:cs="Arial"/>
          <w:color w:val="000000"/>
          <w:sz w:val="21"/>
          <w:szCs w:val="21"/>
        </w:rPr>
        <w:t>: обогащение словаря детей, развитие связной речи и обогащение представлений детей об окружающем мире.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Ход игры:</w:t>
      </w:r>
      <w:r>
        <w:rPr>
          <w:rFonts w:ascii="Arial" w:hAnsi="Arial" w:cs="Arial"/>
          <w:color w:val="000000"/>
          <w:sz w:val="21"/>
          <w:szCs w:val="21"/>
        </w:rPr>
        <w:t> Родители знакомят своего ребенка в выходные дни с каким-либо словом (незнакомым для ребенка). Ребенок приходит в детский сад, знакомит с этим “новым” интересным словом остальных детей. Воспитатель все эти слова фиксирует в отдельном журнале. По истечению определенного времени (неделя, 2 недели, месяц) все слова повторяются в форме игры. Поощряются не только те дети, которые принесли больше всех слов, но и те, кто больше всех запомнил “новые” слова и смог объяснить их смысл.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Собрания, консультации.</w:t>
      </w:r>
      <w:r>
        <w:rPr>
          <w:rFonts w:ascii="Arial" w:hAnsi="Arial" w:cs="Arial"/>
          <w:color w:val="000000"/>
          <w:sz w:val="21"/>
          <w:szCs w:val="21"/>
        </w:rPr>
        <w:br/>
        <w:t>В группах проводятся групповые собрания, на которых родителей знакомят с задачами по приобщению детей к национальным истокам казахского народа и обучению казахскому языку, основными требованиями к знаниям и умениям детей. Именно собрания помогают объединить родителей, нацелить их на помощь команде детского сада, своей группе, активно включиться в процесс обучения детей. На собраниях родители делятся опытом семейного воспитания.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Родительским собраниям уделяется особое внимание. Необходима тщательная подготовка к их проведению Важно, чтобы родители на собрании действовали, включались в ту или иную предложенную им работу, обеспечивался обмен опытом по вопросам формирования чувства казахстанского патриотизма в каждой семье. </w:t>
      </w:r>
      <w:r>
        <w:rPr>
          <w:rFonts w:ascii="Arial" w:hAnsi="Arial" w:cs="Arial"/>
          <w:color w:val="000000"/>
          <w:sz w:val="21"/>
          <w:szCs w:val="21"/>
        </w:rPr>
        <w:br/>
        <w:t>     Консультации важно построить так, чтобы они не были формальными, а по возможности привлекали родителей для решения проблем, развивали дух плодотворного сотрудничества, так как современный родитель не захочет слушать долгих и назидательных докладов педагога. Консультации должны быть предельно чёткими, содержать только необходимый родителям конкретный материал и проводиться не для “галочки”, а для пользы дела. Наиболее актуальные темы для консультаций, которые интересовали родителей в нашей группе: «Традиции казахского народа в игровой деятельности детей», «Устное народное творчество казахов – запасник педагогической мудрости и здоровья», «Национальные праздники – способ пропаганды народных традиций, воспитывающих у дошкольников оптимизм и уверенность в себе»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Система наглядной агитации.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Пропаганда педагогических знаний ведется через систему наглядной агитации. В группах оформляются уголки «Изучаем казахский язык», информационные стенды, в которых помещены консультации по темам и др. В специальных папках-передвижках располагается подборка методических рекомендаций для родителей, составленных учителем казахского языка и педагогами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К каждому празднику необходимо готовить буклеты, в которых будет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отражаеться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содержание праздника, стихотворения о Казахстане, пословицы, поговорки казахского народа, рекомендуемые для заучивания с детьми.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 В наше время дети проводят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очень много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времени возле телевизора или компьютера. Проведя опрос среди детей, было замечено, что очень мало родителей читают дома казахские народные сказки или книги писателей и поэтов Казахстана. А также, учитывая цены на книги в магазинах, не каждый родитель в состоянии часто их покупать. В связи с этим решено было проводить выставки новинок детской литературы в группе. Дети с удовольствием приносят свои книги в детский сад, обмениваются друг с другом для чтения, затем возвращают. К тому же родителям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 неволе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приходится прочитать принесенную книгу (пока ребенок еще сам не читает). Идет живой контакт между детьми и родителями.</w:t>
      </w:r>
      <w:r>
        <w:rPr>
          <w:rFonts w:ascii="Arial" w:hAnsi="Arial" w:cs="Arial"/>
          <w:color w:val="000000"/>
          <w:sz w:val="21"/>
          <w:szCs w:val="21"/>
        </w:rPr>
        <w:br/>
        <w:t>Вовлечение родителей в образовательный процесс. </w:t>
      </w:r>
      <w:r>
        <w:rPr>
          <w:rFonts w:ascii="Arial" w:hAnsi="Arial" w:cs="Arial"/>
          <w:color w:val="000000"/>
          <w:sz w:val="21"/>
          <w:szCs w:val="21"/>
        </w:rPr>
        <w:br/>
        <w:t>Родители имеют возможность знакомиться с нашей работой, посещая занятия, праздники, участвуя в совместных мероприятиях, проводимых в детском саду. </w:t>
      </w:r>
      <w:r>
        <w:rPr>
          <w:rFonts w:ascii="Arial" w:hAnsi="Arial" w:cs="Arial"/>
          <w:color w:val="000000"/>
          <w:sz w:val="21"/>
          <w:szCs w:val="21"/>
        </w:rPr>
        <w:br/>
        <w:t>Такие формы работы пользуются среди родителей наибольшей популярностью, так как позволяют увидеть реальные достижения каждого ребёнка. Всё это входит в жизнь семьи, становится важным содержанием совместной жизни.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Творческая лаборатория.</w:t>
      </w:r>
      <w:r>
        <w:rPr>
          <w:rFonts w:ascii="Arial" w:hAnsi="Arial" w:cs="Arial"/>
          <w:color w:val="000000"/>
          <w:sz w:val="21"/>
          <w:szCs w:val="21"/>
        </w:rPr>
        <w:br/>
        <w:t>Сказка сближает детей и родителей, создает невидимый мостик между их внутренними мирами. Поэтому очень интересна такая форма работы, как проведение викторин по сказкам, а также постановка-драматизация сказок с участием родителей, воспитателей и детей. В нашем детском саду с успехом прошли драматизации сказок на казахском языке с участием педагогов, детей и родителей «Бауырсақ»,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қан». Дети привыкли видеть в разных ролях только своих воспитателей, и очень большой эффект получается от того, когда дети видят своих родителей в роли сказочных героев, к тому же если это преподносится сюрпризом для детей. А родителям интересен сам процесс подготовки: волнение, переодевание, заучивание текста на казахском языке.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Организация выставок.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 детском саду необходимо систематически проводить тематические выставки сотворчества детей и родителей: “Моя семья – дерево жизни”, “Путешествие по сказкам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Алдаром-Косе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”, выставка поделок «Люблю тебя, мой Казахстан!», выставка рисунков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Наурыз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шагает по планете». </w:t>
      </w:r>
      <w:r>
        <w:rPr>
          <w:rFonts w:ascii="Arial" w:hAnsi="Arial" w:cs="Arial"/>
          <w:color w:val="000000"/>
          <w:sz w:val="21"/>
          <w:szCs w:val="21"/>
        </w:rPr>
        <w:br/>
        <w:t>Родители с удовольствием участвуют в таких формах работы. Они вызывают огромный интерес детей, и желание родителей заниматься со своими детьми.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Досуговые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мероприятия.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Большую работу с родителями проводит инструктор по физическому воспитанию. Стали традиционными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физкультурно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–музыкальные праздники с родителями: “Состязание батыров”, “За здоровьем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Алдару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Косе”, семейная спартакиада «Мықты,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епті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өс», дружеские встречи между родителями разных возрастных групп. Родители принимают участие в музыкальных развлечениях, конкурсах, викторинах.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 целью морального стимулирования наиболее активных родителей по итогам года </w:t>
      </w:r>
      <w:r>
        <w:rPr>
          <w:rFonts w:ascii="Arial" w:hAnsi="Arial" w:cs="Arial"/>
          <w:color w:val="000000"/>
          <w:sz w:val="21"/>
          <w:szCs w:val="21"/>
        </w:rPr>
        <w:lastRenderedPageBreak/>
        <w:t>выпускаются стенгазеты в группах, на общем родительском собрании вручаются благодарственные письма от администрации ДО, выпускается фотогазета “Самые активные” с фотографиями детей и родителей. </w:t>
      </w:r>
      <w:r>
        <w:rPr>
          <w:rFonts w:ascii="Arial" w:hAnsi="Arial" w:cs="Arial"/>
          <w:color w:val="000000"/>
          <w:sz w:val="21"/>
          <w:szCs w:val="21"/>
        </w:rPr>
        <w:br/>
        <w:t>Работа с родителями (при условии взаимопонимания) – это трудный, но интересный и благодарный труд. Главное, чтобы все перечисленные выше формы работы и рекомендации не навязывались, а вызывали интерес своей новизной, подавались без штампов, назиданий и нравоучений. Необходимо помнить, что там, где есть намеченная цель, горячее желание - там обязательно будет успех. Об этом надо помнить всегда.    Потому что, судьба языка - судьба народа</w:t>
      </w:r>
    </w:p>
    <w:p w:rsidR="00363577" w:rsidRDefault="00363577" w:rsidP="00363577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.Дата: декабрь 2018г.</w:t>
      </w: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577"/>
    <w:rsid w:val="002A2A5A"/>
    <w:rsid w:val="00363577"/>
    <w:rsid w:val="0052750F"/>
    <w:rsid w:val="00792AB6"/>
    <w:rsid w:val="009D3A3C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577"/>
    <w:rPr>
      <w:b/>
      <w:bCs/>
    </w:rPr>
  </w:style>
  <w:style w:type="character" w:styleId="a5">
    <w:name w:val="Emphasis"/>
    <w:basedOn w:val="a0"/>
    <w:uiPriority w:val="20"/>
    <w:qFormat/>
    <w:rsid w:val="003635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1867</Words>
  <Characters>10643</Characters>
  <Application>Microsoft Office Word</Application>
  <DocSecurity>0</DocSecurity>
  <Lines>88</Lines>
  <Paragraphs>24</Paragraphs>
  <ScaleCrop>false</ScaleCrop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2019-02-07T11:32:00Z</dcterms:created>
  <dcterms:modified xsi:type="dcterms:W3CDTF">2019-02-07T11:32:00Z</dcterms:modified>
</cp:coreProperties>
</file>