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7C7" w:rsidRDefault="004A37C7" w:rsidP="004A37C7">
      <w:pPr>
        <w:pStyle w:val="a3"/>
        <w:ind w:left="600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FF0000"/>
          <w:sz w:val="21"/>
          <w:szCs w:val="21"/>
        </w:rPr>
        <w:t xml:space="preserve"> Воспитатель </w:t>
      </w:r>
      <w:proofErr w:type="spellStart"/>
      <w:r>
        <w:rPr>
          <w:rStyle w:val="a4"/>
          <w:rFonts w:ascii="Arial" w:hAnsi="Arial" w:cs="Arial"/>
          <w:color w:val="FF0000"/>
          <w:sz w:val="21"/>
          <w:szCs w:val="21"/>
        </w:rPr>
        <w:t>Нысанбекова</w:t>
      </w:r>
      <w:proofErr w:type="spellEnd"/>
      <w:r>
        <w:rPr>
          <w:rStyle w:val="a4"/>
          <w:rFonts w:ascii="Arial" w:hAnsi="Arial" w:cs="Arial"/>
          <w:color w:val="FF0000"/>
          <w:sz w:val="21"/>
          <w:szCs w:val="21"/>
        </w:rPr>
        <w:t xml:space="preserve"> </w:t>
      </w:r>
      <w:proofErr w:type="spellStart"/>
      <w:r>
        <w:rPr>
          <w:rStyle w:val="a4"/>
          <w:rFonts w:ascii="Arial" w:hAnsi="Arial" w:cs="Arial"/>
          <w:color w:val="FF0000"/>
          <w:sz w:val="21"/>
          <w:szCs w:val="21"/>
        </w:rPr>
        <w:t>Бахыт</w:t>
      </w:r>
      <w:proofErr w:type="spellEnd"/>
      <w:r>
        <w:rPr>
          <w:rStyle w:val="a4"/>
          <w:rFonts w:ascii="Arial" w:hAnsi="Arial" w:cs="Arial"/>
          <w:color w:val="FF0000"/>
          <w:sz w:val="21"/>
          <w:szCs w:val="21"/>
        </w:rPr>
        <w:t xml:space="preserve"> </w:t>
      </w:r>
      <w:proofErr w:type="spellStart"/>
      <w:r>
        <w:rPr>
          <w:rStyle w:val="a4"/>
          <w:rFonts w:ascii="Arial" w:hAnsi="Arial" w:cs="Arial"/>
          <w:color w:val="FF0000"/>
          <w:sz w:val="21"/>
          <w:szCs w:val="21"/>
        </w:rPr>
        <w:t>Болатовна</w:t>
      </w:r>
      <w:proofErr w:type="spellEnd"/>
    </w:p>
    <w:p w:rsidR="004A37C7" w:rsidRDefault="004A37C7" w:rsidP="004A37C7">
      <w:pPr>
        <w:pStyle w:val="a3"/>
        <w:ind w:left="600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FF0000"/>
          <w:sz w:val="21"/>
          <w:szCs w:val="21"/>
        </w:rPr>
        <w:t>Тема: "Детские страхи"</w:t>
      </w:r>
    </w:p>
    <w:p w:rsidR="004A37C7" w:rsidRDefault="004A37C7" w:rsidP="004A37C7">
      <w:pPr>
        <w:pStyle w:val="a3"/>
        <w:ind w:left="600"/>
        <w:rPr>
          <w:rFonts w:ascii="Arial" w:hAnsi="Arial" w:cs="Arial"/>
          <w:color w:val="000000"/>
          <w:sz w:val="21"/>
          <w:szCs w:val="21"/>
        </w:rPr>
      </w:pPr>
    </w:p>
    <w:p w:rsidR="004A37C7" w:rsidRDefault="004A37C7" w:rsidP="004A37C7">
      <w:pPr>
        <w:pStyle w:val="a3"/>
        <w:ind w:left="60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Каждый человек чего-то боится и это не зависит от возраста. </w:t>
      </w:r>
      <w:r>
        <w:rPr>
          <w:rStyle w:val="a4"/>
          <w:rFonts w:ascii="Arial" w:hAnsi="Arial" w:cs="Arial"/>
          <w:color w:val="000000"/>
          <w:sz w:val="21"/>
          <w:szCs w:val="21"/>
        </w:rPr>
        <w:t>Страх</w:t>
      </w:r>
      <w:r>
        <w:rPr>
          <w:rFonts w:ascii="Arial" w:hAnsi="Arial" w:cs="Arial"/>
          <w:color w:val="000000"/>
          <w:sz w:val="21"/>
          <w:szCs w:val="21"/>
        </w:rPr>
        <w:t xml:space="preserve"> – это вполне естественная и предсказуемая реакция организма на раздражитель, который наше подсознание видит как опасность. Но если преодолеть страхи мы можем самостоятельно, то деткам это сделать довольно трудно. Они зачастую и сами не понимают, что с ними происходит. Просто чувствуют себя крайне неуютно. Вы не сможете победить все детские страхи, потому что их множество у любого ребенка. Но ваша задача – это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научиться адекватно к ним относиться</w:t>
      </w:r>
      <w:proofErr w:type="gramEnd"/>
      <w:r>
        <w:rPr>
          <w:rFonts w:ascii="Arial" w:hAnsi="Arial" w:cs="Arial"/>
          <w:color w:val="000000"/>
          <w:sz w:val="21"/>
          <w:szCs w:val="21"/>
        </w:rPr>
        <w:t>, прорабатывать и стараться самим не становиться причиной испуга.</w:t>
      </w:r>
    </w:p>
    <w:p w:rsidR="004A37C7" w:rsidRDefault="004A37C7" w:rsidP="004A37C7">
      <w:pPr>
        <w:pStyle w:val="a3"/>
        <w:ind w:left="600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>Понятие детского страха</w:t>
      </w:r>
    </w:p>
    <w:p w:rsidR="004A37C7" w:rsidRDefault="004A37C7" w:rsidP="004A37C7">
      <w:pPr>
        <w:pStyle w:val="a3"/>
        <w:ind w:left="60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Детский страх – это ощущение тревоги или беспокойства у ребенка до 16 лет. Каждый возраст несет свои страхи, которые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могут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так или иначе сказаться на психике. Если получится детские страхи победить, то это поможет вырастить смелую личность, уверенную в себе и инициативную. Если же не обращать внимания на страх, то ребенок не узнает, что такое родительская защита в полной мере и будет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гомного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опасаться в будущем. Особенно нуждаются в проработке сильные и длительные страхи.</w:t>
      </w:r>
    </w:p>
    <w:p w:rsidR="004A37C7" w:rsidRDefault="004A37C7" w:rsidP="004A37C7">
      <w:pPr>
        <w:pStyle w:val="a3"/>
        <w:ind w:left="600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>Откуда берутся детские страхи</w:t>
      </w:r>
    </w:p>
    <w:p w:rsidR="004A37C7" w:rsidRDefault="004A37C7" w:rsidP="004A37C7">
      <w:pPr>
        <w:pStyle w:val="a3"/>
        <w:ind w:left="600"/>
        <w:rPr>
          <w:rFonts w:ascii="Arial" w:hAnsi="Arial" w:cs="Arial"/>
          <w:color w:val="000000"/>
          <w:sz w:val="21"/>
          <w:szCs w:val="21"/>
        </w:rPr>
      </w:pPr>
    </w:p>
    <w:p w:rsidR="004A37C7" w:rsidRDefault="004A37C7" w:rsidP="004A37C7">
      <w:pPr>
        <w:pStyle w:val="a3"/>
        <w:ind w:left="600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>Беспокойство, страх и фобия</w:t>
      </w:r>
      <w:r>
        <w:rPr>
          <w:rFonts w:ascii="Arial" w:hAnsi="Arial" w:cs="Arial"/>
          <w:color w:val="000000"/>
          <w:sz w:val="21"/>
          <w:szCs w:val="21"/>
        </w:rPr>
        <w:t> – это три стадии не только детского, но и взрослого страха. Одни могут быстро появляться и исчезать, другие надолго (иногда навсегда) оставляют четкий след в памяти. Событие больше не повторяется, но страх остается.</w:t>
      </w:r>
    </w:p>
    <w:p w:rsidR="004A37C7" w:rsidRDefault="004A37C7" w:rsidP="004A37C7">
      <w:pPr>
        <w:pStyle w:val="a3"/>
        <w:ind w:left="60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Новорожденный ребенок еще не понимает причины и следствия, то есть не способен логически рассуждать. Поэтому он полностью воспринимает мир как его родители. Отсюда вывод: родители могут все свои страхи перенести на психику ребенка как через копирку. Тревожный взгляд и интонация – нити, через которые передается страх незрелому уму. Поэтому самое важное – это реакция родителей на любой раздражитель. Помните, что ребенку неважно, что произошло. Он посмотрит на маму и решит: стоит ли плакать или нет. Если она испугалась, следом ожидайте реакцию ребенка. Помимо этого, причин для страхов достаточно.</w:t>
      </w:r>
    </w:p>
    <w:p w:rsidR="004A37C7" w:rsidRDefault="004A37C7" w:rsidP="004A37C7">
      <w:pPr>
        <w:pStyle w:val="a3"/>
        <w:ind w:left="600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>Что-то испугало.</w:t>
      </w:r>
      <w:r>
        <w:rPr>
          <w:rFonts w:ascii="Arial" w:hAnsi="Arial" w:cs="Arial"/>
          <w:color w:val="000000"/>
          <w:sz w:val="21"/>
          <w:szCs w:val="21"/>
        </w:rPr>
        <w:t xml:space="preserve"> Случай – основная причина детских страхов. Это может быть громкий крик, страшная сцена фильма,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застревание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в лифте, травма ребенка или родственника, опасения родителей, укус осы или собаки, похороны. Если родители ребенка – люди со стойкой психикой, неконфликтные, спокойные, позитивные и уверенные в себе, то есть вероятность, что страх окажется кратковременным. Если же при новорожденном были ссоры родителей и другие травмирующие ситуации, то он обретает неуверенность в себе. Это означает, что страх из-за конкретного случая может стойко закрепиться в памяти. Такие дети начинают остерегаться собак, насекомых и часто реагируют на любую ситуацию плачем.</w:t>
      </w:r>
    </w:p>
    <w:p w:rsidR="004A37C7" w:rsidRDefault="004A37C7" w:rsidP="004A37C7">
      <w:pPr>
        <w:pStyle w:val="a3"/>
        <w:ind w:left="600"/>
        <w:rPr>
          <w:rFonts w:ascii="Arial" w:hAnsi="Arial" w:cs="Arial"/>
          <w:color w:val="000000"/>
          <w:sz w:val="21"/>
          <w:szCs w:val="21"/>
        </w:rPr>
      </w:pPr>
      <w:r>
        <w:rPr>
          <w:rStyle w:val="a5"/>
          <w:rFonts w:ascii="Arial" w:hAnsi="Arial" w:cs="Arial"/>
          <w:b/>
          <w:bCs/>
          <w:color w:val="000000"/>
          <w:sz w:val="21"/>
          <w:szCs w:val="21"/>
        </w:rPr>
        <w:t>Фантазия</w:t>
      </w:r>
      <w:r>
        <w:rPr>
          <w:rStyle w:val="a4"/>
          <w:rFonts w:ascii="Arial" w:hAnsi="Arial" w:cs="Arial"/>
          <w:color w:val="000000"/>
          <w:sz w:val="21"/>
          <w:szCs w:val="21"/>
        </w:rPr>
        <w:t>.</w:t>
      </w:r>
      <w:r>
        <w:rPr>
          <w:rFonts w:ascii="Arial" w:hAnsi="Arial" w:cs="Arial"/>
          <w:color w:val="000000"/>
          <w:sz w:val="21"/>
          <w:szCs w:val="21"/>
        </w:rPr>
        <w:t xml:space="preserve"> Зачастую виновником детского страха становится чересчур развитое воображение. Случается определенная ситуация, и кроха тут же дорисовывает в своем уме подробности. Как пример можно привести ночные тени. Скомканное одеяло образует на стене тень и ребенок в воображении додумывает, что это волк или чудовище. Если он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обожает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мультики и уже имеет представление об инопланетянах, то он может бояться луны, которая светит в окно. При этом его фантазия начнет </w:t>
      </w:r>
      <w:r>
        <w:rPr>
          <w:rFonts w:ascii="Arial" w:hAnsi="Arial" w:cs="Arial"/>
          <w:color w:val="000000"/>
          <w:sz w:val="21"/>
          <w:szCs w:val="21"/>
        </w:rPr>
        <w:lastRenderedPageBreak/>
        <w:t xml:space="preserve">придумывать инопланетян, которые за ним наблюдают. Сюда же можно отнести страх Кощея, Бабы Яги </w:t>
      </w:r>
    </w:p>
    <w:p w:rsidR="004A37C7" w:rsidRDefault="004A37C7" w:rsidP="004A37C7">
      <w:pPr>
        <w:pStyle w:val="a3"/>
        <w:ind w:left="60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Дата : Февраль 2019г.</w:t>
      </w:r>
    </w:p>
    <w:p w:rsidR="00C956E6" w:rsidRDefault="00C956E6"/>
    <w:sectPr w:rsidR="00C956E6" w:rsidSect="00C956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37C7"/>
    <w:rsid w:val="002A2A5A"/>
    <w:rsid w:val="004A37C7"/>
    <w:rsid w:val="0052750F"/>
    <w:rsid w:val="00792AB6"/>
    <w:rsid w:val="009F72FB"/>
    <w:rsid w:val="00C956E6"/>
    <w:rsid w:val="00CA4C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6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A3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A37C7"/>
    <w:rPr>
      <w:b/>
      <w:bCs/>
    </w:rPr>
  </w:style>
  <w:style w:type="character" w:styleId="a5">
    <w:name w:val="Emphasis"/>
    <w:basedOn w:val="a0"/>
    <w:uiPriority w:val="20"/>
    <w:qFormat/>
    <w:rsid w:val="004A37C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90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489</Words>
  <Characters>2792</Characters>
  <Application>Microsoft Office Word</Application>
  <DocSecurity>0</DocSecurity>
  <Lines>23</Lines>
  <Paragraphs>6</Paragraphs>
  <ScaleCrop>false</ScaleCrop>
  <Company/>
  <LinksUpToDate>false</LinksUpToDate>
  <CharactersWithSpaces>3275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 </cp:lastModifiedBy>
  <cp:revision>1</cp:revision>
  <dcterms:created xsi:type="dcterms:W3CDTF">2019-02-07T12:02:00Z</dcterms:created>
  <dcterms:modified xsi:type="dcterms:W3CDTF">2019-02-07T12:03:00Z</dcterms:modified>
</cp:coreProperties>
</file>