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13B" w:rsidRPr="0045613B" w:rsidRDefault="0045613B" w:rsidP="0045613B">
      <w:pPr>
        <w:spacing w:line="240" w:lineRule="auto"/>
        <w:jc w:val="center"/>
        <w:textAlignment w:val="baseline"/>
        <w:rPr>
          <w:rFonts w:ascii="Times New Roman" w:eastAsia="Times New Roman" w:hAnsi="Times New Roman" w:cs="Times New Roman"/>
          <w:b/>
          <w:caps/>
          <w:color w:val="000000"/>
          <w:sz w:val="24"/>
          <w:szCs w:val="24"/>
          <w:lang w:eastAsia="ru-RU"/>
        </w:rPr>
      </w:pPr>
      <w:r w:rsidRPr="0045613B">
        <w:rPr>
          <w:rFonts w:ascii="Times New Roman" w:eastAsia="Times New Roman" w:hAnsi="Times New Roman" w:cs="Times New Roman"/>
          <w:b/>
          <w:caps/>
          <w:color w:val="000000"/>
          <w:sz w:val="24"/>
          <w:szCs w:val="24"/>
          <w:lang w:eastAsia="ru-RU"/>
        </w:rPr>
        <w:t>"СЕМЬ ГРАНЕЙ ВЕЛИКОЙ СТЕПИ"</w:t>
      </w:r>
      <w:bookmarkStart w:id="0" w:name="_GoBack"/>
      <w:bookmarkEnd w:id="0"/>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Статья Главы государства «Семь граней Великой степи»</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 xml:space="preserve">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w:t>
      </w:r>
      <w:proofErr w:type="spellStart"/>
      <w:r w:rsidRPr="0045613B">
        <w:rPr>
          <w:rFonts w:ascii="Times New Roman" w:eastAsia="Times New Roman" w:hAnsi="Times New Roman" w:cs="Times New Roman"/>
          <w:color w:val="000000"/>
          <w:sz w:val="24"/>
          <w:szCs w:val="24"/>
          <w:lang w:eastAsia="ru-RU"/>
        </w:rPr>
        <w:t>полиэтничной</w:t>
      </w:r>
      <w:proofErr w:type="spellEnd"/>
      <w:r w:rsidRPr="0045613B">
        <w:rPr>
          <w:rFonts w:ascii="Times New Roman" w:eastAsia="Times New Roman" w:hAnsi="Times New Roman" w:cs="Times New Roman"/>
          <w:color w:val="000000"/>
          <w:sz w:val="24"/>
          <w:szCs w:val="24"/>
          <w:lang w:eastAsia="ru-RU"/>
        </w:rPr>
        <w:t xml:space="preserve"> культурой и современный индийский народ закономерно рассматриваются как одна уникальная цивилизация, продолжающая свое развитие в непрерывном потоке истории.</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И это правильный подход, позволяющий понять свои истоки, да и всю национальную историю во всей глубине и сложности.</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История Казахстана также должна быть понята с высоты современной науки, а не по ее отдельным фрагментам. И для этого есть убедительные аргументы.</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Во-первых</w:t>
      </w:r>
      <w:r w:rsidRPr="0045613B">
        <w:rPr>
          <w:rFonts w:ascii="Times New Roman" w:eastAsia="Times New Roman" w:hAnsi="Times New Roman" w:cs="Times New Roman"/>
          <w:color w:val="000000"/>
          <w:sz w:val="24"/>
          <w:szCs w:val="24"/>
          <w:lang w:eastAsia="ru-RU"/>
        </w:rPr>
        <w:t xml:space="preserve">, большинство </w:t>
      </w:r>
      <w:proofErr w:type="spellStart"/>
      <w:r w:rsidRPr="0045613B">
        <w:rPr>
          <w:rFonts w:ascii="Times New Roman" w:eastAsia="Times New Roman" w:hAnsi="Times New Roman" w:cs="Times New Roman"/>
          <w:color w:val="000000"/>
          <w:sz w:val="24"/>
          <w:szCs w:val="24"/>
          <w:lang w:eastAsia="ru-RU"/>
        </w:rPr>
        <w:t>протогосударственных</w:t>
      </w:r>
      <w:proofErr w:type="spellEnd"/>
      <w:r w:rsidRPr="0045613B">
        <w:rPr>
          <w:rFonts w:ascii="Times New Roman" w:eastAsia="Times New Roman" w:hAnsi="Times New Roman" w:cs="Times New Roman"/>
          <w:color w:val="000000"/>
          <w:sz w:val="24"/>
          <w:szCs w:val="24"/>
          <w:lang w:eastAsia="ru-RU"/>
        </w:rPr>
        <w:t xml:space="preserve"> объединений, о вкладе которых пойдет ниже речь, образовались на территории Казахстана, став одним из элементов этногенеза казахской нации.</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Во-вторых</w:t>
      </w:r>
      <w:r w:rsidRPr="0045613B">
        <w:rPr>
          <w:rFonts w:ascii="Times New Roman" w:eastAsia="Times New Roman" w:hAnsi="Times New Roman" w:cs="Times New Roman"/>
          <w:color w:val="000000"/>
          <w:sz w:val="24"/>
          <w:szCs w:val="24"/>
          <w:lang w:eastAsia="ru-RU"/>
        </w:rPr>
        <w:t xml:space="preserve">, те выдающиеся культурные достижения, о которых пойдет разговор, не были привнесены в степь, а в большинстве случаев родились именно на нашей земле и </w:t>
      </w:r>
      <w:proofErr w:type="gramStart"/>
      <w:r w:rsidRPr="0045613B">
        <w:rPr>
          <w:rFonts w:ascii="Times New Roman" w:eastAsia="Times New Roman" w:hAnsi="Times New Roman" w:cs="Times New Roman"/>
          <w:color w:val="000000"/>
          <w:sz w:val="24"/>
          <w:szCs w:val="24"/>
          <w:lang w:eastAsia="ru-RU"/>
        </w:rPr>
        <w:t>лишь</w:t>
      </w:r>
      <w:proofErr w:type="gramEnd"/>
      <w:r w:rsidRPr="0045613B">
        <w:rPr>
          <w:rFonts w:ascii="Times New Roman" w:eastAsia="Times New Roman" w:hAnsi="Times New Roman" w:cs="Times New Roman"/>
          <w:color w:val="000000"/>
          <w:sz w:val="24"/>
          <w:szCs w:val="24"/>
          <w:lang w:eastAsia="ru-RU"/>
        </w:rPr>
        <w:t xml:space="preserve"> затем распространились на Запад и Восток, Север и Юг.</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В-третьих</w:t>
      </w:r>
      <w:r w:rsidRPr="0045613B">
        <w:rPr>
          <w:rFonts w:ascii="Times New Roman" w:eastAsia="Times New Roman" w:hAnsi="Times New Roman" w:cs="Times New Roman"/>
          <w:color w:val="000000"/>
          <w:sz w:val="24"/>
          <w:szCs w:val="24"/>
          <w:lang w:eastAsia="ru-RU"/>
        </w:rPr>
        <w:t>,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Наконец, названия некоторых казахских племен и родов на многие сотни лет старше этнонима </w:t>
      </w:r>
      <w:r w:rsidRPr="0045613B">
        <w:rPr>
          <w:rFonts w:ascii="Times New Roman" w:eastAsia="Times New Roman" w:hAnsi="Times New Roman" w:cs="Times New Roman"/>
          <w:i/>
          <w:iCs/>
          <w:color w:val="000000"/>
          <w:sz w:val="24"/>
          <w:szCs w:val="24"/>
          <w:bdr w:val="none" w:sz="0" w:space="0" w:color="auto" w:frame="1"/>
          <w:lang w:eastAsia="ru-RU"/>
        </w:rPr>
        <w:t>«</w:t>
      </w:r>
      <w:proofErr w:type="spellStart"/>
      <w:r w:rsidRPr="0045613B">
        <w:rPr>
          <w:rFonts w:ascii="Times New Roman" w:eastAsia="Times New Roman" w:hAnsi="Times New Roman" w:cs="Times New Roman"/>
          <w:i/>
          <w:iCs/>
          <w:color w:val="000000"/>
          <w:sz w:val="24"/>
          <w:szCs w:val="24"/>
          <w:bdr w:val="none" w:sz="0" w:space="0" w:color="auto" w:frame="1"/>
          <w:lang w:eastAsia="ru-RU"/>
        </w:rPr>
        <w:t>қазақ</w:t>
      </w:r>
      <w:proofErr w:type="spellEnd"/>
      <w:r w:rsidRPr="0045613B">
        <w:rPr>
          <w:rFonts w:ascii="Times New Roman" w:eastAsia="Times New Roman" w:hAnsi="Times New Roman" w:cs="Times New Roman"/>
          <w:i/>
          <w:iCs/>
          <w:color w:val="000000"/>
          <w:sz w:val="24"/>
          <w:szCs w:val="24"/>
          <w:bdr w:val="none" w:sz="0" w:space="0" w:color="auto" w:frame="1"/>
          <w:lang w:eastAsia="ru-RU"/>
        </w:rPr>
        <w:t>»</w:t>
      </w:r>
      <w:r w:rsidRPr="0045613B">
        <w:rPr>
          <w:rFonts w:ascii="Times New Roman" w:eastAsia="Times New Roman" w:hAnsi="Times New Roman" w:cs="Times New Roman"/>
          <w:color w:val="000000"/>
          <w:sz w:val="24"/>
          <w:szCs w:val="24"/>
          <w:lang w:eastAsia="ru-RU"/>
        </w:rPr>
        <w:t>, что, бесспорно, свидетельствует о совершенно ином горизонте национальной истории, нежели предполагалось ранее.</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 xml:space="preserve">Европоцентристская точка зрения не позволяла увидеть того реального факта, что саки, гунны, </w:t>
      </w:r>
      <w:proofErr w:type="spellStart"/>
      <w:r w:rsidRPr="0045613B">
        <w:rPr>
          <w:rFonts w:ascii="Times New Roman" w:eastAsia="Times New Roman" w:hAnsi="Times New Roman" w:cs="Times New Roman"/>
          <w:color w:val="000000"/>
          <w:sz w:val="24"/>
          <w:szCs w:val="24"/>
          <w:lang w:eastAsia="ru-RU"/>
        </w:rPr>
        <w:t>прототюркские</w:t>
      </w:r>
      <w:proofErr w:type="spellEnd"/>
      <w:r w:rsidRPr="0045613B">
        <w:rPr>
          <w:rFonts w:ascii="Times New Roman" w:eastAsia="Times New Roman" w:hAnsi="Times New Roman" w:cs="Times New Roman"/>
          <w:color w:val="000000"/>
          <w:sz w:val="24"/>
          <w:szCs w:val="24"/>
          <w:lang w:eastAsia="ru-RU"/>
        </w:rPr>
        <w:t xml:space="preserve"> этнические группы были частью этногенеза нашей нации.</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 xml:space="preserve">Сегодня нам необходим позитивный взгляд на собственную историю. Однако он не должен сводиться лишь к избирательному и конъюнктурному освещению того или иного исторического события. </w:t>
      </w:r>
      <w:proofErr w:type="gramStart"/>
      <w:r w:rsidRPr="0045613B">
        <w:rPr>
          <w:rFonts w:ascii="Times New Roman" w:eastAsia="Times New Roman" w:hAnsi="Times New Roman" w:cs="Times New Roman"/>
          <w:color w:val="000000"/>
          <w:sz w:val="24"/>
          <w:szCs w:val="24"/>
          <w:lang w:eastAsia="ru-RU"/>
        </w:rPr>
        <w:t>Черное</w:t>
      </w:r>
      <w:proofErr w:type="gramEnd"/>
      <w:r w:rsidRPr="0045613B">
        <w:rPr>
          <w:rFonts w:ascii="Times New Roman" w:eastAsia="Times New Roman" w:hAnsi="Times New Roman" w:cs="Times New Roman"/>
          <w:color w:val="000000"/>
          <w:sz w:val="24"/>
          <w:szCs w:val="24"/>
          <w:lang w:eastAsia="ru-RU"/>
        </w:rPr>
        <w:t xml:space="preserve"> – неразлучный спутник белого. Вместе они образуют неповторимую цветовую гамму </w:t>
      </w:r>
      <w:proofErr w:type="gramStart"/>
      <w:r w:rsidRPr="0045613B">
        <w:rPr>
          <w:rFonts w:ascii="Times New Roman" w:eastAsia="Times New Roman" w:hAnsi="Times New Roman" w:cs="Times New Roman"/>
          <w:color w:val="000000"/>
          <w:sz w:val="24"/>
          <w:szCs w:val="24"/>
          <w:lang w:eastAsia="ru-RU"/>
        </w:rPr>
        <w:t>жизни</w:t>
      </w:r>
      <w:proofErr w:type="gramEnd"/>
      <w:r w:rsidRPr="0045613B">
        <w:rPr>
          <w:rFonts w:ascii="Times New Roman" w:eastAsia="Times New Roman" w:hAnsi="Times New Roman" w:cs="Times New Roman"/>
          <w:color w:val="000000"/>
          <w:sz w:val="24"/>
          <w:szCs w:val="24"/>
          <w:lang w:eastAsia="ru-RU"/>
        </w:rPr>
        <w:t xml:space="preserve">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Итак, семь граней Великой степи.</w:t>
      </w:r>
    </w:p>
    <w:p w:rsidR="0045613B" w:rsidRPr="0045613B" w:rsidRDefault="0045613B" w:rsidP="0045613B">
      <w:pPr>
        <w:spacing w:after="0" w:line="240" w:lineRule="auto"/>
        <w:jc w:val="center"/>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lastRenderedPageBreak/>
        <w:t>* *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I. Пространство и время национальной истории</w:t>
      </w:r>
      <w:proofErr w:type="gramStart"/>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w:t>
      </w:r>
      <w:proofErr w:type="gramEnd"/>
      <w:r w:rsidRPr="0045613B">
        <w:rPr>
          <w:rFonts w:ascii="Times New Roman" w:eastAsia="Times New Roman" w:hAnsi="Times New Roman" w:cs="Times New Roman"/>
          <w:color w:val="000000"/>
          <w:sz w:val="24"/>
          <w:szCs w:val="24"/>
          <w:lang w:eastAsia="ru-RU"/>
        </w:rPr>
        <w:t>аша земля, без преувеличения, стала местом, откуда происходят многие предметы материальной культуры. Многое из того, без чего просто немыслима жизнь современного общества – было в свое время 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1. </w:t>
      </w:r>
      <w:r w:rsidRPr="0045613B">
        <w:rPr>
          <w:rFonts w:ascii="Times New Roman" w:eastAsia="Times New Roman" w:hAnsi="Times New Roman" w:cs="Times New Roman"/>
          <w:b/>
          <w:bCs/>
          <w:color w:val="000000"/>
          <w:sz w:val="24"/>
          <w:szCs w:val="24"/>
          <w:u w:val="single"/>
          <w:bdr w:val="none" w:sz="0" w:space="0" w:color="auto" w:frame="1"/>
          <w:lang w:eastAsia="ru-RU"/>
        </w:rPr>
        <w:t>Всадническая культура</w:t>
      </w:r>
      <w:proofErr w:type="gramStart"/>
      <w:r w:rsidRPr="0045613B">
        <w:rPr>
          <w:rFonts w:ascii="Times New Roman" w:eastAsia="Times New Roman" w:hAnsi="Times New Roman" w:cs="Times New Roman"/>
          <w:b/>
          <w:bCs/>
          <w:color w:val="000000"/>
          <w:sz w:val="24"/>
          <w:szCs w:val="24"/>
          <w:u w:val="single"/>
          <w:bdr w:val="none" w:sz="0" w:space="0" w:color="auto" w:frame="1"/>
          <w:lang w:eastAsia="ru-RU"/>
        </w:rPr>
        <w:t>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w:t>
      </w:r>
      <w:proofErr w:type="gramEnd"/>
      <w:r w:rsidRPr="0045613B">
        <w:rPr>
          <w:rFonts w:ascii="Times New Roman" w:eastAsia="Times New Roman" w:hAnsi="Times New Roman" w:cs="Times New Roman"/>
          <w:color w:val="000000"/>
          <w:sz w:val="24"/>
          <w:szCs w:val="24"/>
          <w:lang w:eastAsia="ru-RU"/>
        </w:rPr>
        <w:t>сем известно, что Великая степь подарила миру коневодство и всадническую культуру.</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Впервые одомашнивание лошади человеком произошло на территории современного Казахстана, о чем свидетельствуют раскопки поселения </w:t>
      </w:r>
      <w:r w:rsidRPr="0045613B">
        <w:rPr>
          <w:rFonts w:ascii="Times New Roman" w:eastAsia="Times New Roman" w:hAnsi="Times New Roman" w:cs="Times New Roman"/>
          <w:i/>
          <w:iCs/>
          <w:color w:val="000000"/>
          <w:sz w:val="24"/>
          <w:szCs w:val="24"/>
          <w:bdr w:val="none" w:sz="0" w:space="0" w:color="auto" w:frame="1"/>
          <w:lang w:eastAsia="ru-RU"/>
        </w:rPr>
        <w:t>«</w:t>
      </w:r>
      <w:proofErr w:type="spellStart"/>
      <w:r w:rsidRPr="0045613B">
        <w:rPr>
          <w:rFonts w:ascii="Times New Roman" w:eastAsia="Times New Roman" w:hAnsi="Times New Roman" w:cs="Times New Roman"/>
          <w:i/>
          <w:iCs/>
          <w:color w:val="000000"/>
          <w:sz w:val="24"/>
          <w:szCs w:val="24"/>
          <w:bdr w:val="none" w:sz="0" w:space="0" w:color="auto" w:frame="1"/>
          <w:lang w:eastAsia="ru-RU"/>
        </w:rPr>
        <w:t>Ботай</w:t>
      </w:r>
      <w:proofErr w:type="spellEnd"/>
      <w:r w:rsidRPr="0045613B">
        <w:rPr>
          <w:rFonts w:ascii="Times New Roman" w:eastAsia="Times New Roman" w:hAnsi="Times New Roman" w:cs="Times New Roman"/>
          <w:i/>
          <w:iCs/>
          <w:color w:val="000000"/>
          <w:sz w:val="24"/>
          <w:szCs w:val="24"/>
          <w:bdr w:val="none" w:sz="0" w:space="0" w:color="auto" w:frame="1"/>
          <w:lang w:eastAsia="ru-RU"/>
        </w:rPr>
        <w:t>»</w:t>
      </w:r>
      <w:r w:rsidRPr="0045613B">
        <w:rPr>
          <w:rFonts w:ascii="Times New Roman" w:eastAsia="Times New Roman" w:hAnsi="Times New Roman" w:cs="Times New Roman"/>
          <w:color w:val="000000"/>
          <w:sz w:val="24"/>
          <w:szCs w:val="24"/>
          <w:lang w:eastAsia="ru-RU"/>
        </w:rPr>
        <w:t> на севере страны.</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 xml:space="preserve">Вместе с тем одомашнивание лошади положило начало культуре </w:t>
      </w:r>
      <w:proofErr w:type="spellStart"/>
      <w:r w:rsidRPr="0045613B">
        <w:rPr>
          <w:rFonts w:ascii="Times New Roman" w:eastAsia="Times New Roman" w:hAnsi="Times New Roman" w:cs="Times New Roman"/>
          <w:color w:val="000000"/>
          <w:sz w:val="24"/>
          <w:szCs w:val="24"/>
          <w:lang w:eastAsia="ru-RU"/>
        </w:rPr>
        <w:t>всадничества</w:t>
      </w:r>
      <w:proofErr w:type="spellEnd"/>
      <w:r w:rsidRPr="0045613B">
        <w:rPr>
          <w:rFonts w:ascii="Times New Roman" w:eastAsia="Times New Roman" w:hAnsi="Times New Roman" w:cs="Times New Roman"/>
          <w:color w:val="000000"/>
          <w:sz w:val="24"/>
          <w:szCs w:val="24"/>
          <w:lang w:eastAsia="ru-RU"/>
        </w:rPr>
        <w:t>. Всадник на коне, вооруженный луком, пикой либо саблей, стал своеобразным символом эпохи, когда на авансцену истории выходят могущественные империи, созданные кочевыми народами.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Изображение конного знаменосца – наиболее узнаваемая эмблема героической эпохи и особый </w:t>
      </w:r>
      <w:r w:rsidRPr="0045613B">
        <w:rPr>
          <w:rFonts w:ascii="Times New Roman" w:eastAsia="Times New Roman" w:hAnsi="Times New Roman" w:cs="Times New Roman"/>
          <w:i/>
          <w:iCs/>
          <w:color w:val="000000"/>
          <w:sz w:val="24"/>
          <w:szCs w:val="24"/>
          <w:bdr w:val="none" w:sz="0" w:space="0" w:color="auto" w:frame="1"/>
          <w:lang w:eastAsia="ru-RU"/>
        </w:rPr>
        <w:t>«культурный код»</w:t>
      </w:r>
      <w:r w:rsidRPr="0045613B">
        <w:rPr>
          <w:rFonts w:ascii="Times New Roman" w:eastAsia="Times New Roman" w:hAnsi="Times New Roman" w:cs="Times New Roman"/>
          <w:color w:val="000000"/>
          <w:sz w:val="24"/>
          <w:szCs w:val="24"/>
          <w:lang w:eastAsia="ru-RU"/>
        </w:rPr>
        <w:t xml:space="preserve"> кочевого мира, формирование которого связано с зарождением </w:t>
      </w:r>
      <w:proofErr w:type="spellStart"/>
      <w:r w:rsidRPr="0045613B">
        <w:rPr>
          <w:rFonts w:ascii="Times New Roman" w:eastAsia="Times New Roman" w:hAnsi="Times New Roman" w:cs="Times New Roman"/>
          <w:color w:val="000000"/>
          <w:sz w:val="24"/>
          <w:szCs w:val="24"/>
          <w:lang w:eastAsia="ru-RU"/>
        </w:rPr>
        <w:t>всадничества</w:t>
      </w:r>
      <w:proofErr w:type="spellEnd"/>
      <w:r w:rsidRPr="0045613B">
        <w:rPr>
          <w:rFonts w:ascii="Times New Roman" w:eastAsia="Times New Roman" w:hAnsi="Times New Roman" w:cs="Times New Roman"/>
          <w:color w:val="000000"/>
          <w:sz w:val="24"/>
          <w:szCs w:val="24"/>
          <w:lang w:eastAsia="ru-RU"/>
        </w:rPr>
        <w:t>.</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Мощность автомобильных двигателей до сих пор измеряют в лошадиных силах. И эта давняя традиция – символическая дань той величайшей эпохе, когда на планете господствовал всадник.</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Мы не должны забывать о том, что вплоть до XIX века человечество пользовалось плодами этой великой технологической революции, пришедшей в мир с древней казахской земли.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Также известно, что сегодня все разновидности сапог являются </w:t>
      </w:r>
      <w:r w:rsidRPr="0045613B">
        <w:rPr>
          <w:rFonts w:ascii="Times New Roman" w:eastAsia="Times New Roman" w:hAnsi="Times New Roman" w:cs="Times New Roman"/>
          <w:i/>
          <w:iCs/>
          <w:color w:val="000000"/>
          <w:sz w:val="24"/>
          <w:szCs w:val="24"/>
          <w:bdr w:val="none" w:sz="0" w:space="0" w:color="auto" w:frame="1"/>
          <w:lang w:eastAsia="ru-RU"/>
        </w:rPr>
        <w:t>«преемниками»</w:t>
      </w:r>
      <w:r w:rsidRPr="0045613B">
        <w:rPr>
          <w:rFonts w:ascii="Times New Roman" w:eastAsia="Times New Roman" w:hAnsi="Times New Roman" w:cs="Times New Roman"/>
          <w:color w:val="000000"/>
          <w:sz w:val="24"/>
          <w:szCs w:val="24"/>
          <w:lang w:eastAsia="ru-RU"/>
        </w:rPr>
        <w:t> мягкой обуви с голенищем и каблуком, которые кочевники использовали для верховой езды.</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lastRenderedPageBreak/>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 xml:space="preserve">Наши предки довели до совершенства стрельбу из лука на скаку – это изменило и конструкцию оружия: он стал </w:t>
      </w:r>
      <w:proofErr w:type="gramStart"/>
      <w:r w:rsidRPr="0045613B">
        <w:rPr>
          <w:rFonts w:ascii="Times New Roman" w:eastAsia="Times New Roman" w:hAnsi="Times New Roman" w:cs="Times New Roman"/>
          <w:color w:val="000000"/>
          <w:sz w:val="24"/>
          <w:szCs w:val="24"/>
          <w:lang w:eastAsia="ru-RU"/>
        </w:rPr>
        <w:t>композитным-сложносоставным</w:t>
      </w:r>
      <w:proofErr w:type="gramEnd"/>
      <w:r w:rsidRPr="0045613B">
        <w:rPr>
          <w:rFonts w:ascii="Times New Roman" w:eastAsia="Times New Roman" w:hAnsi="Times New Roman" w:cs="Times New Roman"/>
          <w:color w:val="000000"/>
          <w:sz w:val="24"/>
          <w:szCs w:val="24"/>
          <w:lang w:eastAsia="ru-RU"/>
        </w:rPr>
        <w:t>, более удобным и убойным, а стрелы получили оперение и металлический наконечник, пробивающий доспехи.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r>
      <w:proofErr w:type="gramStart"/>
      <w:r w:rsidRPr="0045613B">
        <w:rPr>
          <w:rFonts w:ascii="Times New Roman" w:eastAsia="Times New Roman" w:hAnsi="Times New Roman" w:cs="Times New Roman"/>
          <w:color w:val="000000"/>
          <w:sz w:val="24"/>
          <w:szCs w:val="24"/>
          <w:lang w:eastAsia="ru-RU"/>
        </w:rPr>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w:t>
      </w:r>
      <w:proofErr w:type="gramEnd"/>
      <w:r w:rsidRPr="0045613B">
        <w:rPr>
          <w:rFonts w:ascii="Times New Roman" w:eastAsia="Times New Roman" w:hAnsi="Times New Roman" w:cs="Times New Roman"/>
          <w:color w:val="000000"/>
          <w:sz w:val="24"/>
          <w:szCs w:val="24"/>
          <w:lang w:eastAsia="ru-RU"/>
        </w:rPr>
        <w:t xml:space="preserve"> Данное оружие стало наиболее важным и распространенным в арсенале наступательного вооружения.</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Наши предки первыми создали из пластин защитную броню для коня и всадника. Это привело к появлению тяжеловооруженной конницы – важнейшей военной новации евразийских кочевников. Ее эволюция в период с I тыс. до н. э. – до I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2. </w:t>
      </w:r>
      <w:r w:rsidRPr="0045613B">
        <w:rPr>
          <w:rFonts w:ascii="Times New Roman" w:eastAsia="Times New Roman" w:hAnsi="Times New Roman" w:cs="Times New Roman"/>
          <w:b/>
          <w:bCs/>
          <w:color w:val="000000"/>
          <w:sz w:val="24"/>
          <w:szCs w:val="24"/>
          <w:u w:val="single"/>
          <w:bdr w:val="none" w:sz="0" w:space="0" w:color="auto" w:frame="1"/>
          <w:lang w:eastAsia="ru-RU"/>
        </w:rPr>
        <w:t>Древняя металлургия Великой степи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3. </w:t>
      </w:r>
      <w:r w:rsidRPr="0045613B">
        <w:rPr>
          <w:rFonts w:ascii="Times New Roman" w:eastAsia="Times New Roman" w:hAnsi="Times New Roman" w:cs="Times New Roman"/>
          <w:b/>
          <w:bCs/>
          <w:color w:val="000000"/>
          <w:sz w:val="24"/>
          <w:szCs w:val="24"/>
          <w:u w:val="single"/>
          <w:bdr w:val="none" w:sz="0" w:space="0" w:color="auto" w:frame="1"/>
          <w:lang w:eastAsia="ru-RU"/>
        </w:rPr>
        <w:t>Звериный стиль</w:t>
      </w:r>
      <w:proofErr w:type="gramStart"/>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w:t>
      </w:r>
      <w:proofErr w:type="gramEnd"/>
      <w:r w:rsidRPr="0045613B">
        <w:rPr>
          <w:rFonts w:ascii="Times New Roman" w:eastAsia="Times New Roman" w:hAnsi="Times New Roman" w:cs="Times New Roman"/>
          <w:color w:val="000000"/>
          <w:sz w:val="24"/>
          <w:szCs w:val="24"/>
          <w:lang w:eastAsia="ru-RU"/>
        </w:rPr>
        <w:t>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Наиболее ярким элементом их наследия, отражением художественного своеобразия и богатства духовного содержания является </w:t>
      </w:r>
      <w:r w:rsidRPr="0045613B">
        <w:rPr>
          <w:rFonts w:ascii="Times New Roman" w:eastAsia="Times New Roman" w:hAnsi="Times New Roman" w:cs="Times New Roman"/>
          <w:i/>
          <w:iCs/>
          <w:color w:val="000000"/>
          <w:sz w:val="24"/>
          <w:szCs w:val="24"/>
          <w:bdr w:val="none" w:sz="0" w:space="0" w:color="auto" w:frame="1"/>
          <w:lang w:eastAsia="ru-RU"/>
        </w:rPr>
        <w:t>«искусство звериного стиля»</w:t>
      </w:r>
      <w:r w:rsidRPr="0045613B">
        <w:rPr>
          <w:rFonts w:ascii="Times New Roman" w:eastAsia="Times New Roman" w:hAnsi="Times New Roman" w:cs="Times New Roman"/>
          <w:color w:val="000000"/>
          <w:sz w:val="24"/>
          <w:szCs w:val="24"/>
          <w:lang w:eastAsia="ru-RU"/>
        </w:rPr>
        <w:t>. Использование образов животных в быту было символом взаимосвязи человека и природы, указывало на духовные ориентиры степняков.</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lastRenderedPageBreak/>
        <w:br/>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 целом феномен </w:t>
      </w:r>
      <w:r w:rsidRPr="0045613B">
        <w:rPr>
          <w:rFonts w:ascii="Times New Roman" w:eastAsia="Times New Roman" w:hAnsi="Times New Roman" w:cs="Times New Roman"/>
          <w:i/>
          <w:iCs/>
          <w:color w:val="000000"/>
          <w:sz w:val="24"/>
          <w:szCs w:val="24"/>
          <w:bdr w:val="none" w:sz="0" w:space="0" w:color="auto" w:frame="1"/>
          <w:lang w:eastAsia="ru-RU"/>
        </w:rPr>
        <w:t>«звериного стиля»</w:t>
      </w:r>
      <w:r w:rsidRPr="0045613B">
        <w:rPr>
          <w:rFonts w:ascii="Times New Roman" w:eastAsia="Times New Roman" w:hAnsi="Times New Roman" w:cs="Times New Roman"/>
          <w:color w:val="000000"/>
          <w:sz w:val="24"/>
          <w:szCs w:val="24"/>
          <w:lang w:eastAsia="ru-RU"/>
        </w:rPr>
        <w:t> является одной из высочайших вершин в мировом искусстве.</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4. </w:t>
      </w:r>
      <w:r w:rsidRPr="0045613B">
        <w:rPr>
          <w:rFonts w:ascii="Times New Roman" w:eastAsia="Times New Roman" w:hAnsi="Times New Roman" w:cs="Times New Roman"/>
          <w:b/>
          <w:bCs/>
          <w:color w:val="000000"/>
          <w:sz w:val="24"/>
          <w:szCs w:val="24"/>
          <w:u w:val="single"/>
          <w:bdr w:val="none" w:sz="0" w:space="0" w:color="auto" w:frame="1"/>
          <w:lang w:eastAsia="ru-RU"/>
        </w:rPr>
        <w:t>Золотой человек</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Сенсационным для мировой науки открытием, позволившим по-новому взглянуть на наши истоки, стал найденный в Казахстане в 1969 году в Иссыке «Золотой человек», именуемый в кругах ученых-искусствоведов </w:t>
      </w:r>
      <w:r w:rsidRPr="0045613B">
        <w:rPr>
          <w:rFonts w:ascii="Times New Roman" w:eastAsia="Times New Roman" w:hAnsi="Times New Roman" w:cs="Times New Roman"/>
          <w:i/>
          <w:iCs/>
          <w:color w:val="000000"/>
          <w:sz w:val="24"/>
          <w:szCs w:val="24"/>
          <w:bdr w:val="none" w:sz="0" w:space="0" w:color="auto" w:frame="1"/>
          <w:lang w:eastAsia="ru-RU"/>
        </w:rPr>
        <w:t>«казахстанским Тутанхамоном»</w:t>
      </w:r>
      <w:r w:rsidRPr="0045613B">
        <w:rPr>
          <w:rFonts w:ascii="Times New Roman" w:eastAsia="Times New Roman" w:hAnsi="Times New Roman" w:cs="Times New Roman"/>
          <w:color w:val="000000"/>
          <w:sz w:val="24"/>
          <w:szCs w:val="24"/>
          <w:lang w:eastAsia="ru-RU"/>
        </w:rPr>
        <w:t>.</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 xml:space="preserve">Так степняки возвеличивали личность вождя, возводили его в ранг </w:t>
      </w:r>
      <w:proofErr w:type="spellStart"/>
      <w:r w:rsidRPr="0045613B">
        <w:rPr>
          <w:rFonts w:ascii="Times New Roman" w:eastAsia="Times New Roman" w:hAnsi="Times New Roman" w:cs="Times New Roman"/>
          <w:color w:val="000000"/>
          <w:sz w:val="24"/>
          <w:szCs w:val="24"/>
          <w:lang w:eastAsia="ru-RU"/>
        </w:rPr>
        <w:t>солнцеподобного</w:t>
      </w:r>
      <w:proofErr w:type="spellEnd"/>
      <w:r w:rsidRPr="0045613B">
        <w:rPr>
          <w:rFonts w:ascii="Times New Roman" w:eastAsia="Times New Roman" w:hAnsi="Times New Roman" w:cs="Times New Roman"/>
          <w:color w:val="000000"/>
          <w:sz w:val="24"/>
          <w:szCs w:val="24"/>
          <w:lang w:eastAsia="ru-RU"/>
        </w:rPr>
        <w:t xml:space="preserve"> божества. Роскошное 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5. </w:t>
      </w:r>
      <w:r w:rsidRPr="0045613B">
        <w:rPr>
          <w:rFonts w:ascii="Times New Roman" w:eastAsia="Times New Roman" w:hAnsi="Times New Roman" w:cs="Times New Roman"/>
          <w:b/>
          <w:bCs/>
          <w:color w:val="000000"/>
          <w:sz w:val="24"/>
          <w:szCs w:val="24"/>
          <w:u w:val="single"/>
          <w:bdr w:val="none" w:sz="0" w:space="0" w:color="auto" w:frame="1"/>
          <w:lang w:eastAsia="ru-RU"/>
        </w:rPr>
        <w:t>Колыбель тюркского мира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I тыс. н. э. зародился тюркский мир, и наступила новая веха в жизни Великой степи.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экономическом, политическом и культурном ландшафте средневекового Казахстана.</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 xml:space="preserve">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w:t>
      </w:r>
      <w:proofErr w:type="spellStart"/>
      <w:r w:rsidRPr="0045613B">
        <w:rPr>
          <w:rFonts w:ascii="Times New Roman" w:eastAsia="Times New Roman" w:hAnsi="Times New Roman" w:cs="Times New Roman"/>
          <w:color w:val="000000"/>
          <w:sz w:val="24"/>
          <w:szCs w:val="24"/>
          <w:lang w:eastAsia="ru-RU"/>
        </w:rPr>
        <w:t>Отырар</w:t>
      </w:r>
      <w:proofErr w:type="spellEnd"/>
      <w:r w:rsidRPr="0045613B">
        <w:rPr>
          <w:rFonts w:ascii="Times New Roman" w:eastAsia="Times New Roman" w:hAnsi="Times New Roman" w:cs="Times New Roman"/>
          <w:color w:val="000000"/>
          <w:sz w:val="24"/>
          <w:szCs w:val="24"/>
          <w:lang w:eastAsia="ru-RU"/>
        </w:rPr>
        <w:t xml:space="preserve"> дал человечеству одного из величайших умов мировой цивилизации </w:t>
      </w:r>
      <w:r w:rsidRPr="0045613B">
        <w:rPr>
          <w:rFonts w:ascii="Times New Roman" w:eastAsia="Times New Roman" w:hAnsi="Times New Roman" w:cs="Times New Roman"/>
          <w:i/>
          <w:iCs/>
          <w:color w:val="000000"/>
          <w:sz w:val="24"/>
          <w:szCs w:val="24"/>
          <w:bdr w:val="none" w:sz="0" w:space="0" w:color="auto" w:frame="1"/>
          <w:lang w:eastAsia="ru-RU"/>
        </w:rPr>
        <w:t xml:space="preserve">Абу </w:t>
      </w:r>
      <w:proofErr w:type="spellStart"/>
      <w:r w:rsidRPr="0045613B">
        <w:rPr>
          <w:rFonts w:ascii="Times New Roman" w:eastAsia="Times New Roman" w:hAnsi="Times New Roman" w:cs="Times New Roman"/>
          <w:i/>
          <w:iCs/>
          <w:color w:val="000000"/>
          <w:sz w:val="24"/>
          <w:szCs w:val="24"/>
          <w:bdr w:val="none" w:sz="0" w:space="0" w:color="auto" w:frame="1"/>
          <w:lang w:eastAsia="ru-RU"/>
        </w:rPr>
        <w:t>Насра</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аль-</w:t>
      </w:r>
      <w:proofErr w:type="spellStart"/>
      <w:r w:rsidRPr="0045613B">
        <w:rPr>
          <w:rFonts w:ascii="Times New Roman" w:eastAsia="Times New Roman" w:hAnsi="Times New Roman" w:cs="Times New Roman"/>
          <w:i/>
          <w:iCs/>
          <w:color w:val="000000"/>
          <w:sz w:val="24"/>
          <w:szCs w:val="24"/>
          <w:bdr w:val="none" w:sz="0" w:space="0" w:color="auto" w:frame="1"/>
          <w:lang w:eastAsia="ru-RU"/>
        </w:rPr>
        <w:t>Фараби</w:t>
      </w:r>
      <w:proofErr w:type="spellEnd"/>
      <w:r w:rsidRPr="0045613B">
        <w:rPr>
          <w:rFonts w:ascii="Times New Roman" w:eastAsia="Times New Roman" w:hAnsi="Times New Roman" w:cs="Times New Roman"/>
          <w:color w:val="000000"/>
          <w:sz w:val="24"/>
          <w:szCs w:val="24"/>
          <w:lang w:eastAsia="ru-RU"/>
        </w:rPr>
        <w:t>, в Туркестане жил и творил один из великих духовных лидеров тюркских народов </w:t>
      </w:r>
      <w:r w:rsidRPr="0045613B">
        <w:rPr>
          <w:rFonts w:ascii="Times New Roman" w:eastAsia="Times New Roman" w:hAnsi="Times New Roman" w:cs="Times New Roman"/>
          <w:i/>
          <w:iCs/>
          <w:color w:val="000000"/>
          <w:sz w:val="24"/>
          <w:szCs w:val="24"/>
          <w:bdr w:val="none" w:sz="0" w:space="0" w:color="auto" w:frame="1"/>
          <w:lang w:eastAsia="ru-RU"/>
        </w:rPr>
        <w:t xml:space="preserve">Кожа </w:t>
      </w:r>
      <w:proofErr w:type="spellStart"/>
      <w:r w:rsidRPr="0045613B">
        <w:rPr>
          <w:rFonts w:ascii="Times New Roman" w:eastAsia="Times New Roman" w:hAnsi="Times New Roman" w:cs="Times New Roman"/>
          <w:i/>
          <w:iCs/>
          <w:color w:val="000000"/>
          <w:sz w:val="24"/>
          <w:szCs w:val="24"/>
          <w:bdr w:val="none" w:sz="0" w:space="0" w:color="auto" w:frame="1"/>
          <w:lang w:eastAsia="ru-RU"/>
        </w:rPr>
        <w:t>Ахмет</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5613B">
        <w:rPr>
          <w:rFonts w:ascii="Times New Roman" w:eastAsia="Times New Roman" w:hAnsi="Times New Roman" w:cs="Times New Roman"/>
          <w:i/>
          <w:iCs/>
          <w:color w:val="000000"/>
          <w:sz w:val="24"/>
          <w:szCs w:val="24"/>
          <w:bdr w:val="none" w:sz="0" w:space="0" w:color="auto" w:frame="1"/>
          <w:lang w:eastAsia="ru-RU"/>
        </w:rPr>
        <w:t>Яссауи</w:t>
      </w:r>
      <w:proofErr w:type="spellEnd"/>
      <w:r w:rsidRPr="0045613B">
        <w:rPr>
          <w:rFonts w:ascii="Times New Roman" w:eastAsia="Times New Roman" w:hAnsi="Times New Roman" w:cs="Times New Roman"/>
          <w:color w:val="000000"/>
          <w:sz w:val="24"/>
          <w:szCs w:val="24"/>
          <w:lang w:eastAsia="ru-RU"/>
        </w:rPr>
        <w:t>.</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6. </w:t>
      </w:r>
      <w:r w:rsidRPr="0045613B">
        <w:rPr>
          <w:rFonts w:ascii="Times New Roman" w:eastAsia="Times New Roman" w:hAnsi="Times New Roman" w:cs="Times New Roman"/>
          <w:b/>
          <w:bCs/>
          <w:color w:val="000000"/>
          <w:sz w:val="24"/>
          <w:szCs w:val="24"/>
          <w:u w:val="single"/>
          <w:bdr w:val="none" w:sz="0" w:space="0" w:color="auto" w:frame="1"/>
          <w:lang w:eastAsia="ru-RU"/>
        </w:rPr>
        <w:t>Великий шелковый путь</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w:t>
      </w:r>
      <w:r w:rsidRPr="0045613B">
        <w:rPr>
          <w:rFonts w:ascii="Times New Roman" w:eastAsia="Times New Roman" w:hAnsi="Times New Roman" w:cs="Times New Roman"/>
          <w:i/>
          <w:iCs/>
          <w:color w:val="000000"/>
          <w:sz w:val="24"/>
          <w:szCs w:val="24"/>
          <w:bdr w:val="none" w:sz="0" w:space="0" w:color="auto" w:frame="1"/>
          <w:lang w:eastAsia="ru-RU"/>
        </w:rPr>
        <w:t>«коридоров»</w:t>
      </w:r>
      <w:r w:rsidRPr="0045613B">
        <w:rPr>
          <w:rFonts w:ascii="Times New Roman" w:eastAsia="Times New Roman" w:hAnsi="Times New Roman" w:cs="Times New Roman"/>
          <w:color w:val="000000"/>
          <w:sz w:val="24"/>
          <w:szCs w:val="24"/>
          <w:lang w:eastAsia="ru-RU"/>
        </w:rPr>
        <w:t xml:space="preserve"> между различными странами и цивилизациями. Начиная с рубежа нашей эры, эти сухопутные маршруты трансформировались в систему Великого шелкового пути – трансконтинентальную сеть торговых и культурных связей между </w:t>
      </w:r>
      <w:r w:rsidRPr="0045613B">
        <w:rPr>
          <w:rFonts w:ascii="Times New Roman" w:eastAsia="Times New Roman" w:hAnsi="Times New Roman" w:cs="Times New Roman"/>
          <w:color w:val="000000"/>
          <w:sz w:val="24"/>
          <w:szCs w:val="24"/>
          <w:lang w:eastAsia="ru-RU"/>
        </w:rPr>
        <w:lastRenderedPageBreak/>
        <w:t>Востоком и Западом, Севером и Югом Большой Евразии.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Он стал устойчивой платформой для становления и развития глобального взаимообмена товарами и интеллектуального сотрудничества между народами.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Великий шелковый путь достиг наивысшего расцвета и способствовал экономическому процветанию и культурному подъему в международном масштабе.</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7. </w:t>
      </w:r>
      <w:r w:rsidRPr="0045613B">
        <w:rPr>
          <w:rFonts w:ascii="Times New Roman" w:eastAsia="Times New Roman" w:hAnsi="Times New Roman" w:cs="Times New Roman"/>
          <w:b/>
          <w:bCs/>
          <w:color w:val="000000"/>
          <w:sz w:val="24"/>
          <w:szCs w:val="24"/>
          <w:u w:val="single"/>
          <w:bdr w:val="none" w:sz="0" w:space="0" w:color="auto" w:frame="1"/>
          <w:lang w:eastAsia="ru-RU"/>
        </w:rPr>
        <w:t>Казахстан – родина яблок и тюльпанов</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Научно доказано, что предгорья Алатау являются </w:t>
      </w:r>
      <w:r w:rsidRPr="0045613B">
        <w:rPr>
          <w:rFonts w:ascii="Times New Roman" w:eastAsia="Times New Roman" w:hAnsi="Times New Roman" w:cs="Times New Roman"/>
          <w:i/>
          <w:iCs/>
          <w:color w:val="000000"/>
          <w:sz w:val="24"/>
          <w:szCs w:val="24"/>
          <w:bdr w:val="none" w:sz="0" w:space="0" w:color="auto" w:frame="1"/>
          <w:lang w:eastAsia="ru-RU"/>
        </w:rPr>
        <w:t>«исторической родиной» </w:t>
      </w:r>
      <w:r w:rsidRPr="0045613B">
        <w:rPr>
          <w:rFonts w:ascii="Times New Roman" w:eastAsia="Times New Roman" w:hAnsi="Times New Roman" w:cs="Times New Roman"/>
          <w:color w:val="000000"/>
          <w:sz w:val="24"/>
          <w:szCs w:val="24"/>
          <w:lang w:eastAsia="ru-RU"/>
        </w:rPr>
        <w:t xml:space="preserve">яблок и тюльпанов. Именно отсюда эти скромные, но значимые для всего мира растения постепенно расселились по всем странам. И сейчас Казахстан является хранителем прародительницы всех яблонь Земли – яблони </w:t>
      </w:r>
      <w:proofErr w:type="spellStart"/>
      <w:r w:rsidRPr="0045613B">
        <w:rPr>
          <w:rFonts w:ascii="Times New Roman" w:eastAsia="Times New Roman" w:hAnsi="Times New Roman" w:cs="Times New Roman"/>
          <w:color w:val="000000"/>
          <w:sz w:val="24"/>
          <w:szCs w:val="24"/>
          <w:lang w:eastAsia="ru-RU"/>
        </w:rPr>
        <w:t>Сиверса</w:t>
      </w:r>
      <w:proofErr w:type="spellEnd"/>
      <w:r w:rsidRPr="0045613B">
        <w:rPr>
          <w:rFonts w:ascii="Times New Roman" w:eastAsia="Times New Roman" w:hAnsi="Times New Roman" w:cs="Times New Roman"/>
          <w:color w:val="000000"/>
          <w:sz w:val="24"/>
          <w:szCs w:val="24"/>
          <w:lang w:eastAsia="ru-RU"/>
        </w:rPr>
        <w:t xml:space="preserve">.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w:t>
      </w:r>
      <w:proofErr w:type="spellStart"/>
      <w:r w:rsidRPr="0045613B">
        <w:rPr>
          <w:rFonts w:ascii="Times New Roman" w:eastAsia="Times New Roman" w:hAnsi="Times New Roman" w:cs="Times New Roman"/>
          <w:color w:val="000000"/>
          <w:sz w:val="24"/>
          <w:szCs w:val="24"/>
          <w:lang w:eastAsia="ru-RU"/>
        </w:rPr>
        <w:t>Заилийского</w:t>
      </w:r>
      <w:proofErr w:type="spellEnd"/>
      <w:r w:rsidRPr="0045613B">
        <w:rPr>
          <w:rFonts w:ascii="Times New Roman" w:eastAsia="Times New Roman" w:hAnsi="Times New Roman" w:cs="Times New Roman"/>
          <w:color w:val="000000"/>
          <w:sz w:val="24"/>
          <w:szCs w:val="24"/>
          <w:lang w:eastAsia="ru-RU"/>
        </w:rPr>
        <w:t xml:space="preserve">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w:t>
      </w:r>
      <w:r w:rsidRPr="0045613B">
        <w:rPr>
          <w:rFonts w:ascii="Times New Roman" w:eastAsia="Times New Roman" w:hAnsi="Times New Roman" w:cs="Times New Roman"/>
          <w:i/>
          <w:iCs/>
          <w:color w:val="000000"/>
          <w:sz w:val="24"/>
          <w:szCs w:val="24"/>
          <w:bdr w:val="none" w:sz="0" w:space="0" w:color="auto" w:frame="1"/>
          <w:lang w:eastAsia="ru-RU"/>
        </w:rPr>
        <w:t>«Алматы»</w:t>
      </w:r>
      <w:r w:rsidRPr="0045613B">
        <w:rPr>
          <w:rFonts w:ascii="Times New Roman" w:eastAsia="Times New Roman" w:hAnsi="Times New Roman" w:cs="Times New Roman"/>
          <w:color w:val="000000"/>
          <w:sz w:val="24"/>
          <w:szCs w:val="24"/>
          <w:lang w:eastAsia="ru-RU"/>
        </w:rPr>
        <w:t>.</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 xml:space="preserve">Собственно, здесь у нас, в </w:t>
      </w:r>
      <w:proofErr w:type="gramStart"/>
      <w:r w:rsidRPr="0045613B">
        <w:rPr>
          <w:rFonts w:ascii="Times New Roman" w:eastAsia="Times New Roman" w:hAnsi="Times New Roman" w:cs="Times New Roman"/>
          <w:color w:val="000000"/>
          <w:sz w:val="24"/>
          <w:szCs w:val="24"/>
          <w:lang w:eastAsia="ru-RU"/>
        </w:rPr>
        <w:t>Чу-</w:t>
      </w:r>
      <w:proofErr w:type="spellStart"/>
      <w:r w:rsidRPr="0045613B">
        <w:rPr>
          <w:rFonts w:ascii="Times New Roman" w:eastAsia="Times New Roman" w:hAnsi="Times New Roman" w:cs="Times New Roman"/>
          <w:color w:val="000000"/>
          <w:sz w:val="24"/>
          <w:szCs w:val="24"/>
          <w:lang w:eastAsia="ru-RU"/>
        </w:rPr>
        <w:t>Илийских</w:t>
      </w:r>
      <w:proofErr w:type="spellEnd"/>
      <w:proofErr w:type="gramEnd"/>
      <w:r w:rsidRPr="0045613B">
        <w:rPr>
          <w:rFonts w:ascii="Times New Roman" w:eastAsia="Times New Roman" w:hAnsi="Times New Roman" w:cs="Times New Roman"/>
          <w:color w:val="000000"/>
          <w:sz w:val="24"/>
          <w:szCs w:val="24"/>
          <w:lang w:eastAsia="ru-RU"/>
        </w:rPr>
        <w:t xml:space="preserve"> горах, до сих пор можно встретить в первобытном виде жемчужины казахстанской флоры – тюльпаны </w:t>
      </w:r>
      <w:proofErr w:type="spellStart"/>
      <w:r w:rsidRPr="0045613B">
        <w:rPr>
          <w:rFonts w:ascii="Times New Roman" w:eastAsia="Times New Roman" w:hAnsi="Times New Roman" w:cs="Times New Roman"/>
          <w:color w:val="000000"/>
          <w:sz w:val="24"/>
          <w:szCs w:val="24"/>
          <w:lang w:eastAsia="ru-RU"/>
        </w:rPr>
        <w:t>Регеля</w:t>
      </w:r>
      <w:proofErr w:type="spellEnd"/>
      <w:r w:rsidRPr="0045613B">
        <w:rPr>
          <w:rFonts w:ascii="Times New Roman" w:eastAsia="Times New Roman" w:hAnsi="Times New Roman" w:cs="Times New Roman"/>
          <w:color w:val="000000"/>
          <w:sz w:val="24"/>
          <w:szCs w:val="24"/>
          <w:lang w:eastAsia="ru-RU"/>
        </w:rPr>
        <w:t>. Эти прекрасные растения появились на нашей 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Сегодня в мире существует более 3 тысяч сортов культурных тюльпанов, и большая их часть – </w:t>
      </w:r>
      <w:r w:rsidRPr="0045613B">
        <w:rPr>
          <w:rFonts w:ascii="Times New Roman" w:eastAsia="Times New Roman" w:hAnsi="Times New Roman" w:cs="Times New Roman"/>
          <w:i/>
          <w:iCs/>
          <w:color w:val="000000"/>
          <w:sz w:val="24"/>
          <w:szCs w:val="24"/>
          <w:bdr w:val="none" w:sz="0" w:space="0" w:color="auto" w:frame="1"/>
          <w:lang w:eastAsia="ru-RU"/>
        </w:rPr>
        <w:t>«потомки»</w:t>
      </w:r>
      <w:r w:rsidRPr="0045613B">
        <w:rPr>
          <w:rFonts w:ascii="Times New Roman" w:eastAsia="Times New Roman" w:hAnsi="Times New Roman" w:cs="Times New Roman"/>
          <w:color w:val="000000"/>
          <w:sz w:val="24"/>
          <w:szCs w:val="24"/>
          <w:lang w:eastAsia="ru-RU"/>
        </w:rPr>
        <w:t> наших местных цветов. В Казахстане насчитывается 35 видов тюльпанов.</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 *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II. Модернизация исторического сознания</w:t>
      </w:r>
      <w:proofErr w:type="gramStart"/>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w:t>
      </w:r>
      <w:proofErr w:type="gramEnd"/>
      <w:r w:rsidRPr="0045613B">
        <w:rPr>
          <w:rFonts w:ascii="Times New Roman" w:eastAsia="Times New Roman" w:hAnsi="Times New Roman" w:cs="Times New Roman"/>
          <w:color w:val="000000"/>
          <w:sz w:val="24"/>
          <w:szCs w:val="24"/>
          <w:lang w:eastAsia="ru-RU"/>
        </w:rPr>
        <w:t>се эти вопросы требуют серьезного осмысления. Они касаются фундаментальных основ нашего мировоззрения, прошлого, настоящего и будущего народа.</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Полагаю, что нам можно будет начать эту работу с нескольких крупных проектов.</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1. </w:t>
      </w:r>
      <w:r w:rsidRPr="0045613B">
        <w:rPr>
          <w:rFonts w:ascii="Times New Roman" w:eastAsia="Times New Roman" w:hAnsi="Times New Roman" w:cs="Times New Roman"/>
          <w:b/>
          <w:bCs/>
          <w:color w:val="000000"/>
          <w:sz w:val="24"/>
          <w:szCs w:val="24"/>
          <w:u w:val="single"/>
          <w:bdr w:val="none" w:sz="0" w:space="0" w:color="auto" w:frame="1"/>
          <w:lang w:eastAsia="ru-RU"/>
        </w:rPr>
        <w:t>Архив-2025</w:t>
      </w:r>
      <w:proofErr w:type="gramStart"/>
      <w:r w:rsidRPr="0045613B">
        <w:rPr>
          <w:rFonts w:ascii="Times New Roman" w:eastAsia="Times New Roman" w:hAnsi="Times New Roman" w:cs="Times New Roman"/>
          <w:b/>
          <w:bCs/>
          <w:color w:val="000000"/>
          <w:sz w:val="24"/>
          <w:szCs w:val="24"/>
          <w:u w:val="single"/>
          <w:bdr w:val="none" w:sz="0" w:space="0" w:color="auto" w:frame="1"/>
          <w:lang w:eastAsia="ru-RU"/>
        </w:rPr>
        <w:t>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З</w:t>
      </w:r>
      <w:proofErr w:type="gramEnd"/>
      <w:r w:rsidRPr="0045613B">
        <w:rPr>
          <w:rFonts w:ascii="Times New Roman" w:eastAsia="Times New Roman" w:hAnsi="Times New Roman" w:cs="Times New Roman"/>
          <w:color w:val="000000"/>
          <w:sz w:val="24"/>
          <w:szCs w:val="24"/>
          <w:lang w:eastAsia="ru-RU"/>
        </w:rPr>
        <w:t>а годы Независимости проведена большая работа по изучению прошлого нашего народа – успешно реализована программа </w:t>
      </w:r>
      <w:r w:rsidRPr="0045613B">
        <w:rPr>
          <w:rFonts w:ascii="Times New Roman" w:eastAsia="Times New Roman" w:hAnsi="Times New Roman" w:cs="Times New Roman"/>
          <w:i/>
          <w:iCs/>
          <w:color w:val="000000"/>
          <w:sz w:val="24"/>
          <w:szCs w:val="24"/>
          <w:bdr w:val="none" w:sz="0" w:space="0" w:color="auto" w:frame="1"/>
          <w:lang w:eastAsia="ru-RU"/>
        </w:rPr>
        <w:t>«</w:t>
      </w:r>
      <w:proofErr w:type="spellStart"/>
      <w:r w:rsidRPr="0045613B">
        <w:rPr>
          <w:rFonts w:ascii="Times New Roman" w:eastAsia="Times New Roman" w:hAnsi="Times New Roman" w:cs="Times New Roman"/>
          <w:i/>
          <w:iCs/>
          <w:color w:val="000000"/>
          <w:sz w:val="24"/>
          <w:szCs w:val="24"/>
          <w:bdr w:val="none" w:sz="0" w:space="0" w:color="auto" w:frame="1"/>
          <w:lang w:eastAsia="ru-RU"/>
        </w:rPr>
        <w:t>Мәдени</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5613B">
        <w:rPr>
          <w:rFonts w:ascii="Times New Roman" w:eastAsia="Times New Roman" w:hAnsi="Times New Roman" w:cs="Times New Roman"/>
          <w:i/>
          <w:iCs/>
          <w:color w:val="000000"/>
          <w:sz w:val="24"/>
          <w:szCs w:val="24"/>
          <w:bdr w:val="none" w:sz="0" w:space="0" w:color="auto" w:frame="1"/>
          <w:lang w:eastAsia="ru-RU"/>
        </w:rPr>
        <w:t>мұра</w:t>
      </w:r>
      <w:proofErr w:type="spellEnd"/>
      <w:r w:rsidRPr="0045613B">
        <w:rPr>
          <w:rFonts w:ascii="Times New Roman" w:eastAsia="Times New Roman" w:hAnsi="Times New Roman" w:cs="Times New Roman"/>
          <w:i/>
          <w:iCs/>
          <w:color w:val="000000"/>
          <w:sz w:val="24"/>
          <w:szCs w:val="24"/>
          <w:bdr w:val="none" w:sz="0" w:space="0" w:color="auto" w:frame="1"/>
          <w:lang w:eastAsia="ru-RU"/>
        </w:rPr>
        <w:t>»</w:t>
      </w:r>
      <w:r w:rsidRPr="0045613B">
        <w:rPr>
          <w:rFonts w:ascii="Times New Roman" w:eastAsia="Times New Roman" w:hAnsi="Times New Roman" w:cs="Times New Roman"/>
          <w:color w:val="000000"/>
          <w:sz w:val="24"/>
          <w:szCs w:val="24"/>
          <w:lang w:eastAsia="ru-RU"/>
        </w:rPr>
        <w:t xml:space="preserve">,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w:t>
      </w:r>
      <w:r w:rsidRPr="0045613B">
        <w:rPr>
          <w:rFonts w:ascii="Times New Roman" w:eastAsia="Times New Roman" w:hAnsi="Times New Roman" w:cs="Times New Roman"/>
          <w:color w:val="000000"/>
          <w:sz w:val="24"/>
          <w:szCs w:val="24"/>
          <w:lang w:eastAsia="ru-RU"/>
        </w:rPr>
        <w:lastRenderedPageBreak/>
        <w:t>научный оборот и ждут своего часа в многочисленных архивах по всему миру.</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Поэтому я считаю, что нам необходимо создать </w:t>
      </w:r>
      <w:r w:rsidRPr="0045613B">
        <w:rPr>
          <w:rFonts w:ascii="Times New Roman" w:eastAsia="Times New Roman" w:hAnsi="Times New Roman" w:cs="Times New Roman"/>
          <w:b/>
          <w:bCs/>
          <w:color w:val="000000"/>
          <w:sz w:val="24"/>
          <w:szCs w:val="24"/>
          <w:bdr w:val="none" w:sz="0" w:space="0" w:color="auto" w:frame="1"/>
          <w:lang w:eastAsia="ru-RU"/>
        </w:rPr>
        <w:t>семилетнюю программу </w:t>
      </w:r>
      <w:r w:rsidRPr="0045613B">
        <w:rPr>
          <w:rFonts w:ascii="Times New Roman" w:eastAsia="Times New Roman" w:hAnsi="Times New Roman" w:cs="Times New Roman"/>
          <w:b/>
          <w:bCs/>
          <w:i/>
          <w:iCs/>
          <w:color w:val="000000"/>
          <w:sz w:val="24"/>
          <w:szCs w:val="24"/>
          <w:bdr w:val="none" w:sz="0" w:space="0" w:color="auto" w:frame="1"/>
          <w:lang w:eastAsia="ru-RU"/>
        </w:rPr>
        <w:t>«Архив-2025»</w:t>
      </w:r>
      <w:r w:rsidRPr="0045613B">
        <w:rPr>
          <w:rFonts w:ascii="Times New Roman" w:eastAsia="Times New Roman" w:hAnsi="Times New Roman" w:cs="Times New Roman"/>
          <w:color w:val="000000"/>
          <w:sz w:val="24"/>
          <w:szCs w:val="24"/>
          <w:lang w:eastAsia="ru-RU"/>
        </w:rPr>
        <w:t>, в которую вошли бы серьезные фундаментальные исследования всех отечественных и зарубежных архивов, начиная с античности и кончая современностью.</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Эта важная во всех отношениях деятельность не должна превратиться в </w:t>
      </w:r>
      <w:r w:rsidRPr="0045613B">
        <w:rPr>
          <w:rFonts w:ascii="Times New Roman" w:eastAsia="Times New Roman" w:hAnsi="Times New Roman" w:cs="Times New Roman"/>
          <w:i/>
          <w:iCs/>
          <w:color w:val="000000"/>
          <w:sz w:val="24"/>
          <w:szCs w:val="24"/>
          <w:bdr w:val="none" w:sz="0" w:space="0" w:color="auto" w:frame="1"/>
          <w:lang w:eastAsia="ru-RU"/>
        </w:rPr>
        <w:t>«академический туризм»</w:t>
      </w:r>
      <w:r w:rsidRPr="0045613B">
        <w:rPr>
          <w:rFonts w:ascii="Times New Roman" w:eastAsia="Times New Roman" w:hAnsi="Times New Roman" w:cs="Times New Roman"/>
          <w:color w:val="000000"/>
          <w:sz w:val="24"/>
          <w:szCs w:val="24"/>
          <w:lang w:eastAsia="ru-RU"/>
        </w:rPr>
        <w:t>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Воспитание чувства гордости за свою историю, воспитание патриотизма должны начинаться со школьной скамьи. Поэтому важно создать </w:t>
      </w:r>
      <w:r w:rsidRPr="0045613B">
        <w:rPr>
          <w:rFonts w:ascii="Times New Roman" w:eastAsia="Times New Roman" w:hAnsi="Times New Roman" w:cs="Times New Roman"/>
          <w:b/>
          <w:bCs/>
          <w:color w:val="000000"/>
          <w:sz w:val="24"/>
          <w:szCs w:val="24"/>
          <w:bdr w:val="none" w:sz="0" w:space="0" w:color="auto" w:frame="1"/>
          <w:lang w:eastAsia="ru-RU"/>
        </w:rPr>
        <w:t>историко-археологическое движение </w:t>
      </w:r>
      <w:r w:rsidRPr="0045613B">
        <w:rPr>
          <w:rFonts w:ascii="Times New Roman" w:eastAsia="Times New Roman" w:hAnsi="Times New Roman" w:cs="Times New Roman"/>
          <w:color w:val="000000"/>
          <w:sz w:val="24"/>
          <w:szCs w:val="24"/>
          <w:lang w:eastAsia="ru-RU"/>
        </w:rPr>
        <w:t xml:space="preserve">при школах и краеведческих музеях во всех регионах страны. </w:t>
      </w:r>
      <w:proofErr w:type="spellStart"/>
      <w:r w:rsidRPr="0045613B">
        <w:rPr>
          <w:rFonts w:ascii="Times New Roman" w:eastAsia="Times New Roman" w:hAnsi="Times New Roman" w:cs="Times New Roman"/>
          <w:color w:val="000000"/>
          <w:sz w:val="24"/>
          <w:szCs w:val="24"/>
          <w:lang w:eastAsia="ru-RU"/>
        </w:rPr>
        <w:t>Приобщенность</w:t>
      </w:r>
      <w:proofErr w:type="spellEnd"/>
      <w:r w:rsidRPr="0045613B">
        <w:rPr>
          <w:rFonts w:ascii="Times New Roman" w:eastAsia="Times New Roman" w:hAnsi="Times New Roman" w:cs="Times New Roman"/>
          <w:color w:val="000000"/>
          <w:sz w:val="24"/>
          <w:szCs w:val="24"/>
          <w:lang w:eastAsia="ru-RU"/>
        </w:rPr>
        <w:t xml:space="preserve"> к национальной истории формирует чувство единства своих истоков у всех </w:t>
      </w:r>
      <w:proofErr w:type="spellStart"/>
      <w:r w:rsidRPr="0045613B">
        <w:rPr>
          <w:rFonts w:ascii="Times New Roman" w:eastAsia="Times New Roman" w:hAnsi="Times New Roman" w:cs="Times New Roman"/>
          <w:color w:val="000000"/>
          <w:sz w:val="24"/>
          <w:szCs w:val="24"/>
          <w:lang w:eastAsia="ru-RU"/>
        </w:rPr>
        <w:t>казахстанцев</w:t>
      </w:r>
      <w:proofErr w:type="spellEnd"/>
      <w:r w:rsidRPr="0045613B">
        <w:rPr>
          <w:rFonts w:ascii="Times New Roman" w:eastAsia="Times New Roman" w:hAnsi="Times New Roman" w:cs="Times New Roman"/>
          <w:color w:val="000000"/>
          <w:sz w:val="24"/>
          <w:szCs w:val="24"/>
          <w:lang w:eastAsia="ru-RU"/>
        </w:rPr>
        <w:t>.</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2. </w:t>
      </w:r>
      <w:r w:rsidRPr="0045613B">
        <w:rPr>
          <w:rFonts w:ascii="Times New Roman" w:eastAsia="Times New Roman" w:hAnsi="Times New Roman" w:cs="Times New Roman"/>
          <w:b/>
          <w:bCs/>
          <w:color w:val="000000"/>
          <w:sz w:val="24"/>
          <w:szCs w:val="24"/>
          <w:u w:val="single"/>
          <w:bdr w:val="none" w:sz="0" w:space="0" w:color="auto" w:frame="1"/>
          <w:lang w:eastAsia="ru-RU"/>
        </w:rPr>
        <w:t>Великие имена Великой степи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w:t>
      </w:r>
      <w:r w:rsidRPr="0045613B">
        <w:rPr>
          <w:rFonts w:ascii="Times New Roman" w:eastAsia="Times New Roman" w:hAnsi="Times New Roman" w:cs="Times New Roman"/>
          <w:i/>
          <w:iCs/>
          <w:color w:val="000000"/>
          <w:sz w:val="24"/>
          <w:szCs w:val="24"/>
          <w:bdr w:val="none" w:sz="0" w:space="0" w:color="auto" w:frame="1"/>
          <w:lang w:eastAsia="ru-RU"/>
        </w:rPr>
        <w:t>«своих государств»</w:t>
      </w:r>
      <w:r w:rsidRPr="0045613B">
        <w:rPr>
          <w:rFonts w:ascii="Times New Roman" w:eastAsia="Times New Roman" w:hAnsi="Times New Roman" w:cs="Times New Roman"/>
          <w:color w:val="000000"/>
          <w:sz w:val="24"/>
          <w:szCs w:val="24"/>
          <w:lang w:eastAsia="ru-RU"/>
        </w:rPr>
        <w:t>, способствуя их эффективному продвижению на международной арене.</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Великая степь также породила целую плеяду выдающихся деятелей. Среди них такие масштабные фигуры, как </w:t>
      </w:r>
      <w:r w:rsidRPr="0045613B">
        <w:rPr>
          <w:rFonts w:ascii="Times New Roman" w:eastAsia="Times New Roman" w:hAnsi="Times New Roman" w:cs="Times New Roman"/>
          <w:i/>
          <w:iCs/>
          <w:color w:val="000000"/>
          <w:sz w:val="24"/>
          <w:szCs w:val="24"/>
          <w:bdr w:val="none" w:sz="0" w:space="0" w:color="auto" w:frame="1"/>
          <w:lang w:eastAsia="ru-RU"/>
        </w:rPr>
        <w:t>аль-</w:t>
      </w:r>
      <w:proofErr w:type="spellStart"/>
      <w:r w:rsidRPr="0045613B">
        <w:rPr>
          <w:rFonts w:ascii="Times New Roman" w:eastAsia="Times New Roman" w:hAnsi="Times New Roman" w:cs="Times New Roman"/>
          <w:i/>
          <w:iCs/>
          <w:color w:val="000000"/>
          <w:sz w:val="24"/>
          <w:szCs w:val="24"/>
          <w:bdr w:val="none" w:sz="0" w:space="0" w:color="auto" w:frame="1"/>
          <w:lang w:eastAsia="ru-RU"/>
        </w:rPr>
        <w:t>Фараби</w:t>
      </w:r>
      <w:proofErr w:type="spellEnd"/>
      <w:r w:rsidRPr="0045613B">
        <w:rPr>
          <w:rFonts w:ascii="Times New Roman" w:eastAsia="Times New Roman" w:hAnsi="Times New Roman" w:cs="Times New Roman"/>
          <w:color w:val="000000"/>
          <w:sz w:val="24"/>
          <w:szCs w:val="24"/>
          <w:lang w:eastAsia="ru-RU"/>
        </w:rPr>
        <w:t> и </w:t>
      </w:r>
      <w:proofErr w:type="spellStart"/>
      <w:r w:rsidRPr="0045613B">
        <w:rPr>
          <w:rFonts w:ascii="Times New Roman" w:eastAsia="Times New Roman" w:hAnsi="Times New Roman" w:cs="Times New Roman"/>
          <w:i/>
          <w:iCs/>
          <w:color w:val="000000"/>
          <w:sz w:val="24"/>
          <w:szCs w:val="24"/>
          <w:bdr w:val="none" w:sz="0" w:space="0" w:color="auto" w:frame="1"/>
          <w:lang w:eastAsia="ru-RU"/>
        </w:rPr>
        <w:t>Яссауи</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5613B">
        <w:rPr>
          <w:rFonts w:ascii="Times New Roman" w:eastAsia="Times New Roman" w:hAnsi="Times New Roman" w:cs="Times New Roman"/>
          <w:i/>
          <w:iCs/>
          <w:color w:val="000000"/>
          <w:sz w:val="24"/>
          <w:szCs w:val="24"/>
          <w:bdr w:val="none" w:sz="0" w:space="0" w:color="auto" w:frame="1"/>
          <w:lang w:eastAsia="ru-RU"/>
        </w:rPr>
        <w:t>Кюль-Тегин</w:t>
      </w:r>
      <w:proofErr w:type="spellEnd"/>
      <w:r w:rsidRPr="0045613B">
        <w:rPr>
          <w:rFonts w:ascii="Times New Roman" w:eastAsia="Times New Roman" w:hAnsi="Times New Roman" w:cs="Times New Roman"/>
          <w:color w:val="000000"/>
          <w:sz w:val="24"/>
          <w:szCs w:val="24"/>
          <w:lang w:eastAsia="ru-RU"/>
        </w:rPr>
        <w:t> и </w:t>
      </w:r>
      <w:proofErr w:type="spellStart"/>
      <w:r w:rsidRPr="0045613B">
        <w:rPr>
          <w:rFonts w:ascii="Times New Roman" w:eastAsia="Times New Roman" w:hAnsi="Times New Roman" w:cs="Times New Roman"/>
          <w:i/>
          <w:iCs/>
          <w:color w:val="000000"/>
          <w:sz w:val="24"/>
          <w:szCs w:val="24"/>
          <w:bdr w:val="none" w:sz="0" w:space="0" w:color="auto" w:frame="1"/>
          <w:lang w:eastAsia="ru-RU"/>
        </w:rPr>
        <w:t>Бейбарс</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5613B">
        <w:rPr>
          <w:rFonts w:ascii="Times New Roman" w:eastAsia="Times New Roman" w:hAnsi="Times New Roman" w:cs="Times New Roman"/>
          <w:i/>
          <w:iCs/>
          <w:color w:val="000000"/>
          <w:sz w:val="24"/>
          <w:szCs w:val="24"/>
          <w:bdr w:val="none" w:sz="0" w:space="0" w:color="auto" w:frame="1"/>
          <w:lang w:eastAsia="ru-RU"/>
        </w:rPr>
        <w:t>Тауке</w:t>
      </w:r>
      <w:proofErr w:type="spellEnd"/>
      <w:r w:rsidRPr="0045613B">
        <w:rPr>
          <w:rFonts w:ascii="Times New Roman" w:eastAsia="Times New Roman" w:hAnsi="Times New Roman" w:cs="Times New Roman"/>
          <w:color w:val="000000"/>
          <w:sz w:val="24"/>
          <w:szCs w:val="24"/>
          <w:lang w:eastAsia="ru-RU"/>
        </w:rPr>
        <w:t> и </w:t>
      </w:r>
      <w:proofErr w:type="spellStart"/>
      <w:r w:rsidRPr="0045613B">
        <w:rPr>
          <w:rFonts w:ascii="Times New Roman" w:eastAsia="Times New Roman" w:hAnsi="Times New Roman" w:cs="Times New Roman"/>
          <w:i/>
          <w:iCs/>
          <w:color w:val="000000"/>
          <w:sz w:val="24"/>
          <w:szCs w:val="24"/>
          <w:bdr w:val="none" w:sz="0" w:space="0" w:color="auto" w:frame="1"/>
          <w:lang w:eastAsia="ru-RU"/>
        </w:rPr>
        <w:t>Абылай</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5613B">
        <w:rPr>
          <w:rFonts w:ascii="Times New Roman" w:eastAsia="Times New Roman" w:hAnsi="Times New Roman" w:cs="Times New Roman"/>
          <w:i/>
          <w:iCs/>
          <w:color w:val="000000"/>
          <w:sz w:val="24"/>
          <w:szCs w:val="24"/>
          <w:bdr w:val="none" w:sz="0" w:space="0" w:color="auto" w:frame="1"/>
          <w:lang w:eastAsia="ru-RU"/>
        </w:rPr>
        <w:t>Кенесары</w:t>
      </w:r>
      <w:proofErr w:type="spellEnd"/>
      <w:r w:rsidRPr="0045613B">
        <w:rPr>
          <w:rFonts w:ascii="Times New Roman" w:eastAsia="Times New Roman" w:hAnsi="Times New Roman" w:cs="Times New Roman"/>
          <w:color w:val="000000"/>
          <w:sz w:val="24"/>
          <w:szCs w:val="24"/>
          <w:lang w:eastAsia="ru-RU"/>
        </w:rPr>
        <w:t> и </w:t>
      </w:r>
      <w:r w:rsidRPr="0045613B">
        <w:rPr>
          <w:rFonts w:ascii="Times New Roman" w:eastAsia="Times New Roman" w:hAnsi="Times New Roman" w:cs="Times New Roman"/>
          <w:i/>
          <w:iCs/>
          <w:color w:val="000000"/>
          <w:sz w:val="24"/>
          <w:szCs w:val="24"/>
          <w:bdr w:val="none" w:sz="0" w:space="0" w:color="auto" w:frame="1"/>
          <w:lang w:eastAsia="ru-RU"/>
        </w:rPr>
        <w:t>Абай</w:t>
      </w:r>
      <w:r w:rsidRPr="0045613B">
        <w:rPr>
          <w:rFonts w:ascii="Times New Roman" w:eastAsia="Times New Roman" w:hAnsi="Times New Roman" w:cs="Times New Roman"/>
          <w:color w:val="000000"/>
          <w:sz w:val="24"/>
          <w:szCs w:val="24"/>
          <w:lang w:eastAsia="ru-RU"/>
        </w:rPr>
        <w:t> и многие другие.</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Поэтому нам следует, во-первых, создать учебно-образовательный </w:t>
      </w:r>
      <w:r w:rsidRPr="0045613B">
        <w:rPr>
          <w:rFonts w:ascii="Times New Roman" w:eastAsia="Times New Roman" w:hAnsi="Times New Roman" w:cs="Times New Roman"/>
          <w:b/>
          <w:bCs/>
          <w:color w:val="000000"/>
          <w:sz w:val="24"/>
          <w:szCs w:val="24"/>
          <w:bdr w:val="none" w:sz="0" w:space="0" w:color="auto" w:frame="1"/>
          <w:lang w:eastAsia="ru-RU"/>
        </w:rPr>
        <w:t>Парк-энциклопедию «Великие имена Великой степи»</w:t>
      </w:r>
      <w:r w:rsidRPr="0045613B">
        <w:rPr>
          <w:rFonts w:ascii="Times New Roman" w:eastAsia="Times New Roman" w:hAnsi="Times New Roman" w:cs="Times New Roman"/>
          <w:color w:val="000000"/>
          <w:sz w:val="24"/>
          <w:szCs w:val="24"/>
          <w:lang w:eastAsia="ru-RU"/>
        </w:rPr>
        <w:t>, в котором под открытым небом будут представлены скульптурные памятники в честь наших знаменитых исторических деятелей и их достижений.</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Во-вторых, путем организации целевого государственного заказа необходимо инициировать формирование </w:t>
      </w:r>
      <w:r w:rsidRPr="0045613B">
        <w:rPr>
          <w:rFonts w:ascii="Times New Roman" w:eastAsia="Times New Roman" w:hAnsi="Times New Roman" w:cs="Times New Roman"/>
          <w:i/>
          <w:iCs/>
          <w:color w:val="000000"/>
          <w:sz w:val="24"/>
          <w:szCs w:val="24"/>
          <w:bdr w:val="none" w:sz="0" w:space="0" w:color="auto" w:frame="1"/>
          <w:lang w:eastAsia="ru-RU"/>
        </w:rPr>
        <w:t>актуальной галереи образов</w:t>
      </w:r>
      <w:r w:rsidRPr="0045613B">
        <w:rPr>
          <w:rFonts w:ascii="Times New Roman" w:eastAsia="Times New Roman" w:hAnsi="Times New Roman" w:cs="Times New Roman"/>
          <w:color w:val="000000"/>
          <w:sz w:val="24"/>
          <w:szCs w:val="24"/>
          <w:lang w:eastAsia="ru-RU"/>
        </w:rPr>
        <w:t> великих мыслителей, поэтов и правителей прошлого в современной литературе, музыке, театре и изобразительном искусстве.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Помимо классических форматов здесь также важно задействовать и креативный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В-третьих, необходимо систематизировать и активизировать деятельность по созданию и распространению </w:t>
      </w:r>
      <w:r w:rsidRPr="0045613B">
        <w:rPr>
          <w:rFonts w:ascii="Times New Roman" w:eastAsia="Times New Roman" w:hAnsi="Times New Roman" w:cs="Times New Roman"/>
          <w:b/>
          <w:bCs/>
          <w:color w:val="000000"/>
          <w:sz w:val="24"/>
          <w:szCs w:val="24"/>
          <w:bdr w:val="none" w:sz="0" w:space="0" w:color="auto" w:frame="1"/>
          <w:lang w:eastAsia="ru-RU"/>
        </w:rPr>
        <w:t>научно-популярной серии «Выдающиеся личности Великой степи» – «</w:t>
      </w:r>
      <w:proofErr w:type="spellStart"/>
      <w:r w:rsidRPr="0045613B">
        <w:rPr>
          <w:rFonts w:ascii="Times New Roman" w:eastAsia="Times New Roman" w:hAnsi="Times New Roman" w:cs="Times New Roman"/>
          <w:b/>
          <w:bCs/>
          <w:color w:val="000000"/>
          <w:sz w:val="24"/>
          <w:szCs w:val="24"/>
          <w:bdr w:val="none" w:sz="0" w:space="0" w:color="auto" w:frame="1"/>
          <w:lang w:eastAsia="ru-RU"/>
        </w:rPr>
        <w:t>Ұлы</w:t>
      </w:r>
      <w:proofErr w:type="spellEnd"/>
      <w:proofErr w:type="gramStart"/>
      <w:r w:rsidRPr="0045613B">
        <w:rPr>
          <w:rFonts w:ascii="Times New Roman" w:eastAsia="Times New Roman" w:hAnsi="Times New Roman" w:cs="Times New Roman"/>
          <w:b/>
          <w:bCs/>
          <w:color w:val="000000"/>
          <w:sz w:val="24"/>
          <w:szCs w:val="24"/>
          <w:bdr w:val="none" w:sz="0" w:space="0" w:color="auto" w:frame="1"/>
          <w:lang w:eastAsia="ru-RU"/>
        </w:rPr>
        <w:t xml:space="preserve"> Д</w:t>
      </w:r>
      <w:proofErr w:type="gramEnd"/>
      <w:r w:rsidRPr="0045613B">
        <w:rPr>
          <w:rFonts w:ascii="Times New Roman" w:eastAsia="Times New Roman" w:hAnsi="Times New Roman" w:cs="Times New Roman"/>
          <w:b/>
          <w:bCs/>
          <w:color w:val="000000"/>
          <w:sz w:val="24"/>
          <w:szCs w:val="24"/>
          <w:bdr w:val="none" w:sz="0" w:space="0" w:color="auto" w:frame="1"/>
          <w:lang w:eastAsia="ru-RU"/>
        </w:rPr>
        <w:t xml:space="preserve">ала </w:t>
      </w:r>
      <w:proofErr w:type="spellStart"/>
      <w:r w:rsidRPr="0045613B">
        <w:rPr>
          <w:rFonts w:ascii="Times New Roman" w:eastAsia="Times New Roman" w:hAnsi="Times New Roman" w:cs="Times New Roman"/>
          <w:b/>
          <w:bCs/>
          <w:color w:val="000000"/>
          <w:sz w:val="24"/>
          <w:szCs w:val="24"/>
          <w:bdr w:val="none" w:sz="0" w:space="0" w:color="auto" w:frame="1"/>
          <w:lang w:eastAsia="ru-RU"/>
        </w:rPr>
        <w:t>тұлғалары</w:t>
      </w:r>
      <w:proofErr w:type="spellEnd"/>
      <w:r w:rsidRPr="0045613B">
        <w:rPr>
          <w:rFonts w:ascii="Times New Roman" w:eastAsia="Times New Roman" w:hAnsi="Times New Roman" w:cs="Times New Roman"/>
          <w:b/>
          <w:bCs/>
          <w:color w:val="000000"/>
          <w:sz w:val="24"/>
          <w:szCs w:val="24"/>
          <w:bdr w:val="none" w:sz="0" w:space="0" w:color="auto" w:frame="1"/>
          <w:lang w:eastAsia="ru-RU"/>
        </w:rPr>
        <w:t>»,</w:t>
      </w:r>
      <w:r w:rsidRPr="0045613B">
        <w:rPr>
          <w:rFonts w:ascii="Times New Roman" w:eastAsia="Times New Roman" w:hAnsi="Times New Roman" w:cs="Times New Roman"/>
          <w:color w:val="000000"/>
          <w:sz w:val="24"/>
          <w:szCs w:val="24"/>
          <w:lang w:eastAsia="ru-RU"/>
        </w:rPr>
        <w:t> охватив широкий исторический горизонт.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lastRenderedPageBreak/>
        <w:br/>
        <w:t>В этом направлении можно создать международные многопрофильные коллективы, в которых наряду с казахстанскими учеными будут задействованы и иностранные специалисты. В результате о жизни и деятельности наших героев будут знать как в нашей стране, так и за рубежом. </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3. </w:t>
      </w:r>
      <w:r w:rsidRPr="0045613B">
        <w:rPr>
          <w:rFonts w:ascii="Times New Roman" w:eastAsia="Times New Roman" w:hAnsi="Times New Roman" w:cs="Times New Roman"/>
          <w:b/>
          <w:bCs/>
          <w:color w:val="000000"/>
          <w:sz w:val="24"/>
          <w:szCs w:val="24"/>
          <w:u w:val="single"/>
          <w:bdr w:val="none" w:sz="0" w:space="0" w:color="auto" w:frame="1"/>
          <w:lang w:eastAsia="ru-RU"/>
        </w:rPr>
        <w:t>Генезис тюркского мира</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Казахстан, прародина тюрков – священный </w:t>
      </w:r>
      <w:r w:rsidRPr="0045613B">
        <w:rPr>
          <w:rFonts w:ascii="Times New Roman" w:eastAsia="Times New Roman" w:hAnsi="Times New Roman" w:cs="Times New Roman"/>
          <w:i/>
          <w:iCs/>
          <w:color w:val="000000"/>
          <w:sz w:val="24"/>
          <w:szCs w:val="24"/>
          <w:bdr w:val="none" w:sz="0" w:space="0" w:color="auto" w:frame="1"/>
          <w:lang w:eastAsia="ru-RU"/>
        </w:rPr>
        <w:t>«</w:t>
      </w:r>
      <w:proofErr w:type="spellStart"/>
      <w:r w:rsidRPr="0045613B">
        <w:rPr>
          <w:rFonts w:ascii="Times New Roman" w:eastAsia="Times New Roman" w:hAnsi="Times New Roman" w:cs="Times New Roman"/>
          <w:i/>
          <w:iCs/>
          <w:color w:val="000000"/>
          <w:sz w:val="24"/>
          <w:szCs w:val="24"/>
          <w:bdr w:val="none" w:sz="0" w:space="0" w:color="auto" w:frame="1"/>
          <w:lang w:eastAsia="ru-RU"/>
        </w:rPr>
        <w:t>Қара</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proofErr w:type="gramStart"/>
      <w:r w:rsidRPr="0045613B">
        <w:rPr>
          <w:rFonts w:ascii="Times New Roman" w:eastAsia="Times New Roman" w:hAnsi="Times New Roman" w:cs="Times New Roman"/>
          <w:i/>
          <w:iCs/>
          <w:color w:val="000000"/>
          <w:sz w:val="24"/>
          <w:szCs w:val="24"/>
          <w:bdr w:val="none" w:sz="0" w:space="0" w:color="auto" w:frame="1"/>
          <w:lang w:eastAsia="ru-RU"/>
        </w:rPr>
        <w:t>ша</w:t>
      </w:r>
      <w:proofErr w:type="gramEnd"/>
      <w:r w:rsidRPr="0045613B">
        <w:rPr>
          <w:rFonts w:ascii="Times New Roman" w:eastAsia="Times New Roman" w:hAnsi="Times New Roman" w:cs="Times New Roman"/>
          <w:i/>
          <w:iCs/>
          <w:color w:val="000000"/>
          <w:sz w:val="24"/>
          <w:szCs w:val="24"/>
          <w:bdr w:val="none" w:sz="0" w:space="0" w:color="auto" w:frame="1"/>
          <w:lang w:eastAsia="ru-RU"/>
        </w:rPr>
        <w:t>ңырақ</w:t>
      </w:r>
      <w:proofErr w:type="spellEnd"/>
      <w:r w:rsidRPr="0045613B">
        <w:rPr>
          <w:rFonts w:ascii="Times New Roman" w:eastAsia="Times New Roman" w:hAnsi="Times New Roman" w:cs="Times New Roman"/>
          <w:i/>
          <w:iCs/>
          <w:color w:val="000000"/>
          <w:sz w:val="24"/>
          <w:szCs w:val="24"/>
          <w:bdr w:val="none" w:sz="0" w:space="0" w:color="auto" w:frame="1"/>
          <w:lang w:eastAsia="ru-RU"/>
        </w:rPr>
        <w:t>»</w:t>
      </w:r>
      <w:r w:rsidRPr="0045613B">
        <w:rPr>
          <w:rFonts w:ascii="Times New Roman" w:eastAsia="Times New Roman" w:hAnsi="Times New Roman" w:cs="Times New Roman"/>
          <w:color w:val="000000"/>
          <w:sz w:val="24"/>
          <w:szCs w:val="24"/>
          <w:lang w:eastAsia="ru-RU"/>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Нам необходимо запустить </w:t>
      </w:r>
      <w:r w:rsidRPr="0045613B">
        <w:rPr>
          <w:rFonts w:ascii="Times New Roman" w:eastAsia="Times New Roman" w:hAnsi="Times New Roman" w:cs="Times New Roman"/>
          <w:b/>
          <w:bCs/>
          <w:color w:val="000000"/>
          <w:sz w:val="24"/>
          <w:szCs w:val="24"/>
          <w:bdr w:val="none" w:sz="0" w:space="0" w:color="auto" w:frame="1"/>
          <w:lang w:eastAsia="ru-RU"/>
        </w:rPr>
        <w:t>проект «Тюркская цивилизация: от истоков к современности»</w:t>
      </w:r>
      <w:r w:rsidRPr="0045613B">
        <w:rPr>
          <w:rFonts w:ascii="Times New Roman" w:eastAsia="Times New Roman" w:hAnsi="Times New Roman" w:cs="Times New Roman"/>
          <w:color w:val="000000"/>
          <w:sz w:val="24"/>
          <w:szCs w:val="24"/>
          <w:lang w:eastAsia="ru-RU"/>
        </w:rPr>
        <w:t>, в рамках которого можно организовать </w:t>
      </w:r>
      <w:r w:rsidRPr="0045613B">
        <w:rPr>
          <w:rFonts w:ascii="Times New Roman" w:eastAsia="Times New Roman" w:hAnsi="Times New Roman" w:cs="Times New Roman"/>
          <w:b/>
          <w:bCs/>
          <w:color w:val="000000"/>
          <w:sz w:val="24"/>
          <w:szCs w:val="24"/>
          <w:bdr w:val="none" w:sz="0" w:space="0" w:color="auto" w:frame="1"/>
          <w:lang w:eastAsia="ru-RU"/>
        </w:rPr>
        <w:t>Всемирный конгресс тюркологов в Астане в 2019 году и Дни культуры тюркских этносов</w:t>
      </w:r>
      <w:r w:rsidRPr="0045613B">
        <w:rPr>
          <w:rFonts w:ascii="Times New Roman" w:eastAsia="Times New Roman" w:hAnsi="Times New Roman" w:cs="Times New Roman"/>
          <w:color w:val="000000"/>
          <w:sz w:val="24"/>
          <w:szCs w:val="24"/>
          <w:lang w:eastAsia="ru-RU"/>
        </w:rPr>
        <w:t xml:space="preserve">, где в экспозициях музеев различных стран будут представлены древнетюркские артефакты. Также важно создать </w:t>
      </w:r>
      <w:proofErr w:type="gramStart"/>
      <w:r w:rsidRPr="0045613B">
        <w:rPr>
          <w:rFonts w:ascii="Times New Roman" w:eastAsia="Times New Roman" w:hAnsi="Times New Roman" w:cs="Times New Roman"/>
          <w:color w:val="000000"/>
          <w:sz w:val="24"/>
          <w:szCs w:val="24"/>
          <w:lang w:eastAsia="ru-RU"/>
        </w:rPr>
        <w:t>единую</w:t>
      </w:r>
      <w:proofErr w:type="gramEnd"/>
      <w:r w:rsidRPr="0045613B">
        <w:rPr>
          <w:rFonts w:ascii="Times New Roman" w:eastAsia="Times New Roman" w:hAnsi="Times New Roman" w:cs="Times New Roman"/>
          <w:color w:val="000000"/>
          <w:sz w:val="24"/>
          <w:szCs w:val="24"/>
          <w:lang w:eastAsia="ru-RU"/>
        </w:rPr>
        <w:t xml:space="preserve"> онлайн-библиотеку общетюркских произведений по примеру Википедии, в качестве модератора которой может выступить Казахстан.</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Кроме того, в рамках продвижения Туркестана в качестве нового областного центра необходимо системное усиление его позиционирования на международной арене.</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Древняя столица Казахстана является не только духовным центром нашего народа, но и сакральным местом для всего тюркского мира.</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4. </w:t>
      </w:r>
      <w:r w:rsidRPr="0045613B">
        <w:rPr>
          <w:rFonts w:ascii="Times New Roman" w:eastAsia="Times New Roman" w:hAnsi="Times New Roman" w:cs="Times New Roman"/>
          <w:b/>
          <w:bCs/>
          <w:color w:val="000000"/>
          <w:sz w:val="24"/>
          <w:szCs w:val="24"/>
          <w:u w:val="single"/>
          <w:bdr w:val="none" w:sz="0" w:space="0" w:color="auto" w:frame="1"/>
          <w:lang w:eastAsia="ru-RU"/>
        </w:rPr>
        <w:t>Музей древнего искусства и технологий Великой степи</w:t>
      </w:r>
      <w:proofErr w:type="gramStart"/>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У</w:t>
      </w:r>
      <w:proofErr w:type="gramEnd"/>
      <w:r w:rsidRPr="0045613B">
        <w:rPr>
          <w:rFonts w:ascii="Times New Roman" w:eastAsia="Times New Roman" w:hAnsi="Times New Roman" w:cs="Times New Roman"/>
          <w:color w:val="000000"/>
          <w:sz w:val="24"/>
          <w:szCs w:val="24"/>
          <w:lang w:eastAsia="ru-RU"/>
        </w:rPr>
        <w:t xml:space="preserve"> нас есть все возможности создать </w:t>
      </w:r>
      <w:r w:rsidRPr="0045613B">
        <w:rPr>
          <w:rFonts w:ascii="Times New Roman" w:eastAsia="Times New Roman" w:hAnsi="Times New Roman" w:cs="Times New Roman"/>
          <w:b/>
          <w:bCs/>
          <w:color w:val="000000"/>
          <w:sz w:val="24"/>
          <w:szCs w:val="24"/>
          <w:bdr w:val="none" w:sz="0" w:space="0" w:color="auto" w:frame="1"/>
          <w:lang w:eastAsia="ru-RU"/>
        </w:rPr>
        <w:t>Музей древнего искусства и технологий Великой степи «</w:t>
      </w:r>
      <w:proofErr w:type="spellStart"/>
      <w:r w:rsidRPr="0045613B">
        <w:rPr>
          <w:rFonts w:ascii="Times New Roman" w:eastAsia="Times New Roman" w:hAnsi="Times New Roman" w:cs="Times New Roman"/>
          <w:b/>
          <w:bCs/>
          <w:color w:val="000000"/>
          <w:sz w:val="24"/>
          <w:szCs w:val="24"/>
          <w:bdr w:val="none" w:sz="0" w:space="0" w:color="auto" w:frame="1"/>
          <w:lang w:eastAsia="ru-RU"/>
        </w:rPr>
        <w:t>Ұлы</w:t>
      </w:r>
      <w:proofErr w:type="spellEnd"/>
      <w:r w:rsidRPr="0045613B">
        <w:rPr>
          <w:rFonts w:ascii="Times New Roman" w:eastAsia="Times New Roman" w:hAnsi="Times New Roman" w:cs="Times New Roman"/>
          <w:b/>
          <w:bCs/>
          <w:color w:val="000000"/>
          <w:sz w:val="24"/>
          <w:szCs w:val="24"/>
          <w:bdr w:val="none" w:sz="0" w:space="0" w:color="auto" w:frame="1"/>
          <w:lang w:eastAsia="ru-RU"/>
        </w:rPr>
        <w:t xml:space="preserve"> дала»</w:t>
      </w:r>
      <w:r w:rsidRPr="0045613B">
        <w:rPr>
          <w:rFonts w:ascii="Times New Roman" w:eastAsia="Times New Roman" w:hAnsi="Times New Roman" w:cs="Times New Roman"/>
          <w:color w:val="000000"/>
          <w:sz w:val="24"/>
          <w:szCs w:val="24"/>
          <w:lang w:eastAsia="ru-RU"/>
        </w:rPr>
        <w:t>. В нем можно собрать образцы высокого искусства и технологий, в том числе изделия, выполненные в зверином стиле, убранство </w:t>
      </w:r>
      <w:r w:rsidRPr="0045613B">
        <w:rPr>
          <w:rFonts w:ascii="Times New Roman" w:eastAsia="Times New Roman" w:hAnsi="Times New Roman" w:cs="Times New Roman"/>
          <w:i/>
          <w:iCs/>
          <w:color w:val="000000"/>
          <w:sz w:val="24"/>
          <w:szCs w:val="24"/>
          <w:bdr w:val="none" w:sz="0" w:space="0" w:color="auto" w:frame="1"/>
          <w:lang w:eastAsia="ru-RU"/>
        </w:rPr>
        <w:t>«Золотого человека»</w:t>
      </w:r>
      <w:r w:rsidRPr="0045613B">
        <w:rPr>
          <w:rFonts w:ascii="Times New Roman" w:eastAsia="Times New Roman" w:hAnsi="Times New Roman" w:cs="Times New Roman"/>
          <w:color w:val="000000"/>
          <w:sz w:val="24"/>
          <w:szCs w:val="24"/>
          <w:lang w:eastAsia="ru-RU"/>
        </w:rPr>
        <w:t>,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территории Казахстана, которые отражают процесс развития различных отраслей хозяйства на территории нашей страны в те или иные исторические эпохи.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А также создать </w:t>
      </w:r>
      <w:r w:rsidRPr="0045613B">
        <w:rPr>
          <w:rFonts w:ascii="Times New Roman" w:eastAsia="Times New Roman" w:hAnsi="Times New Roman" w:cs="Times New Roman"/>
          <w:b/>
          <w:bCs/>
          <w:color w:val="000000"/>
          <w:sz w:val="24"/>
          <w:szCs w:val="24"/>
          <w:bdr w:val="none" w:sz="0" w:space="0" w:color="auto" w:frame="1"/>
          <w:lang w:eastAsia="ru-RU"/>
        </w:rPr>
        <w:t>Общенациональный клуб исторических реконструкций «Великие цивилизации Великой степи» </w:t>
      </w:r>
      <w:r w:rsidRPr="0045613B">
        <w:rPr>
          <w:rFonts w:ascii="Times New Roman" w:eastAsia="Times New Roman" w:hAnsi="Times New Roman" w:cs="Times New Roman"/>
          <w:color w:val="000000"/>
          <w:sz w:val="24"/>
          <w:szCs w:val="24"/>
          <w:lang w:eastAsia="ru-RU"/>
        </w:rPr>
        <w:t>и проводить на его основе фестивали в Астане и регионах Казахстана по тематикам: 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Интересен будет </w:t>
      </w:r>
      <w:r w:rsidRPr="0045613B">
        <w:rPr>
          <w:rFonts w:ascii="Times New Roman" w:eastAsia="Times New Roman" w:hAnsi="Times New Roman" w:cs="Times New Roman"/>
          <w:b/>
          <w:bCs/>
          <w:color w:val="000000"/>
          <w:sz w:val="24"/>
          <w:szCs w:val="24"/>
          <w:bdr w:val="none" w:sz="0" w:space="0" w:color="auto" w:frame="1"/>
          <w:lang w:eastAsia="ru-RU"/>
        </w:rPr>
        <w:t xml:space="preserve">туристический проект по частичному восстановлению древнего города </w:t>
      </w:r>
      <w:proofErr w:type="spellStart"/>
      <w:r w:rsidRPr="0045613B">
        <w:rPr>
          <w:rFonts w:ascii="Times New Roman" w:eastAsia="Times New Roman" w:hAnsi="Times New Roman" w:cs="Times New Roman"/>
          <w:b/>
          <w:bCs/>
          <w:color w:val="000000"/>
          <w:sz w:val="24"/>
          <w:szCs w:val="24"/>
          <w:bdr w:val="none" w:sz="0" w:space="0" w:color="auto" w:frame="1"/>
          <w:lang w:eastAsia="ru-RU"/>
        </w:rPr>
        <w:t>Отырар</w:t>
      </w:r>
      <w:proofErr w:type="spellEnd"/>
      <w:r w:rsidRPr="0045613B">
        <w:rPr>
          <w:rFonts w:ascii="Times New Roman" w:eastAsia="Times New Roman" w:hAnsi="Times New Roman" w:cs="Times New Roman"/>
          <w:color w:val="000000"/>
          <w:sz w:val="24"/>
          <w:szCs w:val="24"/>
          <w:lang w:eastAsia="ru-RU"/>
        </w:rPr>
        <w:t> с воссозданием объектов городской среды – домов, улиц, общественных мест, водопровода, городской стены и так далее.</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При этом необходимо сделать упор на популяризацию знаний и развитие туризма на этой основе.</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5. </w:t>
      </w:r>
      <w:r w:rsidRPr="0045613B">
        <w:rPr>
          <w:rFonts w:ascii="Times New Roman" w:eastAsia="Times New Roman" w:hAnsi="Times New Roman" w:cs="Times New Roman"/>
          <w:b/>
          <w:bCs/>
          <w:color w:val="000000"/>
          <w:sz w:val="24"/>
          <w:szCs w:val="24"/>
          <w:u w:val="single"/>
          <w:bdr w:val="none" w:sz="0" w:space="0" w:color="auto" w:frame="1"/>
          <w:lang w:eastAsia="ru-RU"/>
        </w:rPr>
        <w:t>Тысяча лет степного фольклора и музыки</w:t>
      </w:r>
      <w:proofErr w:type="gramStart"/>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w:t>
      </w:r>
      <w:proofErr w:type="gramEnd"/>
      <w:r w:rsidRPr="0045613B">
        <w:rPr>
          <w:rFonts w:ascii="Times New Roman" w:eastAsia="Times New Roman" w:hAnsi="Times New Roman" w:cs="Times New Roman"/>
          <w:color w:val="000000"/>
          <w:sz w:val="24"/>
          <w:szCs w:val="24"/>
          <w:lang w:eastAsia="ru-RU"/>
        </w:rPr>
        <w:t xml:space="preserve"> рамках этого проекта нам необходимо создать </w:t>
      </w:r>
      <w:r w:rsidRPr="0045613B">
        <w:rPr>
          <w:rFonts w:ascii="Times New Roman" w:eastAsia="Times New Roman" w:hAnsi="Times New Roman" w:cs="Times New Roman"/>
          <w:b/>
          <w:bCs/>
          <w:color w:val="000000"/>
          <w:sz w:val="24"/>
          <w:szCs w:val="24"/>
          <w:bdr w:val="none" w:sz="0" w:space="0" w:color="auto" w:frame="1"/>
          <w:lang w:eastAsia="ru-RU"/>
        </w:rPr>
        <w:t>«Антологию степного фольклора»</w:t>
      </w:r>
      <w:r w:rsidRPr="0045613B">
        <w:rPr>
          <w:rFonts w:ascii="Times New Roman" w:eastAsia="Times New Roman" w:hAnsi="Times New Roman" w:cs="Times New Roman"/>
          <w:color w:val="000000"/>
          <w:sz w:val="24"/>
          <w:szCs w:val="24"/>
          <w:lang w:eastAsia="ru-RU"/>
        </w:rPr>
        <w:t xml:space="preserve">. В </w:t>
      </w:r>
      <w:r w:rsidRPr="0045613B">
        <w:rPr>
          <w:rFonts w:ascii="Times New Roman" w:eastAsia="Times New Roman" w:hAnsi="Times New Roman" w:cs="Times New Roman"/>
          <w:color w:val="000000"/>
          <w:sz w:val="24"/>
          <w:szCs w:val="24"/>
          <w:lang w:eastAsia="ru-RU"/>
        </w:rPr>
        <w:lastRenderedPageBreak/>
        <w:t>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Кроме того, нужно выпустить </w:t>
      </w:r>
      <w:r w:rsidRPr="0045613B">
        <w:rPr>
          <w:rFonts w:ascii="Times New Roman" w:eastAsia="Times New Roman" w:hAnsi="Times New Roman" w:cs="Times New Roman"/>
          <w:b/>
          <w:bCs/>
          <w:color w:val="000000"/>
          <w:sz w:val="24"/>
          <w:szCs w:val="24"/>
          <w:bdr w:val="none" w:sz="0" w:space="0" w:color="auto" w:frame="1"/>
          <w:lang w:eastAsia="ru-RU"/>
        </w:rPr>
        <w:t>сборник «Древние мотивы Великой степи»</w:t>
      </w:r>
      <w:r w:rsidRPr="0045613B">
        <w:rPr>
          <w:rFonts w:ascii="Times New Roman" w:eastAsia="Times New Roman" w:hAnsi="Times New Roman" w:cs="Times New Roman"/>
          <w:color w:val="000000"/>
          <w:sz w:val="24"/>
          <w:szCs w:val="24"/>
          <w:lang w:eastAsia="ru-RU"/>
        </w:rPr>
        <w:t xml:space="preserve"> – коллекцию значимых произведений, созданных для традиционных казахских музыкальных инструментов: </w:t>
      </w:r>
      <w:proofErr w:type="spellStart"/>
      <w:r w:rsidRPr="0045613B">
        <w:rPr>
          <w:rFonts w:ascii="Times New Roman" w:eastAsia="Times New Roman" w:hAnsi="Times New Roman" w:cs="Times New Roman"/>
          <w:color w:val="000000"/>
          <w:sz w:val="24"/>
          <w:szCs w:val="24"/>
          <w:lang w:eastAsia="ru-RU"/>
        </w:rPr>
        <w:t>кобыза</w:t>
      </w:r>
      <w:proofErr w:type="spellEnd"/>
      <w:r w:rsidRPr="0045613B">
        <w:rPr>
          <w:rFonts w:ascii="Times New Roman" w:eastAsia="Times New Roman" w:hAnsi="Times New Roman" w:cs="Times New Roman"/>
          <w:color w:val="000000"/>
          <w:sz w:val="24"/>
          <w:szCs w:val="24"/>
          <w:lang w:eastAsia="ru-RU"/>
        </w:rPr>
        <w:t xml:space="preserve">, домбры, </w:t>
      </w:r>
      <w:proofErr w:type="spellStart"/>
      <w:r w:rsidRPr="0045613B">
        <w:rPr>
          <w:rFonts w:ascii="Times New Roman" w:eastAsia="Times New Roman" w:hAnsi="Times New Roman" w:cs="Times New Roman"/>
          <w:color w:val="000000"/>
          <w:sz w:val="24"/>
          <w:szCs w:val="24"/>
          <w:lang w:eastAsia="ru-RU"/>
        </w:rPr>
        <w:t>сыбызгы</w:t>
      </w:r>
      <w:proofErr w:type="spellEnd"/>
      <w:r w:rsidRPr="0045613B">
        <w:rPr>
          <w:rFonts w:ascii="Times New Roman" w:eastAsia="Times New Roman" w:hAnsi="Times New Roman" w:cs="Times New Roman"/>
          <w:color w:val="000000"/>
          <w:sz w:val="24"/>
          <w:szCs w:val="24"/>
          <w:lang w:eastAsia="ru-RU"/>
        </w:rPr>
        <w:t xml:space="preserve">, </w:t>
      </w:r>
      <w:proofErr w:type="spellStart"/>
      <w:r w:rsidRPr="0045613B">
        <w:rPr>
          <w:rFonts w:ascii="Times New Roman" w:eastAsia="Times New Roman" w:hAnsi="Times New Roman" w:cs="Times New Roman"/>
          <w:color w:val="000000"/>
          <w:sz w:val="24"/>
          <w:szCs w:val="24"/>
          <w:lang w:eastAsia="ru-RU"/>
        </w:rPr>
        <w:t>сазсырная</w:t>
      </w:r>
      <w:proofErr w:type="spellEnd"/>
      <w:r w:rsidRPr="0045613B">
        <w:rPr>
          <w:rFonts w:ascii="Times New Roman" w:eastAsia="Times New Roman" w:hAnsi="Times New Roman" w:cs="Times New Roman"/>
          <w:color w:val="000000"/>
          <w:sz w:val="24"/>
          <w:szCs w:val="24"/>
          <w:lang w:eastAsia="ru-RU"/>
        </w:rPr>
        <w:t xml:space="preserve"> и других.</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Фольклор и мелодии Великой степи должны обрести </w:t>
      </w:r>
      <w:r w:rsidRPr="0045613B">
        <w:rPr>
          <w:rFonts w:ascii="Times New Roman" w:eastAsia="Times New Roman" w:hAnsi="Times New Roman" w:cs="Times New Roman"/>
          <w:i/>
          <w:iCs/>
          <w:color w:val="000000"/>
          <w:sz w:val="24"/>
          <w:szCs w:val="24"/>
          <w:bdr w:val="none" w:sz="0" w:space="0" w:color="auto" w:frame="1"/>
          <w:lang w:eastAsia="ru-RU"/>
        </w:rPr>
        <w:t>«новое дыхание»</w:t>
      </w:r>
      <w:r w:rsidRPr="0045613B">
        <w:rPr>
          <w:rFonts w:ascii="Times New Roman" w:eastAsia="Times New Roman" w:hAnsi="Times New Roman" w:cs="Times New Roman"/>
          <w:color w:val="000000"/>
          <w:sz w:val="24"/>
          <w:szCs w:val="24"/>
          <w:lang w:eastAsia="ru-RU"/>
        </w:rPr>
        <w:t>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богатое наследие Степи.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Модернизация устных и музыкальных традиций должна обрести форматы, близкие и понятные современной аудитории.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Кроме того, нужно организовать </w:t>
      </w:r>
      <w:r w:rsidRPr="0045613B">
        <w:rPr>
          <w:rFonts w:ascii="Times New Roman" w:eastAsia="Times New Roman" w:hAnsi="Times New Roman" w:cs="Times New Roman"/>
          <w:b/>
          <w:bCs/>
          <w:color w:val="000000"/>
          <w:sz w:val="24"/>
          <w:szCs w:val="24"/>
          <w:bdr w:val="none" w:sz="0" w:space="0" w:color="auto" w:frame="1"/>
          <w:lang w:eastAsia="ru-RU"/>
        </w:rPr>
        <w:t>серии научно-поисковых экспедиций</w:t>
      </w:r>
      <w:r w:rsidRPr="0045613B">
        <w:rPr>
          <w:rFonts w:ascii="Times New Roman" w:eastAsia="Times New Roman" w:hAnsi="Times New Roman" w:cs="Times New Roman"/>
          <w:color w:val="000000"/>
          <w:sz w:val="24"/>
          <w:szCs w:val="24"/>
          <w:lang w:eastAsia="ru-RU"/>
        </w:rPr>
        <w:t> в различные регионы Казахстана и другие страны для поиска общих исторических основ фольклорной традиции.</w:t>
      </w:r>
      <w:r w:rsidRPr="0045613B">
        <w:rPr>
          <w:rFonts w:ascii="Times New Roman" w:eastAsia="Times New Roman" w:hAnsi="Times New Roman" w:cs="Times New Roman"/>
          <w:color w:val="000000"/>
          <w:sz w:val="24"/>
          <w:szCs w:val="24"/>
          <w:lang w:eastAsia="ru-RU"/>
        </w:rPr>
        <w:b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6. </w:t>
      </w:r>
      <w:r w:rsidRPr="0045613B">
        <w:rPr>
          <w:rFonts w:ascii="Times New Roman" w:eastAsia="Times New Roman" w:hAnsi="Times New Roman" w:cs="Times New Roman"/>
          <w:b/>
          <w:bCs/>
          <w:color w:val="000000"/>
          <w:sz w:val="24"/>
          <w:szCs w:val="24"/>
          <w:u w:val="single"/>
          <w:bdr w:val="none" w:sz="0" w:space="0" w:color="auto" w:frame="1"/>
          <w:lang w:eastAsia="ru-RU"/>
        </w:rPr>
        <w:t>История в кино и на телевидении</w:t>
      </w:r>
      <w:proofErr w:type="gramStart"/>
      <w:r w:rsidRPr="0045613B">
        <w:rPr>
          <w:rFonts w:ascii="Times New Roman" w:eastAsia="Times New Roman" w:hAnsi="Times New Roman" w:cs="Times New Roman"/>
          <w:b/>
          <w:bCs/>
          <w:color w:val="000000"/>
          <w:sz w:val="24"/>
          <w:szCs w:val="24"/>
          <w:u w:val="single"/>
          <w:bdr w:val="none" w:sz="0" w:space="0" w:color="auto" w:frame="1"/>
          <w:lang w:eastAsia="ru-RU"/>
        </w:rPr>
        <w:t>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В</w:t>
      </w:r>
      <w:proofErr w:type="gramEnd"/>
      <w:r w:rsidRPr="0045613B">
        <w:rPr>
          <w:rFonts w:ascii="Times New Roman" w:eastAsia="Times New Roman" w:hAnsi="Times New Roman" w:cs="Times New Roman"/>
          <w:color w:val="000000"/>
          <w:sz w:val="24"/>
          <w:szCs w:val="24"/>
          <w:lang w:eastAsia="ru-RU"/>
        </w:rPr>
        <w:t xml:space="preserve"> современном мире огромное место в историческом самопознании народов занимает киноискусство. В массовом восприятии яркие </w:t>
      </w:r>
      <w:proofErr w:type="spellStart"/>
      <w:r w:rsidRPr="0045613B">
        <w:rPr>
          <w:rFonts w:ascii="Times New Roman" w:eastAsia="Times New Roman" w:hAnsi="Times New Roman" w:cs="Times New Roman"/>
          <w:color w:val="000000"/>
          <w:sz w:val="24"/>
          <w:szCs w:val="24"/>
          <w:lang w:eastAsia="ru-RU"/>
        </w:rPr>
        <w:t>кинообразы</w:t>
      </w:r>
      <w:proofErr w:type="spellEnd"/>
      <w:r w:rsidRPr="0045613B">
        <w:rPr>
          <w:rFonts w:ascii="Times New Roman" w:eastAsia="Times New Roman" w:hAnsi="Times New Roman" w:cs="Times New Roman"/>
          <w:color w:val="000000"/>
          <w:sz w:val="24"/>
          <w:szCs w:val="24"/>
          <w:lang w:eastAsia="ru-RU"/>
        </w:rPr>
        <w:t xml:space="preserve"> порой играют более значимую роль, чем документальные портреты в фундаментальных научных монографиях.</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Поэтому в ближайшее время необходимо запустить в производство </w:t>
      </w:r>
      <w:r w:rsidRPr="0045613B">
        <w:rPr>
          <w:rFonts w:ascii="Times New Roman" w:eastAsia="Times New Roman" w:hAnsi="Times New Roman" w:cs="Times New Roman"/>
          <w:b/>
          <w:bCs/>
          <w:color w:val="000000"/>
          <w:sz w:val="24"/>
          <w:szCs w:val="24"/>
          <w:bdr w:val="none" w:sz="0" w:space="0" w:color="auto" w:frame="1"/>
          <w:lang w:eastAsia="ru-RU"/>
        </w:rPr>
        <w:t>специальный цикл документально-постановочных фильмов, телевизионных сериалов и полнометражных художественных картин</w:t>
      </w:r>
      <w:r w:rsidRPr="0045613B">
        <w:rPr>
          <w:rFonts w:ascii="Times New Roman" w:eastAsia="Times New Roman" w:hAnsi="Times New Roman" w:cs="Times New Roman"/>
          <w:color w:val="000000"/>
          <w:sz w:val="24"/>
          <w:szCs w:val="24"/>
          <w:lang w:eastAsia="ru-RU"/>
        </w:rPr>
        <w:t>, демонстрирующих непрерывность цивилизационной истории Казахстана.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Работа над данными проектами должна осуществляться в рамках широкого 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r>
      <w:proofErr w:type="gramStart"/>
      <w:r w:rsidRPr="0045613B">
        <w:rPr>
          <w:rFonts w:ascii="Times New Roman" w:eastAsia="Times New Roman" w:hAnsi="Times New Roman" w:cs="Times New Roman"/>
          <w:color w:val="000000"/>
          <w:sz w:val="24"/>
          <w:szCs w:val="24"/>
          <w:lang w:eastAsia="ru-RU"/>
        </w:rPr>
        <w:t xml:space="preserve">Кроме того, нужно максимально расширить жанровую составляющую новых исторических теле-, кинопроизведений, включив, помимо приключенческих и мелодраматических мотивов, популярные сегодня у зрителей элементы </w:t>
      </w:r>
      <w:proofErr w:type="spellStart"/>
      <w:r w:rsidRPr="0045613B">
        <w:rPr>
          <w:rFonts w:ascii="Times New Roman" w:eastAsia="Times New Roman" w:hAnsi="Times New Roman" w:cs="Times New Roman"/>
          <w:color w:val="000000"/>
          <w:sz w:val="24"/>
          <w:szCs w:val="24"/>
          <w:lang w:eastAsia="ru-RU"/>
        </w:rPr>
        <w:t>фэнтези</w:t>
      </w:r>
      <w:proofErr w:type="spellEnd"/>
      <w:r w:rsidRPr="0045613B">
        <w:rPr>
          <w:rFonts w:ascii="Times New Roman" w:eastAsia="Times New Roman" w:hAnsi="Times New Roman" w:cs="Times New Roman"/>
          <w:color w:val="000000"/>
          <w:sz w:val="24"/>
          <w:szCs w:val="24"/>
          <w:lang w:eastAsia="ru-RU"/>
        </w:rPr>
        <w:t xml:space="preserve"> и остросюжетных блокбастеров.</w:t>
      </w:r>
      <w:proofErr w:type="gramEnd"/>
      <w:r w:rsidRPr="0045613B">
        <w:rPr>
          <w:rFonts w:ascii="Times New Roman" w:eastAsia="Times New Roman" w:hAnsi="Times New Roman" w:cs="Times New Roman"/>
          <w:color w:val="000000"/>
          <w:sz w:val="24"/>
          <w:szCs w:val="24"/>
          <w:lang w:eastAsia="ru-RU"/>
        </w:rPr>
        <w:t>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С этой целью можно задействовать богатый мифологический и фольклорный материал Великой степи.</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lastRenderedPageBreak/>
        <w:t>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супергероев. </w:t>
      </w:r>
      <w:r w:rsidRPr="0045613B">
        <w:rPr>
          <w:rFonts w:ascii="Times New Roman" w:eastAsia="Times New Roman" w:hAnsi="Times New Roman" w:cs="Times New Roman"/>
          <w:color w:val="000000"/>
          <w:sz w:val="24"/>
          <w:szCs w:val="24"/>
          <w:lang w:eastAsia="ru-RU"/>
        </w:rPr>
        <w:br/>
      </w:r>
      <w:r w:rsidRPr="0045613B">
        <w:rPr>
          <w:rFonts w:ascii="Times New Roman" w:eastAsia="Times New Roman" w:hAnsi="Times New Roman" w:cs="Times New Roman"/>
          <w:color w:val="000000"/>
          <w:sz w:val="24"/>
          <w:szCs w:val="24"/>
          <w:lang w:eastAsia="ru-RU"/>
        </w:rPr>
        <w:br/>
        <w:t>Наши прославленные батыры, мыслители и правители достойны стать примером для подражания не только в Казахстане, но и во всем мире.</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 </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b/>
          <w:bCs/>
          <w:color w:val="000000"/>
          <w:sz w:val="24"/>
          <w:szCs w:val="24"/>
          <w:bdr w:val="none" w:sz="0" w:space="0" w:color="auto" w:frame="1"/>
          <w:lang w:eastAsia="ru-RU"/>
        </w:rPr>
        <w:t>Заключение</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Полтора года назад мной была опубликована статья </w:t>
      </w:r>
      <w:r w:rsidRPr="0045613B">
        <w:rPr>
          <w:rFonts w:ascii="Times New Roman" w:eastAsia="Times New Roman" w:hAnsi="Times New Roman" w:cs="Times New Roman"/>
          <w:i/>
          <w:iCs/>
          <w:color w:val="000000"/>
          <w:sz w:val="24"/>
          <w:szCs w:val="24"/>
          <w:bdr w:val="none" w:sz="0" w:space="0" w:color="auto" w:frame="1"/>
          <w:lang w:eastAsia="ru-RU"/>
        </w:rPr>
        <w:t>«Взгляд в будущее: модернизация общественного сознания»</w:t>
      </w:r>
      <w:r w:rsidRPr="0045613B">
        <w:rPr>
          <w:rFonts w:ascii="Times New Roman" w:eastAsia="Times New Roman" w:hAnsi="Times New Roman" w:cs="Times New Roman"/>
          <w:color w:val="000000"/>
          <w:sz w:val="24"/>
          <w:szCs w:val="24"/>
          <w:lang w:eastAsia="ru-RU"/>
        </w:rPr>
        <w:t>, которая нашла широкий отклик в обществе.</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Рассматриваю указанные выше проекты как продолжение программы </w:t>
      </w:r>
      <w:r w:rsidRPr="0045613B">
        <w:rPr>
          <w:rFonts w:ascii="Times New Roman" w:eastAsia="Times New Roman" w:hAnsi="Times New Roman" w:cs="Times New Roman"/>
          <w:i/>
          <w:iCs/>
          <w:color w:val="000000"/>
          <w:sz w:val="24"/>
          <w:szCs w:val="24"/>
          <w:bdr w:val="none" w:sz="0" w:space="0" w:color="auto" w:frame="1"/>
          <w:lang w:eastAsia="ru-RU"/>
        </w:rPr>
        <w:t>«</w:t>
      </w:r>
      <w:proofErr w:type="spellStart"/>
      <w:r w:rsidRPr="0045613B">
        <w:rPr>
          <w:rFonts w:ascii="Times New Roman" w:eastAsia="Times New Roman" w:hAnsi="Times New Roman" w:cs="Times New Roman"/>
          <w:i/>
          <w:iCs/>
          <w:color w:val="000000"/>
          <w:sz w:val="24"/>
          <w:szCs w:val="24"/>
          <w:bdr w:val="none" w:sz="0" w:space="0" w:color="auto" w:frame="1"/>
          <w:lang w:eastAsia="ru-RU"/>
        </w:rPr>
        <w:t>Рухани</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5613B">
        <w:rPr>
          <w:rFonts w:ascii="Times New Roman" w:eastAsia="Times New Roman" w:hAnsi="Times New Roman" w:cs="Times New Roman"/>
          <w:i/>
          <w:iCs/>
          <w:color w:val="000000"/>
          <w:sz w:val="24"/>
          <w:szCs w:val="24"/>
          <w:bdr w:val="none" w:sz="0" w:space="0" w:color="auto" w:frame="1"/>
          <w:lang w:eastAsia="ru-RU"/>
        </w:rPr>
        <w:t>жаңғыру</w:t>
      </w:r>
      <w:proofErr w:type="spellEnd"/>
      <w:r w:rsidRPr="0045613B">
        <w:rPr>
          <w:rFonts w:ascii="Times New Roman" w:eastAsia="Times New Roman" w:hAnsi="Times New Roman" w:cs="Times New Roman"/>
          <w:i/>
          <w:iCs/>
          <w:color w:val="000000"/>
          <w:sz w:val="24"/>
          <w:szCs w:val="24"/>
          <w:bdr w:val="none" w:sz="0" w:space="0" w:color="auto" w:frame="1"/>
          <w:lang w:eastAsia="ru-RU"/>
        </w:rPr>
        <w:t>»</w:t>
      </w:r>
      <w:r w:rsidRPr="0045613B">
        <w:rPr>
          <w:rFonts w:ascii="Times New Roman" w:eastAsia="Times New Roman" w:hAnsi="Times New Roman" w:cs="Times New Roman"/>
          <w:color w:val="000000"/>
          <w:sz w:val="24"/>
          <w:szCs w:val="24"/>
          <w:lang w:eastAsia="ru-RU"/>
        </w:rPr>
        <w:t>.</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Новые компоненты общенациональной программы </w:t>
      </w:r>
      <w:r w:rsidRPr="0045613B">
        <w:rPr>
          <w:rFonts w:ascii="Times New Roman" w:eastAsia="Times New Roman" w:hAnsi="Times New Roman" w:cs="Times New Roman"/>
          <w:i/>
          <w:iCs/>
          <w:color w:val="000000"/>
          <w:sz w:val="24"/>
          <w:szCs w:val="24"/>
          <w:bdr w:val="none" w:sz="0" w:space="0" w:color="auto" w:frame="1"/>
          <w:lang w:eastAsia="ru-RU"/>
        </w:rPr>
        <w:t>«</w:t>
      </w:r>
      <w:proofErr w:type="spellStart"/>
      <w:r w:rsidRPr="0045613B">
        <w:rPr>
          <w:rFonts w:ascii="Times New Roman" w:eastAsia="Times New Roman" w:hAnsi="Times New Roman" w:cs="Times New Roman"/>
          <w:i/>
          <w:iCs/>
          <w:color w:val="000000"/>
          <w:sz w:val="24"/>
          <w:szCs w:val="24"/>
          <w:bdr w:val="none" w:sz="0" w:space="0" w:color="auto" w:frame="1"/>
          <w:lang w:eastAsia="ru-RU"/>
        </w:rPr>
        <w:t>Рухани</w:t>
      </w:r>
      <w:proofErr w:type="spellEnd"/>
      <w:r w:rsidRPr="0045613B">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5613B">
        <w:rPr>
          <w:rFonts w:ascii="Times New Roman" w:eastAsia="Times New Roman" w:hAnsi="Times New Roman" w:cs="Times New Roman"/>
          <w:i/>
          <w:iCs/>
          <w:color w:val="000000"/>
          <w:sz w:val="24"/>
          <w:szCs w:val="24"/>
          <w:bdr w:val="none" w:sz="0" w:space="0" w:color="auto" w:frame="1"/>
          <w:lang w:eastAsia="ru-RU"/>
        </w:rPr>
        <w:t>жаңғыру</w:t>
      </w:r>
      <w:proofErr w:type="spellEnd"/>
      <w:r w:rsidRPr="0045613B">
        <w:rPr>
          <w:rFonts w:ascii="Times New Roman" w:eastAsia="Times New Roman" w:hAnsi="Times New Roman" w:cs="Times New Roman"/>
          <w:i/>
          <w:iCs/>
          <w:color w:val="000000"/>
          <w:sz w:val="24"/>
          <w:szCs w:val="24"/>
          <w:bdr w:val="none" w:sz="0" w:space="0" w:color="auto" w:frame="1"/>
          <w:lang w:eastAsia="ru-RU"/>
        </w:rPr>
        <w:t>» </w:t>
      </w:r>
      <w:r w:rsidRPr="0045613B">
        <w:rPr>
          <w:rFonts w:ascii="Times New Roman" w:eastAsia="Times New Roman" w:hAnsi="Times New Roman" w:cs="Times New Roman"/>
          <w:color w:val="000000"/>
          <w:sz w:val="24"/>
          <w:szCs w:val="24"/>
          <w:lang w:eastAsia="ru-RU"/>
        </w:rPr>
        <w:t>позволят актуализировать многовековое наследие наших предков, сделав его понятным и </w:t>
      </w:r>
      <w:r w:rsidRPr="0045613B">
        <w:rPr>
          <w:rFonts w:ascii="Times New Roman" w:eastAsia="Times New Roman" w:hAnsi="Times New Roman" w:cs="Times New Roman"/>
          <w:i/>
          <w:iCs/>
          <w:color w:val="000000"/>
          <w:sz w:val="24"/>
          <w:szCs w:val="24"/>
          <w:bdr w:val="none" w:sz="0" w:space="0" w:color="auto" w:frame="1"/>
          <w:lang w:eastAsia="ru-RU"/>
        </w:rPr>
        <w:t>востребованным в условиях цифровой цивилизации</w:t>
      </w:r>
      <w:r w:rsidRPr="0045613B">
        <w:rPr>
          <w:rFonts w:ascii="Times New Roman" w:eastAsia="Times New Roman" w:hAnsi="Times New Roman" w:cs="Times New Roman"/>
          <w:color w:val="000000"/>
          <w:sz w:val="24"/>
          <w:szCs w:val="24"/>
          <w:lang w:eastAsia="ru-RU"/>
        </w:rPr>
        <w:t>.</w:t>
      </w:r>
    </w:p>
    <w:p w:rsidR="0045613B" w:rsidRPr="0045613B" w:rsidRDefault="0045613B" w:rsidP="0045613B">
      <w:pPr>
        <w:spacing w:after="0" w:line="240" w:lineRule="auto"/>
        <w:textAlignment w:val="baseline"/>
        <w:rPr>
          <w:rFonts w:ascii="Times New Roman" w:eastAsia="Times New Roman" w:hAnsi="Times New Roman" w:cs="Times New Roman"/>
          <w:color w:val="000000"/>
          <w:sz w:val="24"/>
          <w:szCs w:val="24"/>
          <w:lang w:eastAsia="ru-RU"/>
        </w:rPr>
      </w:pPr>
      <w:r w:rsidRPr="0045613B">
        <w:rPr>
          <w:rFonts w:ascii="Times New Roman" w:eastAsia="Times New Roman" w:hAnsi="Times New Roman" w:cs="Times New Roman"/>
          <w:color w:val="000000"/>
          <w:sz w:val="24"/>
          <w:szCs w:val="24"/>
          <w:lang w:eastAsia="ru-RU"/>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w:t>
      </w:r>
      <w:r w:rsidRPr="0045613B">
        <w:rPr>
          <w:rFonts w:ascii="Times New Roman" w:eastAsia="Times New Roman" w:hAnsi="Times New Roman" w:cs="Times New Roman"/>
          <w:color w:val="222222"/>
          <w:sz w:val="24"/>
          <w:szCs w:val="24"/>
          <w:bdr w:val="none" w:sz="0" w:space="0" w:color="auto" w:frame="1"/>
          <w:lang w:eastAsia="ru-RU"/>
        </w:rPr>
        <w:t>успеха нашей страны.</w:t>
      </w:r>
    </w:p>
    <w:p w:rsidR="00231D3D" w:rsidRDefault="00231D3D"/>
    <w:sectPr w:rsidR="00231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93"/>
    <w:rsid w:val="00010193"/>
    <w:rsid w:val="00231D3D"/>
    <w:rsid w:val="0045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50929">
      <w:bodyDiv w:val="1"/>
      <w:marLeft w:val="0"/>
      <w:marRight w:val="0"/>
      <w:marTop w:val="0"/>
      <w:marBottom w:val="0"/>
      <w:divBdr>
        <w:top w:val="none" w:sz="0" w:space="0" w:color="auto"/>
        <w:left w:val="none" w:sz="0" w:space="0" w:color="auto"/>
        <w:bottom w:val="none" w:sz="0" w:space="0" w:color="auto"/>
        <w:right w:val="none" w:sz="0" w:space="0" w:color="auto"/>
      </w:divBdr>
      <w:divsChild>
        <w:div w:id="425419751">
          <w:marLeft w:val="0"/>
          <w:marRight w:val="0"/>
          <w:marTop w:val="0"/>
          <w:marBottom w:val="360"/>
          <w:divBdr>
            <w:top w:val="none" w:sz="0" w:space="0" w:color="auto"/>
            <w:left w:val="none" w:sz="0" w:space="8" w:color="auto"/>
            <w:bottom w:val="dotted" w:sz="6" w:space="4"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3456</Words>
  <Characters>19704</Characters>
  <Application>Microsoft Office Word</Application>
  <DocSecurity>0</DocSecurity>
  <Lines>164</Lines>
  <Paragraphs>46</Paragraphs>
  <ScaleCrop>false</ScaleCrop>
  <Company/>
  <LinksUpToDate>false</LinksUpToDate>
  <CharactersWithSpaces>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 Каримов</dc:creator>
  <cp:keywords/>
  <dc:description/>
  <cp:lastModifiedBy>Алихан Каримов</cp:lastModifiedBy>
  <cp:revision>2</cp:revision>
  <dcterms:created xsi:type="dcterms:W3CDTF">2019-02-06T14:47:00Z</dcterms:created>
  <dcterms:modified xsi:type="dcterms:W3CDTF">2019-02-06T14:48:00Z</dcterms:modified>
</cp:coreProperties>
</file>