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83" w:rsidRPr="00B60F09" w:rsidRDefault="00544B83" w:rsidP="00B60F09">
      <w:pPr>
        <w:pStyle w:val="a7"/>
        <w:shd w:val="clear" w:color="auto" w:fill="FFFFFF"/>
        <w:spacing w:after="0" w:line="300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z9"/>
      <w:bookmarkStart w:id="1" w:name="_GoBack"/>
      <w:bookmarkEnd w:id="1"/>
      <w:r w:rsidRPr="00B60F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Паспорт Программы</w:t>
      </w:r>
      <w:bookmarkEnd w:id="0"/>
    </w:p>
    <w:p w:rsidR="00544B83" w:rsidRPr="00544B83" w:rsidRDefault="00544B83" w:rsidP="00544B8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48" w:type="dxa"/>
        <w:tblInd w:w="-98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68"/>
        <w:gridCol w:w="8080"/>
      </w:tblGrid>
      <w:tr w:rsidR="00544B83" w:rsidRPr="00A13B76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4F733C" w:rsidRDefault="00544B83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4F733C" w:rsidRDefault="004F733C" w:rsidP="00EF6AE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развития </w:t>
            </w:r>
            <w:r w:rsidR="00EF6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 « Средняя общеобразовательная школа № 33 г. Павлодара» </w:t>
            </w:r>
            <w:r w:rsidR="00BD60EC" w:rsidRPr="00BD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2016-2019 годы</w:t>
            </w:r>
            <w:r w:rsidR="00EF6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BD60EC" w:rsidRPr="00BD6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1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4157D" w:rsidRPr="00F41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образовательная парадигма - ресурс успешного функционирования личности школьника в 21 веке»</w:t>
            </w:r>
            <w:r w:rsidR="00F41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4B83"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Программа)</w:t>
            </w:r>
          </w:p>
        </w:tc>
      </w:tr>
      <w:tr w:rsidR="00544B83" w:rsidRPr="00E62BC9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4F733C" w:rsidRDefault="00544B83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4F733C" w:rsidRDefault="00544B83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Республики Казахстан от 1 февраля 2010 года № 922 «О Стратегическом плане развития Республики Казахстан до 2020 года»;</w:t>
            </w:r>
            <w:r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Послание Президента Республики Казахстан Н.Назарбаева народу Казахстана от 11 ноября 2014 года «Нұрлы жол – путь в будущее»; Послание Президента Республики Казахстан Н.Назарбаева народу Казахстана от 30 ноября 2015 года «Казахстан в новой глобальной реальности: рост, реформы, развитие»;</w:t>
            </w:r>
            <w:r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 нации «100 конкретных шагов: современное государство для всех»</w:t>
            </w:r>
            <w:r w:rsidR="004F733C"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F733C" w:rsidRPr="004F733C" w:rsidRDefault="004F733C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об образовании Республики Казахстан;</w:t>
            </w:r>
          </w:p>
          <w:p w:rsidR="004F733C" w:rsidRPr="004F733C" w:rsidRDefault="004F733C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развития образования и науки на 2016-2019 годы;</w:t>
            </w:r>
          </w:p>
          <w:p w:rsidR="004F733C" w:rsidRPr="004F733C" w:rsidRDefault="004F733C" w:rsidP="004F733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план действий по развитию функциональной грамотности школьников на 2012 – 2016 годы (постановление Правительства РК от 25.06.2012 № 832);</w:t>
            </w:r>
          </w:p>
          <w:p w:rsidR="004F733C" w:rsidRPr="004F733C" w:rsidRDefault="004F733C" w:rsidP="004F733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общеобязательный стандарт среднего общего образования Республики Казахстан, утверждён постановлением Правительства Республики Казахстан № 1080 от 23 августа 2012 года.</w:t>
            </w:r>
          </w:p>
          <w:p w:rsidR="004F733C" w:rsidRDefault="004F733C" w:rsidP="004F733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</w:t>
            </w:r>
          </w:p>
          <w:p w:rsidR="008A0D71" w:rsidRPr="008A0D71" w:rsidRDefault="008A0D71" w:rsidP="008A0D7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Типовые правила деятельности организаций образования, реализующих образовательные программы среднего общего образования, утвержденные постановлением Правительства РК от 11 марта 2005 года № 224 </w:t>
            </w:r>
          </w:p>
          <w:p w:rsidR="008A0D71" w:rsidRPr="008A0D71" w:rsidRDefault="008A0D71" w:rsidP="008A0D7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правила текущего контроля успеваемости, промежуточной и итоговой аттестации обучающихся в организациях образования, реализующих общеобразовательные программы начального, основного среднего, общего среднего образования, утвержденные приказом МО и Н РК от 18.03.2008 года № 125 (с изменениями Приказ МОН РК № 14, № 590, № 44, № 506, № 142, № 241)</w:t>
            </w:r>
          </w:p>
          <w:p w:rsidR="008A0D71" w:rsidRPr="004F733C" w:rsidRDefault="008A0D71" w:rsidP="00F7738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Санитарные правила «Санитарно-эпидемиологические требования к объектам воспитания и образования детей и подростков», утверждены постановлением Правительства РК от 30 декабря 2011 года № 1684</w:t>
            </w:r>
            <w:r w:rsidR="00F7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4B83" w:rsidRPr="00A13B76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B43B72" w:rsidRDefault="00010F48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B43B72" w:rsidRDefault="00010F48" w:rsidP="00010F4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 при мето</w:t>
            </w:r>
            <w:r w:rsidR="00E6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дической поддержке ФАО « НЦПК «</w:t>
            </w:r>
            <w:r w:rsidR="00E6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 w:rsidRPr="00B4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рлеу» ИПК ПР по Павлодарской области</w:t>
            </w:r>
          </w:p>
        </w:tc>
      </w:tr>
      <w:tr w:rsidR="00544B83" w:rsidRPr="00A13B76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B43B72" w:rsidRDefault="00544B83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1A1C7A" w:rsidRPr="00F67981" w:rsidRDefault="001A1C7A" w:rsidP="00F67981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 оптимальной мо</w:t>
            </w:r>
            <w:r w:rsidR="00B43B72"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  общеобразовательной школы в условиях обновления содержания образования,</w:t>
            </w:r>
            <w:r w:rsidRPr="00F6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способствующей формированию всесторонне развитой личности: компетентностно-ориентированной, функционально-грамотной,</w:t>
            </w:r>
            <w:r w:rsidR="00BC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интеллектуально и творчески развитой,  физически здоровой,  воспитанной на идеях «Мәнгілік Ел». </w:t>
            </w:r>
          </w:p>
        </w:tc>
      </w:tr>
      <w:tr w:rsidR="00544B83" w:rsidRPr="00A13B76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F67981" w:rsidRDefault="00544B83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B3637E" w:rsidRPr="00F67981" w:rsidRDefault="00F67981" w:rsidP="00B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3637E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Внедрение в </w:t>
            </w:r>
            <w:r w:rsidR="007E0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процесс </w:t>
            </w:r>
            <w:r w:rsidR="00B3637E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учебных программ, обеспечивающих качественное овладение государственным стандартом образования, нацеленных на формирование компетентностно-ориентированной, функционально-грамотной, интеллектуально и творчески развитой,  физически здоровой,  воспитанной на идеях «Мәнгілік Ел» личности школьника.</w:t>
            </w:r>
          </w:p>
          <w:p w:rsidR="00B3637E" w:rsidRPr="00F67981" w:rsidRDefault="00B3637E" w:rsidP="00B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инструментов критериальной оценки учебных достижений учащихся.</w:t>
            </w:r>
          </w:p>
          <w:p w:rsidR="00B3637E" w:rsidRPr="00F67981" w:rsidRDefault="00F67981" w:rsidP="00B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3637E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благоприятной образовательной среды,  обеспечивающей индивидуализацию образовательных траекторий обучения и достижения школьниками образовательных результатов, необходимых для успешной социализации и работы в инновационной экономике.</w:t>
            </w:r>
          </w:p>
          <w:p w:rsidR="00B3637E" w:rsidRPr="00F67981" w:rsidRDefault="00F67981" w:rsidP="00B3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B3637E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 базе образовательной организации единого </w:t>
            </w:r>
            <w:r w:rsidR="00EF5117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="00B3637E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</w:t>
            </w:r>
            <w:r w:rsidR="00EF5117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полиязычного, развивающего пространства на основе принципов</w:t>
            </w:r>
            <w:r w:rsidR="00B3637E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117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непрерывности, преемственности, вариативности. </w:t>
            </w:r>
          </w:p>
          <w:p w:rsidR="00B3637E" w:rsidRDefault="00F67981" w:rsidP="00EF5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B3637E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личности с развитым интеллектом, высокой культурой, адаптированной к жизни в обществе через успешное освоение  образовательных и восп</w:t>
            </w:r>
            <w:r w:rsidR="00EF5117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итательных программ, раннюю профилизацию.</w:t>
            </w:r>
          </w:p>
          <w:p w:rsidR="009021B5" w:rsidRPr="00F67981" w:rsidRDefault="009021B5" w:rsidP="00EF5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Создание системы работы с одаренными детьми.</w:t>
            </w:r>
          </w:p>
          <w:p w:rsidR="00B3637E" w:rsidRPr="00F67981" w:rsidRDefault="009021B5" w:rsidP="00EF5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67981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3637E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максимально комфортных для обучения и воспитания. Внедрение здоровьесберегающих программ, направленных на формирование ответственного отношения к своему здоровью, как одной из основных ценностей жизни.</w:t>
            </w:r>
          </w:p>
          <w:p w:rsidR="00EF5117" w:rsidRPr="00F67981" w:rsidRDefault="009021B5" w:rsidP="00EF511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67981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3637E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нового подхода к развитию пр</w:t>
            </w:r>
            <w:r w:rsidR="00EF5117" w:rsidRPr="00F67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офессионального роста учителей через развитие системы непрерывного образования, повышение профессионального мастерства.</w:t>
            </w:r>
          </w:p>
          <w:p w:rsidR="00544B83" w:rsidRPr="00F67981" w:rsidRDefault="009021B5" w:rsidP="00F6798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F5117"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44B83"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="00B43B72"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</w:t>
            </w:r>
            <w:r w:rsidR="00544B83"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менеджмента и мониторинга развития </w:t>
            </w:r>
            <w:r w:rsidR="00B43B72"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школьного </w:t>
            </w:r>
            <w:r w:rsidR="00F67981"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и обучения.</w:t>
            </w:r>
          </w:p>
        </w:tc>
      </w:tr>
      <w:tr w:rsidR="00F67981" w:rsidRPr="00A13B76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7981" w:rsidRPr="00F67981" w:rsidRDefault="00C078A2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Приоритетные направления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078A2" w:rsidRPr="00586478" w:rsidRDefault="00586478" w:rsidP="00586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078A2" w:rsidRPr="0058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</w:t>
            </w:r>
            <w:r w:rsidR="009C455F" w:rsidRPr="0058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 педагогического коллектива через </w:t>
            </w:r>
            <w:r w:rsidR="00C078A2" w:rsidRPr="0058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системы непрерывного образова</w:t>
            </w:r>
            <w:r w:rsidR="009C455F" w:rsidRPr="00586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C078A2" w:rsidRPr="00C078A2" w:rsidRDefault="00586478" w:rsidP="00C0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078A2" w:rsidRPr="00C0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недрение </w:t>
            </w:r>
            <w:r w:rsidR="00C0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интерактивных </w:t>
            </w:r>
            <w:r w:rsidR="00C078A2" w:rsidRPr="00C0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технологий обучения и воспит</w:t>
            </w:r>
            <w:r w:rsidR="00C0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в систему работы педагогов, способствующих </w:t>
            </w:r>
            <w:r w:rsidR="009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развитию </w:t>
            </w:r>
            <w:r w:rsidR="00C0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ключевых компетенций, </w:t>
            </w:r>
            <w:r w:rsidR="009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формированию </w:t>
            </w:r>
            <w:r w:rsidR="00C0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функциональной грамотности. </w:t>
            </w:r>
          </w:p>
          <w:p w:rsidR="00C078A2" w:rsidRPr="00C078A2" w:rsidRDefault="00586478" w:rsidP="00C0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0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078A2" w:rsidRPr="00C07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условий внедрения в образовательный процесс </w:t>
            </w:r>
            <w:r w:rsidR="009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 содержания образования: программы обучения, полиязычное пространство, критериальная оценка учебных достижений учащихся.</w:t>
            </w:r>
          </w:p>
          <w:p w:rsidR="006D4057" w:rsidRDefault="00586478" w:rsidP="009C4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9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школьников на идеях «</w:t>
            </w:r>
            <w:r w:rsidR="009C45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Мәнгілік Ел</w:t>
            </w:r>
            <w:r w:rsidR="009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C45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создание условий для успешной социализации в жизни. </w:t>
            </w:r>
          </w:p>
          <w:p w:rsidR="006D4057" w:rsidRDefault="006D4057" w:rsidP="009C4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Внедрение корпоративных основ управления организацией образования.</w:t>
            </w:r>
          </w:p>
          <w:p w:rsidR="00F67981" w:rsidRDefault="006D4057" w:rsidP="009C4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Мониторинг качества образовательного процесса.</w:t>
            </w:r>
            <w:r w:rsidR="009C45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44B83" w:rsidRPr="00A13B76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F67981" w:rsidRDefault="00544B83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F67981" w:rsidRDefault="00544B83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2016 - 2019 годы</w:t>
            </w:r>
          </w:p>
        </w:tc>
      </w:tr>
      <w:tr w:rsidR="00544B83" w:rsidRPr="00A13B76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F67981" w:rsidRDefault="00F67981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реализации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86478" w:rsidRPr="00586478" w:rsidRDefault="00586478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64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этап.2016-2017гг  Подготовительный. </w:t>
            </w:r>
            <w:r w:rsidR="00A37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Внедренческий.</w:t>
            </w:r>
          </w:p>
          <w:p w:rsidR="007B4C99" w:rsidRDefault="00586478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педагогического и ученического коллектива к готовности к работе и обучению в новых образовательных условиях.</w:t>
            </w:r>
          </w:p>
          <w:p w:rsidR="00F934AE" w:rsidRDefault="00F934AE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нового содержания образования.</w:t>
            </w:r>
          </w:p>
          <w:p w:rsidR="007B4C99" w:rsidRDefault="007B4C99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 психолого-педагогической, методической службы</w:t>
            </w:r>
          </w:p>
          <w:p w:rsidR="00586478" w:rsidRDefault="00586478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стратегического и оперативного планирования организации учебно-воспитаельного процесса.</w:t>
            </w:r>
          </w:p>
          <w:p w:rsidR="007E04BB" w:rsidRDefault="00F934AE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информационно-образовательного пространства обучения посредством развития системы вариативного обучения, дополнительного образования.</w:t>
            </w:r>
          </w:p>
          <w:p w:rsidR="007E04BB" w:rsidRDefault="007E04BB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7E0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интерактивных </w:t>
            </w:r>
            <w:r w:rsidRPr="007E0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 обучения.</w:t>
            </w:r>
          </w:p>
          <w:p w:rsidR="007E04BB" w:rsidRDefault="007E04BB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системы критериального оценивания учебных достижений учащихся.</w:t>
            </w:r>
          </w:p>
          <w:p w:rsidR="007E04BB" w:rsidRDefault="007E04BB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программы учебных занятий на компетентностной и деятельностной основе.</w:t>
            </w:r>
          </w:p>
          <w:p w:rsidR="007B4C99" w:rsidRDefault="007B4C99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системы мониторинга качества УВП</w:t>
            </w:r>
          </w:p>
          <w:p w:rsidR="007B4C99" w:rsidRDefault="007B4C99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непрерывного образования педагогов.</w:t>
            </w:r>
          </w:p>
          <w:p w:rsidR="00586478" w:rsidRPr="00F934AE" w:rsidRDefault="00A3735C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этап.2017-2018гг . Операционно-деятельностный</w:t>
            </w:r>
          </w:p>
          <w:p w:rsidR="007B4C99" w:rsidRDefault="007B4C99" w:rsidP="007B4C9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диагностика учительского и ученического коллективов.</w:t>
            </w:r>
          </w:p>
          <w:p w:rsidR="007B4C99" w:rsidRDefault="007B4C99" w:rsidP="007B4C9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мониторинг качества организации УВП, качества профессионального роста педагогов, качества</w:t>
            </w:r>
            <w:r w:rsidR="00902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качества знаний школьников.</w:t>
            </w:r>
          </w:p>
          <w:p w:rsidR="00F934AE" w:rsidRDefault="00A3735C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Широкое использование </w:t>
            </w:r>
            <w:r w:rsidR="007B4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разнообразных форм педагогического взаимодействия учителей по обмену опытом.</w:t>
            </w:r>
            <w:r w:rsidR="00F9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4C99" w:rsidRDefault="00F934AE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принципов личностно-ориентированного, индивидуализированного обучения на основе проектирования образовательных маршрутов учащихся.</w:t>
            </w:r>
          </w:p>
          <w:p w:rsidR="00F934AE" w:rsidRDefault="00F934AE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новых образовательных технологий обучения.</w:t>
            </w:r>
          </w:p>
          <w:p w:rsidR="00F934AE" w:rsidRPr="00FF7E49" w:rsidRDefault="00F934AE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</w:t>
            </w:r>
            <w:r w:rsidR="00FF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– гражданин Республики Казахстан», ориентированного на воспитание учащихся на идеях «</w:t>
            </w:r>
            <w:r w:rsidR="00FF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Мәнгілік Ел</w:t>
            </w:r>
            <w:r w:rsidR="00FF7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86478" w:rsidRPr="00FF7E49" w:rsidRDefault="00586478" w:rsidP="00586478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7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этап. 2018-2019гг Обобщающий</w:t>
            </w:r>
          </w:p>
          <w:p w:rsidR="00F934AE" w:rsidRDefault="00F934AE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3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достигнутых результатов и определение перспектив дальнейшего развития.</w:t>
            </w:r>
          </w:p>
          <w:p w:rsidR="00FF7E49" w:rsidRDefault="00FF7E49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Обобщение опыта педагогической деятельности</w:t>
            </w:r>
          </w:p>
          <w:p w:rsidR="00FF7E49" w:rsidRPr="00FF7E49" w:rsidRDefault="00FF7E49" w:rsidP="00F934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Издательская деятельность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67981" w:rsidRPr="00A13B76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7981" w:rsidRDefault="00A4473D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67981" w:rsidRPr="00F67981" w:rsidRDefault="00A4473D" w:rsidP="00A447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бюджетного финансирования за счет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отдела образования</w:t>
            </w:r>
          </w:p>
        </w:tc>
      </w:tr>
      <w:tr w:rsidR="00544B83" w:rsidRPr="00A13B76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544B83" w:rsidRPr="00A4473D" w:rsidRDefault="00A4473D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900AEE" w:rsidRPr="00F77385" w:rsidRDefault="00A4473D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Готовность выпускников школы </w:t>
            </w:r>
            <w:r w:rsidR="00900AEE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социализации в обществе, достаточный уровень сформированности ключевых компетенций  для профессионального выбора и продолжения обучения. </w:t>
            </w:r>
          </w:p>
          <w:p w:rsidR="00900AEE" w:rsidRPr="00F77385" w:rsidRDefault="00900AEE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Устойчивая положительная динамика по реализации нового содержания образования. </w:t>
            </w:r>
          </w:p>
          <w:p w:rsidR="00900AEE" w:rsidRPr="00F77385" w:rsidRDefault="00900AEE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Положительная динамика качества обучения учащихся по результатам внутреннего и внешнего контроля. </w:t>
            </w:r>
          </w:p>
          <w:p w:rsidR="00A4473D" w:rsidRPr="00F77385" w:rsidRDefault="00900AEE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4473D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4473D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числа победителей и призеров олимпиад, различных интеллектуальных конкурсов.</w:t>
            </w:r>
          </w:p>
          <w:p w:rsidR="00A4473D" w:rsidRPr="00F77385" w:rsidRDefault="00900AEE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Активное применение в учебно-воспитательном процессе новых технологий обучения.</w:t>
            </w:r>
          </w:p>
          <w:p w:rsidR="00A4473D" w:rsidRPr="00F77385" w:rsidRDefault="00900AEE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4473D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A4473D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сетевого взаимодействия</w:t>
            </w: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  <w:r w:rsidR="00A4473D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способствующего повышению качества обра</w:t>
            </w:r>
            <w:r w:rsidR="00F77385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</w:t>
            </w: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473D" w:rsidRPr="00F77385" w:rsidRDefault="00F77385" w:rsidP="00A4473D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473D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A4473D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профессиональной компетентности педагогов, в том числе рост количества учителей активно использующих проектный, научно-</w:t>
            </w:r>
            <w:r w:rsidR="00A4473D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исследовательский методы обучения.</w:t>
            </w:r>
          </w:p>
          <w:p w:rsidR="00A4473D" w:rsidRPr="00F77385" w:rsidRDefault="00F77385" w:rsidP="00F77385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473D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численности школьников, обучающихся в системе внутришкольного</w:t>
            </w: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внешкольного 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473D" w:rsidRPr="00F77385" w:rsidRDefault="00F77385" w:rsidP="00F77385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4473D" w:rsidRPr="00F7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Повышение рейтинга школы  по результатам независимых обследований качества образования, уровня воспитанности учеников,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способности к самоопределению.</w:t>
            </w:r>
          </w:p>
          <w:p w:rsidR="00544B83" w:rsidRPr="00A13B76" w:rsidRDefault="00544B83" w:rsidP="00F77385">
            <w:pPr>
              <w:spacing w:before="30"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473D" w:rsidRPr="00A13B76" w:rsidTr="00544B83"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4473D" w:rsidRPr="00F77385" w:rsidRDefault="00F77385" w:rsidP="00BD60E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исполнения Программы</w:t>
            </w:r>
          </w:p>
        </w:tc>
        <w:tc>
          <w:tcPr>
            <w:tcW w:w="8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4473D" w:rsidRPr="00F77385" w:rsidRDefault="00F77385" w:rsidP="00F7738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7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Ежегодные отчеты руководителей структурных подразделений</w:t>
            </w:r>
            <w:r w:rsidR="00902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7385" w:rsidRPr="00F77385" w:rsidRDefault="00F77385" w:rsidP="00F77385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7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состояния УВП и степени реализации Программы</w:t>
            </w:r>
            <w:r w:rsidR="00902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выступление </w:t>
            </w:r>
            <w:r w:rsidRPr="00F7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школы на педагогическом совете</w:t>
            </w:r>
            <w:r w:rsidR="00902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родительских собраниях.</w:t>
            </w:r>
          </w:p>
          <w:p w:rsidR="00F77385" w:rsidRPr="00F77385" w:rsidRDefault="00F77385" w:rsidP="00F77385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F7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состояния реализации Программы на методическом совете школы.</w:t>
            </w:r>
          </w:p>
        </w:tc>
      </w:tr>
    </w:tbl>
    <w:p w:rsidR="00603D0B" w:rsidRDefault="00603D0B">
      <w:pPr>
        <w:rPr>
          <w:rFonts w:ascii="Times New Roman" w:hAnsi="Times New Roman" w:cs="Times New Roman"/>
          <w:b/>
          <w:sz w:val="24"/>
          <w:szCs w:val="24"/>
        </w:rPr>
      </w:pPr>
    </w:p>
    <w:p w:rsidR="0090524B" w:rsidRDefault="0090524B">
      <w:pPr>
        <w:rPr>
          <w:rFonts w:ascii="Times New Roman" w:hAnsi="Times New Roman" w:cs="Times New Roman"/>
          <w:b/>
          <w:sz w:val="24"/>
          <w:szCs w:val="24"/>
        </w:rPr>
      </w:pPr>
    </w:p>
    <w:p w:rsidR="00E91509" w:rsidRPr="00603D0B" w:rsidRDefault="00E91509" w:rsidP="00603D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0B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CF5419" w:rsidRDefault="00E91509" w:rsidP="00E91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150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политика в области образования предполагает создание широких возможностей для получения </w:t>
      </w:r>
      <w:r w:rsidR="00CF5419">
        <w:rPr>
          <w:rFonts w:ascii="Times New Roman" w:hAnsi="Times New Roman" w:cs="Times New Roman"/>
          <w:sz w:val="24"/>
          <w:szCs w:val="24"/>
        </w:rPr>
        <w:t xml:space="preserve">учащейся молодежи доступного, качественного, конкурентоспособного образования, </w:t>
      </w:r>
      <w:r w:rsidR="009021B5">
        <w:rPr>
          <w:rFonts w:ascii="Times New Roman" w:hAnsi="Times New Roman" w:cs="Times New Roman"/>
          <w:sz w:val="24"/>
          <w:szCs w:val="24"/>
        </w:rPr>
        <w:t>содействует развитию</w:t>
      </w:r>
      <w:r w:rsidR="00CF5419">
        <w:rPr>
          <w:rFonts w:ascii="Times New Roman" w:hAnsi="Times New Roman" w:cs="Times New Roman"/>
          <w:sz w:val="24"/>
          <w:szCs w:val="24"/>
        </w:rPr>
        <w:t xml:space="preserve"> </w:t>
      </w:r>
      <w:r w:rsidR="0090524B">
        <w:rPr>
          <w:rFonts w:ascii="Times New Roman" w:hAnsi="Times New Roman" w:cs="Times New Roman"/>
          <w:sz w:val="24"/>
          <w:szCs w:val="24"/>
        </w:rPr>
        <w:t xml:space="preserve"> </w:t>
      </w:r>
      <w:r w:rsidR="009021B5">
        <w:rPr>
          <w:rFonts w:ascii="Times New Roman" w:hAnsi="Times New Roman" w:cs="Times New Roman"/>
          <w:sz w:val="24"/>
          <w:szCs w:val="24"/>
        </w:rPr>
        <w:t>интеллектуальных, творческих возможностей</w:t>
      </w:r>
      <w:r w:rsidR="00CF54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419" w:rsidRDefault="00CF5419" w:rsidP="00E91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Одна из главных задач в стратегии образования – это формирование личности с развитыми компетенциями, патриота страны с выраженной гражданской позицией, развитыми духовно-нравственными качествами, готовго к социально - активному взаимодействию в обществе.</w:t>
      </w:r>
    </w:p>
    <w:p w:rsidR="006B1738" w:rsidRPr="008C5137" w:rsidRDefault="00CF5419" w:rsidP="00E915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51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Исходя из приоритетных задач Государственной программы развития образования и науки на 2016-2019 годы педагогический коллектив спроектировал собственную </w:t>
      </w:r>
      <w:r w:rsidRPr="008C5137">
        <w:rPr>
          <w:rFonts w:ascii="Times New Roman" w:hAnsi="Times New Roman" w:cs="Times New Roman"/>
          <w:b/>
          <w:i/>
          <w:sz w:val="24"/>
          <w:szCs w:val="24"/>
        </w:rPr>
        <w:t xml:space="preserve">модель </w:t>
      </w:r>
      <w:r w:rsidR="008C5137" w:rsidRPr="008C5137">
        <w:rPr>
          <w:rFonts w:ascii="Times New Roman" w:hAnsi="Times New Roman" w:cs="Times New Roman"/>
          <w:b/>
          <w:i/>
          <w:sz w:val="24"/>
          <w:szCs w:val="24"/>
        </w:rPr>
        <w:t xml:space="preserve">выпускника </w:t>
      </w:r>
      <w:r w:rsidRPr="008C5137">
        <w:rPr>
          <w:rFonts w:ascii="Times New Roman" w:hAnsi="Times New Roman" w:cs="Times New Roman"/>
          <w:b/>
          <w:i/>
          <w:sz w:val="24"/>
          <w:szCs w:val="24"/>
        </w:rPr>
        <w:t>школы</w:t>
      </w:r>
      <w:r w:rsidR="008C5137" w:rsidRPr="008C5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509" w:rsidRPr="00E91509">
        <w:rPr>
          <w:rFonts w:ascii="Times New Roman" w:hAnsi="Times New Roman" w:cs="Times New Roman"/>
          <w:sz w:val="24"/>
          <w:szCs w:val="24"/>
        </w:rPr>
        <w:t>– это личность: с развитыми интеллектуальными и творческими способностями, высоким уровнем информационной культуры, со сформированными ключевыми компетенциями и потребностью в непрерывном образовании; с активной гражданской позицией, ориентированная на общечеловеческие и национальные ценности и идеалы; реализующая здоровый образ жизни; способная к профессиональному и личностному самоопределению в условиях развитого демократического правового общества, рыночной экономики.</w:t>
      </w:r>
      <w:r w:rsidR="008C5137">
        <w:rPr>
          <w:rFonts w:ascii="Times New Roman" w:hAnsi="Times New Roman" w:cs="Times New Roman"/>
          <w:sz w:val="24"/>
          <w:szCs w:val="24"/>
        </w:rPr>
        <w:t xml:space="preserve"> На основании данного видения нами определена </w:t>
      </w:r>
      <w:r w:rsidR="008C5137" w:rsidRPr="008C5137">
        <w:rPr>
          <w:rFonts w:ascii="Times New Roman" w:hAnsi="Times New Roman" w:cs="Times New Roman"/>
          <w:b/>
          <w:i/>
          <w:sz w:val="24"/>
          <w:szCs w:val="24"/>
        </w:rPr>
        <w:t>миссия школы:</w:t>
      </w:r>
    </w:p>
    <w:p w:rsidR="008C5137" w:rsidRDefault="00970D6A" w:rsidP="00E91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6A">
        <w:rPr>
          <w:rFonts w:ascii="Times New Roman" w:hAnsi="Times New Roman" w:cs="Times New Roman"/>
          <w:i/>
          <w:sz w:val="24"/>
          <w:szCs w:val="24"/>
        </w:rPr>
        <w:t>с</w:t>
      </w:r>
      <w:r w:rsidR="008C5137" w:rsidRPr="00970D6A">
        <w:rPr>
          <w:rFonts w:ascii="Times New Roman" w:hAnsi="Times New Roman" w:cs="Times New Roman"/>
          <w:i/>
          <w:sz w:val="24"/>
          <w:szCs w:val="24"/>
        </w:rPr>
        <w:t xml:space="preserve">оздание образовательного пространства, способствующего формированию </w:t>
      </w:r>
      <w:r w:rsidRPr="00970D6A">
        <w:rPr>
          <w:rFonts w:ascii="Times New Roman" w:hAnsi="Times New Roman" w:cs="Times New Roman"/>
          <w:i/>
          <w:sz w:val="24"/>
          <w:szCs w:val="24"/>
        </w:rPr>
        <w:t>всесторонне развитой личности: компетентностно</w:t>
      </w:r>
      <w:r w:rsidR="008C5137" w:rsidRPr="00970D6A">
        <w:rPr>
          <w:rFonts w:ascii="Times New Roman" w:hAnsi="Times New Roman" w:cs="Times New Roman"/>
          <w:i/>
          <w:sz w:val="24"/>
          <w:szCs w:val="24"/>
        </w:rPr>
        <w:t>-ориентированной, функционально-грамотной</w:t>
      </w:r>
      <w:r w:rsidRPr="00970D6A">
        <w:rPr>
          <w:rFonts w:ascii="Times New Roman" w:hAnsi="Times New Roman" w:cs="Times New Roman"/>
          <w:i/>
          <w:sz w:val="24"/>
          <w:szCs w:val="24"/>
        </w:rPr>
        <w:t>,</w:t>
      </w:r>
      <w:r w:rsidR="009052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1C7A">
        <w:rPr>
          <w:rFonts w:ascii="Times New Roman" w:hAnsi="Times New Roman" w:cs="Times New Roman"/>
          <w:i/>
          <w:sz w:val="24"/>
          <w:szCs w:val="24"/>
          <w:lang w:val="kk-KZ"/>
        </w:rPr>
        <w:t>интеллектуально и творчески развитой</w:t>
      </w:r>
      <w:r w:rsidR="001A1C7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70D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1C7A" w:rsidRPr="001A1C7A">
        <w:rPr>
          <w:rFonts w:ascii="Times New Roman" w:hAnsi="Times New Roman" w:cs="Times New Roman"/>
          <w:i/>
          <w:sz w:val="24"/>
          <w:szCs w:val="24"/>
        </w:rPr>
        <w:t>физически здоровой</w:t>
      </w:r>
      <w:r w:rsidR="001A1C7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A1C7A" w:rsidRPr="001A1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0D6A">
        <w:rPr>
          <w:rFonts w:ascii="Times New Roman" w:hAnsi="Times New Roman" w:cs="Times New Roman"/>
          <w:i/>
          <w:sz w:val="24"/>
          <w:szCs w:val="24"/>
        </w:rPr>
        <w:t>воспитанной на идеях «</w:t>
      </w:r>
      <w:r w:rsidRPr="00970D6A">
        <w:rPr>
          <w:rFonts w:ascii="Times New Roman" w:hAnsi="Times New Roman" w:cs="Times New Roman"/>
          <w:i/>
          <w:sz w:val="24"/>
          <w:szCs w:val="24"/>
          <w:lang w:val="kk-KZ"/>
        </w:rPr>
        <w:t>Мәнгілік Ел</w:t>
      </w:r>
      <w:r w:rsidRPr="00970D6A">
        <w:rPr>
          <w:rFonts w:ascii="Times New Roman" w:hAnsi="Times New Roman" w:cs="Times New Roman"/>
          <w:i/>
          <w:sz w:val="24"/>
          <w:szCs w:val="24"/>
        </w:rPr>
        <w:t>»</w:t>
      </w:r>
      <w:r w:rsidR="001A1C7A">
        <w:rPr>
          <w:rFonts w:ascii="Times New Roman" w:hAnsi="Times New Roman" w:cs="Times New Roman"/>
          <w:i/>
          <w:sz w:val="24"/>
          <w:szCs w:val="24"/>
        </w:rPr>
        <w:t>.</w:t>
      </w:r>
    </w:p>
    <w:p w:rsidR="00970D6A" w:rsidRPr="00F4157D" w:rsidRDefault="00970D6A" w:rsidP="00E91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579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Для успешной реализации миссии школы разработана Программа р</w:t>
      </w:r>
      <w:r w:rsidR="00065005">
        <w:rPr>
          <w:rFonts w:ascii="Times New Roman" w:hAnsi="Times New Roman" w:cs="Times New Roman"/>
          <w:sz w:val="24"/>
          <w:szCs w:val="24"/>
        </w:rPr>
        <w:t>азвития школы на 2016-2019 годы</w:t>
      </w:r>
      <w:r w:rsidR="00A3735C">
        <w:rPr>
          <w:rFonts w:ascii="Times New Roman" w:hAnsi="Times New Roman" w:cs="Times New Roman"/>
          <w:sz w:val="24"/>
          <w:szCs w:val="24"/>
        </w:rPr>
        <w:t xml:space="preserve">: </w:t>
      </w:r>
      <w:r w:rsidR="00A3735C" w:rsidRPr="00F4157D">
        <w:rPr>
          <w:rFonts w:ascii="Times New Roman" w:hAnsi="Times New Roman" w:cs="Times New Roman"/>
          <w:b/>
          <w:sz w:val="24"/>
          <w:szCs w:val="24"/>
        </w:rPr>
        <w:t>«</w:t>
      </w:r>
      <w:r w:rsidR="00065005" w:rsidRPr="00F4157D">
        <w:rPr>
          <w:rFonts w:ascii="Times New Roman" w:hAnsi="Times New Roman" w:cs="Times New Roman"/>
          <w:b/>
          <w:sz w:val="24"/>
          <w:szCs w:val="24"/>
        </w:rPr>
        <w:t>Новая образовательная парадигма - ресурс успешного функционирования личности школьника в 21 веке</w:t>
      </w:r>
      <w:r w:rsidR="00A3735C" w:rsidRPr="00F4157D">
        <w:rPr>
          <w:rFonts w:ascii="Times New Roman" w:hAnsi="Times New Roman" w:cs="Times New Roman"/>
          <w:b/>
          <w:sz w:val="24"/>
          <w:szCs w:val="24"/>
        </w:rPr>
        <w:t>»</w:t>
      </w:r>
    </w:p>
    <w:p w:rsidR="0098579A" w:rsidRDefault="0098579A" w:rsidP="0098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79A">
        <w:rPr>
          <w:rFonts w:ascii="Times New Roman" w:hAnsi="Times New Roman" w:cs="Times New Roman"/>
          <w:sz w:val="24"/>
          <w:szCs w:val="24"/>
        </w:rPr>
        <w:t xml:space="preserve">      Программа разработана на основе </w:t>
      </w:r>
      <w:r>
        <w:rPr>
          <w:rFonts w:ascii="Times New Roman" w:hAnsi="Times New Roman" w:cs="Times New Roman"/>
          <w:sz w:val="24"/>
          <w:szCs w:val="24"/>
        </w:rPr>
        <w:t xml:space="preserve">Закона об образовании, ГПРОН на 2016-2019годы, </w:t>
      </w:r>
      <w:r w:rsidRPr="00544B83">
        <w:rPr>
          <w:rFonts w:ascii="Times New Roman" w:hAnsi="Times New Roman" w:cs="Times New Roman"/>
          <w:sz w:val="24"/>
          <w:szCs w:val="24"/>
        </w:rPr>
        <w:t xml:space="preserve">Национального плана </w:t>
      </w:r>
      <w:r w:rsidR="00544B83" w:rsidRPr="00544B83">
        <w:rPr>
          <w:rFonts w:ascii="Times New Roman" w:hAnsi="Times New Roman" w:cs="Times New Roman"/>
          <w:sz w:val="24"/>
          <w:szCs w:val="24"/>
        </w:rPr>
        <w:t>действий по развитию</w:t>
      </w:r>
      <w:r w:rsidRPr="00544B83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</w:t>
      </w:r>
      <w:r w:rsidR="00544B83" w:rsidRPr="00544B83">
        <w:rPr>
          <w:rFonts w:ascii="Times New Roman" w:hAnsi="Times New Roman" w:cs="Times New Roman"/>
          <w:sz w:val="24"/>
          <w:szCs w:val="24"/>
        </w:rPr>
        <w:t>школьников на 2012 – 2016 годы</w:t>
      </w:r>
      <w:r w:rsidR="00544B83">
        <w:rPr>
          <w:rFonts w:ascii="Times New Roman" w:hAnsi="Times New Roman" w:cs="Times New Roman"/>
          <w:sz w:val="24"/>
          <w:szCs w:val="24"/>
        </w:rPr>
        <w:t xml:space="preserve"> и</w:t>
      </w:r>
      <w:r w:rsidR="00544B83" w:rsidRPr="00544B83">
        <w:rPr>
          <w:rFonts w:ascii="Times New Roman" w:hAnsi="Times New Roman" w:cs="Times New Roman"/>
          <w:sz w:val="24"/>
          <w:szCs w:val="24"/>
        </w:rPr>
        <w:t xml:space="preserve"> </w:t>
      </w:r>
      <w:r w:rsidRPr="0098579A">
        <w:rPr>
          <w:rFonts w:ascii="Times New Roman" w:hAnsi="Times New Roman" w:cs="Times New Roman"/>
          <w:sz w:val="24"/>
          <w:szCs w:val="24"/>
        </w:rPr>
        <w:t>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B83">
        <w:rPr>
          <w:rFonts w:ascii="Times New Roman" w:hAnsi="Times New Roman" w:cs="Times New Roman"/>
          <w:sz w:val="24"/>
          <w:szCs w:val="24"/>
        </w:rPr>
        <w:t xml:space="preserve">других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государственных и нормативно-правовых документов в области образования. </w:t>
      </w:r>
    </w:p>
    <w:p w:rsidR="00775170" w:rsidRDefault="0098579A" w:rsidP="0098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79A">
        <w:rPr>
          <w:rFonts w:ascii="Times New Roman" w:hAnsi="Times New Roman" w:cs="Times New Roman"/>
          <w:sz w:val="24"/>
          <w:szCs w:val="24"/>
        </w:rPr>
        <w:t xml:space="preserve">      Программа прошла широкое обсуждение в педагогической и </w:t>
      </w:r>
      <w:r>
        <w:rPr>
          <w:rFonts w:ascii="Times New Roman" w:hAnsi="Times New Roman" w:cs="Times New Roman"/>
          <w:sz w:val="24"/>
          <w:szCs w:val="24"/>
        </w:rPr>
        <w:t xml:space="preserve">родительской </w:t>
      </w:r>
      <w:r w:rsidRPr="0098579A">
        <w:rPr>
          <w:rFonts w:ascii="Times New Roman" w:hAnsi="Times New Roman" w:cs="Times New Roman"/>
          <w:sz w:val="24"/>
          <w:szCs w:val="24"/>
        </w:rPr>
        <w:t>общественности.</w:t>
      </w:r>
    </w:p>
    <w:p w:rsidR="0090524B" w:rsidRDefault="0090524B" w:rsidP="0098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24B" w:rsidRDefault="0090524B" w:rsidP="0098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24B" w:rsidRDefault="0090524B" w:rsidP="0098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83" w:rsidRDefault="0098579A" w:rsidP="0098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35C" w:rsidRDefault="00603D0B" w:rsidP="00603D0B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3D0B">
        <w:rPr>
          <w:rFonts w:ascii="Times New Roman" w:hAnsi="Times New Roman" w:cs="Times New Roman"/>
          <w:b/>
          <w:sz w:val="24"/>
          <w:szCs w:val="24"/>
        </w:rPr>
        <w:t>Анализ текущей ситуации.</w:t>
      </w:r>
    </w:p>
    <w:p w:rsidR="00D434A2" w:rsidRDefault="00B60F09" w:rsidP="00A373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A3735C" w:rsidRPr="00A3735C">
        <w:rPr>
          <w:rFonts w:ascii="Times New Roman" w:hAnsi="Times New Roman" w:cs="Times New Roman"/>
          <w:b/>
          <w:sz w:val="24"/>
          <w:szCs w:val="24"/>
        </w:rPr>
        <w:t>1. Паспорт школы</w:t>
      </w:r>
    </w:p>
    <w:p w:rsidR="00D434A2" w:rsidRPr="00D434A2" w:rsidRDefault="00D434A2" w:rsidP="00D434A2">
      <w:pPr>
        <w:pBdr>
          <w:bottom w:val="trip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ИНФОРМАЦИОННАЯ СПРАВКА</w:t>
      </w:r>
    </w:p>
    <w:p w:rsidR="00D434A2" w:rsidRPr="00D434A2" w:rsidRDefault="00D434A2" w:rsidP="00D43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>: ГУ «Средняя общеобразовательная школа №3</w:t>
      </w:r>
      <w:r w:rsidRPr="00D43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D43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Павлодара»</w:t>
      </w:r>
    </w:p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Фактический адрес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Павлодар, </w:t>
      </w:r>
      <w:r w:rsidRPr="00D43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п. Ленинский, ул. Макаренко, 14</w:t>
      </w:r>
    </w:p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43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337154, 337303, 337302</w:t>
      </w:r>
    </w:p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434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43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D43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33</w:t>
      </w:r>
      <w:r w:rsidRPr="00D43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D43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34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D434A2" w:rsidRPr="00D434A2" w:rsidRDefault="00D434A2" w:rsidP="00D4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Месторасположение в городе. 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расположена в центре п. Ленинский. </w:t>
      </w:r>
    </w:p>
    <w:p w:rsidR="00D434A2" w:rsidRPr="00D434A2" w:rsidRDefault="00D434A2" w:rsidP="00D43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работы:</w:t>
      </w:r>
    </w:p>
    <w:p w:rsidR="00D434A2" w:rsidRPr="00D434A2" w:rsidRDefault="00D434A2" w:rsidP="00D43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учащихся: 7.00 – 7.55</w:t>
      </w:r>
    </w:p>
    <w:p w:rsidR="00D434A2" w:rsidRPr="00D434A2" w:rsidRDefault="00D434A2" w:rsidP="00D434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Утренняя зарядка: 7.55-8.00.</w:t>
      </w:r>
    </w:p>
    <w:p w:rsidR="00D434A2" w:rsidRPr="00D434A2" w:rsidRDefault="00D434A2" w:rsidP="00D434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Начало занятий – 8.00.</w:t>
      </w:r>
    </w:p>
    <w:p w:rsidR="00D434A2" w:rsidRPr="00D434A2" w:rsidRDefault="00D434A2" w:rsidP="00D434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Окончание занятий – 13. 40</w:t>
      </w:r>
    </w:p>
    <w:p w:rsidR="00AD2C62" w:rsidRDefault="00AD2C62" w:rsidP="00D43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Континнгент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434A2" w:rsidRPr="00200071" w:rsidRDefault="00AD2C62" w:rsidP="00D434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классов – комплектов -38</w:t>
      </w:r>
    </w:p>
    <w:p w:rsidR="00D434A2" w:rsidRPr="00D434A2" w:rsidRDefault="00D434A2" w:rsidP="00D434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D434A2" w:rsidRPr="00D434A2" w:rsidTr="00BD60EC">
        <w:tc>
          <w:tcPr>
            <w:tcW w:w="31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3190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Основное среднее</w:t>
            </w:r>
          </w:p>
        </w:tc>
        <w:tc>
          <w:tcPr>
            <w:tcW w:w="3191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Общее среднее</w:t>
            </w:r>
          </w:p>
        </w:tc>
      </w:tr>
      <w:tr w:rsidR="00D434A2" w:rsidRPr="00D434A2" w:rsidTr="00BD60EC">
        <w:tc>
          <w:tcPr>
            <w:tcW w:w="31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кл. – 5</w:t>
            </w:r>
          </w:p>
        </w:tc>
        <w:tc>
          <w:tcPr>
            <w:tcW w:w="3190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кл. – 4</w:t>
            </w:r>
          </w:p>
        </w:tc>
        <w:tc>
          <w:tcPr>
            <w:tcW w:w="3191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кл. - 2</w:t>
            </w:r>
          </w:p>
        </w:tc>
      </w:tr>
      <w:tr w:rsidR="00D434A2" w:rsidRPr="00D434A2" w:rsidTr="00BD60EC">
        <w:tc>
          <w:tcPr>
            <w:tcW w:w="31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кл. – 5</w:t>
            </w:r>
          </w:p>
        </w:tc>
        <w:tc>
          <w:tcPr>
            <w:tcW w:w="3190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 кл. – </w:t>
            </w: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кл. – 2</w:t>
            </w:r>
          </w:p>
        </w:tc>
      </w:tr>
      <w:tr w:rsidR="00D434A2" w:rsidRPr="00D434A2" w:rsidTr="00BD60EC">
        <w:tc>
          <w:tcPr>
            <w:tcW w:w="31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кл. – </w:t>
            </w: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кл. – 3</w:t>
            </w:r>
          </w:p>
        </w:tc>
        <w:tc>
          <w:tcPr>
            <w:tcW w:w="3191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34A2" w:rsidRPr="00D434A2" w:rsidTr="00BD60EC">
        <w:tc>
          <w:tcPr>
            <w:tcW w:w="31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кл. – 4</w:t>
            </w:r>
          </w:p>
        </w:tc>
        <w:tc>
          <w:tcPr>
            <w:tcW w:w="3190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кл. – 3</w:t>
            </w:r>
          </w:p>
        </w:tc>
        <w:tc>
          <w:tcPr>
            <w:tcW w:w="3191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34A2" w:rsidRPr="00D434A2" w:rsidTr="00BD60EC">
        <w:tc>
          <w:tcPr>
            <w:tcW w:w="31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кл. – 3</w:t>
            </w:r>
          </w:p>
        </w:tc>
        <w:tc>
          <w:tcPr>
            <w:tcW w:w="3191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34A2" w:rsidRPr="00D434A2" w:rsidTr="00BD60EC">
        <w:tc>
          <w:tcPr>
            <w:tcW w:w="31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Всего: 1</w:t>
            </w: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8 </w:t>
            </w: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3190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Всего: 1</w:t>
            </w: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6 </w:t>
            </w: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3191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Всего: 4</w:t>
            </w: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кл.</w:t>
            </w:r>
          </w:p>
        </w:tc>
      </w:tr>
    </w:tbl>
    <w:p w:rsidR="00D434A2" w:rsidRDefault="00D434A2" w:rsidP="00D434A2">
      <w:pPr>
        <w:rPr>
          <w:rFonts w:ascii="Times New Roman" w:hAnsi="Times New Roman" w:cs="Times New Roman"/>
          <w:sz w:val="24"/>
          <w:szCs w:val="24"/>
        </w:rPr>
      </w:pPr>
      <w:r w:rsidRPr="00D4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Средняя</w:t>
      </w:r>
      <w:r w:rsidR="00AD2C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наполняемость классов составляет</w:t>
      </w:r>
      <w:r w:rsidRPr="00D4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18,7человека, в6-х и 9-х классах  средняя численность обучающихся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  22-23</w:t>
      </w:r>
      <w:r w:rsidRPr="00D4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</w:t>
      </w:r>
    </w:p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и наполняемость смен: </w:t>
      </w:r>
    </w:p>
    <w:p w:rsidR="00D434A2" w:rsidRPr="00D434A2" w:rsidRDefault="00D434A2" w:rsidP="00D43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2015-2016 учебного  года обучение в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осуществляется 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две смены. 1 смена: 1-ые, 2а, 3а, 4а, 5а, 6а, 8-ые, 9-ые,10-ые,11-ые, 2 смена: 3б,в,г, 4б,в,г, 5б,в,г,6б,в</w:t>
      </w:r>
      <w:r w:rsidRPr="00D4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.Численность учащихся, обучающихся в 1-ую смену-</w:t>
      </w:r>
      <w:r w:rsidRPr="00D4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D4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426, во вторую смену-288.</w:t>
      </w:r>
    </w:p>
    <w:p w:rsidR="00D434A2" w:rsidRPr="00D434A2" w:rsidRDefault="00D434A2" w:rsidP="00D434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D43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Количественные характеристики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D434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</w:t>
      </w:r>
      <w:r w:rsidRPr="00D434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Численность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учащихся.</w:t>
      </w:r>
    </w:p>
    <w:p w:rsidR="00D434A2" w:rsidRPr="00D434A2" w:rsidRDefault="00D434A2" w:rsidP="00D434A2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7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981"/>
        <w:gridCol w:w="1800"/>
        <w:gridCol w:w="1800"/>
      </w:tblGrid>
      <w:tr w:rsidR="00D434A2" w:rsidRPr="00D434A2" w:rsidTr="00D434A2">
        <w:tc>
          <w:tcPr>
            <w:tcW w:w="1951" w:type="dxa"/>
            <w:shd w:val="clear" w:color="auto" w:fill="auto"/>
            <w:vAlign w:val="center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Проектная</w:t>
            </w:r>
          </w:p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800" w:type="dxa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2015-2016</w:t>
            </w:r>
          </w:p>
        </w:tc>
      </w:tr>
      <w:tr w:rsidR="00D434A2" w:rsidRPr="00D434A2" w:rsidTr="00D434A2">
        <w:tc>
          <w:tcPr>
            <w:tcW w:w="1951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классов/</w:t>
            </w:r>
          </w:p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них учащихся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800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36/691</w:t>
            </w:r>
          </w:p>
        </w:tc>
        <w:tc>
          <w:tcPr>
            <w:tcW w:w="1800" w:type="dxa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38/711</w:t>
            </w:r>
          </w:p>
        </w:tc>
      </w:tr>
      <w:tr w:rsidR="00D434A2" w:rsidRPr="00D434A2" w:rsidTr="00D434A2">
        <w:tc>
          <w:tcPr>
            <w:tcW w:w="1951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классов</w:t>
            </w:r>
          </w:p>
        </w:tc>
        <w:tc>
          <w:tcPr>
            <w:tcW w:w="1981" w:type="dxa"/>
            <w:vMerge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17/314</w:t>
            </w:r>
          </w:p>
        </w:tc>
        <w:tc>
          <w:tcPr>
            <w:tcW w:w="1800" w:type="dxa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18/343</w:t>
            </w:r>
          </w:p>
        </w:tc>
      </w:tr>
      <w:tr w:rsidR="00D434A2" w:rsidRPr="00D434A2" w:rsidTr="00D434A2">
        <w:tc>
          <w:tcPr>
            <w:tcW w:w="1951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5-9 классов </w:t>
            </w:r>
          </w:p>
        </w:tc>
        <w:tc>
          <w:tcPr>
            <w:tcW w:w="1981" w:type="dxa"/>
            <w:vMerge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16/322</w:t>
            </w:r>
          </w:p>
        </w:tc>
        <w:tc>
          <w:tcPr>
            <w:tcW w:w="1800" w:type="dxa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16/319</w:t>
            </w:r>
          </w:p>
        </w:tc>
      </w:tr>
      <w:tr w:rsidR="00D434A2" w:rsidRPr="00D434A2" w:rsidTr="00D434A2">
        <w:tc>
          <w:tcPr>
            <w:tcW w:w="1951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 классов</w:t>
            </w:r>
          </w:p>
        </w:tc>
        <w:tc>
          <w:tcPr>
            <w:tcW w:w="1981" w:type="dxa"/>
            <w:vMerge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3/51</w:t>
            </w:r>
          </w:p>
        </w:tc>
        <w:tc>
          <w:tcPr>
            <w:tcW w:w="1800" w:type="dxa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4/49</w:t>
            </w:r>
          </w:p>
        </w:tc>
      </w:tr>
    </w:tbl>
    <w:p w:rsidR="00D434A2" w:rsidRPr="00D434A2" w:rsidRDefault="00D434A2" w:rsidP="00AD2C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Сохранение контингента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2105"/>
        <w:gridCol w:w="1918"/>
      </w:tblGrid>
      <w:tr w:rsidR="00BD60EC" w:rsidRPr="00D434A2" w:rsidTr="00BD60EC">
        <w:trPr>
          <w:trHeight w:val="280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4023" w:type="dxa"/>
            <w:gridSpan w:val="2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60EC" w:rsidRPr="00BD60EC" w:rsidTr="00BD60EC">
        <w:trPr>
          <w:trHeight w:val="280"/>
        </w:trPr>
        <w:tc>
          <w:tcPr>
            <w:tcW w:w="3603" w:type="dxa"/>
            <w:shd w:val="clear" w:color="auto" w:fill="auto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shd w:val="clear" w:color="auto" w:fill="auto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</w:tr>
      <w:tr w:rsidR="00BD60EC" w:rsidRPr="00D434A2" w:rsidTr="00BD60EC">
        <w:trPr>
          <w:trHeight w:val="269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учебного года</w:t>
            </w:r>
          </w:p>
        </w:tc>
        <w:tc>
          <w:tcPr>
            <w:tcW w:w="2105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</w:tr>
      <w:tr w:rsidR="00BD60EC" w:rsidRPr="00D434A2" w:rsidTr="00BD60EC">
        <w:trPr>
          <w:trHeight w:val="280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учебного года</w:t>
            </w:r>
          </w:p>
        </w:tc>
        <w:tc>
          <w:tcPr>
            <w:tcW w:w="2105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</w:tr>
      <w:tr w:rsidR="00BD60EC" w:rsidRPr="00D434A2" w:rsidTr="00BD60EC">
        <w:trPr>
          <w:trHeight w:val="280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Зачислено в течение года</w:t>
            </w:r>
          </w:p>
        </w:tc>
        <w:tc>
          <w:tcPr>
            <w:tcW w:w="2105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D60EC" w:rsidRPr="00D434A2" w:rsidTr="00BD60EC">
        <w:trPr>
          <w:trHeight w:val="280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Оставлены на 2-й год</w:t>
            </w:r>
          </w:p>
        </w:tc>
        <w:tc>
          <w:tcPr>
            <w:tcW w:w="2105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60EC" w:rsidRPr="00D434A2" w:rsidTr="00BD60EC">
        <w:trPr>
          <w:trHeight w:val="561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Переведено на обучение в форме экстерната</w:t>
            </w:r>
          </w:p>
        </w:tc>
        <w:tc>
          <w:tcPr>
            <w:tcW w:w="2105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60EC" w:rsidRPr="00D434A2" w:rsidTr="00BD60EC">
        <w:trPr>
          <w:trHeight w:val="550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Отчислено в течение учебного года</w:t>
            </w:r>
          </w:p>
        </w:tc>
        <w:tc>
          <w:tcPr>
            <w:tcW w:w="2105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60EC" w:rsidRPr="00D434A2" w:rsidTr="00BD60EC">
        <w:trPr>
          <w:trHeight w:val="280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Отчислено на конец года всего</w:t>
            </w:r>
          </w:p>
        </w:tc>
        <w:tc>
          <w:tcPr>
            <w:tcW w:w="2105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D60EC" w:rsidRPr="00D434A2" w:rsidTr="00BD60EC">
        <w:trPr>
          <w:trHeight w:val="280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05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0EC" w:rsidRPr="00D434A2" w:rsidTr="00BD60EC">
        <w:trPr>
          <w:trHeight w:val="280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болезни</w:t>
            </w:r>
          </w:p>
        </w:tc>
        <w:tc>
          <w:tcPr>
            <w:tcW w:w="2105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60EC" w:rsidRPr="00D434A2" w:rsidTr="00BD60EC">
        <w:trPr>
          <w:trHeight w:val="561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 другое ОУ в связи с изменением места жительства</w:t>
            </w:r>
          </w:p>
        </w:tc>
        <w:tc>
          <w:tcPr>
            <w:tcW w:w="2105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D60EC" w:rsidRPr="00D434A2" w:rsidTr="00BD60EC">
        <w:trPr>
          <w:trHeight w:val="280"/>
        </w:trPr>
        <w:tc>
          <w:tcPr>
            <w:tcW w:w="3603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причины</w:t>
            </w:r>
          </w:p>
        </w:tc>
        <w:tc>
          <w:tcPr>
            <w:tcW w:w="2105" w:type="dxa"/>
            <w:shd w:val="clear" w:color="auto" w:fill="auto"/>
          </w:tcPr>
          <w:p w:rsidR="00BD60EC" w:rsidRPr="00D434A2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8" w:type="dxa"/>
          </w:tcPr>
          <w:p w:rsidR="00BD60EC" w:rsidRPr="00BD60EC" w:rsidRDefault="00BD60EC" w:rsidP="00D434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434A2" w:rsidRDefault="00D434A2" w:rsidP="00D434A2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0524B" w:rsidRPr="00D434A2" w:rsidRDefault="0090524B" w:rsidP="00D434A2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3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6106"/>
        <w:gridCol w:w="2592"/>
      </w:tblGrid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Всего учащихся 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711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детей из многодетных семей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right="2870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детей из неполных семей </w:t>
            </w: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детей, находящихся на опеке</w:t>
            </w: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(сироты)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детей из малообеспеченных семей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детей- инвалидов детства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детей, обучающихся на дому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Детей, тубвиражных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детей, беженцев и переселенцев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- оралманов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детей, состоящих на учете в ОДН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детей, состоящих на ВУ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D434A2" w:rsidRPr="00D434A2" w:rsidTr="00BD60EC">
        <w:trPr>
          <w:trHeight w:val="20"/>
        </w:trPr>
        <w:tc>
          <w:tcPr>
            <w:tcW w:w="66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106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неблагополучных семей</w:t>
            </w:r>
          </w:p>
        </w:tc>
        <w:tc>
          <w:tcPr>
            <w:tcW w:w="2592" w:type="dxa"/>
            <w:shd w:val="clear" w:color="auto" w:fill="FFFFFF"/>
          </w:tcPr>
          <w:p w:rsidR="00D434A2" w:rsidRPr="00D434A2" w:rsidRDefault="00D434A2" w:rsidP="00D434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D434A2" w:rsidRDefault="00D434A2" w:rsidP="00D434A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</w:p>
    <w:p w:rsidR="00AD2C62" w:rsidRPr="00D434A2" w:rsidRDefault="00AD2C62" w:rsidP="00AD2C6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знаний учащихся.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73"/>
        <w:gridCol w:w="3209"/>
      </w:tblGrid>
      <w:tr w:rsidR="00AD2C62" w:rsidRPr="00D434A2" w:rsidTr="00200071">
        <w:tc>
          <w:tcPr>
            <w:tcW w:w="318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3173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Обучалось на «4» и «5»</w:t>
            </w:r>
          </w:p>
        </w:tc>
        <w:tc>
          <w:tcPr>
            <w:tcW w:w="320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Процентное соотношение</w:t>
            </w:r>
          </w:p>
        </w:tc>
      </w:tr>
      <w:tr w:rsidR="00AD2C62" w:rsidRPr="00D434A2" w:rsidTr="00200071">
        <w:tc>
          <w:tcPr>
            <w:tcW w:w="318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173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20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57,1%</w:t>
            </w:r>
          </w:p>
        </w:tc>
      </w:tr>
      <w:tr w:rsidR="00AD2C62" w:rsidRPr="00D434A2" w:rsidTr="00200071">
        <w:tc>
          <w:tcPr>
            <w:tcW w:w="318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3173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0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33,8%</w:t>
            </w:r>
          </w:p>
        </w:tc>
      </w:tr>
      <w:tr w:rsidR="00AD2C62" w:rsidRPr="00D434A2" w:rsidTr="00200071">
        <w:tc>
          <w:tcPr>
            <w:tcW w:w="318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3173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0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20%</w:t>
            </w:r>
          </w:p>
        </w:tc>
      </w:tr>
      <w:tr w:rsidR="00AD2C62" w:rsidRPr="00D434A2" w:rsidTr="00200071">
        <w:tc>
          <w:tcPr>
            <w:tcW w:w="318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классы</w:t>
            </w:r>
          </w:p>
        </w:tc>
        <w:tc>
          <w:tcPr>
            <w:tcW w:w="3173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0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53,5%</w:t>
            </w:r>
          </w:p>
        </w:tc>
      </w:tr>
      <w:tr w:rsidR="00AD2C62" w:rsidRPr="00D434A2" w:rsidTr="00200071">
        <w:tc>
          <w:tcPr>
            <w:tcW w:w="318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3173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9" w:type="dxa"/>
            <w:shd w:val="clear" w:color="auto" w:fill="auto"/>
          </w:tcPr>
          <w:p w:rsidR="00AD2C62" w:rsidRPr="00D434A2" w:rsidRDefault="00AD2C62" w:rsidP="0020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47,6%</w:t>
            </w:r>
          </w:p>
        </w:tc>
      </w:tr>
    </w:tbl>
    <w:p w:rsidR="00AD2C62" w:rsidRPr="00AD2C62" w:rsidRDefault="00AD2C62" w:rsidP="00D434A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2C62" w:rsidRPr="00CE0A62" w:rsidRDefault="00B60F09" w:rsidP="00AD2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E0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Аттестация учащихся.</w:t>
      </w:r>
    </w:p>
    <w:p w:rsidR="00AD2C62" w:rsidRPr="00CE0A62" w:rsidRDefault="00AD2C62" w:rsidP="00AD2C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174"/>
        <w:gridCol w:w="1204"/>
        <w:gridCol w:w="1164"/>
        <w:gridCol w:w="1183"/>
        <w:gridCol w:w="1151"/>
        <w:gridCol w:w="1183"/>
        <w:gridCol w:w="1151"/>
      </w:tblGrid>
      <w:tr w:rsidR="00AD2C62" w:rsidRPr="00CE0A62" w:rsidTr="00200071">
        <w:trPr>
          <w:trHeight w:val="292"/>
        </w:trPr>
        <w:tc>
          <w:tcPr>
            <w:tcW w:w="2346" w:type="dxa"/>
            <w:gridSpan w:val="2"/>
            <w:vMerge w:val="restart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Число учащихся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1-4 классов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конец года</w:t>
            </w:r>
          </w:p>
        </w:tc>
        <w:tc>
          <w:tcPr>
            <w:tcW w:w="7036" w:type="dxa"/>
            <w:gridSpan w:val="6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</w:t>
            </w:r>
          </w:p>
        </w:tc>
      </w:tr>
      <w:tr w:rsidR="00AD2C62" w:rsidRPr="00CE0A62" w:rsidTr="00200071">
        <w:trPr>
          <w:trHeight w:val="152"/>
        </w:trPr>
        <w:tc>
          <w:tcPr>
            <w:tcW w:w="2346" w:type="dxa"/>
            <w:gridSpan w:val="2"/>
            <w:vMerge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Переведены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следующий класс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Окончили школу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«4» и «5»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Окончили школу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«3»и «4»</w:t>
            </w:r>
          </w:p>
        </w:tc>
      </w:tr>
      <w:tr w:rsidR="00AD2C62" w:rsidRPr="00CE0A62" w:rsidTr="00200071">
        <w:trPr>
          <w:trHeight w:val="292"/>
        </w:trPr>
        <w:tc>
          <w:tcPr>
            <w:tcW w:w="117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64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5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5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</w:tr>
      <w:tr w:rsidR="00AD2C62" w:rsidRPr="00CE0A62" w:rsidTr="00200071">
        <w:trPr>
          <w:trHeight w:val="304"/>
        </w:trPr>
        <w:tc>
          <w:tcPr>
            <w:tcW w:w="117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319</w:t>
            </w:r>
          </w:p>
        </w:tc>
        <w:tc>
          <w:tcPr>
            <w:tcW w:w="1174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343</w:t>
            </w:r>
          </w:p>
        </w:tc>
        <w:tc>
          <w:tcPr>
            <w:tcW w:w="1204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319</w:t>
            </w:r>
          </w:p>
        </w:tc>
        <w:tc>
          <w:tcPr>
            <w:tcW w:w="1164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343</w:t>
            </w:r>
          </w:p>
        </w:tc>
        <w:tc>
          <w:tcPr>
            <w:tcW w:w="1183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182</w:t>
            </w:r>
          </w:p>
        </w:tc>
        <w:tc>
          <w:tcPr>
            <w:tcW w:w="115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196</w:t>
            </w:r>
          </w:p>
        </w:tc>
        <w:tc>
          <w:tcPr>
            <w:tcW w:w="1183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137</w:t>
            </w:r>
          </w:p>
        </w:tc>
        <w:tc>
          <w:tcPr>
            <w:tcW w:w="115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147</w:t>
            </w:r>
          </w:p>
        </w:tc>
      </w:tr>
    </w:tbl>
    <w:p w:rsidR="00AD2C62" w:rsidRPr="00CE0A62" w:rsidRDefault="00AD2C62" w:rsidP="00AD2C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2C62" w:rsidRPr="00CE0A62" w:rsidRDefault="00AD2C62" w:rsidP="00AD2C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152"/>
        <w:gridCol w:w="1207"/>
        <w:gridCol w:w="1168"/>
        <w:gridCol w:w="1187"/>
        <w:gridCol w:w="1155"/>
        <w:gridCol w:w="1187"/>
        <w:gridCol w:w="1155"/>
      </w:tblGrid>
      <w:tr w:rsidR="00AD2C62" w:rsidRPr="00CE0A62" w:rsidTr="00200071">
        <w:trPr>
          <w:trHeight w:val="292"/>
          <w:jc w:val="center"/>
        </w:trPr>
        <w:tc>
          <w:tcPr>
            <w:tcW w:w="2334" w:type="dxa"/>
            <w:gridSpan w:val="2"/>
            <w:vMerge w:val="restart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учащихся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5-8 классов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конец года</w:t>
            </w:r>
          </w:p>
        </w:tc>
        <w:tc>
          <w:tcPr>
            <w:tcW w:w="7059" w:type="dxa"/>
            <w:gridSpan w:val="6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</w:t>
            </w:r>
          </w:p>
        </w:tc>
      </w:tr>
      <w:tr w:rsidR="00AD2C62" w:rsidRPr="00CE0A62" w:rsidTr="00200071">
        <w:trPr>
          <w:trHeight w:val="152"/>
          <w:jc w:val="center"/>
        </w:trPr>
        <w:tc>
          <w:tcPr>
            <w:tcW w:w="2334" w:type="dxa"/>
            <w:gridSpan w:val="2"/>
            <w:vMerge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Переведены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следующий класс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Окончили школу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«4» и «5»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Окончили школу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«3»и «4»</w:t>
            </w:r>
          </w:p>
        </w:tc>
      </w:tr>
      <w:tr w:rsidR="00AD2C62" w:rsidRPr="00CE0A62" w:rsidTr="00200071">
        <w:trPr>
          <w:trHeight w:val="292"/>
          <w:jc w:val="center"/>
        </w:trPr>
        <w:tc>
          <w:tcPr>
            <w:tcW w:w="118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5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87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87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55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</w:tr>
      <w:tr w:rsidR="00AD2C62" w:rsidRPr="00CE0A62" w:rsidTr="00200071">
        <w:trPr>
          <w:trHeight w:val="292"/>
          <w:jc w:val="center"/>
        </w:trPr>
        <w:tc>
          <w:tcPr>
            <w:tcW w:w="118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261</w:t>
            </w:r>
          </w:p>
        </w:tc>
        <w:tc>
          <w:tcPr>
            <w:tcW w:w="115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254</w:t>
            </w:r>
          </w:p>
        </w:tc>
        <w:tc>
          <w:tcPr>
            <w:tcW w:w="1207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261</w:t>
            </w:r>
          </w:p>
        </w:tc>
        <w:tc>
          <w:tcPr>
            <w:tcW w:w="116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254</w:t>
            </w:r>
          </w:p>
        </w:tc>
        <w:tc>
          <w:tcPr>
            <w:tcW w:w="1187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81</w:t>
            </w:r>
          </w:p>
        </w:tc>
        <w:tc>
          <w:tcPr>
            <w:tcW w:w="1155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86</w:t>
            </w:r>
          </w:p>
        </w:tc>
        <w:tc>
          <w:tcPr>
            <w:tcW w:w="1187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180</w:t>
            </w:r>
          </w:p>
        </w:tc>
        <w:tc>
          <w:tcPr>
            <w:tcW w:w="1155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165</w:t>
            </w:r>
          </w:p>
        </w:tc>
      </w:tr>
    </w:tbl>
    <w:p w:rsidR="00AD2C62" w:rsidRPr="00CE0A62" w:rsidRDefault="00AD2C62" w:rsidP="00AD2C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0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AD2C62" w:rsidRPr="00CE0A62" w:rsidRDefault="00AD2C62" w:rsidP="00AD2C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1158"/>
        <w:gridCol w:w="1213"/>
        <w:gridCol w:w="1174"/>
        <w:gridCol w:w="1192"/>
        <w:gridCol w:w="1161"/>
        <w:gridCol w:w="1192"/>
        <w:gridCol w:w="1161"/>
      </w:tblGrid>
      <w:tr w:rsidR="00AD2C62" w:rsidRPr="00CE0A62" w:rsidTr="00200071">
        <w:trPr>
          <w:trHeight w:val="288"/>
        </w:trPr>
        <w:tc>
          <w:tcPr>
            <w:tcW w:w="2345" w:type="dxa"/>
            <w:gridSpan w:val="2"/>
            <w:vMerge w:val="restart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учащихся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10-х классов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конец года</w:t>
            </w:r>
          </w:p>
        </w:tc>
        <w:tc>
          <w:tcPr>
            <w:tcW w:w="7093" w:type="dxa"/>
            <w:gridSpan w:val="6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</w:t>
            </w:r>
          </w:p>
        </w:tc>
      </w:tr>
      <w:tr w:rsidR="00AD2C62" w:rsidRPr="00CE0A62" w:rsidTr="00200071">
        <w:trPr>
          <w:trHeight w:val="150"/>
        </w:trPr>
        <w:tc>
          <w:tcPr>
            <w:tcW w:w="2345" w:type="dxa"/>
            <w:gridSpan w:val="2"/>
            <w:vMerge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Переведены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следующий класс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Окончили школу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«4» и «5»</w:t>
            </w:r>
          </w:p>
        </w:tc>
        <w:tc>
          <w:tcPr>
            <w:tcW w:w="2353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Окончили школу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«3»и «4»</w:t>
            </w:r>
          </w:p>
        </w:tc>
      </w:tr>
      <w:tr w:rsidR="00AD2C62" w:rsidRPr="00CE0A62" w:rsidTr="00200071">
        <w:trPr>
          <w:trHeight w:val="288"/>
        </w:trPr>
        <w:tc>
          <w:tcPr>
            <w:tcW w:w="1187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5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9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9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</w:tr>
      <w:tr w:rsidR="00AD2C62" w:rsidRPr="00CE0A62" w:rsidTr="00200071">
        <w:trPr>
          <w:trHeight w:val="288"/>
        </w:trPr>
        <w:tc>
          <w:tcPr>
            <w:tcW w:w="1187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15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213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174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19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6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9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16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13</w:t>
            </w:r>
          </w:p>
        </w:tc>
      </w:tr>
    </w:tbl>
    <w:p w:rsidR="00AD2C62" w:rsidRPr="00CE0A62" w:rsidRDefault="00AD2C62" w:rsidP="00AD2C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180"/>
        <w:gridCol w:w="1212"/>
        <w:gridCol w:w="1182"/>
        <w:gridCol w:w="1212"/>
        <w:gridCol w:w="1182"/>
        <w:gridCol w:w="1212"/>
        <w:gridCol w:w="1182"/>
      </w:tblGrid>
      <w:tr w:rsidR="00AD2C62" w:rsidRPr="00CE0A62" w:rsidTr="00200071">
        <w:trPr>
          <w:jc w:val="center"/>
        </w:trPr>
        <w:tc>
          <w:tcPr>
            <w:tcW w:w="2388" w:type="dxa"/>
            <w:gridSpan w:val="2"/>
            <w:vMerge w:val="restart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Число учащихся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9-х классов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конец года</w:t>
            </w:r>
          </w:p>
        </w:tc>
        <w:tc>
          <w:tcPr>
            <w:tcW w:w="7182" w:type="dxa"/>
            <w:gridSpan w:val="6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</w:t>
            </w:r>
          </w:p>
        </w:tc>
      </w:tr>
      <w:tr w:rsidR="00AD2C62" w:rsidRPr="00CE0A62" w:rsidTr="00200071">
        <w:trPr>
          <w:jc w:val="center"/>
        </w:trPr>
        <w:tc>
          <w:tcPr>
            <w:tcW w:w="2388" w:type="dxa"/>
            <w:gridSpan w:val="2"/>
            <w:vMerge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Окончили школу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Получили свидетельства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отличием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Окончили школу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«4» и «5»</w:t>
            </w:r>
          </w:p>
        </w:tc>
      </w:tr>
      <w:tr w:rsidR="00AD2C62" w:rsidRPr="00CE0A62" w:rsidTr="00200071">
        <w:trPr>
          <w:jc w:val="center"/>
        </w:trPr>
        <w:tc>
          <w:tcPr>
            <w:tcW w:w="120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80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</w:tr>
      <w:tr w:rsidR="00AD2C62" w:rsidRPr="00CE0A62" w:rsidTr="00200071">
        <w:trPr>
          <w:jc w:val="center"/>
        </w:trPr>
        <w:tc>
          <w:tcPr>
            <w:tcW w:w="120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1180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121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118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121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8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1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8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13</w:t>
            </w:r>
          </w:p>
        </w:tc>
      </w:tr>
    </w:tbl>
    <w:p w:rsidR="00AD2C62" w:rsidRPr="00CE0A62" w:rsidRDefault="00AD2C62" w:rsidP="00AD2C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D2C62" w:rsidRPr="00CE0A62" w:rsidRDefault="00AD2C62" w:rsidP="00AD2C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956"/>
        <w:gridCol w:w="978"/>
        <w:gridCol w:w="1121"/>
        <w:gridCol w:w="905"/>
        <w:gridCol w:w="992"/>
        <w:gridCol w:w="992"/>
        <w:gridCol w:w="851"/>
        <w:gridCol w:w="958"/>
        <w:gridCol w:w="849"/>
      </w:tblGrid>
      <w:tr w:rsidR="00AD2C62" w:rsidRPr="00CE0A62" w:rsidTr="00200071">
        <w:trPr>
          <w:jc w:val="center"/>
        </w:trPr>
        <w:tc>
          <w:tcPr>
            <w:tcW w:w="1924" w:type="dxa"/>
            <w:gridSpan w:val="2"/>
            <w:vMerge w:val="restart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Число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учащихся 11-х классов на конец года</w:t>
            </w:r>
          </w:p>
        </w:tc>
        <w:tc>
          <w:tcPr>
            <w:tcW w:w="7646" w:type="dxa"/>
            <w:gridSpan w:val="8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</w:t>
            </w:r>
          </w:p>
        </w:tc>
      </w:tr>
      <w:tr w:rsidR="00AD2C62" w:rsidRPr="00CE0A62" w:rsidTr="00200071">
        <w:trPr>
          <w:jc w:val="center"/>
        </w:trPr>
        <w:tc>
          <w:tcPr>
            <w:tcW w:w="1924" w:type="dxa"/>
            <w:gridSpan w:val="2"/>
            <w:vMerge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Получили </w:t>
            </w:r>
          </w:p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аттестаты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Аттестат Алтын белг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Аттестат с отличием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Окончили школу на «4» и «5»</w:t>
            </w:r>
          </w:p>
        </w:tc>
      </w:tr>
      <w:tr w:rsidR="00AD2C62" w:rsidRPr="00CE0A62" w:rsidTr="00200071">
        <w:trPr>
          <w:jc w:val="center"/>
        </w:trPr>
        <w:tc>
          <w:tcPr>
            <w:tcW w:w="96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56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2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05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</w:tr>
      <w:tr w:rsidR="00AD2C62" w:rsidRPr="00CE0A62" w:rsidTr="00200071">
        <w:trPr>
          <w:jc w:val="center"/>
        </w:trPr>
        <w:tc>
          <w:tcPr>
            <w:tcW w:w="96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56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97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12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905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</w:tr>
    </w:tbl>
    <w:p w:rsidR="00AD2C62" w:rsidRPr="00CE0A62" w:rsidRDefault="00AD2C62" w:rsidP="00AD2C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2C62" w:rsidRPr="00CE0A62" w:rsidRDefault="00AD2C62" w:rsidP="00AD2C62">
      <w:pPr>
        <w:widowControl w:val="0"/>
        <w:tabs>
          <w:tab w:val="num" w:pos="81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0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Качество знаний учащихся за последние три года</w:t>
      </w:r>
      <w:r w:rsidRPr="00CE0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AD2C62" w:rsidRPr="00CE0A62" w:rsidRDefault="00AD2C62" w:rsidP="00AD2C62">
      <w:pPr>
        <w:widowControl w:val="0"/>
        <w:tabs>
          <w:tab w:val="num" w:pos="81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2640"/>
        <w:gridCol w:w="2640"/>
      </w:tblGrid>
      <w:tr w:rsidR="00AD2C62" w:rsidRPr="00CE0A62" w:rsidTr="00200071">
        <w:tc>
          <w:tcPr>
            <w:tcW w:w="350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Учебные годы</w:t>
            </w:r>
          </w:p>
        </w:tc>
        <w:tc>
          <w:tcPr>
            <w:tcW w:w="2640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2640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Качество знаний, %</w:t>
            </w:r>
          </w:p>
        </w:tc>
      </w:tr>
      <w:tr w:rsidR="00AD2C62" w:rsidRPr="00CE0A62" w:rsidTr="00200071">
        <w:tc>
          <w:tcPr>
            <w:tcW w:w="350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640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</w:tr>
      <w:tr w:rsidR="00AD2C62" w:rsidRPr="00CE0A62" w:rsidTr="00200071">
        <w:tc>
          <w:tcPr>
            <w:tcW w:w="350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2014-15</w:t>
            </w:r>
          </w:p>
        </w:tc>
        <w:tc>
          <w:tcPr>
            <w:tcW w:w="2640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E0A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43,</w:t>
            </w:r>
            <w:r w:rsidRPr="00CE0A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8</w:t>
            </w:r>
          </w:p>
        </w:tc>
      </w:tr>
      <w:tr w:rsidR="00AD2C62" w:rsidRPr="00CE0A62" w:rsidTr="00200071">
        <w:tc>
          <w:tcPr>
            <w:tcW w:w="3502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2015-16</w:t>
            </w:r>
          </w:p>
        </w:tc>
        <w:tc>
          <w:tcPr>
            <w:tcW w:w="2640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shd w:val="clear" w:color="auto" w:fill="auto"/>
          </w:tcPr>
          <w:p w:rsidR="00AD2C62" w:rsidRPr="00CE0A62" w:rsidRDefault="00AD2C62" w:rsidP="00200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0A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</w:tr>
    </w:tbl>
    <w:p w:rsidR="00AD2C62" w:rsidRPr="00CE0A62" w:rsidRDefault="00AD2C62" w:rsidP="00AD2C62">
      <w:pPr>
        <w:widowControl w:val="0"/>
        <w:tabs>
          <w:tab w:val="num" w:pos="81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AD2C62" w:rsidRPr="00D5714C" w:rsidRDefault="00AD2C62" w:rsidP="00A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571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Сравнительный</w:t>
      </w:r>
      <w:r w:rsidRPr="00D571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  <w:t xml:space="preserve">анализ итогов участия выпускников 11-х классов СОШ №33 </w:t>
      </w:r>
    </w:p>
    <w:p w:rsidR="00AD2C62" w:rsidRPr="00D5714C" w:rsidRDefault="00AD2C62" w:rsidP="00A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571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ЕНТ</w:t>
      </w:r>
    </w:p>
    <w:p w:rsidR="00AD2C62" w:rsidRPr="00D5714C" w:rsidRDefault="00AD2C62" w:rsidP="00AD2C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276"/>
        <w:gridCol w:w="1701"/>
        <w:gridCol w:w="1559"/>
      </w:tblGrid>
      <w:tr w:rsidR="00AD2C62" w:rsidRPr="00D5714C" w:rsidTr="00200071">
        <w:tc>
          <w:tcPr>
            <w:tcW w:w="1560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81 до  90 баллов</w:t>
            </w:r>
          </w:p>
        </w:tc>
        <w:tc>
          <w:tcPr>
            <w:tcW w:w="1701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91 до 100 баллов</w:t>
            </w:r>
          </w:p>
        </w:tc>
        <w:tc>
          <w:tcPr>
            <w:tcW w:w="1701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100 баллов</w:t>
            </w:r>
          </w:p>
        </w:tc>
        <w:tc>
          <w:tcPr>
            <w:tcW w:w="1276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4 и 5 </w:t>
            </w:r>
          </w:p>
        </w:tc>
        <w:tc>
          <w:tcPr>
            <w:tcW w:w="1701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одной 3</w:t>
            </w:r>
          </w:p>
        </w:tc>
        <w:tc>
          <w:tcPr>
            <w:tcW w:w="1559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2</w:t>
            </w:r>
          </w:p>
        </w:tc>
      </w:tr>
      <w:tr w:rsidR="00AD2C62" w:rsidRPr="00D5714C" w:rsidTr="00200071">
        <w:tc>
          <w:tcPr>
            <w:tcW w:w="1560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(13%)</w:t>
            </w:r>
          </w:p>
        </w:tc>
        <w:tc>
          <w:tcPr>
            <w:tcW w:w="1701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(46%)</w:t>
            </w:r>
          </w:p>
        </w:tc>
        <w:tc>
          <w:tcPr>
            <w:tcW w:w="1701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(60%)</w:t>
            </w:r>
          </w:p>
        </w:tc>
        <w:tc>
          <w:tcPr>
            <w:tcW w:w="1701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4(26%)</w:t>
            </w:r>
          </w:p>
        </w:tc>
        <w:tc>
          <w:tcPr>
            <w:tcW w:w="1559" w:type="dxa"/>
          </w:tcPr>
          <w:p w:rsidR="00AD2C62" w:rsidRPr="00D5714C" w:rsidRDefault="00AD2C62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AD2C62" w:rsidRDefault="0090524B" w:rsidP="0090524B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pPr w:leftFromText="180" w:rightFromText="180" w:vertAnchor="text" w:horzAnchor="margin" w:tblpY="189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843"/>
        <w:gridCol w:w="1559"/>
      </w:tblGrid>
      <w:tr w:rsidR="00B60F09" w:rsidRPr="00775170" w:rsidTr="00200071">
        <w:trPr>
          <w:trHeight w:val="706"/>
        </w:trPr>
        <w:tc>
          <w:tcPr>
            <w:tcW w:w="1668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Средние баллы</w:t>
            </w:r>
          </w:p>
        </w:tc>
        <w:tc>
          <w:tcPr>
            <w:tcW w:w="1984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2013-2014</w:t>
            </w:r>
          </w:p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843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2014-2015</w:t>
            </w:r>
          </w:p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559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2015-2016</w:t>
            </w:r>
          </w:p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0F09" w:rsidRPr="00775170" w:rsidTr="00200071">
        <w:trPr>
          <w:trHeight w:val="508"/>
        </w:trPr>
        <w:tc>
          <w:tcPr>
            <w:tcW w:w="1668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843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559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18,6</w:t>
            </w:r>
          </w:p>
        </w:tc>
      </w:tr>
      <w:tr w:rsidR="00B60F09" w:rsidRPr="00775170" w:rsidTr="00200071">
        <w:trPr>
          <w:trHeight w:val="554"/>
        </w:trPr>
        <w:tc>
          <w:tcPr>
            <w:tcW w:w="1668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История Казахстана </w:t>
            </w:r>
          </w:p>
        </w:tc>
        <w:tc>
          <w:tcPr>
            <w:tcW w:w="1984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843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559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15,3</w:t>
            </w:r>
          </w:p>
        </w:tc>
      </w:tr>
      <w:tr w:rsidR="00B60F09" w:rsidRPr="00775170" w:rsidTr="00200071">
        <w:trPr>
          <w:trHeight w:val="307"/>
        </w:trPr>
        <w:tc>
          <w:tcPr>
            <w:tcW w:w="1668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843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559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14,4</w:t>
            </w:r>
          </w:p>
        </w:tc>
      </w:tr>
      <w:tr w:rsidR="00B60F09" w:rsidRPr="00775170" w:rsidTr="00200071">
        <w:trPr>
          <w:trHeight w:val="282"/>
        </w:trPr>
        <w:tc>
          <w:tcPr>
            <w:tcW w:w="1668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Каз.яз</w:t>
            </w:r>
          </w:p>
        </w:tc>
        <w:tc>
          <w:tcPr>
            <w:tcW w:w="1984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843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559" w:type="dxa"/>
          </w:tcPr>
          <w:p w:rsidR="00B60F09" w:rsidRPr="00775170" w:rsidRDefault="00B60F09" w:rsidP="0020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751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19,6</w:t>
            </w:r>
          </w:p>
        </w:tc>
      </w:tr>
    </w:tbl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Средний балл по школе: </w:t>
      </w: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2014 год – 75,45</w:t>
      </w:r>
    </w:p>
    <w:p w:rsidR="00B60F09" w:rsidRPr="00775170" w:rsidRDefault="00E25355" w:rsidP="00B60F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</w:t>
      </w:r>
      <w:r w:rsidR="00B60F09" w:rsidRPr="0077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5год – 80,31 </w:t>
      </w:r>
    </w:p>
    <w:p w:rsidR="00B60F09" w:rsidRPr="00775170" w:rsidRDefault="00B60F09" w:rsidP="00B60F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2016 год – 83 </w:t>
      </w:r>
    </w:p>
    <w:p w:rsidR="00B60F09" w:rsidRPr="00B60F09" w:rsidRDefault="00B60F09" w:rsidP="00B60F09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Мониторинг комплектования ориентированных классов в школе за три года.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3"/>
        <w:gridCol w:w="1904"/>
        <w:gridCol w:w="1944"/>
        <w:gridCol w:w="1913"/>
      </w:tblGrid>
      <w:tr w:rsidR="00B60F09" w:rsidRPr="00CE0A62" w:rsidTr="00200071">
        <w:tc>
          <w:tcPr>
            <w:tcW w:w="1893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1904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Гимназические классы</w:t>
            </w:r>
          </w:p>
        </w:tc>
        <w:tc>
          <w:tcPr>
            <w:tcW w:w="1944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Классы с углубленным изучением предметов</w:t>
            </w:r>
          </w:p>
        </w:tc>
        <w:tc>
          <w:tcPr>
            <w:tcW w:w="1913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Профильное обучение</w:t>
            </w:r>
          </w:p>
        </w:tc>
      </w:tr>
      <w:tr w:rsidR="00B60F09" w:rsidRPr="00CE0A62" w:rsidTr="00200071">
        <w:tc>
          <w:tcPr>
            <w:tcW w:w="1893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04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1944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1913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B60F09" w:rsidRPr="00CE0A62" w:rsidTr="00200071">
        <w:tc>
          <w:tcPr>
            <w:tcW w:w="1893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04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944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913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B60F09" w:rsidRPr="00CE0A62" w:rsidTr="00200071">
        <w:tc>
          <w:tcPr>
            <w:tcW w:w="1893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04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1944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13" w:type="dxa"/>
          </w:tcPr>
          <w:p w:rsidR="00B60F09" w:rsidRPr="00BD60EC" w:rsidRDefault="00B60F09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D6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6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</w:tr>
    </w:tbl>
    <w:p w:rsidR="00B60F09" w:rsidRDefault="00B60F09" w:rsidP="00B60F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0F09" w:rsidRPr="00B60F09" w:rsidRDefault="00B60F09" w:rsidP="00B60F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 участия учащихся  школы в конкурсах, олимпиадах</w:t>
      </w:r>
    </w:p>
    <w:tbl>
      <w:tblPr>
        <w:tblStyle w:val="6"/>
        <w:tblW w:w="8931" w:type="dxa"/>
        <w:tblInd w:w="-176" w:type="dxa"/>
        <w:tblLook w:val="04A0" w:firstRow="1" w:lastRow="0" w:firstColumn="1" w:lastColumn="0" w:noHBand="0" w:noVBand="1"/>
      </w:tblPr>
      <w:tblGrid>
        <w:gridCol w:w="2171"/>
        <w:gridCol w:w="948"/>
        <w:gridCol w:w="1985"/>
        <w:gridCol w:w="1276"/>
        <w:gridCol w:w="2551"/>
      </w:tblGrid>
      <w:tr w:rsidR="00B60F09" w:rsidRPr="00B60F09" w:rsidTr="00B60F09">
        <w:trPr>
          <w:trHeight w:val="304"/>
        </w:trPr>
        <w:tc>
          <w:tcPr>
            <w:tcW w:w="2171" w:type="dxa"/>
            <w:vMerge w:val="restart"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  <w:r w:rsidRPr="00B60F09">
              <w:rPr>
                <w:sz w:val="24"/>
                <w:szCs w:val="24"/>
              </w:rPr>
              <w:t>Конкурс «Русский медвежонок - языкознание для всех»</w:t>
            </w: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vAlign w:val="center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Шалтыкенова А.</w:t>
            </w:r>
          </w:p>
        </w:tc>
        <w:tc>
          <w:tcPr>
            <w:tcW w:w="1276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 xml:space="preserve">2 </w:t>
            </w:r>
            <w:r w:rsidRPr="00B60F09">
              <w:rPr>
                <w:rFonts w:eastAsia="Calibri"/>
                <w:sz w:val="24"/>
                <w:szCs w:val="24"/>
              </w:rPr>
              <w:t>место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Воробьева Л.А.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  <w:vMerge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  <w:r w:rsidRPr="00B60F09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Кунашева Д.</w:t>
            </w:r>
          </w:p>
        </w:tc>
        <w:tc>
          <w:tcPr>
            <w:tcW w:w="1276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3</w:t>
            </w:r>
            <w:r w:rsidRPr="00B60F09"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Абдуалиева Ж:Н.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  <w:vMerge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Женіс Жадра</w:t>
            </w:r>
          </w:p>
        </w:tc>
        <w:tc>
          <w:tcPr>
            <w:tcW w:w="1276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3</w:t>
            </w:r>
            <w:r w:rsidRPr="00B60F09"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Абдуалиева Ж:Н.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  <w:vMerge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Шандыбасова А.</w:t>
            </w:r>
          </w:p>
        </w:tc>
        <w:tc>
          <w:tcPr>
            <w:tcW w:w="1276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3</w:t>
            </w:r>
            <w:r w:rsidRPr="00B60F09"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Абдуалиева Ж:Н.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  <w:vMerge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Абылкаирова К.</w:t>
            </w:r>
          </w:p>
        </w:tc>
        <w:tc>
          <w:tcPr>
            <w:tcW w:w="1276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3</w:t>
            </w:r>
            <w:r w:rsidRPr="00B60F09"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Абдуалиева Ж:Н.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  <w:vMerge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Тлеуғабыл Ж.</w:t>
            </w:r>
          </w:p>
        </w:tc>
        <w:tc>
          <w:tcPr>
            <w:tcW w:w="1276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3</w:t>
            </w:r>
            <w:r w:rsidRPr="00B60F09"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Абдуалиева Ж:Н.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  <w:vMerge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Денден А.</w:t>
            </w:r>
          </w:p>
        </w:tc>
        <w:tc>
          <w:tcPr>
            <w:tcW w:w="1276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3</w:t>
            </w:r>
            <w:r w:rsidRPr="00B60F09"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Абдуалиева Ж:Н.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  <w:vMerge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Курмаш А.</w:t>
            </w:r>
          </w:p>
        </w:tc>
        <w:tc>
          <w:tcPr>
            <w:tcW w:w="1276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3</w:t>
            </w:r>
            <w:r w:rsidRPr="00B60F09">
              <w:rPr>
                <w:rFonts w:eastAsia="Calibri"/>
                <w:sz w:val="24"/>
                <w:szCs w:val="24"/>
              </w:rPr>
              <w:t xml:space="preserve"> место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Абдуалиева Ж:Н.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</w:rPr>
              <w:t>«Международная дистанционная олимпиада проекта «Инфоурок»</w:t>
            </w:r>
            <w:r w:rsidRPr="00B60F09">
              <w:rPr>
                <w:rFonts w:eastAsia="Calibri"/>
                <w:sz w:val="24"/>
                <w:szCs w:val="24"/>
                <w:lang w:val="kk-KZ"/>
              </w:rPr>
              <w:t>, «Новый урок»</w:t>
            </w: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9-40</w:t>
            </w:r>
          </w:p>
        </w:tc>
        <w:tc>
          <w:tcPr>
            <w:tcW w:w="1985" w:type="dxa"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32 учащихся</w:t>
            </w:r>
          </w:p>
        </w:tc>
        <w:tc>
          <w:tcPr>
            <w:tcW w:w="1276" w:type="dxa"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  <w:r w:rsidRPr="00B60F09">
              <w:rPr>
                <w:sz w:val="24"/>
                <w:szCs w:val="24"/>
              </w:rPr>
              <w:t>1-3 места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 xml:space="preserve">Кусаинова К.А. </w:t>
            </w:r>
          </w:p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Мухина Л.А.</w:t>
            </w:r>
          </w:p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 xml:space="preserve">Третьякова О.В. </w:t>
            </w:r>
          </w:p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 xml:space="preserve">Ешенова Г.Н. </w:t>
            </w:r>
          </w:p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</w:rPr>
            </w:pPr>
            <w:r w:rsidRPr="00B60F09">
              <w:rPr>
                <w:rFonts w:eastAsia="Calibri"/>
                <w:sz w:val="24"/>
                <w:szCs w:val="24"/>
              </w:rPr>
              <w:t>Интеллектуальный конкурс «ПОНИ»</w:t>
            </w: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41-46</w:t>
            </w:r>
          </w:p>
        </w:tc>
        <w:tc>
          <w:tcPr>
            <w:tcW w:w="1985" w:type="dxa"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6 учащихся</w:t>
            </w:r>
          </w:p>
        </w:tc>
        <w:tc>
          <w:tcPr>
            <w:tcW w:w="1276" w:type="dxa"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дипломы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Третьякова О.В. Олжаева К.А.   Абенова  А.Ж. Курмашева А.К. Олжаева М.О.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  <w:r w:rsidRPr="00B60F09">
              <w:rPr>
                <w:sz w:val="24"/>
                <w:szCs w:val="24"/>
              </w:rPr>
              <w:t>Интеллектуальный марафон "Ақбота"</w:t>
            </w: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47-59</w:t>
            </w:r>
          </w:p>
        </w:tc>
        <w:tc>
          <w:tcPr>
            <w:tcW w:w="1985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13 учащихся</w:t>
            </w:r>
          </w:p>
        </w:tc>
        <w:tc>
          <w:tcPr>
            <w:tcW w:w="1276" w:type="dxa"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 xml:space="preserve">1 </w:t>
            </w:r>
            <w:r w:rsidRPr="00B60F09">
              <w:rPr>
                <w:sz w:val="24"/>
                <w:szCs w:val="24"/>
              </w:rPr>
              <w:t>место</w:t>
            </w:r>
            <w:r w:rsidRPr="00B60F09">
              <w:rPr>
                <w:sz w:val="24"/>
                <w:szCs w:val="24"/>
                <w:lang w:val="kk-KZ"/>
              </w:rPr>
              <w:t>-  4 уч., 2 место -3  уч., 3 место – 6 уч.</w:t>
            </w:r>
          </w:p>
        </w:tc>
        <w:tc>
          <w:tcPr>
            <w:tcW w:w="2551" w:type="dxa"/>
            <w:noWrap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Курмашева А.К. Иванова Ю.С. Абенова А.Ж. Воробьева Л.А. Картова М.М. Казымбетова А.М.</w:t>
            </w:r>
          </w:p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</w:rPr>
            </w:pPr>
            <w:r w:rsidRPr="00B60F09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</w:rPr>
            </w:pPr>
            <w:r w:rsidRPr="00B60F09">
              <w:rPr>
                <w:rFonts w:eastAsia="Calibri"/>
                <w:sz w:val="24"/>
                <w:szCs w:val="24"/>
              </w:rPr>
              <w:t xml:space="preserve">Республиканская интеллектуальная игра «Алтын </w:t>
            </w:r>
            <w:r w:rsidRPr="00B60F09">
              <w:rPr>
                <w:rFonts w:eastAsia="Calibri"/>
                <w:sz w:val="24"/>
                <w:szCs w:val="24"/>
                <w:lang w:val="kk-KZ"/>
              </w:rPr>
              <w:t>асық</w:t>
            </w:r>
            <w:r w:rsidRPr="00B60F09">
              <w:rPr>
                <w:rFonts w:eastAsia="Calibri"/>
                <w:sz w:val="24"/>
                <w:szCs w:val="24"/>
              </w:rPr>
              <w:t xml:space="preserve">» </w:t>
            </w: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60-69</w:t>
            </w:r>
          </w:p>
        </w:tc>
        <w:tc>
          <w:tcPr>
            <w:tcW w:w="1985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10 учащихся</w:t>
            </w:r>
          </w:p>
        </w:tc>
        <w:tc>
          <w:tcPr>
            <w:tcW w:w="1276" w:type="dxa"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</w:rPr>
              <w:t>1 место</w:t>
            </w:r>
            <w:r w:rsidRPr="00B60F09">
              <w:rPr>
                <w:sz w:val="24"/>
                <w:szCs w:val="24"/>
                <w:lang w:val="kk-KZ"/>
              </w:rPr>
              <w:t xml:space="preserve"> -4 уч., 2 место -3 уч., 3 место – 3 уч.</w:t>
            </w:r>
          </w:p>
        </w:tc>
        <w:tc>
          <w:tcPr>
            <w:tcW w:w="2551" w:type="dxa"/>
            <w:noWrap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Тусупбекова Н.Ж. Ешкен М.Б. Шамшиденова Г.С.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  <w:r w:rsidRPr="00B60F09">
              <w:rPr>
                <w:sz w:val="24"/>
                <w:szCs w:val="24"/>
              </w:rPr>
              <w:t>Городская предметная олимпиада</w:t>
            </w: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70-72</w:t>
            </w:r>
          </w:p>
        </w:tc>
        <w:tc>
          <w:tcPr>
            <w:tcW w:w="1985" w:type="dxa"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3 ученика</w:t>
            </w:r>
          </w:p>
        </w:tc>
        <w:tc>
          <w:tcPr>
            <w:tcW w:w="1276" w:type="dxa"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3 место – 3 ученика.</w:t>
            </w:r>
          </w:p>
        </w:tc>
        <w:tc>
          <w:tcPr>
            <w:tcW w:w="2551" w:type="dxa"/>
            <w:noWrap/>
            <w:vAlign w:val="bottom"/>
          </w:tcPr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Уртакова Н.К. Кыстаубаева Г.Р.</w:t>
            </w:r>
          </w:p>
          <w:p w:rsidR="00B60F09" w:rsidRPr="00B60F09" w:rsidRDefault="00B60F09" w:rsidP="00B60F0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B60F09">
              <w:rPr>
                <w:rFonts w:eastAsia="Calibri"/>
                <w:sz w:val="24"/>
                <w:szCs w:val="24"/>
                <w:lang w:val="kk-KZ"/>
              </w:rPr>
              <w:t>Касенова А.Т.</w:t>
            </w: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  <w:r w:rsidRPr="00B60F09">
              <w:rPr>
                <w:sz w:val="24"/>
                <w:szCs w:val="24"/>
              </w:rPr>
              <w:t>Городские научные соревнования школьников</w:t>
            </w: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73</w:t>
            </w:r>
          </w:p>
        </w:tc>
        <w:tc>
          <w:tcPr>
            <w:tcW w:w="1985" w:type="dxa"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1 ученик</w:t>
            </w:r>
          </w:p>
        </w:tc>
        <w:tc>
          <w:tcPr>
            <w:tcW w:w="1276" w:type="dxa"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 xml:space="preserve">1 место – 1 ученик 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Кусаинова К.А.</w:t>
            </w:r>
          </w:p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</w:p>
        </w:tc>
      </w:tr>
      <w:tr w:rsidR="00B60F09" w:rsidRPr="00B60F09" w:rsidTr="00B60F09">
        <w:trPr>
          <w:trHeight w:val="304"/>
        </w:trPr>
        <w:tc>
          <w:tcPr>
            <w:tcW w:w="2171" w:type="dxa"/>
          </w:tcPr>
          <w:p w:rsidR="00B60F09" w:rsidRPr="00B60F09" w:rsidRDefault="00B60F09" w:rsidP="00B60F09">
            <w:pPr>
              <w:rPr>
                <w:sz w:val="24"/>
                <w:szCs w:val="24"/>
              </w:rPr>
            </w:pPr>
            <w:r w:rsidRPr="00B60F09">
              <w:rPr>
                <w:sz w:val="24"/>
                <w:szCs w:val="24"/>
                <w:lang w:val="kk-KZ"/>
              </w:rPr>
              <w:t xml:space="preserve">Областной </w:t>
            </w:r>
            <w:r w:rsidRPr="00B60F09">
              <w:rPr>
                <w:sz w:val="24"/>
                <w:szCs w:val="24"/>
              </w:rPr>
              <w:lastRenderedPageBreak/>
              <w:t>конкурс научно-исследовательских работ младших школьников</w:t>
            </w:r>
          </w:p>
        </w:tc>
        <w:tc>
          <w:tcPr>
            <w:tcW w:w="948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lastRenderedPageBreak/>
              <w:t>74</w:t>
            </w:r>
          </w:p>
        </w:tc>
        <w:tc>
          <w:tcPr>
            <w:tcW w:w="1985" w:type="dxa"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1 ученик</w:t>
            </w:r>
          </w:p>
        </w:tc>
        <w:tc>
          <w:tcPr>
            <w:tcW w:w="1276" w:type="dxa"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t>3</w:t>
            </w:r>
            <w:r w:rsidRPr="00B60F09">
              <w:rPr>
                <w:sz w:val="24"/>
                <w:szCs w:val="24"/>
              </w:rPr>
              <w:t xml:space="preserve"> место</w:t>
            </w:r>
            <w:r w:rsidRPr="00B60F09">
              <w:rPr>
                <w:sz w:val="24"/>
                <w:szCs w:val="24"/>
                <w:lang w:val="kk-KZ"/>
              </w:rPr>
              <w:t xml:space="preserve"> – </w:t>
            </w:r>
            <w:r w:rsidRPr="00B60F09">
              <w:rPr>
                <w:sz w:val="24"/>
                <w:szCs w:val="24"/>
                <w:lang w:val="kk-KZ"/>
              </w:rPr>
              <w:lastRenderedPageBreak/>
              <w:t>1 ученик</w:t>
            </w:r>
          </w:p>
        </w:tc>
        <w:tc>
          <w:tcPr>
            <w:tcW w:w="2551" w:type="dxa"/>
            <w:noWrap/>
          </w:tcPr>
          <w:p w:rsidR="00B60F09" w:rsidRPr="00B60F09" w:rsidRDefault="00B60F09" w:rsidP="00B60F09">
            <w:pPr>
              <w:rPr>
                <w:sz w:val="24"/>
                <w:szCs w:val="24"/>
                <w:lang w:val="kk-KZ"/>
              </w:rPr>
            </w:pPr>
            <w:r w:rsidRPr="00B60F09">
              <w:rPr>
                <w:sz w:val="24"/>
                <w:szCs w:val="24"/>
                <w:lang w:val="kk-KZ"/>
              </w:rPr>
              <w:lastRenderedPageBreak/>
              <w:t>Кусаинова К.А.</w:t>
            </w:r>
          </w:p>
        </w:tc>
      </w:tr>
    </w:tbl>
    <w:p w:rsidR="00B60F09" w:rsidRPr="00B60F09" w:rsidRDefault="00B60F09" w:rsidP="00B60F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0F09" w:rsidRPr="00B60F09" w:rsidRDefault="00B60F09" w:rsidP="00B60F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результативности участия в конкурсах научных проектов</w:t>
      </w:r>
    </w:p>
    <w:p w:rsidR="00B60F09" w:rsidRPr="00B60F09" w:rsidRDefault="00B60F09" w:rsidP="00B60F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780"/>
        <w:gridCol w:w="1780"/>
        <w:gridCol w:w="1780"/>
        <w:gridCol w:w="1780"/>
      </w:tblGrid>
      <w:tr w:rsidR="00B60F09" w:rsidRPr="00B60F09" w:rsidTr="00200071">
        <w:trPr>
          <w:trHeight w:val="26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2015-2016</w:t>
            </w:r>
          </w:p>
        </w:tc>
      </w:tr>
      <w:tr w:rsidR="00B60F09" w:rsidRPr="00B60F09" w:rsidTr="00200071">
        <w:trPr>
          <w:trHeight w:val="286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Городской тур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B60F09" w:rsidRPr="00B60F09" w:rsidTr="00200071">
        <w:trPr>
          <w:trHeight w:val="26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зв.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(грамоты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B60F09" w:rsidRPr="00B60F09" w:rsidTr="00200071">
        <w:trPr>
          <w:trHeight w:val="573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школьники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(2место и грамота)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 призовое место)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B60F09" w:rsidRPr="00B60F09" w:rsidTr="00200071">
        <w:trPr>
          <w:trHeight w:val="26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Областной тур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(участие)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(2призовых места)</w:t>
            </w:r>
          </w:p>
        </w:tc>
      </w:tr>
      <w:tr w:rsidR="00B60F09" w:rsidRPr="00B60F09" w:rsidTr="00200071">
        <w:trPr>
          <w:trHeight w:val="286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тур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(2призовых места)</w:t>
            </w:r>
          </w:p>
        </w:tc>
      </w:tr>
      <w:tr w:rsidR="00B60F09" w:rsidRPr="00B60F09" w:rsidTr="00200071">
        <w:trPr>
          <w:trHeight w:val="55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Областной конкурс «Зерде»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0F09" w:rsidRPr="00B60F09" w:rsidTr="00200071">
        <w:trPr>
          <w:trHeight w:val="286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«Сатпаевские чтения»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 участие)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(сертификат)</w:t>
            </w:r>
          </w:p>
        </w:tc>
      </w:tr>
      <w:tr w:rsidR="00B60F09" w:rsidRPr="00B60F09" w:rsidTr="00200071">
        <w:trPr>
          <w:trHeight w:val="557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Международный уровень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(сертификат, БП)</w:t>
            </w:r>
          </w:p>
        </w:tc>
      </w:tr>
      <w:tr w:rsidR="00B60F09" w:rsidRPr="00B60F09" w:rsidTr="00200071">
        <w:trPr>
          <w:trHeight w:val="286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09" w:rsidRPr="00B60F09" w:rsidRDefault="00B60F09" w:rsidP="00B60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D434A2" w:rsidRPr="00D434A2" w:rsidRDefault="00D434A2" w:rsidP="00B60F09">
      <w:pPr>
        <w:tabs>
          <w:tab w:val="left" w:pos="197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Кадровый состав </w:t>
      </w:r>
    </w:p>
    <w:p w:rsidR="00D434A2" w:rsidRPr="00D434A2" w:rsidRDefault="00D434A2" w:rsidP="00D43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ГУ «СОШ№33»  работает 6</w:t>
      </w:r>
      <w:r w:rsidRPr="00D43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в том числе членов администрации - </w:t>
      </w:r>
      <w:r w:rsidRPr="00D434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D434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Численност</w:t>
      </w:r>
      <w:r w:rsidRPr="00D434A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ь</w:t>
      </w:r>
    </w:p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1613"/>
        <w:gridCol w:w="1613"/>
      </w:tblGrid>
      <w:tr w:rsidR="00D434A2" w:rsidRPr="00D434A2" w:rsidTr="00BD60EC">
        <w:trPr>
          <w:trHeight w:val="290"/>
        </w:trPr>
        <w:tc>
          <w:tcPr>
            <w:tcW w:w="44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13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13" w:type="dxa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D434A2" w:rsidRPr="00D434A2" w:rsidTr="00BD60EC">
        <w:trPr>
          <w:trHeight w:val="278"/>
        </w:trPr>
        <w:tc>
          <w:tcPr>
            <w:tcW w:w="44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13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1613" w:type="dxa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46</w:t>
            </w:r>
          </w:p>
        </w:tc>
      </w:tr>
      <w:tr w:rsidR="00D434A2" w:rsidRPr="00D434A2" w:rsidTr="00BD60EC">
        <w:trPr>
          <w:trHeight w:val="290"/>
        </w:trPr>
        <w:tc>
          <w:tcPr>
            <w:tcW w:w="44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среднее-специальное</w:t>
            </w:r>
          </w:p>
        </w:tc>
        <w:tc>
          <w:tcPr>
            <w:tcW w:w="1613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613" w:type="dxa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</w:tr>
    </w:tbl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1614"/>
        <w:gridCol w:w="1615"/>
      </w:tblGrid>
      <w:tr w:rsidR="00D434A2" w:rsidRPr="00D434A2" w:rsidTr="00BD60EC">
        <w:trPr>
          <w:trHeight w:val="283"/>
        </w:trPr>
        <w:tc>
          <w:tcPr>
            <w:tcW w:w="4494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15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D434A2" w:rsidRPr="00D434A2" w:rsidTr="00BD60EC">
        <w:trPr>
          <w:trHeight w:val="272"/>
        </w:trPr>
        <w:tc>
          <w:tcPr>
            <w:tcW w:w="4494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1614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15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434A2" w:rsidRPr="00D434A2" w:rsidTr="00BD60EC">
        <w:trPr>
          <w:trHeight w:val="283"/>
        </w:trPr>
        <w:tc>
          <w:tcPr>
            <w:tcW w:w="4494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25-40 лет</w:t>
            </w:r>
          </w:p>
        </w:tc>
        <w:tc>
          <w:tcPr>
            <w:tcW w:w="1614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615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</w:tr>
      <w:tr w:rsidR="00D434A2" w:rsidRPr="00D434A2" w:rsidTr="00BD60EC">
        <w:trPr>
          <w:trHeight w:val="283"/>
        </w:trPr>
        <w:tc>
          <w:tcPr>
            <w:tcW w:w="4494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40-55 лет</w:t>
            </w:r>
          </w:p>
        </w:tc>
        <w:tc>
          <w:tcPr>
            <w:tcW w:w="1614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615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</w:tr>
      <w:tr w:rsidR="00D434A2" w:rsidRPr="00D434A2" w:rsidTr="00BD60EC">
        <w:trPr>
          <w:trHeight w:val="295"/>
        </w:trPr>
        <w:tc>
          <w:tcPr>
            <w:tcW w:w="4494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и выше</w:t>
            </w:r>
          </w:p>
        </w:tc>
        <w:tc>
          <w:tcPr>
            <w:tcW w:w="1614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</w:tbl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1625"/>
        <w:gridCol w:w="1626"/>
      </w:tblGrid>
      <w:tr w:rsidR="00D434A2" w:rsidRPr="00D434A2" w:rsidTr="00BD60EC">
        <w:trPr>
          <w:trHeight w:val="298"/>
        </w:trPr>
        <w:tc>
          <w:tcPr>
            <w:tcW w:w="4526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категория/разряд</w:t>
            </w:r>
          </w:p>
        </w:tc>
        <w:tc>
          <w:tcPr>
            <w:tcW w:w="1625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26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D434A2" w:rsidRPr="00D434A2" w:rsidTr="00BD60EC">
        <w:trPr>
          <w:trHeight w:val="298"/>
        </w:trPr>
        <w:tc>
          <w:tcPr>
            <w:tcW w:w="4526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625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626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D434A2" w:rsidRPr="00D434A2" w:rsidTr="00BD60EC">
        <w:trPr>
          <w:trHeight w:val="298"/>
        </w:trPr>
        <w:tc>
          <w:tcPr>
            <w:tcW w:w="4526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625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626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</w:tr>
      <w:tr w:rsidR="00D434A2" w:rsidRPr="00D434A2" w:rsidTr="00BD60EC">
        <w:trPr>
          <w:trHeight w:val="298"/>
        </w:trPr>
        <w:tc>
          <w:tcPr>
            <w:tcW w:w="4526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</w:t>
            </w:r>
          </w:p>
        </w:tc>
        <w:tc>
          <w:tcPr>
            <w:tcW w:w="1625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626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434A2" w:rsidRPr="00D434A2" w:rsidTr="00BD60EC">
        <w:trPr>
          <w:trHeight w:val="298"/>
        </w:trPr>
        <w:tc>
          <w:tcPr>
            <w:tcW w:w="4526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625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626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</w:tr>
    </w:tbl>
    <w:p w:rsidR="00D434A2" w:rsidRPr="00D434A2" w:rsidRDefault="00D434A2" w:rsidP="00D43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Звания и награды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1557"/>
        <w:gridCol w:w="1557"/>
      </w:tblGrid>
      <w:tr w:rsidR="00D434A2" w:rsidRPr="00D434A2" w:rsidTr="00BD60EC">
        <w:trPr>
          <w:trHeight w:val="295"/>
        </w:trPr>
        <w:tc>
          <w:tcPr>
            <w:tcW w:w="4677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557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2015-2016</w:t>
            </w:r>
          </w:p>
        </w:tc>
      </w:tr>
      <w:tr w:rsidR="00D434A2" w:rsidRPr="00D434A2" w:rsidTr="00BD60EC">
        <w:trPr>
          <w:trHeight w:val="295"/>
        </w:trPr>
        <w:tc>
          <w:tcPr>
            <w:tcW w:w="4677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 МОН РК</w:t>
            </w:r>
          </w:p>
        </w:tc>
        <w:tc>
          <w:tcPr>
            <w:tcW w:w="1557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34A2" w:rsidRPr="00D434A2" w:rsidTr="00BD60EC">
        <w:trPr>
          <w:trHeight w:val="295"/>
        </w:trPr>
        <w:tc>
          <w:tcPr>
            <w:tcW w:w="4677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награды</w:t>
            </w:r>
          </w:p>
        </w:tc>
        <w:tc>
          <w:tcPr>
            <w:tcW w:w="1557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434A2" w:rsidRPr="00D434A2" w:rsidRDefault="00D434A2" w:rsidP="00D43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Стаж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1612"/>
        <w:gridCol w:w="1613"/>
      </w:tblGrid>
      <w:tr w:rsidR="00D434A2" w:rsidRPr="00D434A2" w:rsidTr="00BD60EC">
        <w:trPr>
          <w:trHeight w:val="289"/>
        </w:trPr>
        <w:tc>
          <w:tcPr>
            <w:tcW w:w="44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13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-201</w:t>
            </w:r>
            <w:r w:rsidRPr="00D4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D434A2" w:rsidRPr="00D434A2" w:rsidTr="00BD60EC">
        <w:trPr>
          <w:trHeight w:val="289"/>
        </w:trPr>
        <w:tc>
          <w:tcPr>
            <w:tcW w:w="44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2-х лет</w:t>
            </w:r>
          </w:p>
        </w:tc>
        <w:tc>
          <w:tcPr>
            <w:tcW w:w="1612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13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434A2" w:rsidRPr="00D434A2" w:rsidTr="00BD60EC">
        <w:trPr>
          <w:trHeight w:val="289"/>
        </w:trPr>
        <w:tc>
          <w:tcPr>
            <w:tcW w:w="44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5 лет</w:t>
            </w:r>
          </w:p>
        </w:tc>
        <w:tc>
          <w:tcPr>
            <w:tcW w:w="1612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613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434A2" w:rsidRPr="00D434A2" w:rsidTr="00BD60EC">
        <w:trPr>
          <w:trHeight w:val="289"/>
        </w:trPr>
        <w:tc>
          <w:tcPr>
            <w:tcW w:w="44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612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613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</w:tr>
      <w:tr w:rsidR="00D434A2" w:rsidRPr="00D434A2" w:rsidTr="00BD60EC">
        <w:trPr>
          <w:trHeight w:val="278"/>
        </w:trPr>
        <w:tc>
          <w:tcPr>
            <w:tcW w:w="44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 лет</w:t>
            </w:r>
          </w:p>
        </w:tc>
        <w:tc>
          <w:tcPr>
            <w:tcW w:w="1612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613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D434A2" w:rsidRPr="00D434A2" w:rsidTr="00BD60EC">
        <w:trPr>
          <w:trHeight w:val="301"/>
        </w:trPr>
        <w:tc>
          <w:tcPr>
            <w:tcW w:w="4489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лет</w:t>
            </w:r>
          </w:p>
        </w:tc>
        <w:tc>
          <w:tcPr>
            <w:tcW w:w="1612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613" w:type="dxa"/>
            <w:shd w:val="clear" w:color="auto" w:fill="auto"/>
          </w:tcPr>
          <w:p w:rsidR="00D434A2" w:rsidRPr="00D434A2" w:rsidRDefault="00D434A2" w:rsidP="00D4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</w:tr>
    </w:tbl>
    <w:p w:rsidR="00D434A2" w:rsidRPr="00D434A2" w:rsidRDefault="00D434A2" w:rsidP="00D434A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CE0A62" w:rsidRDefault="00BD6F06" w:rsidP="00CE0A62">
      <w:pPr>
        <w:widowControl w:val="0"/>
        <w:tabs>
          <w:tab w:val="num" w:pos="81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Курсовая переподготовка</w:t>
      </w:r>
    </w:p>
    <w:p w:rsidR="00885776" w:rsidRDefault="00885776" w:rsidP="00CE0A62">
      <w:pPr>
        <w:widowControl w:val="0"/>
        <w:tabs>
          <w:tab w:val="num" w:pos="81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1701"/>
      </w:tblGrid>
      <w:tr w:rsidR="00BD6F06" w:rsidTr="0039704B">
        <w:tc>
          <w:tcPr>
            <w:tcW w:w="1668" w:type="dxa"/>
          </w:tcPr>
          <w:p w:rsidR="00BD6F06" w:rsidRDefault="00BD6F06" w:rsidP="00CE0A62">
            <w:pPr>
              <w:widowControl w:val="0"/>
              <w:tabs>
                <w:tab w:val="num" w:pos="810"/>
                <w:tab w:val="num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1701" w:type="dxa"/>
          </w:tcPr>
          <w:p w:rsidR="00BD6F06" w:rsidRDefault="00BD6F06" w:rsidP="00CE0A62">
            <w:pPr>
              <w:widowControl w:val="0"/>
              <w:tabs>
                <w:tab w:val="num" w:pos="810"/>
                <w:tab w:val="num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учителей, прошедших курсы</w:t>
            </w:r>
          </w:p>
        </w:tc>
      </w:tr>
      <w:tr w:rsidR="00BD6F06" w:rsidTr="0039704B">
        <w:tc>
          <w:tcPr>
            <w:tcW w:w="1668" w:type="dxa"/>
          </w:tcPr>
          <w:p w:rsidR="00BD6F06" w:rsidRDefault="00BD6F06" w:rsidP="00CE0A62">
            <w:pPr>
              <w:widowControl w:val="0"/>
              <w:tabs>
                <w:tab w:val="num" w:pos="810"/>
                <w:tab w:val="num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2013-2014гг</w:t>
            </w:r>
          </w:p>
        </w:tc>
        <w:tc>
          <w:tcPr>
            <w:tcW w:w="1701" w:type="dxa"/>
          </w:tcPr>
          <w:p w:rsidR="00BD6F06" w:rsidRDefault="00BD6F06" w:rsidP="00CE0A62">
            <w:pPr>
              <w:widowControl w:val="0"/>
              <w:tabs>
                <w:tab w:val="num" w:pos="810"/>
                <w:tab w:val="num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BD6F06" w:rsidTr="0039704B">
        <w:tc>
          <w:tcPr>
            <w:tcW w:w="1668" w:type="dxa"/>
          </w:tcPr>
          <w:p w:rsidR="00BD6F06" w:rsidRDefault="00BD6F06" w:rsidP="00CE0A62">
            <w:pPr>
              <w:widowControl w:val="0"/>
              <w:tabs>
                <w:tab w:val="num" w:pos="810"/>
                <w:tab w:val="num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2014-2015гг</w:t>
            </w:r>
          </w:p>
        </w:tc>
        <w:tc>
          <w:tcPr>
            <w:tcW w:w="1701" w:type="dxa"/>
          </w:tcPr>
          <w:p w:rsidR="00BD6F06" w:rsidRDefault="00BD6F06" w:rsidP="00CE0A62">
            <w:pPr>
              <w:widowControl w:val="0"/>
              <w:tabs>
                <w:tab w:val="num" w:pos="810"/>
                <w:tab w:val="num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BD6F06" w:rsidTr="0039704B">
        <w:tc>
          <w:tcPr>
            <w:tcW w:w="1668" w:type="dxa"/>
          </w:tcPr>
          <w:p w:rsidR="00BD6F06" w:rsidRDefault="00BD6F06" w:rsidP="00CE0A62">
            <w:pPr>
              <w:widowControl w:val="0"/>
              <w:tabs>
                <w:tab w:val="num" w:pos="810"/>
                <w:tab w:val="num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2015-2016гг</w:t>
            </w:r>
          </w:p>
        </w:tc>
        <w:tc>
          <w:tcPr>
            <w:tcW w:w="1701" w:type="dxa"/>
          </w:tcPr>
          <w:p w:rsidR="00BD6F06" w:rsidRDefault="00BD6F06" w:rsidP="00CE0A62">
            <w:pPr>
              <w:widowControl w:val="0"/>
              <w:tabs>
                <w:tab w:val="num" w:pos="810"/>
                <w:tab w:val="num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</w:tbl>
    <w:p w:rsidR="00BD6F06" w:rsidRPr="00BD6F06" w:rsidRDefault="00BD6F06" w:rsidP="00CE0A62">
      <w:pPr>
        <w:widowControl w:val="0"/>
        <w:tabs>
          <w:tab w:val="num" w:pos="81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E0A62" w:rsidRPr="00CE0A62" w:rsidRDefault="00CE0A62" w:rsidP="00CE0A62">
      <w:pPr>
        <w:widowControl w:val="0"/>
        <w:tabs>
          <w:tab w:val="num" w:pos="81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5D31BF" w:rsidRPr="00B60F09" w:rsidRDefault="005D31BF" w:rsidP="005D31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Материально-техническая  база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410"/>
      </w:tblGrid>
      <w:tr w:rsidR="005D31BF" w:rsidRPr="005D31BF" w:rsidTr="002E1E75">
        <w:trPr>
          <w:trHeight w:val="276"/>
        </w:trPr>
        <w:tc>
          <w:tcPr>
            <w:tcW w:w="5211" w:type="dxa"/>
            <w:vMerge w:val="restart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5D31BF" w:rsidRPr="005D31BF" w:rsidTr="002E1E75">
        <w:trPr>
          <w:trHeight w:val="276"/>
        </w:trPr>
        <w:tc>
          <w:tcPr>
            <w:tcW w:w="5211" w:type="dxa"/>
            <w:vMerge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31BF" w:rsidRPr="005D31BF" w:rsidTr="002E1E75">
        <w:trPr>
          <w:trHeight w:val="271"/>
        </w:trPr>
        <w:tc>
          <w:tcPr>
            <w:tcW w:w="5211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</w:t>
            </w:r>
          </w:p>
        </w:tc>
        <w:tc>
          <w:tcPr>
            <w:tcW w:w="2410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D31BF" w:rsidRPr="005D31BF" w:rsidTr="002E1E75">
        <w:trPr>
          <w:trHeight w:val="291"/>
        </w:trPr>
        <w:tc>
          <w:tcPr>
            <w:tcW w:w="5211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классы</w:t>
            </w:r>
          </w:p>
        </w:tc>
        <w:tc>
          <w:tcPr>
            <w:tcW w:w="2410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 компьютеров)</w:t>
            </w:r>
          </w:p>
        </w:tc>
      </w:tr>
      <w:tr w:rsidR="005D31BF" w:rsidRPr="005D31BF" w:rsidTr="002E1E75">
        <w:trPr>
          <w:trHeight w:val="291"/>
        </w:trPr>
        <w:tc>
          <w:tcPr>
            <w:tcW w:w="5211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доски</w:t>
            </w:r>
          </w:p>
        </w:tc>
        <w:tc>
          <w:tcPr>
            <w:tcW w:w="2410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D31BF" w:rsidRPr="005D31BF" w:rsidTr="002E1E75">
        <w:trPr>
          <w:trHeight w:val="271"/>
        </w:trPr>
        <w:tc>
          <w:tcPr>
            <w:tcW w:w="5211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</w:t>
            </w:r>
          </w:p>
        </w:tc>
        <w:tc>
          <w:tcPr>
            <w:tcW w:w="2410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31BF" w:rsidRPr="005D31BF" w:rsidTr="002E1E75">
        <w:trPr>
          <w:trHeight w:val="271"/>
        </w:trPr>
        <w:tc>
          <w:tcPr>
            <w:tcW w:w="5211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</w:t>
            </w:r>
          </w:p>
        </w:tc>
        <w:tc>
          <w:tcPr>
            <w:tcW w:w="2410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31BF" w:rsidRPr="005D31BF" w:rsidTr="002E1E75">
        <w:trPr>
          <w:trHeight w:val="271"/>
        </w:trPr>
        <w:tc>
          <w:tcPr>
            <w:tcW w:w="5211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410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31BF" w:rsidRPr="005D31BF" w:rsidTr="002E1E75">
        <w:trPr>
          <w:trHeight w:val="271"/>
        </w:trPr>
        <w:tc>
          <w:tcPr>
            <w:tcW w:w="5211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2410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31BF" w:rsidRPr="005D31BF" w:rsidTr="002E1E75">
        <w:trPr>
          <w:trHeight w:val="291"/>
        </w:trPr>
        <w:tc>
          <w:tcPr>
            <w:tcW w:w="5211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Стоматологический кабинет</w:t>
            </w:r>
          </w:p>
        </w:tc>
        <w:tc>
          <w:tcPr>
            <w:tcW w:w="2410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31BF" w:rsidRPr="005D31BF" w:rsidTr="002E1E75">
        <w:trPr>
          <w:trHeight w:val="271"/>
        </w:trPr>
        <w:tc>
          <w:tcPr>
            <w:tcW w:w="5211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</w:t>
            </w:r>
          </w:p>
        </w:tc>
        <w:tc>
          <w:tcPr>
            <w:tcW w:w="2410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31BF" w:rsidRPr="005D31BF" w:rsidTr="002E1E75">
        <w:trPr>
          <w:trHeight w:val="271"/>
        </w:trPr>
        <w:tc>
          <w:tcPr>
            <w:tcW w:w="5211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читальный зал, книгохранилище</w:t>
            </w:r>
          </w:p>
        </w:tc>
        <w:tc>
          <w:tcPr>
            <w:tcW w:w="2410" w:type="dxa"/>
            <w:shd w:val="clear" w:color="auto" w:fill="auto"/>
          </w:tcPr>
          <w:p w:rsidR="005D31BF" w:rsidRPr="005D31BF" w:rsidRDefault="005D31BF" w:rsidP="005D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F6938" w:rsidRDefault="005D31BF" w:rsidP="00BD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E0A62" w:rsidRPr="00B60F09" w:rsidRDefault="00B60F09" w:rsidP="00B60F0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0F09">
        <w:rPr>
          <w:rFonts w:ascii="Times New Roman" w:hAnsi="Times New Roman" w:cs="Times New Roman"/>
          <w:b/>
          <w:sz w:val="24"/>
          <w:szCs w:val="24"/>
          <w:lang w:val="kk-KZ"/>
        </w:rPr>
        <w:t>Анализ факторов, влияющих на состояние и изменение образовательной системы школы</w:t>
      </w:r>
      <w:r w:rsidRPr="00BC591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SWOT-</w:t>
      </w:r>
      <w:r>
        <w:rPr>
          <w:rFonts w:ascii="Times New Roman" w:hAnsi="Times New Roman" w:cs="Times New Roman"/>
          <w:b/>
          <w:sz w:val="24"/>
          <w:szCs w:val="24"/>
        </w:rPr>
        <w:t>анализ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60F09" w:rsidTr="00A42A9D">
        <w:tc>
          <w:tcPr>
            <w:tcW w:w="4785" w:type="dxa"/>
            <w:tcBorders>
              <w:bottom w:val="single" w:sz="4" w:space="0" w:color="auto"/>
            </w:tcBorders>
          </w:tcPr>
          <w:p w:rsidR="00B60F09" w:rsidRPr="00A63465" w:rsidRDefault="00B60F09" w:rsidP="002F69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Сильные стороны</w:t>
            </w:r>
          </w:p>
          <w:p w:rsidR="00A63465" w:rsidRDefault="00A63465" w:rsidP="003112CB">
            <w:pPr>
              <w:tabs>
                <w:tab w:val="left" w:pos="9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25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результатах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качества </w:t>
            </w:r>
            <w:r w:rsidRPr="00E25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образовательного процесса заинтересованы 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педагоги, учащиеся.</w:t>
            </w:r>
          </w:p>
          <w:p w:rsidR="00A42A9D" w:rsidRPr="00A42A9D" w:rsidRDefault="00A63465" w:rsidP="00A42A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42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25355" w:rsidRPr="00A42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Положительная динамика показателей успешности обучения учащихся школы за последние 3 года</w:t>
            </w:r>
            <w:r w:rsidR="00A42A9D" w:rsidRPr="00A42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A42A9D" w:rsidRPr="00C021EA" w:rsidRDefault="00A42A9D" w:rsidP="00C021EA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качество заний по школе, динамика  + 7 ( было 38% стало 45%);</w:t>
            </w:r>
          </w:p>
          <w:p w:rsidR="00E25355" w:rsidRPr="00C021EA" w:rsidRDefault="00A42A9D" w:rsidP="00C021EA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 бал по итогам ЕНТ за 3 года, динамика +8 (было 75, стало 83);</w:t>
            </w:r>
          </w:p>
          <w:p w:rsidR="00B60F09" w:rsidRDefault="00A63465" w:rsidP="00C021EA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увеличилось число призеров интеллектуальных соревнований, в </w:t>
            </w:r>
            <w:r w:rsidRPr="00C0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том числе международных ( было 7 призеров, стало 15).</w:t>
            </w:r>
          </w:p>
          <w:p w:rsidR="00C021EA" w:rsidRPr="00C021EA" w:rsidRDefault="00C021EA" w:rsidP="00C02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Возможность</w:t>
            </w:r>
            <w:r w:rsidR="009605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учащихся  обучаться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программам гимназического, профильного обучения.</w:t>
            </w:r>
          </w:p>
          <w:p w:rsidR="00A63465" w:rsidRDefault="00C021EA" w:rsidP="00A63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6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.Активное использование возможностей ИКТ обучения: доступность сети Интернет, обеспеченность компьютерами, наличие интерактивных досок.</w:t>
            </w:r>
          </w:p>
          <w:p w:rsidR="00C021EA" w:rsidRDefault="00C021EA" w:rsidP="00A63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Развитая система школьного и внешкольного дополнительного образования. </w:t>
            </w:r>
          </w:p>
          <w:p w:rsidR="00A63465" w:rsidRPr="00A63465" w:rsidRDefault="00C021EA" w:rsidP="00A634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A6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35BFA" w:rsidRPr="00B35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Укомплектованность библиотеки </w:t>
            </w:r>
            <w:r w:rsidR="00B35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периодическими изданиями научно-</w:t>
            </w:r>
            <w:r w:rsidR="00B35BFA" w:rsidRPr="00B35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популярного, методического характера.</w:t>
            </w:r>
          </w:p>
          <w:p w:rsidR="00B60F09" w:rsidRDefault="00AB29E1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AB2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Результативная система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Количество школьников, занятых в кружках и секциях за 3 года </w:t>
            </w:r>
            <w:r w:rsidR="00905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увеличилось вдвое.</w:t>
            </w:r>
          </w:p>
          <w:p w:rsidR="00B60F09" w:rsidRDefault="0046159E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Достаточная материальная база,</w:t>
            </w:r>
            <w:r w:rsidRPr="0046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т. ч.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6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ультимедийная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6159E" w:rsidRDefault="0046159E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4D2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4D1" w:rsidRPr="004D24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D24D1">
              <w:rPr>
                <w:rFonts w:ascii="Times New Roman" w:hAnsi="Times New Roman" w:cs="Times New Roman"/>
                <w:sz w:val="24"/>
                <w:szCs w:val="24"/>
              </w:rPr>
              <w:t>остаточно квалифицированный кон</w:t>
            </w:r>
            <w:r w:rsidR="004D24D1" w:rsidRPr="004D24D1">
              <w:rPr>
                <w:rFonts w:ascii="Times New Roman" w:hAnsi="Times New Roman" w:cs="Times New Roman"/>
                <w:sz w:val="24"/>
                <w:szCs w:val="24"/>
              </w:rPr>
              <w:t>тинге</w:t>
            </w:r>
            <w:r w:rsidR="004D24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24D1" w:rsidRPr="004D24D1">
              <w:rPr>
                <w:rFonts w:ascii="Times New Roman" w:hAnsi="Times New Roman" w:cs="Times New Roman"/>
                <w:sz w:val="24"/>
                <w:szCs w:val="24"/>
              </w:rPr>
              <w:t>т педагогов</w:t>
            </w:r>
            <w:r w:rsidR="004D24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6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 имеют высшую и первую квалификационную категории</w:t>
            </w:r>
            <w:r w:rsidR="004D2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D24D1" w:rsidRDefault="004D24D1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57% педагогов имеют стаж педагогической деятельности от 10</w:t>
            </w:r>
            <w:r w:rsidR="009605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 лет, 17 учителей прошли обучение на уровневых курсах -3 базовый уровень.</w:t>
            </w:r>
          </w:p>
          <w:p w:rsidR="004D24D1" w:rsidRDefault="004D24D1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0F09" w:rsidRDefault="00B60F09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E25355" w:rsidRPr="00A63465" w:rsidRDefault="00B60F09" w:rsidP="002F69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Слабые стороны</w:t>
            </w:r>
          </w:p>
          <w:p w:rsidR="00B60F09" w:rsidRDefault="00200071" w:rsidP="00E253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D1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25355" w:rsidRPr="00E25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Преобладание в коллективе традиционных (устаревших) подходов к образовательному процессу</w:t>
            </w:r>
            <w:r w:rsidR="00E25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6159E" w:rsidRDefault="00200071" w:rsidP="0046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D1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Отсутствие </w:t>
            </w:r>
            <w:r w:rsidR="0046159E" w:rsidRPr="0046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должной профессиональной подготовки у педагогов </w:t>
            </w:r>
            <w:r w:rsidR="0046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школы </w:t>
            </w:r>
            <w:r w:rsidR="0046159E" w:rsidRPr="0046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реализации компетентностного подхо</w:t>
            </w:r>
            <w:r w:rsidR="0046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в образовательном процессе.</w:t>
            </w:r>
          </w:p>
          <w:p w:rsidR="00E25355" w:rsidRDefault="00200071" w:rsidP="0046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46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Отсутствие </w:t>
            </w:r>
            <w:r w:rsidR="0046159E" w:rsidRPr="0046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системной работы по развитию интеллектуальных способностей учащихся с н</w:t>
            </w:r>
            <w:r w:rsidR="00461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изкими стартовыми возможностями</w:t>
            </w:r>
          </w:p>
          <w:p w:rsidR="00CD2E96" w:rsidRDefault="00CD2E96" w:rsidP="0046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Не сложилась система изучения и обобщения педагогического опыта,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методической поддержки инновационных процессов.</w:t>
            </w:r>
          </w:p>
          <w:p w:rsidR="00BD1704" w:rsidRDefault="00BD1704" w:rsidP="0046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BD1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Низкая мотивация педагогических работников на участие в конкурсах профессионального мастерства и презентации опыта в СМИ;</w:t>
            </w:r>
          </w:p>
          <w:p w:rsidR="00200071" w:rsidRDefault="00BD1704" w:rsidP="0046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00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D2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30% педагогов не имеют квалификационную категорию.</w:t>
            </w:r>
          </w:p>
          <w:p w:rsidR="00CD2E96" w:rsidRDefault="00BD1704" w:rsidP="0046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CD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D2E96" w:rsidRPr="00CD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сформированы современные способы и процедуры оценки образовательных результатов учащихся;</w:t>
            </w:r>
          </w:p>
          <w:p w:rsidR="00CD2E96" w:rsidRPr="00CD2E96" w:rsidRDefault="00BD1704" w:rsidP="00CD2E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D2E96" w:rsidRPr="00CD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Недостаточное  использование в образовательном процессе современных образовательных технологий, способствующих формированию личностных качеств обучающихся и целостной картины мира.</w:t>
            </w:r>
          </w:p>
          <w:p w:rsidR="00BD1704" w:rsidRDefault="00CD2E96" w:rsidP="002000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200071" w:rsidRPr="00200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достаточно сформирована внутренняя мотивация школьников к учебному труду.</w:t>
            </w:r>
          </w:p>
          <w:p w:rsidR="004D24D1" w:rsidRPr="00BD1704" w:rsidRDefault="003112CB" w:rsidP="00BD1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 Перегруженность </w:t>
            </w:r>
            <w:r w:rsidR="004A07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учебных кабинетов, мастерских, актового зала.</w:t>
            </w:r>
          </w:p>
        </w:tc>
      </w:tr>
      <w:tr w:rsidR="00B60F09" w:rsidTr="00A42A9D">
        <w:tc>
          <w:tcPr>
            <w:tcW w:w="4785" w:type="dxa"/>
            <w:tcBorders>
              <w:top w:val="single" w:sz="4" w:space="0" w:color="auto"/>
            </w:tcBorders>
          </w:tcPr>
          <w:p w:rsidR="00B60F09" w:rsidRPr="00A63465" w:rsidRDefault="00B60F09" w:rsidP="002F69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Возможности</w:t>
            </w:r>
          </w:p>
          <w:p w:rsidR="003112CB" w:rsidRDefault="004D24D1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1.Проектирование научно-</w:t>
            </w:r>
            <w:r w:rsidRPr="004D2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школы</w:t>
            </w:r>
            <w:r w:rsidRPr="004D2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направленной на повышение </w:t>
            </w:r>
            <w:r w:rsidR="00BD1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качества образовательного процесса, </w:t>
            </w:r>
            <w:r w:rsidR="0031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рост  профессиональной компетентности педагогического коллектива, внедрение инновационных подходов по организации УВП.</w:t>
            </w:r>
          </w:p>
          <w:p w:rsidR="001F3167" w:rsidRDefault="00BD1704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2.Р</w:t>
            </w:r>
            <w:r w:rsidR="004D24D1" w:rsidRPr="004D2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еализация компетентностного подхода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обучении: </w:t>
            </w:r>
            <w:r w:rsidR="004D2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функциональной грамотности учащихся</w:t>
            </w:r>
            <w:r w:rsidR="004D24D1" w:rsidRPr="004D2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формирование у обучающихся мотивации познания, работа с учащимися р</w:t>
            </w:r>
            <w:r w:rsidR="004D2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азличных стартовых возможностей, проектирование индивидуального образовательного маршрута.</w:t>
            </w:r>
          </w:p>
          <w:p w:rsidR="00B60F09" w:rsidRDefault="001F3167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Создание условий для развития детской одаренности, развития интеллектуального и творческого потенциала школьников.</w:t>
            </w:r>
            <w:r w:rsidR="004D2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60F09" w:rsidRDefault="001F3167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D1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Создание системы непрерывного профессионального образования педагогов</w:t>
            </w:r>
            <w:r w:rsidR="0031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112CB" w:rsidRDefault="001F3167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1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Активизация деятельности по созданию </w:t>
            </w:r>
            <w:r w:rsidR="0031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сетевых сообществ педагогов.</w:t>
            </w:r>
          </w:p>
          <w:p w:rsidR="003112CB" w:rsidRDefault="001F3167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1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Развитие системы обобщения и диссеменации педагогического опыта.</w:t>
            </w:r>
          </w:p>
          <w:p w:rsidR="003112CB" w:rsidRDefault="001F3167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1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Поддержка молодых педагогов.</w:t>
            </w:r>
          </w:p>
          <w:p w:rsidR="003112CB" w:rsidRDefault="001F3167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31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Внедрение основ корпоративного управления.</w:t>
            </w:r>
          </w:p>
          <w:p w:rsidR="003112CB" w:rsidRDefault="001F3167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31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Разработка и внедрение системы мониторинга организации УВП</w:t>
            </w:r>
          </w:p>
          <w:p w:rsidR="003112CB" w:rsidRDefault="001F3167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1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Обеспечение качества руководства, управления, преподавания, взаимодействия с родителями на основе критериев и дескрипторов оценки качества образовательного процесса.</w:t>
            </w:r>
          </w:p>
          <w:p w:rsidR="003112CB" w:rsidRDefault="001F3167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31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Создание действенной психолого-педагогической  службы .</w:t>
            </w:r>
          </w:p>
          <w:p w:rsidR="00B60F09" w:rsidRDefault="00B60F09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4A07BA" w:rsidRDefault="00E25355" w:rsidP="002F69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Ограничения, риски</w:t>
            </w:r>
          </w:p>
          <w:p w:rsidR="00B60F09" w:rsidRDefault="0039704B" w:rsidP="006B1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3970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Невысокая мотивация части педагогического коллектива к преобразованиям своей педагогической практики</w:t>
            </w:r>
            <w:r w:rsidR="006B1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B191D" w:rsidRDefault="006B191D" w:rsidP="006B1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Отток части мотивированных на хорошую  учебу учащихся в город. Возможность закрытия лицейских и гимназических классов.</w:t>
            </w:r>
          </w:p>
          <w:p w:rsidR="006B191D" w:rsidRDefault="006B191D" w:rsidP="006B1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Занятость родителей и </w:t>
            </w:r>
            <w:r w:rsidR="00905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связанное с этим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нежелание участвовать в жизни школы.</w:t>
            </w:r>
          </w:p>
          <w:p w:rsidR="006B191D" w:rsidRDefault="006B191D" w:rsidP="006B1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Недостаточная профессиональная ком</w:t>
            </w:r>
            <w:r w:rsidR="00905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петентность администрации школы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небольшой руководящий стаж, который позволил бы системно проводить преобразования.</w:t>
            </w:r>
          </w:p>
          <w:p w:rsidR="006B191D" w:rsidRDefault="006B191D" w:rsidP="006B1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Расположенность в сельской местности и отсутствие широкой сети дополнительного образования провоцирует незанятость школьников и возможность совершения противоправных проступков.</w:t>
            </w:r>
          </w:p>
          <w:p w:rsidR="006B191D" w:rsidRPr="0039704B" w:rsidRDefault="006B191D" w:rsidP="006B19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F6938" w:rsidRDefault="002F6938" w:rsidP="002F6938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F44" w:rsidRDefault="00DC0353" w:rsidP="00241F4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Концептуальные основы </w:t>
      </w:r>
      <w:r w:rsidR="00241F44">
        <w:rPr>
          <w:rFonts w:ascii="Times New Roman" w:hAnsi="Times New Roman" w:cs="Times New Roman"/>
          <w:b/>
          <w:sz w:val="24"/>
          <w:szCs w:val="24"/>
          <w:lang w:val="kk-KZ"/>
        </w:rPr>
        <w:t>реализации Программы развития</w:t>
      </w:r>
    </w:p>
    <w:p w:rsidR="001F3167" w:rsidRDefault="001F3167" w:rsidP="006D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Реализация Программы развития школы позволит </w:t>
      </w:r>
      <w:r w:rsidRPr="001F3167">
        <w:rPr>
          <w:rFonts w:ascii="Times New Roman" w:hAnsi="Times New Roman" w:cs="Times New Roman"/>
          <w:sz w:val="24"/>
          <w:szCs w:val="24"/>
          <w:lang w:val="kk-KZ"/>
        </w:rPr>
        <w:t>создать образовательную среду, обеспечивающую овладение уч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ащимися ключевыми компетенциями, повысить функциональную грамотность, </w:t>
      </w:r>
      <w:r w:rsidR="00B62A88">
        <w:rPr>
          <w:rFonts w:ascii="Times New Roman" w:hAnsi="Times New Roman" w:cs="Times New Roman"/>
          <w:sz w:val="24"/>
          <w:szCs w:val="24"/>
          <w:lang w:val="kk-KZ"/>
        </w:rPr>
        <w:t xml:space="preserve">вклбючиться в освоение новых образовательных программ, </w:t>
      </w:r>
      <w:r>
        <w:rPr>
          <w:rFonts w:ascii="Times New Roman" w:hAnsi="Times New Roman" w:cs="Times New Roman"/>
          <w:sz w:val="24"/>
          <w:szCs w:val="24"/>
          <w:lang w:val="kk-KZ"/>
        </w:rPr>
        <w:t>успешно социализироваться в жизни.</w:t>
      </w:r>
    </w:p>
    <w:p w:rsidR="001F3167" w:rsidRPr="001F3167" w:rsidRDefault="00B62A88" w:rsidP="006D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1F3167">
        <w:rPr>
          <w:rFonts w:ascii="Times New Roman" w:hAnsi="Times New Roman" w:cs="Times New Roman"/>
          <w:sz w:val="24"/>
          <w:szCs w:val="24"/>
          <w:lang w:val="kk-KZ"/>
        </w:rPr>
        <w:t>Для успешного решения обозначенных выше цели и задач  администрации школы и структурным подразделениям предстоит</w:t>
      </w:r>
    </w:p>
    <w:p w:rsidR="001F3167" w:rsidRPr="0038142A" w:rsidRDefault="001F3167" w:rsidP="0038142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42A">
        <w:rPr>
          <w:rFonts w:ascii="Times New Roman" w:hAnsi="Times New Roman" w:cs="Times New Roman"/>
          <w:sz w:val="24"/>
          <w:szCs w:val="24"/>
          <w:lang w:val="kk-KZ"/>
        </w:rPr>
        <w:t>апробировать и внедрять в деятельность педагогов технологии, обеспечивающие формирование функциональной грамотности обучающихся;</w:t>
      </w:r>
    </w:p>
    <w:p w:rsidR="001F3167" w:rsidRPr="0038142A" w:rsidRDefault="0038142A" w:rsidP="0038142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внедрить </w:t>
      </w:r>
      <w:r w:rsidR="00B62A88">
        <w:rPr>
          <w:rFonts w:ascii="Times New Roman" w:hAnsi="Times New Roman" w:cs="Times New Roman"/>
          <w:sz w:val="24"/>
          <w:szCs w:val="24"/>
          <w:lang w:val="kk-KZ"/>
        </w:rPr>
        <w:t xml:space="preserve">новую модель управления школой, </w:t>
      </w:r>
      <w:r w:rsidR="004508A5">
        <w:rPr>
          <w:rFonts w:ascii="Times New Roman" w:hAnsi="Times New Roman" w:cs="Times New Roman"/>
          <w:sz w:val="24"/>
          <w:szCs w:val="24"/>
          <w:lang w:val="kk-KZ"/>
        </w:rPr>
        <w:t>основанную на идеях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корпоративного сотрудничества по управлению </w:t>
      </w:r>
      <w:r w:rsidR="001F3167" w:rsidRPr="0038142A">
        <w:rPr>
          <w:rFonts w:ascii="Times New Roman" w:hAnsi="Times New Roman" w:cs="Times New Roman"/>
          <w:sz w:val="24"/>
          <w:szCs w:val="24"/>
          <w:lang w:val="kk-KZ"/>
        </w:rPr>
        <w:t xml:space="preserve"> развитием профессиональной компетентности педагогов;</w:t>
      </w:r>
    </w:p>
    <w:p w:rsidR="001F3167" w:rsidRDefault="001F3167" w:rsidP="0038142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42A">
        <w:rPr>
          <w:rFonts w:ascii="Times New Roman" w:hAnsi="Times New Roman" w:cs="Times New Roman"/>
          <w:sz w:val="24"/>
          <w:szCs w:val="24"/>
          <w:lang w:val="kk-KZ"/>
        </w:rPr>
        <w:t>обеспечить учебно-методическое сопровождение и организацию профессиональной поддержки педагогов в процессе повышения их профессиональной компетентности в формировании функциональной грамотности обучающихся;</w:t>
      </w:r>
    </w:p>
    <w:p w:rsidR="00B62A88" w:rsidRDefault="00B62A88" w:rsidP="00B62A88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62A88">
        <w:rPr>
          <w:rFonts w:ascii="Times New Roman" w:hAnsi="Times New Roman" w:cs="Times New Roman"/>
          <w:sz w:val="24"/>
          <w:szCs w:val="24"/>
          <w:lang w:val="kk-KZ"/>
        </w:rPr>
        <w:t xml:space="preserve">разработать план </w:t>
      </w:r>
      <w:r w:rsidR="004508A5">
        <w:rPr>
          <w:rFonts w:ascii="Times New Roman" w:hAnsi="Times New Roman" w:cs="Times New Roman"/>
          <w:sz w:val="24"/>
          <w:szCs w:val="24"/>
          <w:lang w:val="kk-KZ"/>
        </w:rPr>
        <w:t xml:space="preserve">работы </w:t>
      </w:r>
      <w:r w:rsidRPr="00B62A88">
        <w:rPr>
          <w:rFonts w:ascii="Times New Roman" w:hAnsi="Times New Roman" w:cs="Times New Roman"/>
          <w:sz w:val="24"/>
          <w:szCs w:val="24"/>
          <w:lang w:val="kk-KZ"/>
        </w:rPr>
        <w:t>школы по развитию профессиональной компетентности учителя по формированию функци</w:t>
      </w:r>
      <w:r w:rsidR="00A42665">
        <w:rPr>
          <w:rFonts w:ascii="Times New Roman" w:hAnsi="Times New Roman" w:cs="Times New Roman"/>
          <w:sz w:val="24"/>
          <w:szCs w:val="24"/>
          <w:lang w:val="kk-KZ"/>
        </w:rPr>
        <w:t>ональной грамотности школьников;</w:t>
      </w:r>
    </w:p>
    <w:p w:rsidR="00A42665" w:rsidRPr="00B62A88" w:rsidRDefault="00A42665" w:rsidP="00B62A88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совершенствовать здоровьесберегающую образовательную среду школы;</w:t>
      </w:r>
    </w:p>
    <w:p w:rsidR="00B62A88" w:rsidRPr="0038142A" w:rsidRDefault="00B62A88" w:rsidP="0038142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разработать новое содержание уроков, создать условия для овладения учащимися новыми способами приобретения знаний;</w:t>
      </w:r>
    </w:p>
    <w:p w:rsidR="001F3167" w:rsidRPr="0038142A" w:rsidRDefault="001F3167" w:rsidP="0038142A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42A">
        <w:rPr>
          <w:rFonts w:ascii="Times New Roman" w:hAnsi="Times New Roman" w:cs="Times New Roman"/>
          <w:sz w:val="24"/>
          <w:szCs w:val="24"/>
          <w:lang w:val="kk-KZ"/>
        </w:rPr>
        <w:t>организовать мониторинг развития профессио</w:t>
      </w:r>
      <w:r w:rsidR="00B62A88">
        <w:rPr>
          <w:rFonts w:ascii="Times New Roman" w:hAnsi="Times New Roman" w:cs="Times New Roman"/>
          <w:sz w:val="24"/>
          <w:szCs w:val="24"/>
          <w:lang w:val="kk-KZ"/>
        </w:rPr>
        <w:t>нальной компетентности учителей</w:t>
      </w:r>
      <w:r w:rsidR="004508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F3167" w:rsidRDefault="00B62A88" w:rsidP="00B62A88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62A88">
        <w:rPr>
          <w:rFonts w:ascii="Times New Roman" w:hAnsi="Times New Roman" w:cs="Times New Roman"/>
          <w:sz w:val="24"/>
          <w:szCs w:val="24"/>
          <w:lang w:val="kk-KZ"/>
        </w:rPr>
        <w:t>разработать  систему диагностики и оценки учебных достижений обучающихся;</w:t>
      </w:r>
    </w:p>
    <w:p w:rsidR="001F3167" w:rsidRDefault="004508A5" w:rsidP="004508A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08A5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62A88" w:rsidRPr="004508A5">
        <w:rPr>
          <w:rFonts w:ascii="Times New Roman" w:hAnsi="Times New Roman" w:cs="Times New Roman"/>
          <w:sz w:val="24"/>
          <w:szCs w:val="24"/>
          <w:lang w:val="kk-KZ"/>
        </w:rPr>
        <w:t xml:space="preserve">спользовать возможности </w:t>
      </w:r>
      <w:r w:rsidR="001F3167" w:rsidRPr="004508A5">
        <w:rPr>
          <w:rFonts w:ascii="Times New Roman" w:hAnsi="Times New Roman" w:cs="Times New Roman"/>
          <w:sz w:val="24"/>
          <w:szCs w:val="24"/>
          <w:lang w:val="kk-KZ"/>
        </w:rPr>
        <w:t>внешкольно</w:t>
      </w:r>
      <w:r w:rsidR="00B62A88" w:rsidRPr="004508A5">
        <w:rPr>
          <w:rFonts w:ascii="Times New Roman" w:hAnsi="Times New Roman" w:cs="Times New Roman"/>
          <w:sz w:val="24"/>
          <w:szCs w:val="24"/>
          <w:lang w:val="kk-KZ"/>
        </w:rPr>
        <w:t>го, дополнительного образования, способствующие интеллектуальному и творческому развитию школьников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508A5" w:rsidRPr="004508A5" w:rsidRDefault="004508A5" w:rsidP="004508A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внедрить новые формы взаимодействия с родителями и социальными партнерами</w:t>
      </w:r>
    </w:p>
    <w:p w:rsidR="001F3167" w:rsidRDefault="00885776" w:rsidP="00885776">
      <w:pPr>
        <w:pStyle w:val="a7"/>
        <w:tabs>
          <w:tab w:val="left" w:pos="12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2665" w:rsidRPr="00A42665" w:rsidRDefault="00A42665" w:rsidP="00A4266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776" w:rsidRDefault="00885776" w:rsidP="00DC0353">
      <w:pPr>
        <w:rPr>
          <w:rFonts w:ascii="Times New Roman" w:hAnsi="Times New Roman" w:cs="Times New Roman"/>
          <w:b/>
          <w:sz w:val="24"/>
          <w:szCs w:val="24"/>
          <w:lang w:val="kk-KZ"/>
        </w:rPr>
        <w:sectPr w:rsidR="008857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6C25" w:rsidRPr="00885776" w:rsidRDefault="00836C25" w:rsidP="00836C2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577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</w:t>
      </w:r>
      <w:r w:rsidRPr="00885776">
        <w:rPr>
          <w:rFonts w:ascii="Times New Roman" w:hAnsi="Times New Roman" w:cs="Times New Roman"/>
          <w:b/>
          <w:sz w:val="24"/>
          <w:szCs w:val="24"/>
          <w:lang w:val="kk-KZ"/>
        </w:rPr>
        <w:tab/>
        <w:t>Стратегические направления деятельности по реализации Программы развития школы</w:t>
      </w:r>
    </w:p>
    <w:p w:rsidR="00836C25" w:rsidRDefault="00836C25" w:rsidP="00DC035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2942"/>
        <w:gridCol w:w="3969"/>
        <w:gridCol w:w="285"/>
        <w:gridCol w:w="3892"/>
        <w:gridCol w:w="26"/>
        <w:gridCol w:w="4162"/>
      </w:tblGrid>
      <w:tr w:rsidR="00836C25" w:rsidTr="00EE7881">
        <w:trPr>
          <w:trHeight w:val="405"/>
        </w:trPr>
        <w:tc>
          <w:tcPr>
            <w:tcW w:w="2942" w:type="dxa"/>
          </w:tcPr>
          <w:p w:rsidR="00836C25" w:rsidRPr="00836C25" w:rsidRDefault="00836C25" w:rsidP="00836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C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Направления/годы</w:t>
            </w:r>
          </w:p>
        </w:tc>
        <w:tc>
          <w:tcPr>
            <w:tcW w:w="3969" w:type="dxa"/>
          </w:tcPr>
          <w:p w:rsidR="00836C25" w:rsidRPr="00836C25" w:rsidRDefault="00836C25" w:rsidP="00836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C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2016-2017уч.год</w:t>
            </w:r>
          </w:p>
        </w:tc>
        <w:tc>
          <w:tcPr>
            <w:tcW w:w="4177" w:type="dxa"/>
            <w:gridSpan w:val="2"/>
          </w:tcPr>
          <w:p w:rsidR="00836C25" w:rsidRPr="00836C25" w:rsidRDefault="00EE7881" w:rsidP="00836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2017- </w:t>
            </w:r>
            <w:r w:rsidR="00836C25" w:rsidRPr="00836C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2018 уч.год</w:t>
            </w:r>
          </w:p>
        </w:tc>
        <w:tc>
          <w:tcPr>
            <w:tcW w:w="4188" w:type="dxa"/>
            <w:gridSpan w:val="2"/>
          </w:tcPr>
          <w:p w:rsidR="00836C25" w:rsidRPr="00EE7881" w:rsidRDefault="00EE7881" w:rsidP="00EE78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2018-2019 </w:t>
            </w:r>
            <w:r w:rsidRPr="00EE78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уч.год.</w:t>
            </w:r>
          </w:p>
        </w:tc>
      </w:tr>
      <w:tr w:rsidR="00507088" w:rsidTr="00EE7881">
        <w:trPr>
          <w:trHeight w:val="519"/>
        </w:trPr>
        <w:tc>
          <w:tcPr>
            <w:tcW w:w="2942" w:type="dxa"/>
            <w:vMerge w:val="restart"/>
          </w:tcPr>
          <w:p w:rsidR="00507088" w:rsidRPr="00EE7881" w:rsidRDefault="00507088" w:rsidP="00836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78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1.Создание условий для обеспечения качества образования</w:t>
            </w:r>
          </w:p>
        </w:tc>
        <w:tc>
          <w:tcPr>
            <w:tcW w:w="12334" w:type="dxa"/>
            <w:gridSpan w:val="5"/>
          </w:tcPr>
          <w:p w:rsidR="00507088" w:rsidRDefault="00507088" w:rsidP="00EE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8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Обновление содержания образования</w:t>
            </w:r>
          </w:p>
        </w:tc>
      </w:tr>
      <w:tr w:rsidR="00507088" w:rsidTr="00EE7881">
        <w:trPr>
          <w:trHeight w:val="4152"/>
        </w:trPr>
        <w:tc>
          <w:tcPr>
            <w:tcW w:w="2942" w:type="dxa"/>
            <w:vMerge/>
          </w:tcPr>
          <w:p w:rsidR="00507088" w:rsidRDefault="00507088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07088" w:rsidRPr="00EE7881" w:rsidRDefault="00507088" w:rsidP="00EE7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в образовательную среду обновленного содержания образования для учащихся 1-х классов;</w:t>
            </w:r>
          </w:p>
          <w:p w:rsidR="00507088" w:rsidRPr="00EE7881" w:rsidRDefault="00507088" w:rsidP="00EE7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учебного процесса с использованием долгосрочных, среднесрочных и краткосрочных планов;   использование системно-деятельностностного подхода в обучении (активное включение ученика в процесс познания); </w:t>
            </w:r>
          </w:p>
          <w:p w:rsidR="00507088" w:rsidRPr="00EE7881" w:rsidRDefault="00507088" w:rsidP="00EE78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7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системы критериального оценивания учебных достижений учащихся, создание условий развития трехъязычной среды.</w:t>
            </w:r>
          </w:p>
        </w:tc>
        <w:tc>
          <w:tcPr>
            <w:tcW w:w="4177" w:type="dxa"/>
            <w:gridSpan w:val="2"/>
          </w:tcPr>
          <w:p w:rsidR="00507088" w:rsidRDefault="00507088" w:rsidP="00EE7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обновленного содержания на 2 ступени обучения;</w:t>
            </w:r>
          </w:p>
          <w:p w:rsidR="00507088" w:rsidRPr="00EE7881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активное использование возможностей межпредметной интеграции;</w:t>
            </w:r>
          </w:p>
          <w:p w:rsidR="00507088" w:rsidRPr="00E915DB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индивидуализация обучения; систематизация базы разноуровневых заданий.</w:t>
            </w:r>
          </w:p>
        </w:tc>
        <w:tc>
          <w:tcPr>
            <w:tcW w:w="4188" w:type="dxa"/>
            <w:gridSpan w:val="2"/>
          </w:tcPr>
          <w:p w:rsidR="00507088" w:rsidRPr="00EE7881" w:rsidRDefault="00507088" w:rsidP="00EE7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8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обновленного содержания на 3 ступени обучения;</w:t>
            </w:r>
          </w:p>
          <w:p w:rsidR="00507088" w:rsidRDefault="001A2D76" w:rsidP="00EE7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коррекционно-развивающих программ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1A2D76" w:rsidRDefault="001A2D76" w:rsidP="00EE7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социальная ориентированность учебного процесса.</w:t>
            </w:r>
          </w:p>
          <w:p w:rsidR="001A2D76" w:rsidRPr="00EE7881" w:rsidRDefault="0090524B" w:rsidP="00EE7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Расширение возможностей для занятия исследовательской, проектной деятельностью.</w:t>
            </w:r>
          </w:p>
        </w:tc>
      </w:tr>
      <w:tr w:rsidR="00507088" w:rsidTr="00EE7881">
        <w:trPr>
          <w:trHeight w:val="417"/>
        </w:trPr>
        <w:tc>
          <w:tcPr>
            <w:tcW w:w="2942" w:type="dxa"/>
            <w:vMerge/>
          </w:tcPr>
          <w:p w:rsidR="00507088" w:rsidRDefault="00507088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34" w:type="dxa"/>
            <w:gridSpan w:val="5"/>
          </w:tcPr>
          <w:p w:rsidR="00507088" w:rsidRPr="00EE7881" w:rsidRDefault="00507088" w:rsidP="00EE7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8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2.Формирование ключевых компетенций учащихся, функциональной грамотности.</w:t>
            </w:r>
          </w:p>
        </w:tc>
      </w:tr>
      <w:tr w:rsidR="00507088" w:rsidTr="00EE7881">
        <w:trPr>
          <w:trHeight w:val="417"/>
        </w:trPr>
        <w:tc>
          <w:tcPr>
            <w:tcW w:w="2942" w:type="dxa"/>
            <w:vMerge/>
          </w:tcPr>
          <w:p w:rsidR="00507088" w:rsidRDefault="00507088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07088" w:rsidRPr="00E915DB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Проектирование системы базовых ключевых компетенций, формируемых у учащихся в урочной и внеурочной деятельности;</w:t>
            </w:r>
          </w:p>
          <w:p w:rsidR="00507088" w:rsidRPr="00E915DB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проектирование программы учебных занятий на компетентностной и системно- деятельностной основе;</w:t>
            </w:r>
          </w:p>
          <w:p w:rsidR="00507088" w:rsidRPr="00E915DB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проектирование образовательных </w:t>
            </w: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маршрутов учащихся;</w:t>
            </w:r>
          </w:p>
          <w:p w:rsidR="00507088" w:rsidRPr="00EE7881" w:rsidRDefault="00507088" w:rsidP="00E915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программы коррекции знаний учащихся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203" w:type="dxa"/>
            <w:gridSpan w:val="3"/>
          </w:tcPr>
          <w:p w:rsidR="00507088" w:rsidRPr="00E915DB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Реализация принципов личностно-ориентированного, индивидуализированного обучения на основе проектирования образовательных маршрутов учащихся (траектория развития);</w:t>
            </w:r>
          </w:p>
          <w:p w:rsidR="00507088" w:rsidRPr="00E915DB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навыков широкого спектра:</w:t>
            </w:r>
          </w:p>
          <w:p w:rsidR="00507088" w:rsidRPr="00EE7881" w:rsidRDefault="00507088" w:rsidP="00E915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Программы ученического портфолио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62" w:type="dxa"/>
          </w:tcPr>
          <w:p w:rsidR="00507088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Широкое применение учебных ситуативных заданий, позволяющих проконтролировать степень овладения навыками широкого спектра:</w:t>
            </w:r>
          </w:p>
          <w:p w:rsidR="00507088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функциональность и творчество применяемых знаний;</w:t>
            </w:r>
          </w:p>
          <w:p w:rsidR="00507088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критическое мышление;</w:t>
            </w:r>
          </w:p>
          <w:p w:rsidR="00507088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исследовательских работ;</w:t>
            </w:r>
          </w:p>
          <w:p w:rsidR="00507088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ИКТ;</w:t>
            </w:r>
          </w:p>
          <w:p w:rsidR="00507088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примнение различных способов коммуникации;</w:t>
            </w:r>
          </w:p>
          <w:p w:rsidR="00507088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умение работатьв группе и индивидуально.</w:t>
            </w:r>
          </w:p>
          <w:p w:rsidR="00507088" w:rsidRPr="00EE7881" w:rsidRDefault="00507088" w:rsidP="00E915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07088" w:rsidTr="00864CE7">
        <w:trPr>
          <w:trHeight w:val="385"/>
        </w:trPr>
        <w:tc>
          <w:tcPr>
            <w:tcW w:w="2942" w:type="dxa"/>
            <w:vMerge/>
          </w:tcPr>
          <w:p w:rsidR="00507088" w:rsidRDefault="00507088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34" w:type="dxa"/>
            <w:gridSpan w:val="5"/>
          </w:tcPr>
          <w:p w:rsidR="00507088" w:rsidRPr="00EE7881" w:rsidRDefault="00507088" w:rsidP="00E91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 w:rsidRPr="00E91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Дополнительное и вариативное образование</w:t>
            </w:r>
          </w:p>
        </w:tc>
      </w:tr>
      <w:tr w:rsidR="00507088" w:rsidTr="00EE7881">
        <w:trPr>
          <w:trHeight w:val="820"/>
        </w:trPr>
        <w:tc>
          <w:tcPr>
            <w:tcW w:w="2942" w:type="dxa"/>
            <w:vMerge/>
          </w:tcPr>
          <w:p w:rsidR="00507088" w:rsidRDefault="00507088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07088" w:rsidRPr="00E915DB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состояния качества знаний в углубленных и гимназических классах;</w:t>
            </w:r>
          </w:p>
          <w:p w:rsidR="00507088" w:rsidRPr="00E915DB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мероприятий по повышению качества обучения;</w:t>
            </w:r>
          </w:p>
          <w:p w:rsidR="00507088" w:rsidRPr="00E915DB" w:rsidRDefault="001A2D76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изучение </w:t>
            </w:r>
            <w:r w:rsidR="00507088"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ресурсных возможностей для расширения сети дополнительного и вариативного обучения;</w:t>
            </w:r>
          </w:p>
          <w:p w:rsidR="00507088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Программы ранней профилизации обучения.</w:t>
            </w:r>
          </w:p>
        </w:tc>
        <w:tc>
          <w:tcPr>
            <w:tcW w:w="4177" w:type="dxa"/>
            <w:gridSpan w:val="2"/>
          </w:tcPr>
          <w:p w:rsidR="00507088" w:rsidRPr="00E915DB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факультативных и элективных курсов, спецкурсов для предпрофильной подготовки учащихся в соответствии с запросами участников образовательного процесса с предоставлением права выбора;</w:t>
            </w:r>
          </w:p>
          <w:p w:rsidR="00507088" w:rsidRPr="00E915DB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ориентированность вариативного и дополнительного образования на 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юю профилизацию учащихся, связанную с потребностями региона.</w:t>
            </w:r>
          </w:p>
          <w:p w:rsidR="00507088" w:rsidRPr="006B5FA8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регионального компонента в преподавании учебных предметов.</w:t>
            </w:r>
          </w:p>
        </w:tc>
        <w:tc>
          <w:tcPr>
            <w:tcW w:w="4188" w:type="dxa"/>
            <w:gridSpan w:val="2"/>
          </w:tcPr>
          <w:p w:rsidR="00507088" w:rsidRDefault="001A2D76" w:rsidP="00EE7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Расширение программ  гимназического и предпрофильного обучения.</w:t>
            </w:r>
          </w:p>
          <w:p w:rsidR="001A2D76" w:rsidRDefault="001A2D76" w:rsidP="00EE7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социального партнерства с со средними специальными и высшими учебными заведениями по профориентационной работе</w:t>
            </w:r>
            <w:r w:rsidR="00905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0524B" w:rsidRPr="00EE7881" w:rsidRDefault="0090524B" w:rsidP="00EE7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Расширение возможностей дополнительного дистанционного образования.</w:t>
            </w:r>
          </w:p>
        </w:tc>
      </w:tr>
      <w:tr w:rsidR="00507088" w:rsidTr="00641784">
        <w:trPr>
          <w:trHeight w:val="361"/>
        </w:trPr>
        <w:tc>
          <w:tcPr>
            <w:tcW w:w="2942" w:type="dxa"/>
            <w:vMerge/>
          </w:tcPr>
          <w:p w:rsidR="00507088" w:rsidRDefault="00507088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34" w:type="dxa"/>
            <w:gridSpan w:val="5"/>
          </w:tcPr>
          <w:p w:rsidR="00507088" w:rsidRPr="00E915DB" w:rsidRDefault="00507088" w:rsidP="00E91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Система мониторинга качества знаний учащихся</w:t>
            </w:r>
          </w:p>
        </w:tc>
      </w:tr>
      <w:tr w:rsidR="00507088" w:rsidTr="00722A42">
        <w:trPr>
          <w:trHeight w:val="820"/>
        </w:trPr>
        <w:tc>
          <w:tcPr>
            <w:tcW w:w="2942" w:type="dxa"/>
            <w:vMerge/>
          </w:tcPr>
          <w:p w:rsidR="00507088" w:rsidRDefault="00507088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507088" w:rsidRPr="00641784" w:rsidRDefault="00507088" w:rsidP="006417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Системное отслеживание качества обучения по Программе обновленного содержания образования;</w:t>
            </w:r>
          </w:p>
          <w:p w:rsidR="00507088" w:rsidRPr="00641784" w:rsidRDefault="00507088" w:rsidP="006417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качества по всем параллелям обучения;</w:t>
            </w:r>
          </w:p>
          <w:p w:rsidR="00507088" w:rsidRPr="00E915DB" w:rsidRDefault="00507088" w:rsidP="006417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комплексного мониторинга качества знаний учащихся на основе данных критериального оценивания учебных достижений школьников.</w:t>
            </w:r>
          </w:p>
        </w:tc>
        <w:tc>
          <w:tcPr>
            <w:tcW w:w="3892" w:type="dxa"/>
          </w:tcPr>
          <w:p w:rsidR="00507088" w:rsidRPr="00E915DB" w:rsidRDefault="00507088" w:rsidP="00E91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мониторинг качественных показателей освоения учащимися образовательных программ.</w:t>
            </w:r>
          </w:p>
        </w:tc>
        <w:tc>
          <w:tcPr>
            <w:tcW w:w="4188" w:type="dxa"/>
            <w:gridSpan w:val="2"/>
          </w:tcPr>
          <w:p w:rsidR="00507088" w:rsidRPr="00EE7881" w:rsidRDefault="00507088" w:rsidP="00EE78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Итоговый мониторинг качества знаний учащихся за 3 года. Анализ динамики. Принятие по результатам управленческих решений.</w:t>
            </w:r>
          </w:p>
        </w:tc>
      </w:tr>
      <w:tr w:rsidR="001D0BCD" w:rsidTr="00722A42">
        <w:trPr>
          <w:trHeight w:val="3554"/>
        </w:trPr>
        <w:tc>
          <w:tcPr>
            <w:tcW w:w="2942" w:type="dxa"/>
            <w:vMerge w:val="restart"/>
          </w:tcPr>
          <w:p w:rsidR="001D0BCD" w:rsidRPr="00D53FB8" w:rsidRDefault="001D0BCD" w:rsidP="00836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2.</w:t>
            </w:r>
            <w:r w:rsidRPr="00D53FB8">
              <w:rPr>
                <w:b/>
              </w:rPr>
              <w:t xml:space="preserve"> </w:t>
            </w:r>
            <w:r w:rsidRPr="00D53F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Повышение профессиональной компетентности педагогов</w:t>
            </w:r>
          </w:p>
        </w:tc>
        <w:tc>
          <w:tcPr>
            <w:tcW w:w="4254" w:type="dxa"/>
            <w:gridSpan w:val="2"/>
          </w:tcPr>
          <w:p w:rsidR="001D0BCD" w:rsidRDefault="001D0BCD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конкурентоспособного педагогического коллектива высококвалифицированных специалистов, способных решать общие педагогические задачи обучения и воспитания учащихся в условиях обновления содержания образования, предоставлять образовательные услуги, отвечающие запросам и потребностям социума, обучающихся и родителей.</w:t>
            </w:r>
          </w:p>
          <w:p w:rsidR="00E406EF" w:rsidRDefault="00E406EF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диагностических процедур стартовых, промежуточных, итоговых по определению степ</w:t>
            </w:r>
            <w:r w:rsidR="009A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 готовности коллектива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 в условиях обновления </w:t>
            </w:r>
            <w:r w:rsidR="009A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содержания образования. Принятие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резул</w:t>
            </w:r>
            <w:r w:rsidR="009A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татам управленческих решений</w:t>
            </w:r>
            <w:r w:rsidR="009A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92" w:type="dxa"/>
          </w:tcPr>
          <w:p w:rsidR="001D0BCD" w:rsidRDefault="00B67C0C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Системная работа по повышению качества педагогических кадров.</w:t>
            </w:r>
          </w:p>
        </w:tc>
        <w:tc>
          <w:tcPr>
            <w:tcW w:w="4188" w:type="dxa"/>
            <w:gridSpan w:val="2"/>
          </w:tcPr>
          <w:p w:rsidR="001D0BCD" w:rsidRDefault="00B67C0C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Системная работа по повышению качества педагогических кадров.</w:t>
            </w:r>
          </w:p>
        </w:tc>
      </w:tr>
      <w:tr w:rsidR="001D0BCD" w:rsidTr="00722A42">
        <w:trPr>
          <w:trHeight w:val="1645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1D0BCD" w:rsidRPr="001A2D76" w:rsidRDefault="001D0BCD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Совершенствование работы методической службы, обеспечивающей качественное профессиональное развитие педагогического коллектива единомышленников.</w:t>
            </w:r>
            <w:r w:rsidR="00644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Внедрение новой модели методической службы. </w:t>
            </w:r>
            <w:r w:rsidR="00B67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Программы работы над единой методической темой на 3 года.</w:t>
            </w:r>
          </w:p>
        </w:tc>
        <w:tc>
          <w:tcPr>
            <w:tcW w:w="3892" w:type="dxa"/>
          </w:tcPr>
          <w:p w:rsidR="001D0BCD" w:rsidRDefault="00B67C0C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Подведение промужуточных итогов работы над единой методической темой. Обсуждение основных итогов на расширенном заседании методического совета. Коррекция результатов. Принятие управленческих решений.</w:t>
            </w:r>
          </w:p>
        </w:tc>
        <w:tc>
          <w:tcPr>
            <w:tcW w:w="4188" w:type="dxa"/>
            <w:gridSpan w:val="2"/>
          </w:tcPr>
          <w:p w:rsidR="001D0BCD" w:rsidRDefault="00B67C0C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Подведение итогов работы над единой методической темой. Обобщение результатов. Подготовка методических рекомендаций.</w:t>
            </w:r>
          </w:p>
        </w:tc>
      </w:tr>
      <w:tr w:rsidR="001D0BCD" w:rsidTr="00722A42">
        <w:trPr>
          <w:trHeight w:val="1327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1D0BCD" w:rsidRPr="001A2D76" w:rsidRDefault="001D0BCD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Создание психолого-педагогическогой службы, ориентированной на внедрение лучших практик психологического сопровождения УВП.</w:t>
            </w:r>
            <w:r w:rsidR="00B67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Разработка диагностического инструментария по </w:t>
            </w:r>
            <w:r w:rsidR="00B67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всем направлениям организации  УВП</w:t>
            </w:r>
          </w:p>
        </w:tc>
        <w:tc>
          <w:tcPr>
            <w:tcW w:w="3892" w:type="dxa"/>
          </w:tcPr>
          <w:p w:rsidR="001D0BCD" w:rsidRDefault="00B67C0C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Степень реализации целей и задач службы.</w:t>
            </w:r>
            <w:r>
              <w:t xml:space="preserve"> </w:t>
            </w:r>
            <w:r w:rsidRPr="00B67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Коррекция результатов. Принятие управленческих решений.</w:t>
            </w:r>
          </w:p>
        </w:tc>
        <w:tc>
          <w:tcPr>
            <w:tcW w:w="4188" w:type="dxa"/>
            <w:gridSpan w:val="2"/>
          </w:tcPr>
          <w:p w:rsidR="001D0BCD" w:rsidRDefault="00B67C0C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итогов работы психолого-педагогической службы. Подготовка методических рекомендаций.</w:t>
            </w:r>
          </w:p>
        </w:tc>
      </w:tr>
      <w:tr w:rsidR="001D0BCD" w:rsidTr="00722A42">
        <w:trPr>
          <w:trHeight w:val="523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1D0BCD" w:rsidRPr="001A2D76" w:rsidRDefault="001D0BCD" w:rsidP="00722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Внедрение основ корпоративной культуры.</w:t>
            </w:r>
            <w:r w:rsidR="00B67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Реализация </w:t>
            </w:r>
            <w:r w:rsidR="00722A42" w:rsidRPr="007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программы  «Обучение на рабочем месте» </w:t>
            </w:r>
            <w:r w:rsidR="009A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методической поддержке ФАО </w:t>
            </w:r>
            <w:r w:rsidR="00722A42" w:rsidRPr="007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22A42" w:rsidRPr="007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НЦПК  «Өрлеу» ИПК ПР по Павлодарской области.</w:t>
            </w:r>
            <w:r w:rsidR="007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системы обучающих тренинговых занятий.</w:t>
            </w:r>
          </w:p>
        </w:tc>
        <w:tc>
          <w:tcPr>
            <w:tcW w:w="3892" w:type="dxa"/>
          </w:tcPr>
          <w:p w:rsidR="001D0BCD" w:rsidRDefault="00722A42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применение полученных знаний в педагогической практике</w:t>
            </w:r>
          </w:p>
        </w:tc>
        <w:tc>
          <w:tcPr>
            <w:tcW w:w="4188" w:type="dxa"/>
            <w:gridSpan w:val="2"/>
          </w:tcPr>
          <w:p w:rsidR="001D0BCD" w:rsidRDefault="00722A42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итогов занятий, издательская деятельность педагогов по результатам обучения.</w:t>
            </w:r>
          </w:p>
        </w:tc>
      </w:tr>
      <w:tr w:rsidR="001D0BCD" w:rsidTr="00722A42">
        <w:trPr>
          <w:trHeight w:val="1100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1D0BCD" w:rsidRPr="001A2D76" w:rsidRDefault="001D0BCD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Организация методической поддержки учителей</w:t>
            </w:r>
            <w:r w:rsidR="007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школы, осваивающих новые Прогр</w:t>
            </w: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аммы обучения по обновлению содержания образования.</w:t>
            </w:r>
          </w:p>
        </w:tc>
        <w:tc>
          <w:tcPr>
            <w:tcW w:w="3892" w:type="dxa"/>
          </w:tcPr>
          <w:p w:rsidR="001D0BCD" w:rsidRPr="00722A42" w:rsidRDefault="00722A42" w:rsidP="00722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Деятельность «стратегических мастерских», « коучингов»,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BC5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«мастер-классов» по практическому применению новых подходов в обучении. Изучение и распространение педагогического опыта</w:t>
            </w:r>
          </w:p>
        </w:tc>
        <w:tc>
          <w:tcPr>
            <w:tcW w:w="4188" w:type="dxa"/>
            <w:gridSpan w:val="2"/>
          </w:tcPr>
          <w:p w:rsidR="001D0BCD" w:rsidRDefault="00722A42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степени успешности учителя. Обобщение опыта.</w:t>
            </w:r>
          </w:p>
        </w:tc>
      </w:tr>
      <w:tr w:rsidR="001D0BCD" w:rsidTr="00722A42">
        <w:trPr>
          <w:trHeight w:val="596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1D0BCD" w:rsidRPr="001A2D76" w:rsidRDefault="001D0BCD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Разработка Программы непрерывного образования </w:t>
            </w:r>
            <w:r w:rsidR="00383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педагогов </w:t>
            </w:r>
            <w:r w:rsidRPr="001D0B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D0B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непрерывного образования».</w:t>
            </w:r>
            <w:r w:rsidR="007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Проектирование самообразовательного маршрута учителя.</w:t>
            </w:r>
          </w:p>
        </w:tc>
        <w:tc>
          <w:tcPr>
            <w:tcW w:w="3892" w:type="dxa"/>
          </w:tcPr>
          <w:p w:rsidR="001D0BCD" w:rsidRDefault="00722A42" w:rsidP="00722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Расширение форм непрерывного обучения за счет дистанционных форм обучения. Творческие отчеты учителей о работе над  темами самообразования.</w:t>
            </w:r>
          </w:p>
        </w:tc>
        <w:tc>
          <w:tcPr>
            <w:tcW w:w="4188" w:type="dxa"/>
            <w:gridSpan w:val="2"/>
          </w:tcPr>
          <w:p w:rsidR="001D0BCD" w:rsidRDefault="00722A42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опыта. Издательская деятельность по темам самообразования.</w:t>
            </w:r>
          </w:p>
        </w:tc>
      </w:tr>
      <w:tr w:rsidR="001D0BCD" w:rsidTr="009A1559">
        <w:trPr>
          <w:trHeight w:val="416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644587" w:rsidRDefault="001D0BCD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Эффективное использование механизмов аттестации педагогических работников, </w:t>
            </w:r>
            <w:r w:rsidR="00644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методическое </w:t>
            </w: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сопровождение аттестуемых учителей.</w:t>
            </w:r>
          </w:p>
          <w:p w:rsidR="001D0BCD" w:rsidRPr="001A2D76" w:rsidRDefault="00644587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Программы аттестации педагогических кадров.</w:t>
            </w:r>
            <w:r w:rsidR="001D0BCD"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Портфолио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аттестуемого учителя.</w:t>
            </w:r>
          </w:p>
        </w:tc>
        <w:tc>
          <w:tcPr>
            <w:tcW w:w="3892" w:type="dxa"/>
          </w:tcPr>
          <w:p w:rsidR="001D0BCD" w:rsidRDefault="00644587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Презентация педагогического опыта аттестуемых учителей на разных уровнях. Открытость и гласность проведения процедуры аттестации.</w:t>
            </w:r>
          </w:p>
        </w:tc>
        <w:tc>
          <w:tcPr>
            <w:tcW w:w="4188" w:type="dxa"/>
            <w:gridSpan w:val="2"/>
          </w:tcPr>
          <w:p w:rsidR="001D0BCD" w:rsidRDefault="00644587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Систематизация материалов аттестационной комиссии, документации, подтверждающей присвоенную (подтвержденную) категорию </w:t>
            </w:r>
          </w:p>
        </w:tc>
      </w:tr>
      <w:tr w:rsidR="001D0BCD" w:rsidTr="00722A42">
        <w:trPr>
          <w:trHeight w:val="1683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1D0BCD" w:rsidRPr="001A2D76" w:rsidRDefault="001D0BCD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 укрепление традиций педагогического коллектива, совершенствование механизмов морального и материального стимулирования творчески работающих педагогов.</w:t>
            </w:r>
            <w:r w:rsidR="00E36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Разработка и реализация локального  нормативно-правового документа « О мерах поощрения и стимулирования труда учителей школы». Внедрение системы рейтинговой оценки труда учителя. </w:t>
            </w:r>
          </w:p>
        </w:tc>
        <w:tc>
          <w:tcPr>
            <w:tcW w:w="3892" w:type="dxa"/>
          </w:tcPr>
          <w:p w:rsidR="001D0BCD" w:rsidRDefault="00E36673" w:rsidP="00B76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мероприятий, поднимающих статус учителя:  День учителя, государственные праздники, конкурсы-смотры педагогического мастерства,  </w:t>
            </w:r>
            <w:r w:rsidR="00B760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« Ассоциации наставников».</w:t>
            </w:r>
          </w:p>
          <w:p w:rsidR="00B7607E" w:rsidRDefault="00B7607E" w:rsidP="00B760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 базы фото, видео-материалов об истории школы, учителей</w:t>
            </w:r>
          </w:p>
        </w:tc>
        <w:tc>
          <w:tcPr>
            <w:tcW w:w="4188" w:type="dxa"/>
            <w:gridSpan w:val="2"/>
          </w:tcPr>
          <w:p w:rsidR="001D0BCD" w:rsidRDefault="00B7607E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архива истории школы</w:t>
            </w:r>
          </w:p>
        </w:tc>
      </w:tr>
      <w:tr w:rsidR="001D0BCD" w:rsidTr="00722A42">
        <w:trPr>
          <w:trHeight w:val="2513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1D0BCD" w:rsidRPr="001A2D76" w:rsidRDefault="001D0BCD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критериальной оценки качества образования: качество управления, качество преподавания, качество ресурсов, качество знаний учащихся, качество работы с родительской общественностью, качество системы безопасности и охраны здоровья школьников.</w:t>
            </w:r>
          </w:p>
        </w:tc>
        <w:tc>
          <w:tcPr>
            <w:tcW w:w="3892" w:type="dxa"/>
          </w:tcPr>
          <w:p w:rsidR="001D0BCD" w:rsidRDefault="00B15EF4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консультаций, тренингов, практических занятий, мастер-классов по внедрению критериального оценивания урока.</w:t>
            </w:r>
          </w:p>
          <w:p w:rsidR="00B15EF4" w:rsidRDefault="00CA4DB0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Стимулирование педагогов к активному преобразованию педагогической практики на основе требований критериального оценивания. Мониторинг качества преподавания. Принятие по результатам управленческого решения.</w:t>
            </w:r>
          </w:p>
        </w:tc>
        <w:tc>
          <w:tcPr>
            <w:tcW w:w="4188" w:type="dxa"/>
            <w:gridSpan w:val="2"/>
          </w:tcPr>
          <w:p w:rsidR="001D0BCD" w:rsidRDefault="00CA4DB0" w:rsidP="00CA4D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результатов качества образования, подготовка материалов к самоаттестации школы.</w:t>
            </w:r>
          </w:p>
        </w:tc>
      </w:tr>
      <w:tr w:rsidR="001D0BCD" w:rsidTr="00CA4DB0">
        <w:trPr>
          <w:trHeight w:val="1696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1D0BCD" w:rsidRPr="001A2D76" w:rsidRDefault="001D0BCD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Внедрение новых форм педагогического взаимодействия:  </w:t>
            </w:r>
            <w:r w:rsidRPr="001D0B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«Ассоциация-наставников», ШМУ «Инициатива+», сетевое сообщество учителей, «Стратегические мастерские», « Lesson-stady» и др.</w:t>
            </w:r>
          </w:p>
        </w:tc>
        <w:tc>
          <w:tcPr>
            <w:tcW w:w="3892" w:type="dxa"/>
          </w:tcPr>
          <w:p w:rsidR="001D0BCD" w:rsidRDefault="00CA4DB0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Отслеживание деятельности творческих групп учителей, презентация накопленного опыта.</w:t>
            </w:r>
          </w:p>
        </w:tc>
        <w:tc>
          <w:tcPr>
            <w:tcW w:w="4188" w:type="dxa"/>
            <w:gridSpan w:val="2"/>
          </w:tcPr>
          <w:p w:rsidR="001D0BCD" w:rsidRDefault="00CA4DB0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опыта работы творческих групп. Издание практико-ориентированных материалов.</w:t>
            </w:r>
          </w:p>
        </w:tc>
      </w:tr>
      <w:tr w:rsidR="001D0BCD" w:rsidTr="00722A42">
        <w:trPr>
          <w:trHeight w:val="785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1D0BCD" w:rsidRPr="001A2D76" w:rsidRDefault="001D0BCD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Совершенствование системы накопления учительского портфолио.</w:t>
            </w:r>
            <w:r w:rsidR="00CA4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Разработать содержание портфолио, </w:t>
            </w:r>
            <w:r w:rsidR="00CA4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критерии качества</w:t>
            </w:r>
          </w:p>
        </w:tc>
        <w:tc>
          <w:tcPr>
            <w:tcW w:w="3892" w:type="dxa"/>
          </w:tcPr>
          <w:p w:rsidR="001D0BCD" w:rsidRDefault="00CA4DB0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Системная работа учителя по накоплению портфолио.</w:t>
            </w:r>
          </w:p>
        </w:tc>
        <w:tc>
          <w:tcPr>
            <w:tcW w:w="4188" w:type="dxa"/>
            <w:gridSpan w:val="2"/>
          </w:tcPr>
          <w:p w:rsidR="001D0BCD" w:rsidRDefault="00CA4DB0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итогов работы в рамках аттестации, отчетов по самообразовательной деятельности.</w:t>
            </w:r>
          </w:p>
        </w:tc>
      </w:tr>
      <w:tr w:rsidR="001D0BCD" w:rsidTr="00722A42">
        <w:trPr>
          <w:trHeight w:val="766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1D0BCD" w:rsidRPr="001A2D76" w:rsidRDefault="001D0BCD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Системное повышение квалификации педагогических работников.</w:t>
            </w:r>
            <w:r w:rsidR="00CA4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Разработать перспективный план прохождения курсовой подготовки.</w:t>
            </w:r>
          </w:p>
        </w:tc>
        <w:tc>
          <w:tcPr>
            <w:tcW w:w="3892" w:type="dxa"/>
          </w:tcPr>
          <w:p w:rsidR="001D0BCD" w:rsidRDefault="00CA4DB0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прохождения курсов по срокам и тематике</w:t>
            </w:r>
          </w:p>
        </w:tc>
        <w:tc>
          <w:tcPr>
            <w:tcW w:w="4188" w:type="dxa"/>
            <w:gridSpan w:val="2"/>
          </w:tcPr>
          <w:p w:rsidR="001D0BCD" w:rsidRDefault="00CA4DB0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прохождения курсов по срокам и тематике</w:t>
            </w:r>
          </w:p>
        </w:tc>
      </w:tr>
      <w:tr w:rsidR="001D0BCD" w:rsidTr="00722A42">
        <w:trPr>
          <w:trHeight w:val="804"/>
        </w:trPr>
        <w:tc>
          <w:tcPr>
            <w:tcW w:w="2942" w:type="dxa"/>
            <w:vMerge/>
          </w:tcPr>
          <w:p w:rsidR="001D0BCD" w:rsidRDefault="001D0BC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1D0BCD" w:rsidRPr="001A2D76" w:rsidRDefault="00CA4DB0" w:rsidP="001A2D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Совершентсвование системы</w:t>
            </w:r>
            <w:r w:rsidR="001D0BCD" w:rsidRPr="001A2D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обобщения и распространения педагогического опыта.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Разработка Программы обобщения педагогического опыта.</w:t>
            </w:r>
          </w:p>
        </w:tc>
        <w:tc>
          <w:tcPr>
            <w:tcW w:w="3892" w:type="dxa"/>
          </w:tcPr>
          <w:p w:rsidR="001D0BCD" w:rsidRDefault="00CA4DB0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педагогического опыта, представление его на разных уровнях</w:t>
            </w:r>
          </w:p>
        </w:tc>
        <w:tc>
          <w:tcPr>
            <w:tcW w:w="4188" w:type="dxa"/>
            <w:gridSpan w:val="2"/>
          </w:tcPr>
          <w:p w:rsidR="001D0BCD" w:rsidRDefault="00CA4DB0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Издательская деятельность по итогам обобщения.</w:t>
            </w:r>
          </w:p>
        </w:tc>
      </w:tr>
      <w:tr w:rsidR="00864CE7" w:rsidTr="00D53FB8">
        <w:trPr>
          <w:trHeight w:val="704"/>
        </w:trPr>
        <w:tc>
          <w:tcPr>
            <w:tcW w:w="2942" w:type="dxa"/>
            <w:vMerge w:val="restart"/>
          </w:tcPr>
          <w:p w:rsidR="00864CE7" w:rsidRPr="00D53FB8" w:rsidRDefault="00864CE7" w:rsidP="00836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Развитие системы воспитательной работы</w:t>
            </w:r>
            <w:r w:rsidR="009A15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основанной на общенациональных ценностях идеи</w:t>
            </w:r>
            <w:r w:rsidRPr="00D53F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«Мәнгілік Ел»</w:t>
            </w:r>
          </w:p>
        </w:tc>
        <w:tc>
          <w:tcPr>
            <w:tcW w:w="4254" w:type="dxa"/>
            <w:gridSpan w:val="2"/>
          </w:tcPr>
          <w:p w:rsidR="00864CE7" w:rsidRDefault="00864CE7" w:rsidP="00864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новых форм и методов работы по па</w:t>
            </w:r>
            <w:r w:rsidR="009A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ртиотическому, гражданскому, дух</w:t>
            </w:r>
            <w:r w:rsidRPr="0086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овно-нравственному воспитанию учащейся молодежи на общенациональных идеях «Мәнгілік Ел»</w:t>
            </w:r>
            <w:r w:rsidR="004C1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C1FED" w:rsidRDefault="004C1FED" w:rsidP="00864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ретинговой системы успешности классных коллективов.</w:t>
            </w:r>
          </w:p>
        </w:tc>
        <w:tc>
          <w:tcPr>
            <w:tcW w:w="3892" w:type="dxa"/>
          </w:tcPr>
          <w:p w:rsidR="00864CE7" w:rsidRPr="00864CE7" w:rsidRDefault="00864CE7" w:rsidP="00864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тематических месячников, акций: «Мы-за</w:t>
            </w:r>
            <w:r w:rsidR="009A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здоровый образ жизни», акция «Дорога в школу», флешмоб </w:t>
            </w:r>
            <w:r w:rsidRPr="0086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6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Наши успехи -25-летию Независимости Республики Казахстан», благотворительных акций «Аяулы алақан» и др.</w:t>
            </w:r>
          </w:p>
          <w:p w:rsidR="00864CE7" w:rsidRDefault="00864CE7" w:rsidP="00864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Гражданско-патриотическое воспитание школьников через создание Центра « Я –патриот»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64CE7" w:rsidRDefault="00864CE7" w:rsidP="00864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Поддержка</w:t>
            </w:r>
            <w:r w:rsidRPr="0086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развитие традиций школы.</w:t>
            </w:r>
          </w:p>
          <w:p w:rsidR="004C1FED" w:rsidRDefault="004C1FED" w:rsidP="00864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Ежемесячное подведение итогов рейтинга успешности классного коллектива.</w:t>
            </w:r>
          </w:p>
        </w:tc>
        <w:tc>
          <w:tcPr>
            <w:tcW w:w="4188" w:type="dxa"/>
            <w:gridSpan w:val="2"/>
          </w:tcPr>
          <w:p w:rsidR="00864CE7" w:rsidRDefault="004C1FE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конкурса творческой активности классного коллектива «Самый классный класс».</w:t>
            </w:r>
          </w:p>
          <w:p w:rsidR="004C1FED" w:rsidRDefault="004C1FE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уровня воспитанности школьника.</w:t>
            </w:r>
          </w:p>
        </w:tc>
      </w:tr>
      <w:tr w:rsidR="00864CE7" w:rsidTr="00864CE7">
        <w:trPr>
          <w:trHeight w:val="804"/>
        </w:trPr>
        <w:tc>
          <w:tcPr>
            <w:tcW w:w="2942" w:type="dxa"/>
            <w:vMerge/>
          </w:tcPr>
          <w:p w:rsidR="00864CE7" w:rsidRDefault="00864CE7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864CE7" w:rsidRPr="00864CE7" w:rsidRDefault="00864CE7" w:rsidP="00864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органов ученического самоуправления. Создание «Школьного Парламента»</w:t>
            </w:r>
          </w:p>
        </w:tc>
        <w:tc>
          <w:tcPr>
            <w:tcW w:w="3892" w:type="dxa"/>
          </w:tcPr>
          <w:p w:rsidR="00864CE7" w:rsidRDefault="004C1FE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Внедрение новых форм воспитательной работы. Стимулирование ответственности, самостоятельности, деловитости, активности учащихся.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конкурса «Лучший ученик года»</w:t>
            </w:r>
          </w:p>
        </w:tc>
        <w:tc>
          <w:tcPr>
            <w:tcW w:w="4188" w:type="dxa"/>
            <w:gridSpan w:val="2"/>
          </w:tcPr>
          <w:p w:rsidR="00864CE7" w:rsidRDefault="004C1FE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Проведение итоговой конференции по подведению итогов деятельности школьного парламента.</w:t>
            </w:r>
          </w:p>
        </w:tc>
      </w:tr>
      <w:tr w:rsidR="00864CE7" w:rsidTr="00864CE7">
        <w:trPr>
          <w:trHeight w:val="542"/>
        </w:trPr>
        <w:tc>
          <w:tcPr>
            <w:tcW w:w="2942" w:type="dxa"/>
            <w:vMerge/>
          </w:tcPr>
          <w:p w:rsidR="00864CE7" w:rsidRDefault="00864CE7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864CE7" w:rsidRPr="00864CE7" w:rsidRDefault="00864CE7" w:rsidP="00864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работы по социальному проектированию учащихся.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Разработка ученических социальных проектов. Взаимодействие с социальными партнерами по решению проблем местного сообщества.</w:t>
            </w:r>
          </w:p>
        </w:tc>
        <w:tc>
          <w:tcPr>
            <w:tcW w:w="3892" w:type="dxa"/>
          </w:tcPr>
          <w:p w:rsidR="00864CE7" w:rsidRDefault="00864CE7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учащихся над реализацией социальных проектов. </w:t>
            </w:r>
            <w:r w:rsidRPr="0086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различных форм социального партнерства по совместному воспитанию школьников</w:t>
            </w:r>
          </w:p>
        </w:tc>
        <w:tc>
          <w:tcPr>
            <w:tcW w:w="4188" w:type="dxa"/>
            <w:gridSpan w:val="2"/>
          </w:tcPr>
          <w:p w:rsidR="00864CE7" w:rsidRDefault="00864CE7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итогов социального проектирования.</w:t>
            </w:r>
          </w:p>
        </w:tc>
      </w:tr>
      <w:tr w:rsidR="00864CE7" w:rsidTr="004C1FED">
        <w:trPr>
          <w:trHeight w:val="846"/>
        </w:trPr>
        <w:tc>
          <w:tcPr>
            <w:tcW w:w="2942" w:type="dxa"/>
            <w:vMerge/>
          </w:tcPr>
          <w:p w:rsidR="00864CE7" w:rsidRDefault="00864CE7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864CE7" w:rsidRPr="00864CE7" w:rsidRDefault="00864CE7" w:rsidP="00864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4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системы социальной и психологической поддержки «трудных» учащихся. Организация работы Клуба « Мы -вместе».</w:t>
            </w:r>
          </w:p>
        </w:tc>
        <w:tc>
          <w:tcPr>
            <w:tcW w:w="3892" w:type="dxa"/>
          </w:tcPr>
          <w:p w:rsidR="00864CE7" w:rsidRDefault="00864CE7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профилактических занятий с «трудными» детьми, привлечение их к активной учебной и внеучебной деятельности. Оказание методической, психолого-педагогической поддержки родителям детей.</w:t>
            </w:r>
            <w:r w:rsidR="004C1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Совместная работа с комиссией по делам несовершеннолетних по профилактике противоправного поведения.</w:t>
            </w:r>
          </w:p>
          <w:p w:rsidR="004C1FED" w:rsidRDefault="004C1FE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правовой культуры учащихся. Организация совместной деятельности с органами внутренних дел, ОДН, прокуратуры. Создание клуба  «Подросток и закон»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88" w:type="dxa"/>
            <w:gridSpan w:val="2"/>
          </w:tcPr>
          <w:p w:rsidR="00864CE7" w:rsidRDefault="004C1FED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Привлечение возможностей культурно-досуговых центров, просветительских учреждений по профилактике противправного поведения. </w:t>
            </w:r>
          </w:p>
        </w:tc>
      </w:tr>
      <w:tr w:rsidR="00660BE6" w:rsidTr="00660BE6">
        <w:trPr>
          <w:trHeight w:val="2169"/>
        </w:trPr>
        <w:tc>
          <w:tcPr>
            <w:tcW w:w="2942" w:type="dxa"/>
            <w:vMerge w:val="restart"/>
          </w:tcPr>
          <w:p w:rsidR="00660BE6" w:rsidRPr="00D53FB8" w:rsidRDefault="00660BE6" w:rsidP="00836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4.</w:t>
            </w:r>
            <w:r w:rsidRPr="00D53FB8">
              <w:rPr>
                <w:b/>
              </w:rPr>
              <w:t xml:space="preserve"> </w:t>
            </w:r>
            <w:r w:rsidRPr="00D53F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Информатизация образовательного пространства школы</w:t>
            </w:r>
          </w:p>
        </w:tc>
        <w:tc>
          <w:tcPr>
            <w:tcW w:w="4254" w:type="dxa"/>
            <w:gridSpan w:val="2"/>
          </w:tcPr>
          <w:p w:rsidR="00660BE6" w:rsidRDefault="00660BE6" w:rsidP="004C1F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пространственной образовательной среды школы путем открытия рубрик на сайте школы  «Методическая копилка учителя»,  «Школьное сетевое сообщество учителей»,  «Персональный сайт  учителя»; для школьников  - «Идея +»</w:t>
            </w:r>
            <w:r w:rsidR="009A15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 Это инт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ересно знать».</w:t>
            </w:r>
          </w:p>
        </w:tc>
        <w:tc>
          <w:tcPr>
            <w:tcW w:w="3892" w:type="dxa"/>
          </w:tcPr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условий для активного действия сетевых сообществ.</w:t>
            </w:r>
          </w:p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Поощрение и стимулирование учителей и учащихся активно участвующих в пополнении тематических рубрик.</w:t>
            </w:r>
          </w:p>
        </w:tc>
        <w:tc>
          <w:tcPr>
            <w:tcW w:w="4188" w:type="dxa"/>
            <w:gridSpan w:val="2"/>
          </w:tcPr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Подведение итогов активности участия в интернет-пространстве школы</w:t>
            </w:r>
          </w:p>
        </w:tc>
      </w:tr>
      <w:tr w:rsidR="00660BE6" w:rsidTr="00660BE6">
        <w:trPr>
          <w:trHeight w:val="524"/>
        </w:trPr>
        <w:tc>
          <w:tcPr>
            <w:tcW w:w="2942" w:type="dxa"/>
            <w:vMerge/>
          </w:tcPr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660BE6" w:rsidRDefault="00660BE6" w:rsidP="004C1F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дистанционного обучения учащихся. Планирование учебных занятий в соответствии с требованиями учебной программы.</w:t>
            </w:r>
          </w:p>
        </w:tc>
        <w:tc>
          <w:tcPr>
            <w:tcW w:w="3892" w:type="dxa"/>
          </w:tcPr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дистанционных занятий. Разработка системы тестирования. Контроль успеваемости.</w:t>
            </w:r>
          </w:p>
        </w:tc>
        <w:tc>
          <w:tcPr>
            <w:tcW w:w="4188" w:type="dxa"/>
            <w:gridSpan w:val="2"/>
          </w:tcPr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дистанционных занятий. Разработка системы тестирования. Контроль успеваемости.</w:t>
            </w:r>
          </w:p>
        </w:tc>
      </w:tr>
      <w:tr w:rsidR="00660BE6" w:rsidTr="00660BE6">
        <w:trPr>
          <w:trHeight w:val="523"/>
        </w:trPr>
        <w:tc>
          <w:tcPr>
            <w:tcW w:w="2942" w:type="dxa"/>
            <w:vMerge/>
          </w:tcPr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660BE6" w:rsidRDefault="00660BE6" w:rsidP="004C1F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Организация консультационного сетевого пункта « Школа для родителей». Разработка программы занятий</w:t>
            </w:r>
          </w:p>
        </w:tc>
        <w:tc>
          <w:tcPr>
            <w:tcW w:w="3892" w:type="dxa"/>
          </w:tcPr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Консультирование родителей</w:t>
            </w:r>
          </w:p>
        </w:tc>
        <w:tc>
          <w:tcPr>
            <w:tcW w:w="4188" w:type="dxa"/>
            <w:gridSpan w:val="2"/>
          </w:tcPr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Консультирование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Мониторинг деятельности.</w:t>
            </w:r>
          </w:p>
        </w:tc>
      </w:tr>
      <w:tr w:rsidR="00660BE6" w:rsidTr="00660BE6">
        <w:trPr>
          <w:trHeight w:val="804"/>
        </w:trPr>
        <w:tc>
          <w:tcPr>
            <w:tcW w:w="2942" w:type="dxa"/>
            <w:vMerge/>
          </w:tcPr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660BE6" w:rsidRDefault="00660BE6" w:rsidP="004C1F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62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ктивизировать информатизацию учебного процесса, создание цифровых образовательных ресурсов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92" w:type="dxa"/>
          </w:tcPr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ИКТ и медиа-технологии в преподавании всех учебных предметов.</w:t>
            </w:r>
          </w:p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учителей школы в конкурсах медиа-ресурсов</w:t>
            </w:r>
            <w:r w:rsidR="0042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Систематически пополнять школьную медиатеку в компьютерном варианте.</w:t>
            </w:r>
          </w:p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Систематически проводить различные виды компьютерных конкурсов для учащихся разных возрастных групп.</w:t>
            </w:r>
          </w:p>
        </w:tc>
        <w:tc>
          <w:tcPr>
            <w:tcW w:w="4188" w:type="dxa"/>
            <w:gridSpan w:val="2"/>
          </w:tcPr>
          <w:p w:rsidR="00660BE6" w:rsidRDefault="00660BE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E28" w:rsidTr="00D53FB8">
        <w:trPr>
          <w:trHeight w:val="846"/>
        </w:trPr>
        <w:tc>
          <w:tcPr>
            <w:tcW w:w="2942" w:type="dxa"/>
          </w:tcPr>
          <w:p w:rsidR="00421E28" w:rsidRPr="00D53FB8" w:rsidRDefault="00421E28" w:rsidP="00836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D53FB8">
              <w:rPr>
                <w:b/>
              </w:rPr>
              <w:t xml:space="preserve"> </w:t>
            </w:r>
            <w:r w:rsidRPr="00D53F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Обеспечение здоровьесберегающей образовательной среды школы</w:t>
            </w:r>
          </w:p>
        </w:tc>
        <w:tc>
          <w:tcPr>
            <w:tcW w:w="4254" w:type="dxa"/>
            <w:gridSpan w:val="2"/>
          </w:tcPr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E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у детей основ здоровьесбережения. Разработка и внедрение в УВП комплексной программы « Школа –территория здоровья».</w:t>
            </w:r>
            <w:r w:rsidR="00D53FB8">
              <w:t xml:space="preserve"> </w:t>
            </w:r>
            <w:r w:rsidR="00D53FB8"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Популяризация </w:t>
            </w:r>
            <w:r w:rsidR="00D53FB8"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преимуществ здорового образа жизни, расширение кругозора школьников в области физической культуры и спорта.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Отработать систему выявления уровня здоровья учащихся школы и целенаправленного отслеживания его в течение всего времени обучения.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 системы профилактических работ по предупреждению детского травматизма на дорогах, предотвращению роста заболеваемости учащихся школы.</w:t>
            </w:r>
          </w:p>
          <w:p w:rsid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Просвещение родителей в вопросах сохранения здоровья детей.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Введение системы  ежемесячных классных часов с валеологическим содержанием.</w:t>
            </w:r>
          </w:p>
          <w:p w:rsid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школы по оснащению медкабинета в соответствии с требованиями СанПиНа.</w:t>
            </w:r>
          </w:p>
        </w:tc>
        <w:tc>
          <w:tcPr>
            <w:tcW w:w="3892" w:type="dxa"/>
          </w:tcPr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Проведение мероприятий по формированию здоровьесозидающей образовательной среды школы: здоровьесберегающих акций «Не </w:t>
            </w: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болейка», конкурсов на лучший традиционный рецепт сохранения здоровья от ОРЗ и гриппа, конкурсы рисунков,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Эссе, Дни здоровья и др.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своевременной диспансеризации учащихся школы; медосмотр учащихся школы, определение уровня физического здоровья;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выявление учащихся специальной медицинской  группы.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Внедрение здоровьесберегающих технологий в образовательный процесс.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лекций и просветительских бесед с приглашением специалистов-врачей.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материально-технической базы школы в части приобретения спортивного, медицинского оборудования.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Расширение сети кружков и секций физкультурно-спортивной направленности в рамках дополнительного образования.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оздоровительных мероприятий в период летней оздоровительного сезона.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школьных спортивных соревнований и участие в городских, областных </w:t>
            </w: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мероприятиях.</w:t>
            </w:r>
          </w:p>
          <w:p w:rsidR="00421E2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Организация школьных Дней здоровья.</w:t>
            </w:r>
          </w:p>
        </w:tc>
        <w:tc>
          <w:tcPr>
            <w:tcW w:w="4188" w:type="dxa"/>
            <w:gridSpan w:val="2"/>
          </w:tcPr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Осуществление контроля за организацией школьного питания.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мер по противодействию злоупотребления наркотических и психотропных веществ.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Реализация мер по профилактике заболевания, вызываемого вирусом иммунодифицита человека.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Участие педагогов школы в действующих семинарах  по ЗОЖ.</w:t>
            </w:r>
          </w:p>
          <w:p w:rsidR="00421E2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Публикации в СМИ о проведении мероприятий, направленных на сохранение и укрепление здоровья школьников.</w:t>
            </w:r>
          </w:p>
        </w:tc>
      </w:tr>
      <w:tr w:rsidR="00EE7881" w:rsidTr="00722A42">
        <w:tc>
          <w:tcPr>
            <w:tcW w:w="2942" w:type="dxa"/>
          </w:tcPr>
          <w:p w:rsidR="00EE7881" w:rsidRPr="00D53FB8" w:rsidRDefault="00EE7881" w:rsidP="00836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6.</w:t>
            </w:r>
            <w:r w:rsidRPr="00D53FB8">
              <w:rPr>
                <w:b/>
              </w:rPr>
              <w:t xml:space="preserve"> </w:t>
            </w:r>
            <w:r w:rsidRPr="00D53F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детской одаренности, интеллектуальных, творческих способностей учащихся</w:t>
            </w:r>
          </w:p>
        </w:tc>
        <w:tc>
          <w:tcPr>
            <w:tcW w:w="4254" w:type="dxa"/>
            <w:gridSpan w:val="2"/>
          </w:tcPr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условий для развития детской одаренности через систему работы  «Школы олимпийского резерва», развитие системы дополнительного и вариативного образования, сети факультативов, кружков, НОУ.</w:t>
            </w:r>
          </w:p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банка одаренных детей;</w:t>
            </w:r>
          </w:p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школьного Центра «Одаренные дети», координирующего работу учителей школы с одаренными детьми.</w:t>
            </w:r>
          </w:p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Проектирование плана работы школы по развитию детской одаренности.</w:t>
            </w:r>
          </w:p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школьных интеллектуальных, творческих конкурсов, предметных олимпиад</w:t>
            </w:r>
            <w:r w:rsid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презентаций научных проектов.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Активное участие школьников в интеллектуальных соревнованиях различных уровней.</w:t>
            </w:r>
          </w:p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возможностей интерент-конкурсов, олимпиад.</w:t>
            </w:r>
          </w:p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практикумов, семинаров для учителей по проблемам развития детской одаренности.</w:t>
            </w:r>
          </w:p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Осуществление контроля за организацией работы с одаренными детьми в урочной и внеурочной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деятельности.</w:t>
            </w:r>
          </w:p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Разработка локальных документов по организации работы с одаренными детьми.</w:t>
            </w:r>
          </w:p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Разработка системы поощрения педагогов и учащихся, добившихся результатов в интеллектуальных, творческих соревнованиях, олимпиадах, конференциях, конкурсе научных проектов и т.д. </w:t>
            </w:r>
          </w:p>
          <w:p w:rsidR="00421E28" w:rsidRDefault="00421E28" w:rsidP="00421E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Психолого-педагогическая диагностика развития одаренности.</w:t>
            </w:r>
          </w:p>
          <w:p w:rsidR="00EE7881" w:rsidRDefault="00421E2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и внедрение «Портфолио учащегося»</w:t>
            </w:r>
          </w:p>
        </w:tc>
        <w:tc>
          <w:tcPr>
            <w:tcW w:w="3892" w:type="dxa"/>
          </w:tcPr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Проведение практикумов, семинаров для учителей по проблемам развития детской одаренности.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Осуществление контроля за организацией работы с одаренными детьми в урочной и внеурочной деятельности.</w:t>
            </w:r>
          </w:p>
          <w:p w:rsidR="00D53FB8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Взаимодействие с региональным Центром дополнительного образования  «Ертіс дарыны»</w:t>
            </w:r>
          </w:p>
          <w:p w:rsid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Освещение работы с одаренными детьми на педсоветах, родительских собраниях.</w:t>
            </w:r>
          </w:p>
          <w:p w:rsid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системы поощрения педагогов и учащихся, добившихся результатов в интеллектуальных, творческих соревнованиях, олимпиадах, конференциях, конкурсе научных проектов и т.д.</w:t>
            </w:r>
          </w:p>
          <w:p w:rsidR="00EE7881" w:rsidRPr="00D53FB8" w:rsidRDefault="00D53FB8" w:rsidP="00D53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результативности участия школьников в различных видах интеллектуальных и творческих соревнований.</w:t>
            </w:r>
          </w:p>
        </w:tc>
        <w:tc>
          <w:tcPr>
            <w:tcW w:w="4188" w:type="dxa"/>
            <w:gridSpan w:val="2"/>
          </w:tcPr>
          <w:p w:rsidR="00EE7881" w:rsidRDefault="00D53FB8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и обобщение лучшего педагогического опыта по работе с одаренными детьми.</w:t>
            </w:r>
          </w:p>
          <w:p w:rsidR="00A269C6" w:rsidRDefault="00A269C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7881" w:rsidTr="00722A42">
        <w:tc>
          <w:tcPr>
            <w:tcW w:w="2942" w:type="dxa"/>
          </w:tcPr>
          <w:p w:rsidR="00EE7881" w:rsidRPr="00227F14" w:rsidRDefault="00EE7881" w:rsidP="00836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F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7. Развитие материально-технической базы школы</w:t>
            </w:r>
          </w:p>
        </w:tc>
        <w:tc>
          <w:tcPr>
            <w:tcW w:w="4254" w:type="dxa"/>
            <w:gridSpan w:val="2"/>
          </w:tcPr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оздание условий для образовательного процесса – оснащение необходимым материально-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техническим и учебно-методическим оборудованием укрепление (совершенствование) материально-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технической и учебно-методической базы образовательного процесса, создание безопасных условий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пребывания школьников и персонала, соблюдение санитарно-гигиенического режима, мер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противопожарной и электробезопасности.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оддержка в хорошем состоянии помещения образовательного учреждения и его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постепенная модернизация;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текущий ремонт помещения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школы</w:t>
            </w: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охранной и охранно-пожарной системы школы;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оснащение в соответствии с требованиями государственных</w:t>
            </w:r>
          </w:p>
          <w:p w:rsidR="00EE7881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образовательных стандартов </w:t>
            </w:r>
          </w:p>
        </w:tc>
        <w:tc>
          <w:tcPr>
            <w:tcW w:w="3892" w:type="dxa"/>
          </w:tcPr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Определение планируемых объемов бюджетного финансирования и возможностей по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привлечению внебюджетных средств.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Составление плана развития материально-технического оснащения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основе государственно-ориентированных подходов на ближайшую и долгосрочную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перспективу.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снащение современной компьютерной техникой;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снащение школы современной мебелью, соответствующей стандартам и гигиеническим</w:t>
            </w:r>
          </w:p>
          <w:p w:rsid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требованиям;</w:t>
            </w:r>
          </w:p>
          <w:p w:rsidR="00A269C6" w:rsidRPr="00A269C6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</w:t>
            </w: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беспечение образовательного процесса учебно-наглядными пособиями;</w:t>
            </w:r>
          </w:p>
          <w:p w:rsidR="00EE7881" w:rsidRDefault="00A269C6" w:rsidP="00A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A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беспечение строительными материалами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текущего ремонта в школе</w:t>
            </w:r>
          </w:p>
        </w:tc>
        <w:tc>
          <w:tcPr>
            <w:tcW w:w="4188" w:type="dxa"/>
            <w:gridSpan w:val="2"/>
          </w:tcPr>
          <w:p w:rsidR="00EE7881" w:rsidRDefault="00A269C6" w:rsidP="00836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Осуществление контроля за бережным сохранением школьного имущества, своевременное проведение инвентаризации, перспективное планирование необходимого ремонта, приобрения необходимого школьного оборудования.</w:t>
            </w:r>
          </w:p>
        </w:tc>
      </w:tr>
    </w:tbl>
    <w:p w:rsidR="00836C25" w:rsidRDefault="00836C25" w:rsidP="00836C25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836C25" w:rsidRDefault="00836C25" w:rsidP="00836C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5776" w:rsidRPr="00836C25" w:rsidRDefault="00885776" w:rsidP="00836C25">
      <w:pPr>
        <w:rPr>
          <w:rFonts w:ascii="Times New Roman" w:hAnsi="Times New Roman" w:cs="Times New Roman"/>
          <w:sz w:val="24"/>
          <w:szCs w:val="24"/>
          <w:lang w:val="kk-KZ"/>
        </w:rPr>
        <w:sectPr w:rsidR="00885776" w:rsidRPr="00836C25" w:rsidSect="008857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60F09" w:rsidRPr="005D4F7B" w:rsidRDefault="00730566" w:rsidP="005D4F7B">
      <w:pPr>
        <w:pStyle w:val="a7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4F7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Ожидаемые результаты реализации Программы развития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D03B8B" w:rsidTr="00D03B8B">
        <w:tc>
          <w:tcPr>
            <w:tcW w:w="4786" w:type="dxa"/>
          </w:tcPr>
          <w:p w:rsidR="00D03B8B" w:rsidRDefault="00D03B8B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педагогического коллектива</w:t>
            </w:r>
          </w:p>
        </w:tc>
        <w:tc>
          <w:tcPr>
            <w:tcW w:w="4820" w:type="dxa"/>
          </w:tcPr>
          <w:p w:rsidR="00D03B8B" w:rsidRDefault="00D03B8B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ученического коллектива</w:t>
            </w:r>
          </w:p>
        </w:tc>
      </w:tr>
      <w:tr w:rsidR="00D03B8B" w:rsidTr="00D03B8B">
        <w:tc>
          <w:tcPr>
            <w:tcW w:w="4786" w:type="dxa"/>
          </w:tcPr>
          <w:p w:rsidR="00D03B8B" w:rsidRDefault="00D03B8B" w:rsidP="00D03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1.Ф</w:t>
            </w:r>
            <w:r w:rsidRP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ормирование конкурентоспособного педагогического коллектива, способных решать общие педагогические задачи обучения и воспитания учащихся в условиях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обновления среднего  образования</w:t>
            </w:r>
            <w:r w:rsidR="00450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предоставлять образовательные услуги, отвечающие запро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 и потребностям обучающихся,  родителей, социума.</w:t>
            </w:r>
          </w:p>
          <w:p w:rsidR="00D03B8B" w:rsidRPr="00D03B8B" w:rsidRDefault="00D03B8B" w:rsidP="00D03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t xml:space="preserve"> </w:t>
            </w:r>
            <w:r w:rsidRP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работы методической службы, обеспечивающей качественное профессиональное развитие педагогического коллектива единомышленников.</w:t>
            </w:r>
          </w:p>
          <w:p w:rsidR="00D03B8B" w:rsidRPr="00EA0348" w:rsidRDefault="00D03B8B" w:rsidP="00EA0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A0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профессионализма педагогического коллектива, обеспечивающего высокое качество и  результативность учебно-воспитательной деятельности.</w:t>
            </w:r>
          </w:p>
          <w:p w:rsidR="00D03B8B" w:rsidRPr="00EA0348" w:rsidRDefault="00D03B8B" w:rsidP="00EA0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EA0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Рост мотивации и заинтересованности в повышении профессиональной компетенции всех членов педагогического коллектива</w:t>
            </w:r>
          </w:p>
          <w:p w:rsidR="007579BC" w:rsidRDefault="00D03B8B" w:rsidP="00EA0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A0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Улучшение условий организации труда, способствующих росту педагогического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A0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03B8B" w:rsidRPr="00EA0348" w:rsidRDefault="00D03B8B" w:rsidP="00EA0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EA0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уровня работы службы мониторинга успешности педагогической деятельности</w:t>
            </w:r>
          </w:p>
          <w:p w:rsidR="00D03B8B" w:rsidRPr="00EA0348" w:rsidRDefault="00D03B8B" w:rsidP="00EA0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 </w:t>
            </w:r>
            <w:r w:rsidRPr="00EA0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Рост эффективности обучающих мероприятий по повышению квалификации педагогических работников</w:t>
            </w:r>
          </w:p>
          <w:p w:rsidR="00D03B8B" w:rsidRDefault="00D03B8B" w:rsidP="00EA0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8.</w:t>
            </w:r>
            <w:r w:rsidRPr="00EA0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Формирование конкурентоспособного коллектива единомышленников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03B8B" w:rsidRPr="00EA0348" w:rsidRDefault="00D03B8B" w:rsidP="00EA0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Создание банка ППО.</w:t>
            </w:r>
          </w:p>
          <w:p w:rsidR="00D03B8B" w:rsidRDefault="00D03B8B" w:rsidP="00EA03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 </w:t>
            </w:r>
            <w:r w:rsidRPr="00EA0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системы морального и материального стимулирования сотрудников школы.</w:t>
            </w:r>
          </w:p>
        </w:tc>
        <w:tc>
          <w:tcPr>
            <w:tcW w:w="4820" w:type="dxa"/>
          </w:tcPr>
          <w:p w:rsidR="00D03B8B" w:rsidRDefault="004D15BE" w:rsidP="00D03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У</w:t>
            </w:r>
            <w:r w:rsidR="00D03B8B" w:rsidRP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величение уровня обученности обучающихся;</w:t>
            </w:r>
          </w:p>
          <w:p w:rsidR="004D15BE" w:rsidRPr="00D03B8B" w:rsidRDefault="004D15BE" w:rsidP="00D03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Обеспечение качественным образованием.</w:t>
            </w:r>
          </w:p>
          <w:p w:rsidR="00D03B8B" w:rsidRDefault="004D15BE" w:rsidP="00D03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 </w:t>
            </w:r>
            <w:r w:rsid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D03B8B" w:rsidRP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величение численности выпускников, поступающих в высшие и средне-специальные учебные заведения</w:t>
            </w:r>
          </w:p>
          <w:p w:rsidR="00D03B8B" w:rsidRDefault="004D15BE" w:rsidP="00D03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D03B8B" w:rsidRP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величение числа учащихся, обучающихся в системе дополнительного образования</w:t>
            </w:r>
            <w:r w:rsid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03B8B" w:rsidRP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D15BE" w:rsidRDefault="004D15BE" w:rsidP="00D03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Доступность обучения по индивидуальным планам гимназического и лицейского образования.</w:t>
            </w:r>
          </w:p>
          <w:p w:rsidR="004D15BE" w:rsidRDefault="004D15BE" w:rsidP="00D03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Полная занятость во внеурочное время.</w:t>
            </w:r>
          </w:p>
          <w:p w:rsidR="004D15BE" w:rsidRDefault="004D15BE" w:rsidP="00D03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Качество выступлений в интеллектуальных соревнованиях, творческих конкурсах.</w:t>
            </w:r>
          </w:p>
          <w:p w:rsidR="00D03B8B" w:rsidRPr="00D03B8B" w:rsidRDefault="004D15BE" w:rsidP="00D03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03B8B" w:rsidRP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азвитие системы школьного самоуправления;</w:t>
            </w:r>
          </w:p>
          <w:p w:rsidR="00D03B8B" w:rsidRDefault="004D15BE" w:rsidP="00D03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 </w:t>
            </w:r>
            <w:r w:rsid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03B8B" w:rsidRP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азвитие социальных инициатив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учащихся, занятие социальным проектированием.</w:t>
            </w:r>
          </w:p>
          <w:p w:rsidR="00D03B8B" w:rsidRDefault="004D15BE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 </w:t>
            </w:r>
            <w:r w:rsid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Раскрытие интеллектуального и</w:t>
            </w:r>
            <w:r w:rsidR="00D03B8B" w:rsidRP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D03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творческого потенциала учащихся.</w:t>
            </w:r>
          </w:p>
          <w:p w:rsidR="00D03B8B" w:rsidRDefault="004D15BE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Укрепление физического состояния учащихся.</w:t>
            </w:r>
          </w:p>
          <w:p w:rsidR="004D15BE" w:rsidRDefault="004D15BE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Возможность проявления активной жизненной позиции.</w:t>
            </w:r>
          </w:p>
          <w:p w:rsidR="007579BC" w:rsidRDefault="007579BC" w:rsidP="002F6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Возможность после окончания школы продолжить обучение в среднеспециальных и высших учебных заведениях.</w:t>
            </w:r>
          </w:p>
        </w:tc>
      </w:tr>
    </w:tbl>
    <w:p w:rsidR="00B60F09" w:rsidRPr="00DC0353" w:rsidRDefault="002E17A7" w:rsidP="002F6938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Исходя из приоритетных направлений по реализации Программы педагогический </w:t>
      </w:r>
      <w:r w:rsidRPr="00DC0353">
        <w:rPr>
          <w:rFonts w:ascii="Times New Roman" w:hAnsi="Times New Roman" w:cs="Times New Roman"/>
          <w:sz w:val="24"/>
          <w:szCs w:val="24"/>
          <w:lang w:val="kk-KZ"/>
        </w:rPr>
        <w:t>коллектив</w:t>
      </w:r>
      <w:r w:rsidR="00241F44" w:rsidRPr="00DC0353">
        <w:rPr>
          <w:rFonts w:ascii="Times New Roman" w:hAnsi="Times New Roman" w:cs="Times New Roman"/>
          <w:sz w:val="24"/>
          <w:szCs w:val="24"/>
          <w:lang w:val="kk-KZ"/>
        </w:rPr>
        <w:t xml:space="preserve"> спроектировал модель выпускника школы:</w:t>
      </w:r>
    </w:p>
    <w:p w:rsidR="004D15BE" w:rsidRPr="00241F44" w:rsidRDefault="00DC0353" w:rsidP="005D4F7B">
      <w:pPr>
        <w:pStyle w:val="a7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Модель выпускника</w:t>
      </w:r>
      <w:r w:rsidR="004D15BE" w:rsidRPr="00241F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школы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 xml:space="preserve">            Выпускник школы должен обладать следующими качествами: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наличие жизненной концепции, базирующейся на принципах индивидуальности и нестандартности;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умение действовать самостоятельно, а значит осуществлять выбор;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lastRenderedPageBreak/>
        <w:t>-         быть толерантным, воспринимать и уважать другие культуры;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создавать планы (программы, проекты) собственной жизни, в которых реализуется принципы социальной ответственности;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умение организовать самообразование;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умение пользоваться информацией и вовлеченность в современную информационную культуру;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понимание основ современной культуры;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владение этнокультурной традицией и историческим кругозором;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экономическая и правовая готовность к действию;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ориентация на измеряемый и объективный результат;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способность конкретизировать проблему;</w:t>
      </w:r>
    </w:p>
    <w:p w:rsidR="004D15BE" w:rsidRPr="004D15BE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способность анализировать риски принимаемых решений;</w:t>
      </w:r>
    </w:p>
    <w:p w:rsidR="00B60F09" w:rsidRDefault="004D15BE" w:rsidP="004D15B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15BE">
        <w:rPr>
          <w:rFonts w:ascii="Times New Roman" w:hAnsi="Times New Roman" w:cs="Times New Roman"/>
          <w:sz w:val="24"/>
          <w:szCs w:val="24"/>
          <w:lang w:val="kk-KZ"/>
        </w:rPr>
        <w:t>-         лидерство, как комплекс качеств, направленных на действия в рыночных условиях.</w:t>
      </w:r>
    </w:p>
    <w:p w:rsidR="002F6938" w:rsidRDefault="007579BC" w:rsidP="007579BC">
      <w:pPr>
        <w:tabs>
          <w:tab w:val="left" w:pos="1980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F6938" w:rsidRDefault="002F6938" w:rsidP="002F6938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2F6938" w:rsidRPr="002F6938" w:rsidRDefault="002F6938" w:rsidP="00BD1704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F6938" w:rsidRPr="002F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CB" w:rsidRDefault="001515CB" w:rsidP="00544B83">
      <w:pPr>
        <w:spacing w:after="0" w:line="240" w:lineRule="auto"/>
      </w:pPr>
      <w:r>
        <w:separator/>
      </w:r>
    </w:p>
  </w:endnote>
  <w:endnote w:type="continuationSeparator" w:id="0">
    <w:p w:rsidR="001515CB" w:rsidRDefault="001515CB" w:rsidP="0054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CB" w:rsidRDefault="001515CB" w:rsidP="00544B83">
      <w:pPr>
        <w:spacing w:after="0" w:line="240" w:lineRule="auto"/>
      </w:pPr>
      <w:r>
        <w:separator/>
      </w:r>
    </w:p>
  </w:footnote>
  <w:footnote w:type="continuationSeparator" w:id="0">
    <w:p w:rsidR="001515CB" w:rsidRDefault="001515CB" w:rsidP="00544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330"/>
    <w:multiLevelType w:val="hybridMultilevel"/>
    <w:tmpl w:val="D342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734E"/>
    <w:multiLevelType w:val="hybridMultilevel"/>
    <w:tmpl w:val="874E52AC"/>
    <w:lvl w:ilvl="0" w:tplc="00000012">
      <w:start w:val="4"/>
      <w:numFmt w:val="bullet"/>
      <w:lvlText w:val=""/>
      <w:lvlJc w:val="left"/>
      <w:pPr>
        <w:ind w:left="570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03E94014"/>
    <w:multiLevelType w:val="hybridMultilevel"/>
    <w:tmpl w:val="04FE0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13C78"/>
    <w:multiLevelType w:val="hybridMultilevel"/>
    <w:tmpl w:val="E8F8FF3C"/>
    <w:lvl w:ilvl="0" w:tplc="48BE27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9696B"/>
    <w:multiLevelType w:val="hybridMultilevel"/>
    <w:tmpl w:val="7E481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819B3"/>
    <w:multiLevelType w:val="hybridMultilevel"/>
    <w:tmpl w:val="6D08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A575B"/>
    <w:multiLevelType w:val="hybridMultilevel"/>
    <w:tmpl w:val="B7607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2001C"/>
    <w:multiLevelType w:val="hybridMultilevel"/>
    <w:tmpl w:val="C7A0CE98"/>
    <w:lvl w:ilvl="0" w:tplc="00000012">
      <w:start w:val="4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4482E"/>
    <w:multiLevelType w:val="hybridMultilevel"/>
    <w:tmpl w:val="D0E2FAE0"/>
    <w:lvl w:ilvl="0" w:tplc="EC8C39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28C66CB5"/>
    <w:multiLevelType w:val="multilevel"/>
    <w:tmpl w:val="387A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B31CDF"/>
    <w:multiLevelType w:val="hybridMultilevel"/>
    <w:tmpl w:val="CC72C2A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2FEE77A1"/>
    <w:multiLevelType w:val="hybridMultilevel"/>
    <w:tmpl w:val="4438AD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216CC"/>
    <w:multiLevelType w:val="hybridMultilevel"/>
    <w:tmpl w:val="6E509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D58FA"/>
    <w:multiLevelType w:val="hybridMultilevel"/>
    <w:tmpl w:val="58FAE19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4B28050C"/>
    <w:multiLevelType w:val="hybridMultilevel"/>
    <w:tmpl w:val="2B0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A474B"/>
    <w:multiLevelType w:val="hybridMultilevel"/>
    <w:tmpl w:val="BC20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B4960"/>
    <w:multiLevelType w:val="multilevel"/>
    <w:tmpl w:val="7CDA2176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2F10793"/>
    <w:multiLevelType w:val="hybridMultilevel"/>
    <w:tmpl w:val="10F61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D6FE9"/>
    <w:multiLevelType w:val="hybridMultilevel"/>
    <w:tmpl w:val="B24E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18"/>
  </w:num>
  <w:num w:numId="11">
    <w:abstractNumId w:val="8"/>
  </w:num>
  <w:num w:numId="12">
    <w:abstractNumId w:val="5"/>
  </w:num>
  <w:num w:numId="13">
    <w:abstractNumId w:val="14"/>
  </w:num>
  <w:num w:numId="14">
    <w:abstractNumId w:val="17"/>
  </w:num>
  <w:num w:numId="15">
    <w:abstractNumId w:val="0"/>
  </w:num>
  <w:num w:numId="16">
    <w:abstractNumId w:val="11"/>
  </w:num>
  <w:num w:numId="17">
    <w:abstractNumId w:val="4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18"/>
    <w:rsid w:val="00010F48"/>
    <w:rsid w:val="00034AB2"/>
    <w:rsid w:val="00065005"/>
    <w:rsid w:val="000A2C95"/>
    <w:rsid w:val="000B54FD"/>
    <w:rsid w:val="000D2BF4"/>
    <w:rsid w:val="000E241E"/>
    <w:rsid w:val="000F4FD9"/>
    <w:rsid w:val="0010549E"/>
    <w:rsid w:val="00130527"/>
    <w:rsid w:val="001515CB"/>
    <w:rsid w:val="00153D47"/>
    <w:rsid w:val="00171ACC"/>
    <w:rsid w:val="001A1C7A"/>
    <w:rsid w:val="001A2D76"/>
    <w:rsid w:val="001D0BCD"/>
    <w:rsid w:val="001F3167"/>
    <w:rsid w:val="00200071"/>
    <w:rsid w:val="0021455F"/>
    <w:rsid w:val="00223505"/>
    <w:rsid w:val="00227F14"/>
    <w:rsid w:val="00241F44"/>
    <w:rsid w:val="00251981"/>
    <w:rsid w:val="00273069"/>
    <w:rsid w:val="00273770"/>
    <w:rsid w:val="0028452F"/>
    <w:rsid w:val="002E17A7"/>
    <w:rsid w:val="002E1E75"/>
    <w:rsid w:val="002F6938"/>
    <w:rsid w:val="003112CB"/>
    <w:rsid w:val="00350219"/>
    <w:rsid w:val="0038142A"/>
    <w:rsid w:val="00383F40"/>
    <w:rsid w:val="0039704B"/>
    <w:rsid w:val="00421E28"/>
    <w:rsid w:val="004245B4"/>
    <w:rsid w:val="004508A5"/>
    <w:rsid w:val="00455AA5"/>
    <w:rsid w:val="00457E70"/>
    <w:rsid w:val="0046159E"/>
    <w:rsid w:val="004A07BA"/>
    <w:rsid w:val="004C1FED"/>
    <w:rsid w:val="004D15BE"/>
    <w:rsid w:val="004D24D1"/>
    <w:rsid w:val="004F6337"/>
    <w:rsid w:val="004F733C"/>
    <w:rsid w:val="00507088"/>
    <w:rsid w:val="00524082"/>
    <w:rsid w:val="00544B83"/>
    <w:rsid w:val="00545287"/>
    <w:rsid w:val="00586478"/>
    <w:rsid w:val="005D31BF"/>
    <w:rsid w:val="005D4F7B"/>
    <w:rsid w:val="00603D0B"/>
    <w:rsid w:val="00641784"/>
    <w:rsid w:val="00644587"/>
    <w:rsid w:val="00660BE6"/>
    <w:rsid w:val="006655E8"/>
    <w:rsid w:val="006B1738"/>
    <w:rsid w:val="006B191D"/>
    <w:rsid w:val="006B5FA8"/>
    <w:rsid w:val="006D1B14"/>
    <w:rsid w:val="006D4057"/>
    <w:rsid w:val="00722A42"/>
    <w:rsid w:val="00730566"/>
    <w:rsid w:val="00731578"/>
    <w:rsid w:val="00744A79"/>
    <w:rsid w:val="007579BC"/>
    <w:rsid w:val="00775170"/>
    <w:rsid w:val="007B4C99"/>
    <w:rsid w:val="007C3142"/>
    <w:rsid w:val="007E04BB"/>
    <w:rsid w:val="00800363"/>
    <w:rsid w:val="00836C25"/>
    <w:rsid w:val="00854F9F"/>
    <w:rsid w:val="00864CE7"/>
    <w:rsid w:val="00885776"/>
    <w:rsid w:val="008A0D71"/>
    <w:rsid w:val="008C5137"/>
    <w:rsid w:val="008C6D84"/>
    <w:rsid w:val="00900AEE"/>
    <w:rsid w:val="009021B5"/>
    <w:rsid w:val="0090524B"/>
    <w:rsid w:val="00922D10"/>
    <w:rsid w:val="00927386"/>
    <w:rsid w:val="009605F9"/>
    <w:rsid w:val="00970D6A"/>
    <w:rsid w:val="0098579A"/>
    <w:rsid w:val="009A1559"/>
    <w:rsid w:val="009B6B26"/>
    <w:rsid w:val="009C455F"/>
    <w:rsid w:val="00A168D2"/>
    <w:rsid w:val="00A269C6"/>
    <w:rsid w:val="00A3735C"/>
    <w:rsid w:val="00A42665"/>
    <w:rsid w:val="00A42A9D"/>
    <w:rsid w:val="00A4473D"/>
    <w:rsid w:val="00A63465"/>
    <w:rsid w:val="00A7475A"/>
    <w:rsid w:val="00AB29E1"/>
    <w:rsid w:val="00AD2C62"/>
    <w:rsid w:val="00B06B36"/>
    <w:rsid w:val="00B1329B"/>
    <w:rsid w:val="00B15EF4"/>
    <w:rsid w:val="00B35BFA"/>
    <w:rsid w:val="00B3637E"/>
    <w:rsid w:val="00B43B72"/>
    <w:rsid w:val="00B60F09"/>
    <w:rsid w:val="00B6277A"/>
    <w:rsid w:val="00B62A88"/>
    <w:rsid w:val="00B6701D"/>
    <w:rsid w:val="00B67C0C"/>
    <w:rsid w:val="00B7607E"/>
    <w:rsid w:val="00BB102B"/>
    <w:rsid w:val="00BC5913"/>
    <w:rsid w:val="00BD1704"/>
    <w:rsid w:val="00BD60EC"/>
    <w:rsid w:val="00BD6978"/>
    <w:rsid w:val="00BD6F06"/>
    <w:rsid w:val="00C021EA"/>
    <w:rsid w:val="00C078A2"/>
    <w:rsid w:val="00C32AA1"/>
    <w:rsid w:val="00CA4DB0"/>
    <w:rsid w:val="00CC4018"/>
    <w:rsid w:val="00CD2E96"/>
    <w:rsid w:val="00CE0A62"/>
    <w:rsid w:val="00CF5419"/>
    <w:rsid w:val="00D03B8B"/>
    <w:rsid w:val="00D4143A"/>
    <w:rsid w:val="00D434A2"/>
    <w:rsid w:val="00D53FB8"/>
    <w:rsid w:val="00D5714C"/>
    <w:rsid w:val="00D721F2"/>
    <w:rsid w:val="00DA712F"/>
    <w:rsid w:val="00DC0353"/>
    <w:rsid w:val="00DD36F9"/>
    <w:rsid w:val="00E25355"/>
    <w:rsid w:val="00E2595A"/>
    <w:rsid w:val="00E36673"/>
    <w:rsid w:val="00E406EF"/>
    <w:rsid w:val="00E454CB"/>
    <w:rsid w:val="00E62BC9"/>
    <w:rsid w:val="00E91509"/>
    <w:rsid w:val="00E915DB"/>
    <w:rsid w:val="00E94EFE"/>
    <w:rsid w:val="00EA0348"/>
    <w:rsid w:val="00ED2997"/>
    <w:rsid w:val="00ED3D58"/>
    <w:rsid w:val="00EE7881"/>
    <w:rsid w:val="00EF5117"/>
    <w:rsid w:val="00EF6AEB"/>
    <w:rsid w:val="00F25030"/>
    <w:rsid w:val="00F4157D"/>
    <w:rsid w:val="00F67981"/>
    <w:rsid w:val="00F77385"/>
    <w:rsid w:val="00F934AE"/>
    <w:rsid w:val="00FB5D87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B83"/>
  </w:style>
  <w:style w:type="paragraph" w:styleId="a5">
    <w:name w:val="footer"/>
    <w:basedOn w:val="a"/>
    <w:link w:val="a6"/>
    <w:uiPriority w:val="99"/>
    <w:unhideWhenUsed/>
    <w:rsid w:val="0054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B83"/>
  </w:style>
  <w:style w:type="paragraph" w:styleId="a7">
    <w:name w:val="List Paragraph"/>
    <w:basedOn w:val="a"/>
    <w:uiPriority w:val="34"/>
    <w:qFormat/>
    <w:rsid w:val="00F67981"/>
    <w:pPr>
      <w:ind w:left="720"/>
      <w:contextualSpacing/>
    </w:pPr>
  </w:style>
  <w:style w:type="table" w:styleId="a8">
    <w:name w:val="Table Grid"/>
    <w:basedOn w:val="a1"/>
    <w:rsid w:val="00CE0A62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B6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Intense Emphasis"/>
    <w:basedOn w:val="a0"/>
    <w:uiPriority w:val="21"/>
    <w:qFormat/>
    <w:rsid w:val="0022350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B83"/>
  </w:style>
  <w:style w:type="paragraph" w:styleId="a5">
    <w:name w:val="footer"/>
    <w:basedOn w:val="a"/>
    <w:link w:val="a6"/>
    <w:uiPriority w:val="99"/>
    <w:unhideWhenUsed/>
    <w:rsid w:val="0054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B83"/>
  </w:style>
  <w:style w:type="paragraph" w:styleId="a7">
    <w:name w:val="List Paragraph"/>
    <w:basedOn w:val="a"/>
    <w:uiPriority w:val="34"/>
    <w:qFormat/>
    <w:rsid w:val="00F67981"/>
    <w:pPr>
      <w:ind w:left="720"/>
      <w:contextualSpacing/>
    </w:pPr>
  </w:style>
  <w:style w:type="table" w:styleId="a8">
    <w:name w:val="Table Grid"/>
    <w:basedOn w:val="a1"/>
    <w:rsid w:val="00CE0A62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B6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Intense Emphasis"/>
    <w:basedOn w:val="a0"/>
    <w:uiPriority w:val="21"/>
    <w:qFormat/>
    <w:rsid w:val="0022350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C874E-9911-4DC0-81B5-3F743D3C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6811</Words>
  <Characters>38828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ЗДВР 2</cp:lastModifiedBy>
  <cp:revision>2</cp:revision>
  <dcterms:created xsi:type="dcterms:W3CDTF">2019-02-11T11:15:00Z</dcterms:created>
  <dcterms:modified xsi:type="dcterms:W3CDTF">2019-02-11T11:15:00Z</dcterms:modified>
</cp:coreProperties>
</file>