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5F" w:rsidRDefault="0052085F" w:rsidP="0052085F">
      <w:pPr>
        <w:pStyle w:val="a4"/>
        <w:jc w:val="center"/>
      </w:pPr>
      <w:r>
        <w:rPr>
          <w:b/>
          <w:bCs/>
        </w:rPr>
        <w:t>«Афганистан – ты боль моей души»</w:t>
      </w:r>
    </w:p>
    <w:p w:rsidR="0052085F" w:rsidRDefault="0052085F" w:rsidP="0052085F">
      <w:pPr>
        <w:pStyle w:val="a4"/>
        <w:jc w:val="center"/>
      </w:pPr>
      <w:r>
        <w:rPr>
          <w:b/>
          <w:bCs/>
        </w:rPr>
        <w:t>посвящается Дню вывода Советских войск из Афганистана</w:t>
      </w:r>
    </w:p>
    <w:p w:rsidR="0052085F" w:rsidRDefault="0052085F" w:rsidP="0052085F">
      <w:pPr>
        <w:pStyle w:val="a4"/>
      </w:pPr>
      <w:r>
        <w:rPr>
          <w:b/>
          <w:bCs/>
        </w:rPr>
        <w:t xml:space="preserve">Цель: </w:t>
      </w:r>
      <w:r>
        <w:t>Дать понятие о долге и чести на примере воинов – интернационалистов, выполнявших свой воинский долг в Афганистане.</w:t>
      </w:r>
    </w:p>
    <w:p w:rsidR="0052085F" w:rsidRDefault="0052085F" w:rsidP="0052085F">
      <w:pPr>
        <w:pStyle w:val="a4"/>
      </w:pPr>
      <w:r>
        <w:t>Воспитание патриотизма, любви к Родине, к народу</w:t>
      </w:r>
    </w:p>
    <w:p w:rsidR="0052085F" w:rsidRDefault="0052085F" w:rsidP="0052085F">
      <w:pPr>
        <w:pStyle w:val="a4"/>
        <w:jc w:val="center"/>
      </w:pPr>
      <w:r>
        <w:rPr>
          <w:i/>
          <w:iCs/>
        </w:rPr>
        <w:t>Звучит песня “ Афганистан”.</w:t>
      </w:r>
    </w:p>
    <w:p w:rsidR="0052085F" w:rsidRDefault="0052085F" w:rsidP="0052085F">
      <w:pPr>
        <w:pStyle w:val="a4"/>
      </w:pPr>
      <w:r>
        <w:t xml:space="preserve">   Ведущий 1: Здравствуйте дорогие друзья! Мы рады приветствовать Вас </w:t>
      </w:r>
      <w:proofErr w:type="gramStart"/>
      <w:r>
        <w:t>сегодня</w:t>
      </w:r>
      <w:proofErr w:type="gramEnd"/>
      <w:r>
        <w:t xml:space="preserve"> и надеемся, что сегодняшняя встреча останется в Ваших сердцах. Она проводится в честь празднования 30-летия вывода Советских войск из Афганистана.</w:t>
      </w:r>
    </w:p>
    <w:p w:rsidR="0052085F" w:rsidRDefault="0052085F" w:rsidP="0052085F">
      <w:pPr>
        <w:pStyle w:val="a4"/>
      </w:pPr>
      <w:r>
        <w:t>  Ведущая 2:Живая, потому что память о погибших свято хранят их товарищи по оружию, их семьи и близкие. И память эта будет жива, пока мы об этом помним.</w:t>
      </w:r>
    </w:p>
    <w:p w:rsidR="0052085F" w:rsidRDefault="0052085F" w:rsidP="0052085F">
      <w:pPr>
        <w:pStyle w:val="a4"/>
      </w:pPr>
      <w:r>
        <w:t xml:space="preserve">Ведущий 1: Того, кто служил в Афганистане, мы узнаем не только по орденским нашивкам на штатской одежде…Мы узнаем их по спокойным твердым лицам. Это люди, на которых всегда можно положиться. Каждому хотелось бы иметь таких друзей. Очень верно кем – то подмечено, что человеческая жизнь измеряется не продолжительностью ее, а тем, что ее наполняет. </w:t>
      </w:r>
    </w:p>
    <w:p w:rsidR="0052085F" w:rsidRDefault="0052085F" w:rsidP="0052085F">
      <w:pPr>
        <w:pStyle w:val="a4"/>
      </w:pPr>
      <w:r>
        <w:t> Ведущая 2:Так уж повелось у советского солдата защищать не только свою Родину, но и помогать братским народам. И называлось это “выполнением интернационального долга”. И тогда, в далеком 1979 году, советские солдаты пошли помогать строить счастливую жизнь в глубь Азии.</w:t>
      </w:r>
    </w:p>
    <w:p w:rsidR="0052085F" w:rsidRDefault="0052085F" w:rsidP="0052085F">
      <w:pPr>
        <w:pStyle w:val="a4"/>
      </w:pPr>
      <w:r>
        <w:t>Что знаете вы об Афганистане, кроме того что это маленькая азиатская страна?</w:t>
      </w:r>
    </w:p>
    <w:p w:rsidR="0052085F" w:rsidRDefault="0052085F" w:rsidP="0052085F">
      <w:pPr>
        <w:pStyle w:val="a4"/>
      </w:pPr>
      <w:r>
        <w:t> Ведущий 1:</w:t>
      </w:r>
      <w:r w:rsidR="006448D4">
        <w:t xml:space="preserve"> </w:t>
      </w:r>
      <w:r>
        <w:t>9 лет 1 месяц и 18 дней  продолжалась война в Афганистане.  Именно в ту пору мы узнали, как опасна профессия вертолетчика, что слово “дух” может означать не только что – то возвышенное, но и немытое, бородатое существо с “</w:t>
      </w:r>
      <w:proofErr w:type="spellStart"/>
      <w:r>
        <w:t>калашниковым</w:t>
      </w:r>
      <w:proofErr w:type="spellEnd"/>
      <w:r>
        <w:t>” наперевес.</w:t>
      </w:r>
    </w:p>
    <w:p w:rsidR="006448D4" w:rsidRDefault="006448D4" w:rsidP="0052085F">
      <w:pPr>
        <w:pStyle w:val="a4"/>
      </w:pPr>
      <w:r>
        <w:t xml:space="preserve">  </w:t>
      </w:r>
      <w:r w:rsidR="0052085F">
        <w:t>Ведущая 2:</w:t>
      </w:r>
    </w:p>
    <w:p w:rsidR="0052085F" w:rsidRDefault="006448D4" w:rsidP="0052085F">
      <w:pPr>
        <w:pStyle w:val="a4"/>
      </w:pPr>
      <w:r>
        <w:t>Ведущий 1:</w:t>
      </w:r>
      <w:r w:rsidR="0052085F">
        <w:t>Свыше 15 тысяч советских воинов погибли на чужой земле, 6 тысяч  скончались впоследствии от ран и болезней, 311 человек пропали без вести. Это были самые большие потери Советской Армии со времен Великой Отечественной. Время отдаляет нас от тех событий. Однако память о войне по-прежнему болью отзывается в людских сердцах.  </w:t>
      </w:r>
    </w:p>
    <w:p w:rsidR="006448D4" w:rsidRDefault="006448D4" w:rsidP="0052085F">
      <w:pPr>
        <w:pStyle w:val="a4"/>
      </w:pPr>
      <w:r>
        <w:t>Ведущий 2:</w:t>
      </w:r>
    </w:p>
    <w:p w:rsidR="006448D4" w:rsidRDefault="006448D4" w:rsidP="0052085F">
      <w:pPr>
        <w:pStyle w:val="a4"/>
      </w:pPr>
    </w:p>
    <w:p w:rsidR="0052085F" w:rsidRDefault="0052085F" w:rsidP="0052085F">
      <w:pPr>
        <w:pStyle w:val="a4"/>
      </w:pPr>
      <w:r>
        <w:t> Ведущий 1:  Низкий поклон вам за Ваше мужество и героизм.                                                </w:t>
      </w:r>
    </w:p>
    <w:p w:rsidR="0052085F" w:rsidRDefault="0052085F" w:rsidP="0052085F">
      <w:pPr>
        <w:pStyle w:val="a4"/>
      </w:pPr>
      <w:r>
        <w:t> Не вылечить память.</w:t>
      </w:r>
    </w:p>
    <w:p w:rsidR="0052085F" w:rsidRDefault="0052085F" w:rsidP="0052085F">
      <w:pPr>
        <w:pStyle w:val="a4"/>
      </w:pPr>
      <w:r>
        <w:lastRenderedPageBreak/>
        <w:t>Кровавую память не выпить до дна.</w:t>
      </w:r>
    </w:p>
    <w:p w:rsidR="0052085F" w:rsidRDefault="0052085F" w:rsidP="0052085F">
      <w:pPr>
        <w:pStyle w:val="a4"/>
      </w:pPr>
      <w:r>
        <w:t>Вселенское горе, солдатская доля,</w:t>
      </w:r>
    </w:p>
    <w:p w:rsidR="0052085F" w:rsidRDefault="0052085F" w:rsidP="0052085F">
      <w:pPr>
        <w:pStyle w:val="a4"/>
      </w:pPr>
      <w:r>
        <w:t>Чужая война…</w:t>
      </w:r>
    </w:p>
    <w:p w:rsidR="0052085F" w:rsidRDefault="0052085F" w:rsidP="0052085F">
      <w:pPr>
        <w:pStyle w:val="a4"/>
      </w:pPr>
      <w:r>
        <w:t>Ведущая 2: Сегодня у нас в гостях тот, кто прошёл афганскую войну.</w:t>
      </w:r>
    </w:p>
    <w:p w:rsidR="0052085F" w:rsidRDefault="0052085F" w:rsidP="0052085F">
      <w:pPr>
        <w:pStyle w:val="a4"/>
      </w:pPr>
      <w:r>
        <w:t xml:space="preserve">Ведущий 1: </w:t>
      </w:r>
      <w:proofErr w:type="spellStart"/>
      <w:r>
        <w:t>Витько</w:t>
      </w:r>
      <w:proofErr w:type="spellEnd"/>
      <w:r>
        <w:t xml:space="preserve"> Игорь Васильевич</w:t>
      </w:r>
      <w:proofErr w:type="gramStart"/>
      <w:r>
        <w:t xml:space="preserve"> .</w:t>
      </w:r>
      <w:proofErr w:type="gramEnd"/>
      <w:r>
        <w:t>Пожалуйста, расскажите немного о себе.</w:t>
      </w:r>
    </w:p>
    <w:p w:rsidR="0052085F" w:rsidRDefault="0052085F" w:rsidP="0052085F">
      <w:pPr>
        <w:pStyle w:val="a4"/>
        <w:jc w:val="center"/>
        <w:rPr>
          <w:i/>
          <w:iCs/>
        </w:rPr>
      </w:pPr>
      <w:r>
        <w:rPr>
          <w:i/>
          <w:iCs/>
        </w:rPr>
        <w:t>Гостью рассказывает о службе в Афганистане, ему задаются несколько вопросов.</w:t>
      </w:r>
    </w:p>
    <w:p w:rsidR="006448D4" w:rsidRDefault="006448D4" w:rsidP="006448D4">
      <w:pPr>
        <w:pStyle w:val="a4"/>
      </w:pPr>
      <w:r>
        <w:rPr>
          <w:i/>
          <w:iCs/>
        </w:rPr>
        <w:t>Слово для поздравления(вручение подарка)</w:t>
      </w:r>
    </w:p>
    <w:p w:rsidR="0052085F" w:rsidRDefault="0052085F" w:rsidP="0052085F">
      <w:pPr>
        <w:pStyle w:val="a4"/>
      </w:pPr>
      <w:r>
        <w:t xml:space="preserve">Ведущая 2: Низкий поклон тем, кто ждал своих солдат домой, кто не спал ночами молясь </w:t>
      </w:r>
      <w:proofErr w:type="gramStart"/>
      <w:r>
        <w:t>об</w:t>
      </w:r>
      <w:proofErr w:type="gramEnd"/>
      <w:r>
        <w:t xml:space="preserve"> спасении и скорейшем возвращении домой.</w:t>
      </w:r>
    </w:p>
    <w:p w:rsidR="0052085F" w:rsidRDefault="0052085F" w:rsidP="0052085F">
      <w:pPr>
        <w:pStyle w:val="a4"/>
      </w:pPr>
      <w:r>
        <w:t>Ведущая</w:t>
      </w:r>
      <w:proofErr w:type="gramStart"/>
      <w:r>
        <w:t>1</w:t>
      </w:r>
      <w:proofErr w:type="gramEnd"/>
      <w:r>
        <w:t>:</w:t>
      </w:r>
      <w:r>
        <w:rPr>
          <w:i/>
          <w:iCs/>
        </w:rPr>
        <w:t xml:space="preserve"> </w:t>
      </w:r>
      <w:r>
        <w:t xml:space="preserve">Боевой опыт Афганистана доказал, что в основе всех мужественных поступков воинов - стремление любой ценой выполнить приказ, обеспечить безопасность товарищей, сохранить воинскую честь. Это еще раз говорит о том, насколько </w:t>
      </w:r>
      <w:proofErr w:type="gramStart"/>
      <w:r>
        <w:t>высоко развито</w:t>
      </w:r>
      <w:proofErr w:type="gramEnd"/>
      <w:r>
        <w:t xml:space="preserve"> у наших воинов чувство товарищества, боевого братства. Нынешнему поколению есть на кого равняться и с кого брать пример. Эстафету мужества, начатую отцами, поддержанную их сыновьями, достойно несут сегодня их внуки. Так должно быть всегда.</w:t>
      </w:r>
    </w:p>
    <w:p w:rsidR="0052085F" w:rsidRDefault="0052085F" w:rsidP="0052085F">
      <w:pPr>
        <w:pStyle w:val="a4"/>
      </w:pPr>
      <w:r>
        <w:t xml:space="preserve">Ведущий: 2 </w:t>
      </w:r>
    </w:p>
    <w:p w:rsidR="0052085F" w:rsidRDefault="0052085F" w:rsidP="0052085F">
      <w:pPr>
        <w:pStyle w:val="a4"/>
      </w:pPr>
      <w:r>
        <w:t>Минута молчанья…</w:t>
      </w:r>
      <w:r>
        <w:br/>
        <w:t>Товарищи, встаньте</w:t>
      </w:r>
      <w:proofErr w:type="gramStart"/>
      <w:r>
        <w:br/>
        <w:t>И</w:t>
      </w:r>
      <w:proofErr w:type="gramEnd"/>
      <w:r>
        <w:t xml:space="preserve"> в памяти павших –</w:t>
      </w:r>
      <w:r>
        <w:br/>
        <w:t>Героев представьте.</w:t>
      </w:r>
      <w:r>
        <w:br/>
        <w:t>Навек в нашем сердце</w:t>
      </w:r>
      <w:r>
        <w:br/>
        <w:t>Бессмертных имён их звучанье.</w:t>
      </w:r>
      <w:r>
        <w:br/>
        <w:t>Минута молчанья, минута молчанья…</w:t>
      </w:r>
    </w:p>
    <w:p w:rsidR="0052085F" w:rsidRDefault="0052085F" w:rsidP="0052085F">
      <w:pPr>
        <w:pStyle w:val="a4"/>
      </w:pPr>
      <w:r>
        <w:t>В память обо всех погибших на Афганской войне объявляется минута молчания (зажигается свеча памяти).</w:t>
      </w:r>
    </w:p>
    <w:p w:rsidR="0052085F" w:rsidRDefault="0052085F" w:rsidP="0052085F">
      <w:pPr>
        <w:pStyle w:val="a4"/>
      </w:pPr>
      <w:r>
        <w:t>МИНУТА МОЛЧАНИЯ</w:t>
      </w:r>
    </w:p>
    <w:p w:rsidR="0052085F" w:rsidRDefault="0052085F" w:rsidP="0052085F">
      <w:pPr>
        <w:pStyle w:val="a4"/>
      </w:pPr>
      <w:r>
        <w:t xml:space="preserve">1 ведущий: О войне говорить тяжело, но мы не имеем права забывать о ней. О </w:t>
      </w:r>
      <w:proofErr w:type="gramStart"/>
      <w:r>
        <w:t>тех</w:t>
      </w:r>
      <w:proofErr w:type="gramEnd"/>
      <w:r>
        <w:t xml:space="preserve"> кто не вернулся, и о тех кто вернулся с искалеченной душой. </w:t>
      </w:r>
      <w:proofErr w:type="gramStart"/>
      <w:r>
        <w:t>Но</w:t>
      </w:r>
      <w:proofErr w:type="gramEnd"/>
      <w:r>
        <w:t xml:space="preserve"> несмотря на все жизнь продолжается, продолжается своими контрастами: черное – белое, темное – светлое. </w:t>
      </w:r>
    </w:p>
    <w:p w:rsidR="0052085F" w:rsidRDefault="0052085F" w:rsidP="0052085F">
      <w:pPr>
        <w:pStyle w:val="a4"/>
      </w:pPr>
      <w:r>
        <w:t>2 ведущий: И мы надеемся и желаем Вам, чтобы темные и черные дни никогда не вернулись, чтобы для жен и матерей не повторились, а остались в прошлом те мучительные дни и ночи ожидания тревог.</w:t>
      </w:r>
    </w:p>
    <w:p w:rsidR="00B63189" w:rsidRDefault="00B63189"/>
    <w:sectPr w:rsidR="00B63189" w:rsidSect="00B631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85F"/>
    <w:rsid w:val="001363B3"/>
    <w:rsid w:val="0052085F"/>
    <w:rsid w:val="006448D4"/>
    <w:rsid w:val="00681335"/>
    <w:rsid w:val="00B63189"/>
    <w:rsid w:val="00C94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3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335"/>
    <w:pPr>
      <w:ind w:left="720"/>
      <w:contextualSpacing/>
    </w:pPr>
  </w:style>
  <w:style w:type="paragraph" w:styleId="a4">
    <w:name w:val="Normal (Web)"/>
    <w:basedOn w:val="a"/>
    <w:uiPriority w:val="99"/>
    <w:unhideWhenUsed/>
    <w:rsid w:val="0052085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48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2019-02-13T04:07:00Z</dcterms:created>
  <dcterms:modified xsi:type="dcterms:W3CDTF">2019-02-13T09:50:00Z</dcterms:modified>
</cp:coreProperties>
</file>