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ED" w:rsidRPr="00261EED" w:rsidRDefault="00261EED" w:rsidP="00261EED">
      <w:pPr>
        <w:ind w:firstLine="708"/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>"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алушылардың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үлгеріміне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ағымдық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бақылау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аралық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өткізудің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үлгілік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қағидаларын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бекіту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туралы</w:t>
      </w:r>
      <w:proofErr w:type="spellEnd"/>
      <w:r w:rsidRPr="00261EED">
        <w:rPr>
          <w:rFonts w:ascii="Times New Roman" w:hAnsi="Times New Roman" w:cs="Times New Roman"/>
        </w:rPr>
        <w:t xml:space="preserve">" 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Республикасы</w:t>
      </w:r>
      <w:proofErr w:type="spellEnd"/>
      <w:proofErr w:type="gramStart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</w:t>
      </w:r>
      <w:proofErr w:type="gramEnd"/>
      <w:r w:rsidRPr="00261EED">
        <w:rPr>
          <w:rFonts w:ascii="Times New Roman" w:hAnsi="Times New Roman" w:cs="Times New Roman"/>
        </w:rPr>
        <w:t>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ғылым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министрінің</w:t>
      </w:r>
      <w:proofErr w:type="spellEnd"/>
      <w:r w:rsidRPr="00261EED">
        <w:rPr>
          <w:rFonts w:ascii="Times New Roman" w:hAnsi="Times New Roman" w:cs="Times New Roman"/>
        </w:rPr>
        <w:t xml:space="preserve"> 2008 </w:t>
      </w:r>
      <w:proofErr w:type="spellStart"/>
      <w:r w:rsidRPr="00261EED">
        <w:rPr>
          <w:rFonts w:ascii="Times New Roman" w:hAnsi="Times New Roman" w:cs="Times New Roman"/>
        </w:rPr>
        <w:t>жылғы</w:t>
      </w:r>
      <w:proofErr w:type="spellEnd"/>
      <w:r w:rsidRPr="00261EED">
        <w:rPr>
          <w:rFonts w:ascii="Times New Roman" w:hAnsi="Times New Roman" w:cs="Times New Roman"/>
        </w:rPr>
        <w:t xml:space="preserve"> 18 </w:t>
      </w:r>
      <w:proofErr w:type="spellStart"/>
      <w:r w:rsidRPr="00261EED">
        <w:rPr>
          <w:rFonts w:ascii="Times New Roman" w:hAnsi="Times New Roman" w:cs="Times New Roman"/>
        </w:rPr>
        <w:t>наурыздағы</w:t>
      </w:r>
      <w:proofErr w:type="spellEnd"/>
      <w:r w:rsidRPr="00261EED">
        <w:rPr>
          <w:rFonts w:ascii="Times New Roman" w:hAnsi="Times New Roman" w:cs="Times New Roman"/>
        </w:rPr>
        <w:t xml:space="preserve"> № 125 </w:t>
      </w:r>
      <w:proofErr w:type="spellStart"/>
      <w:r w:rsidRPr="00261EED">
        <w:rPr>
          <w:rFonts w:ascii="Times New Roman" w:hAnsi="Times New Roman" w:cs="Times New Roman"/>
        </w:rPr>
        <w:t>бұйрығына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өзгерістер</w:t>
      </w:r>
      <w:proofErr w:type="spellEnd"/>
      <w:r w:rsidRPr="00261EED">
        <w:rPr>
          <w:rFonts w:ascii="Times New Roman" w:hAnsi="Times New Roman" w:cs="Times New Roman"/>
        </w:rPr>
        <w:t xml:space="preserve"> мен </w:t>
      </w:r>
      <w:proofErr w:type="spellStart"/>
      <w:r w:rsidRPr="00261EED">
        <w:rPr>
          <w:rFonts w:ascii="Times New Roman" w:hAnsi="Times New Roman" w:cs="Times New Roman"/>
        </w:rPr>
        <w:t>толықтырулар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енгізу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туралы</w:t>
      </w:r>
      <w:proofErr w:type="spellEnd"/>
    </w:p>
    <w:p w:rsidR="00261EED" w:rsidRPr="00261EED" w:rsidRDefault="00261EED" w:rsidP="00261EED">
      <w:pPr>
        <w:rPr>
          <w:rFonts w:ascii="Times New Roman" w:hAnsi="Times New Roman" w:cs="Times New Roman"/>
        </w:rPr>
      </w:pPr>
      <w:proofErr w:type="spellStart"/>
      <w:r w:rsidRPr="00261EED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261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EED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proofErr w:type="gramStart"/>
      <w:r w:rsidRPr="00261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EE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61EED">
        <w:rPr>
          <w:rFonts w:ascii="Times New Roman" w:hAnsi="Times New Roman" w:cs="Times New Roman"/>
          <w:b/>
          <w:sz w:val="28"/>
          <w:szCs w:val="28"/>
        </w:rPr>
        <w:t>ілім</w:t>
      </w:r>
      <w:proofErr w:type="spellEnd"/>
      <w:r w:rsidRPr="00261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EED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261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EED">
        <w:rPr>
          <w:rFonts w:ascii="Times New Roman" w:hAnsi="Times New Roman" w:cs="Times New Roman"/>
          <w:b/>
          <w:sz w:val="28"/>
          <w:szCs w:val="28"/>
        </w:rPr>
        <w:t>ғылым</w:t>
      </w:r>
      <w:proofErr w:type="spellEnd"/>
      <w:r w:rsidRPr="00261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EED">
        <w:rPr>
          <w:rFonts w:ascii="Times New Roman" w:hAnsi="Times New Roman" w:cs="Times New Roman"/>
          <w:b/>
          <w:sz w:val="28"/>
          <w:szCs w:val="28"/>
        </w:rPr>
        <w:t>министрінің</w:t>
      </w:r>
      <w:proofErr w:type="spellEnd"/>
      <w:r w:rsidRPr="00261EED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261EED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261EED">
        <w:rPr>
          <w:rFonts w:ascii="Times New Roman" w:hAnsi="Times New Roman" w:cs="Times New Roman"/>
          <w:b/>
          <w:sz w:val="28"/>
          <w:szCs w:val="28"/>
        </w:rPr>
        <w:t xml:space="preserve"> 25 </w:t>
      </w:r>
      <w:proofErr w:type="spellStart"/>
      <w:r w:rsidRPr="00261EED">
        <w:rPr>
          <w:rFonts w:ascii="Times New Roman" w:hAnsi="Times New Roman" w:cs="Times New Roman"/>
          <w:b/>
          <w:sz w:val="28"/>
          <w:szCs w:val="28"/>
        </w:rPr>
        <w:t>қыркүйектегі</w:t>
      </w:r>
      <w:proofErr w:type="spellEnd"/>
      <w:r w:rsidRPr="00261EED">
        <w:rPr>
          <w:rFonts w:ascii="Times New Roman" w:hAnsi="Times New Roman" w:cs="Times New Roman"/>
          <w:b/>
          <w:sz w:val="28"/>
          <w:szCs w:val="28"/>
        </w:rPr>
        <w:t xml:space="preserve"> № 494</w:t>
      </w:r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  <w:b/>
          <w:sz w:val="28"/>
          <w:szCs w:val="28"/>
        </w:rPr>
        <w:t>бұйрығы</w:t>
      </w:r>
      <w:proofErr w:type="spellEnd"/>
      <w:r w:rsidRPr="00261EED">
        <w:rPr>
          <w:rFonts w:ascii="Times New Roman" w:hAnsi="Times New Roman" w:cs="Times New Roman"/>
        </w:rPr>
        <w:t xml:space="preserve">. 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Республикасының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Әділет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министрлігінде</w:t>
      </w:r>
      <w:proofErr w:type="spellEnd"/>
      <w:r w:rsidRPr="00261EED">
        <w:rPr>
          <w:rFonts w:ascii="Times New Roman" w:hAnsi="Times New Roman" w:cs="Times New Roman"/>
        </w:rPr>
        <w:t xml:space="preserve"> 2018 </w:t>
      </w:r>
      <w:proofErr w:type="spellStart"/>
      <w:r w:rsidRPr="00261EED">
        <w:rPr>
          <w:rFonts w:ascii="Times New Roman" w:hAnsi="Times New Roman" w:cs="Times New Roman"/>
        </w:rPr>
        <w:t>жылғы</w:t>
      </w:r>
      <w:proofErr w:type="spellEnd"/>
      <w:r w:rsidRPr="00261EED">
        <w:rPr>
          <w:rFonts w:ascii="Times New Roman" w:hAnsi="Times New Roman" w:cs="Times New Roman"/>
        </w:rPr>
        <w:t xml:space="preserve"> 12 </w:t>
      </w:r>
      <w:proofErr w:type="spellStart"/>
      <w:r w:rsidRPr="00261EED">
        <w:rPr>
          <w:rFonts w:ascii="Times New Roman" w:hAnsi="Times New Roman" w:cs="Times New Roman"/>
        </w:rPr>
        <w:t>қазанда</w:t>
      </w:r>
      <w:proofErr w:type="spellEnd"/>
      <w:r w:rsidRPr="00261EED">
        <w:rPr>
          <w:rFonts w:ascii="Times New Roman" w:hAnsi="Times New Roman" w:cs="Times New Roman"/>
        </w:rPr>
        <w:t xml:space="preserve"> № 17538 </w:t>
      </w:r>
      <w:proofErr w:type="spellStart"/>
      <w:r w:rsidRPr="00261EED">
        <w:rPr>
          <w:rFonts w:ascii="Times New Roman" w:hAnsi="Times New Roman" w:cs="Times New Roman"/>
        </w:rPr>
        <w:t>болып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тіркелді</w:t>
      </w:r>
      <w:proofErr w:type="spellEnd"/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</w:t>
      </w:r>
      <w:proofErr w:type="gramStart"/>
      <w:r w:rsidRPr="00261EED">
        <w:rPr>
          <w:rFonts w:ascii="Times New Roman" w:hAnsi="Times New Roman" w:cs="Times New Roman"/>
        </w:rPr>
        <w:t>Б</w:t>
      </w:r>
      <w:proofErr w:type="gramEnd"/>
      <w:r w:rsidRPr="00261EED">
        <w:rPr>
          <w:rFonts w:ascii="Times New Roman" w:hAnsi="Times New Roman" w:cs="Times New Roman"/>
        </w:rPr>
        <w:t>ҰЙЫРАМЫН: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>      1. "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алушылардың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үлгеріміне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ағымдық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бақылау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аралық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өткізудің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үлгілік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қағидаларын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бекіту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туралы</w:t>
      </w:r>
      <w:proofErr w:type="spellEnd"/>
      <w:r w:rsidRPr="00261EED">
        <w:rPr>
          <w:rFonts w:ascii="Times New Roman" w:hAnsi="Times New Roman" w:cs="Times New Roman"/>
        </w:rPr>
        <w:t xml:space="preserve">" 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Республикасы</w:t>
      </w:r>
      <w:proofErr w:type="spellEnd"/>
      <w:proofErr w:type="gramStart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</w:t>
      </w:r>
      <w:proofErr w:type="gramEnd"/>
      <w:r w:rsidRPr="00261EED">
        <w:rPr>
          <w:rFonts w:ascii="Times New Roman" w:hAnsi="Times New Roman" w:cs="Times New Roman"/>
        </w:rPr>
        <w:t>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ғылым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министрінің</w:t>
      </w:r>
      <w:proofErr w:type="spellEnd"/>
      <w:r w:rsidRPr="00261EED">
        <w:rPr>
          <w:rFonts w:ascii="Times New Roman" w:hAnsi="Times New Roman" w:cs="Times New Roman"/>
        </w:rPr>
        <w:t xml:space="preserve"> 2008 </w:t>
      </w:r>
      <w:proofErr w:type="spellStart"/>
      <w:r w:rsidRPr="00261EED">
        <w:rPr>
          <w:rFonts w:ascii="Times New Roman" w:hAnsi="Times New Roman" w:cs="Times New Roman"/>
        </w:rPr>
        <w:t>жылғы</w:t>
      </w:r>
      <w:proofErr w:type="spellEnd"/>
      <w:r w:rsidRPr="00261EED">
        <w:rPr>
          <w:rFonts w:ascii="Times New Roman" w:hAnsi="Times New Roman" w:cs="Times New Roman"/>
        </w:rPr>
        <w:t xml:space="preserve"> 18 </w:t>
      </w:r>
      <w:proofErr w:type="spellStart"/>
      <w:r w:rsidRPr="00261EED">
        <w:rPr>
          <w:rFonts w:ascii="Times New Roman" w:hAnsi="Times New Roman" w:cs="Times New Roman"/>
        </w:rPr>
        <w:t>наурыздағы</w:t>
      </w:r>
      <w:proofErr w:type="spellEnd"/>
      <w:r w:rsidRPr="00261EED">
        <w:rPr>
          <w:rFonts w:ascii="Times New Roman" w:hAnsi="Times New Roman" w:cs="Times New Roman"/>
        </w:rPr>
        <w:t xml:space="preserve"> № 125 </w:t>
      </w:r>
      <w:proofErr w:type="spellStart"/>
      <w:r w:rsidR="007C7B6D">
        <w:fldChar w:fldCharType="begin"/>
      </w:r>
      <w:r w:rsidR="007C7B6D">
        <w:instrText xml:space="preserve"> HYPERLINK "http://adilet.zan.kz/kaz/docs/V080005191_" \l "z2" </w:instrText>
      </w:r>
      <w:r w:rsidR="007C7B6D">
        <w:fldChar w:fldCharType="separate"/>
      </w:r>
      <w:r w:rsidRPr="00261EED">
        <w:rPr>
          <w:rStyle w:val="a3"/>
          <w:rFonts w:ascii="Times New Roman" w:hAnsi="Times New Roman" w:cs="Times New Roman"/>
        </w:rPr>
        <w:t>бұйрығына</w:t>
      </w:r>
      <w:proofErr w:type="spellEnd"/>
      <w:r w:rsidR="007C7B6D">
        <w:rPr>
          <w:rStyle w:val="a3"/>
          <w:rFonts w:ascii="Times New Roman" w:hAnsi="Times New Roman" w:cs="Times New Roman"/>
        </w:rPr>
        <w:fldChar w:fldCharType="end"/>
      </w:r>
      <w:r w:rsidRPr="00261EED">
        <w:rPr>
          <w:rFonts w:ascii="Times New Roman" w:hAnsi="Times New Roman" w:cs="Times New Roman"/>
        </w:rPr>
        <w:t> (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Республикасының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нормативтік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құқықтық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актілерді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мемлекеттік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тіркеу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тізілімінде</w:t>
      </w:r>
      <w:proofErr w:type="spellEnd"/>
      <w:r w:rsidRPr="00261EED">
        <w:rPr>
          <w:rFonts w:ascii="Times New Roman" w:hAnsi="Times New Roman" w:cs="Times New Roman"/>
        </w:rPr>
        <w:t xml:space="preserve"> № 5191 </w:t>
      </w:r>
      <w:proofErr w:type="spellStart"/>
      <w:r w:rsidRPr="00261EED">
        <w:rPr>
          <w:rFonts w:ascii="Times New Roman" w:hAnsi="Times New Roman" w:cs="Times New Roman"/>
        </w:rPr>
        <w:t>болып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тіркелген</w:t>
      </w:r>
      <w:proofErr w:type="spellEnd"/>
      <w:r w:rsidRPr="00261EED">
        <w:rPr>
          <w:rFonts w:ascii="Times New Roman" w:hAnsi="Times New Roman" w:cs="Times New Roman"/>
        </w:rPr>
        <w:t>, "</w:t>
      </w:r>
      <w:proofErr w:type="spellStart"/>
      <w:proofErr w:type="gramStart"/>
      <w:r w:rsidRPr="00261EED">
        <w:rPr>
          <w:rFonts w:ascii="Times New Roman" w:hAnsi="Times New Roman" w:cs="Times New Roman"/>
        </w:rPr>
        <w:t>За</w:t>
      </w:r>
      <w:proofErr w:type="gramEnd"/>
      <w:r w:rsidRPr="00261EED">
        <w:rPr>
          <w:rFonts w:ascii="Times New Roman" w:hAnsi="Times New Roman" w:cs="Times New Roman"/>
        </w:rPr>
        <w:t>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газет</w:t>
      </w:r>
      <w:proofErr w:type="gramEnd"/>
      <w:r w:rsidRPr="00261EED">
        <w:rPr>
          <w:rFonts w:ascii="Times New Roman" w:hAnsi="Times New Roman" w:cs="Times New Roman"/>
        </w:rPr>
        <w:t>і</w:t>
      </w:r>
      <w:proofErr w:type="spellEnd"/>
      <w:r w:rsidRPr="00261EED">
        <w:rPr>
          <w:rFonts w:ascii="Times New Roman" w:hAnsi="Times New Roman" w:cs="Times New Roman"/>
        </w:rPr>
        <w:t xml:space="preserve">" </w:t>
      </w:r>
      <w:proofErr w:type="spellStart"/>
      <w:r w:rsidRPr="00261EED">
        <w:rPr>
          <w:rFonts w:ascii="Times New Roman" w:hAnsi="Times New Roman" w:cs="Times New Roman"/>
        </w:rPr>
        <w:t>газетінің</w:t>
      </w:r>
      <w:proofErr w:type="spellEnd"/>
      <w:r w:rsidRPr="00261EED">
        <w:rPr>
          <w:rFonts w:ascii="Times New Roman" w:hAnsi="Times New Roman" w:cs="Times New Roman"/>
        </w:rPr>
        <w:t xml:space="preserve"> 2008 </w:t>
      </w:r>
      <w:proofErr w:type="spellStart"/>
      <w:r w:rsidRPr="00261EED">
        <w:rPr>
          <w:rFonts w:ascii="Times New Roman" w:hAnsi="Times New Roman" w:cs="Times New Roman"/>
        </w:rPr>
        <w:t>жылғы</w:t>
      </w:r>
      <w:proofErr w:type="spellEnd"/>
      <w:r w:rsidRPr="00261EED">
        <w:rPr>
          <w:rFonts w:ascii="Times New Roman" w:hAnsi="Times New Roman" w:cs="Times New Roman"/>
        </w:rPr>
        <w:t xml:space="preserve"> 30 </w:t>
      </w:r>
      <w:proofErr w:type="spellStart"/>
      <w:r w:rsidRPr="00261EED">
        <w:rPr>
          <w:rFonts w:ascii="Times New Roman" w:hAnsi="Times New Roman" w:cs="Times New Roman"/>
        </w:rPr>
        <w:t>мамырдағы</w:t>
      </w:r>
      <w:proofErr w:type="spellEnd"/>
      <w:r w:rsidRPr="00261EED">
        <w:rPr>
          <w:rFonts w:ascii="Times New Roman" w:hAnsi="Times New Roman" w:cs="Times New Roman"/>
        </w:rPr>
        <w:t xml:space="preserve"> № 81 (1307) </w:t>
      </w:r>
      <w:proofErr w:type="spellStart"/>
      <w:r w:rsidRPr="00261EED">
        <w:rPr>
          <w:rFonts w:ascii="Times New Roman" w:hAnsi="Times New Roman" w:cs="Times New Roman"/>
        </w:rPr>
        <w:t>санында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жарияланған</w:t>
      </w:r>
      <w:proofErr w:type="spellEnd"/>
      <w:r w:rsidRPr="00261EED">
        <w:rPr>
          <w:rFonts w:ascii="Times New Roman" w:hAnsi="Times New Roman" w:cs="Times New Roman"/>
        </w:rPr>
        <w:t xml:space="preserve">) </w:t>
      </w:r>
      <w:proofErr w:type="spellStart"/>
      <w:r w:rsidRPr="00261EED">
        <w:rPr>
          <w:rFonts w:ascii="Times New Roman" w:hAnsi="Times New Roman" w:cs="Times New Roman"/>
        </w:rPr>
        <w:t>мынадай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өзгерістер</w:t>
      </w:r>
      <w:proofErr w:type="spellEnd"/>
      <w:r w:rsidRPr="00261EED">
        <w:rPr>
          <w:rFonts w:ascii="Times New Roman" w:hAnsi="Times New Roman" w:cs="Times New Roman"/>
        </w:rPr>
        <w:t xml:space="preserve"> мен </w:t>
      </w:r>
      <w:proofErr w:type="spellStart"/>
      <w:r w:rsidRPr="00261EED">
        <w:rPr>
          <w:rFonts w:ascii="Times New Roman" w:hAnsi="Times New Roman" w:cs="Times New Roman"/>
        </w:rPr>
        <w:t>толықтырулар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енгізілсін</w:t>
      </w:r>
      <w:proofErr w:type="spellEnd"/>
      <w:r w:rsidRPr="00261EED">
        <w:rPr>
          <w:rFonts w:ascii="Times New Roman" w:hAnsi="Times New Roman" w:cs="Times New Roman"/>
        </w:rPr>
        <w:t>: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>      </w:t>
      </w:r>
      <w:proofErr w:type="spellStart"/>
      <w:r w:rsidR="007C7B6D">
        <w:fldChar w:fldCharType="begin"/>
      </w:r>
      <w:r w:rsidR="007C7B6D">
        <w:instrText xml:space="preserve"> HYPERLI</w:instrText>
      </w:r>
      <w:r w:rsidR="007C7B6D">
        <w:instrText xml:space="preserve">NK "http://adilet.zan.kz/kaz/docs/V080005191_" \l "z1062" </w:instrText>
      </w:r>
      <w:r w:rsidR="007C7B6D">
        <w:fldChar w:fldCharType="separate"/>
      </w:r>
      <w:proofErr w:type="gramStart"/>
      <w:r w:rsidRPr="00261EED">
        <w:rPr>
          <w:rStyle w:val="a3"/>
          <w:rFonts w:ascii="Times New Roman" w:hAnsi="Times New Roman" w:cs="Times New Roman"/>
        </w:rPr>
        <w:t>б</w:t>
      </w:r>
      <w:proofErr w:type="gramEnd"/>
      <w:r w:rsidRPr="00261EED">
        <w:rPr>
          <w:rStyle w:val="a3"/>
          <w:rFonts w:ascii="Times New Roman" w:hAnsi="Times New Roman" w:cs="Times New Roman"/>
        </w:rPr>
        <w:t>ұйрықтың</w:t>
      </w:r>
      <w:proofErr w:type="spellEnd"/>
      <w:r w:rsidR="007C7B6D">
        <w:rPr>
          <w:rStyle w:val="a3"/>
          <w:rFonts w:ascii="Times New Roman" w:hAnsi="Times New Roman" w:cs="Times New Roman"/>
        </w:rPr>
        <w:fldChar w:fldCharType="end"/>
      </w:r>
      <w:r w:rsidRPr="00261EED">
        <w:rPr>
          <w:rFonts w:ascii="Times New Roman" w:hAnsi="Times New Roman" w:cs="Times New Roman"/>
        </w:rPr>
        <w:t> </w:t>
      </w:r>
      <w:proofErr w:type="spellStart"/>
      <w:r w:rsidRPr="00261EED">
        <w:rPr>
          <w:rFonts w:ascii="Times New Roman" w:hAnsi="Times New Roman" w:cs="Times New Roman"/>
        </w:rPr>
        <w:t>атауы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мынадай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редакцияда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жазылсын</w:t>
      </w:r>
      <w:proofErr w:type="spellEnd"/>
      <w:r w:rsidRPr="00261EED">
        <w:rPr>
          <w:rFonts w:ascii="Times New Roman" w:hAnsi="Times New Roman" w:cs="Times New Roman"/>
        </w:rPr>
        <w:t>: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"Орта, </w:t>
      </w:r>
      <w:proofErr w:type="spellStart"/>
      <w:r w:rsidRPr="00261EED">
        <w:rPr>
          <w:rFonts w:ascii="Times New Roman" w:hAnsi="Times New Roman" w:cs="Times New Roman"/>
        </w:rPr>
        <w:t>техникалық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кәсіптік</w:t>
      </w:r>
      <w:proofErr w:type="spellEnd"/>
      <w:r w:rsidRPr="00261EED">
        <w:rPr>
          <w:rFonts w:ascii="Times New Roman" w:hAnsi="Times New Roman" w:cs="Times New Roman"/>
        </w:rPr>
        <w:t xml:space="preserve">, орта </w:t>
      </w:r>
      <w:proofErr w:type="spellStart"/>
      <w:r w:rsidRPr="00261EED">
        <w:rPr>
          <w:rFonts w:ascii="Times New Roman" w:hAnsi="Times New Roman" w:cs="Times New Roman"/>
        </w:rPr>
        <w:t>білімнен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кейінгі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беру </w:t>
      </w:r>
      <w:proofErr w:type="spellStart"/>
      <w:r w:rsidRPr="00261EED">
        <w:rPr>
          <w:rFonts w:ascii="Times New Roman" w:hAnsi="Times New Roman" w:cs="Times New Roman"/>
        </w:rPr>
        <w:t>ұйымдары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үшін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алушылардың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үлгерімі</w:t>
      </w:r>
      <w:proofErr w:type="gramStart"/>
      <w:r w:rsidRPr="00261EED">
        <w:rPr>
          <w:rFonts w:ascii="Times New Roman" w:hAnsi="Times New Roman" w:cs="Times New Roman"/>
        </w:rPr>
        <w:t>не</w:t>
      </w:r>
      <w:proofErr w:type="spellEnd"/>
      <w:proofErr w:type="gram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ағымдағы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бақылауды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оларды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аралық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өткізудің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үлгілік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қағидаларын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бекіту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туралы</w:t>
      </w:r>
      <w:proofErr w:type="spellEnd"/>
      <w:r w:rsidRPr="00261EED">
        <w:rPr>
          <w:rFonts w:ascii="Times New Roman" w:hAnsi="Times New Roman" w:cs="Times New Roman"/>
        </w:rPr>
        <w:t>";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>      1-тармақтың </w:t>
      </w:r>
      <w:hyperlink r:id="rId6" w:anchor="z41" w:history="1">
        <w:r w:rsidRPr="00261EED">
          <w:rPr>
            <w:rStyle w:val="a3"/>
            <w:rFonts w:ascii="Times New Roman" w:hAnsi="Times New Roman" w:cs="Times New Roman"/>
          </w:rPr>
          <w:t xml:space="preserve">3) </w:t>
        </w:r>
        <w:proofErr w:type="spellStart"/>
        <w:r w:rsidRPr="00261EED">
          <w:rPr>
            <w:rStyle w:val="a3"/>
            <w:rFonts w:ascii="Times New Roman" w:hAnsi="Times New Roman" w:cs="Times New Roman"/>
          </w:rPr>
          <w:t>тармақшасы</w:t>
        </w:r>
        <w:proofErr w:type="spellEnd"/>
      </w:hyperlink>
      <w:r w:rsidRPr="00261EED">
        <w:rPr>
          <w:rFonts w:ascii="Times New Roman" w:hAnsi="Times New Roman" w:cs="Times New Roman"/>
        </w:rPr>
        <w:t> </w:t>
      </w:r>
      <w:proofErr w:type="spellStart"/>
      <w:r w:rsidRPr="00261EED">
        <w:rPr>
          <w:rFonts w:ascii="Times New Roman" w:hAnsi="Times New Roman" w:cs="Times New Roman"/>
        </w:rPr>
        <w:t>алынып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тасталсын</w:t>
      </w:r>
      <w:proofErr w:type="spellEnd"/>
      <w:r w:rsidRPr="00261EED">
        <w:rPr>
          <w:rFonts w:ascii="Times New Roman" w:hAnsi="Times New Roman" w:cs="Times New Roman"/>
        </w:rPr>
        <w:t>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</w:t>
      </w:r>
      <w:proofErr w:type="spellStart"/>
      <w:r w:rsidRPr="00261EED">
        <w:rPr>
          <w:rFonts w:ascii="Times New Roman" w:hAnsi="Times New Roman" w:cs="Times New Roman"/>
        </w:rPr>
        <w:t>көрсетілген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бұйрықпен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бекітілген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Бастауыш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негізгі</w:t>
      </w:r>
      <w:proofErr w:type="spellEnd"/>
      <w:r w:rsidRPr="00261EED">
        <w:rPr>
          <w:rFonts w:ascii="Times New Roman" w:hAnsi="Times New Roman" w:cs="Times New Roman"/>
        </w:rPr>
        <w:t xml:space="preserve"> орта, </w:t>
      </w:r>
      <w:proofErr w:type="spellStart"/>
      <w:r w:rsidRPr="00261EED">
        <w:rPr>
          <w:rFonts w:ascii="Times New Roman" w:hAnsi="Times New Roman" w:cs="Times New Roman"/>
        </w:rPr>
        <w:t>жалпы</w:t>
      </w:r>
      <w:proofErr w:type="spellEnd"/>
      <w:r w:rsidRPr="00261EED">
        <w:rPr>
          <w:rFonts w:ascii="Times New Roman" w:hAnsi="Times New Roman" w:cs="Times New Roman"/>
        </w:rPr>
        <w:t xml:space="preserve"> орта </w:t>
      </w:r>
      <w:proofErr w:type="spellStart"/>
      <w:r w:rsidRPr="00261EED">
        <w:rPr>
          <w:rFonts w:ascii="Times New Roman" w:hAnsi="Times New Roman" w:cs="Times New Roman"/>
        </w:rPr>
        <w:t>білімнің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беретін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бағдарламаларын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іске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асыратын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беру </w:t>
      </w:r>
      <w:proofErr w:type="spellStart"/>
      <w:r w:rsidRPr="00261EED">
        <w:rPr>
          <w:rFonts w:ascii="Times New Roman" w:hAnsi="Times New Roman" w:cs="Times New Roman"/>
        </w:rPr>
        <w:t>ұйымдарындағы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алушылардың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үлгерімі</w:t>
      </w:r>
      <w:proofErr w:type="gramStart"/>
      <w:r w:rsidRPr="00261EED">
        <w:rPr>
          <w:rFonts w:ascii="Times New Roman" w:hAnsi="Times New Roman" w:cs="Times New Roman"/>
        </w:rPr>
        <w:t>не</w:t>
      </w:r>
      <w:proofErr w:type="spellEnd"/>
      <w:proofErr w:type="gram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ағымдық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бақылаудың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оларды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аралық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жүргізудің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үлгілік</w:t>
      </w:r>
      <w:proofErr w:type="spellEnd"/>
      <w:r w:rsidRPr="00261EED">
        <w:rPr>
          <w:rFonts w:ascii="Times New Roman" w:hAnsi="Times New Roman" w:cs="Times New Roman"/>
        </w:rPr>
        <w:t> </w:t>
      </w:r>
      <w:proofErr w:type="spellStart"/>
      <w:r w:rsidR="007C7B6D">
        <w:fldChar w:fldCharType="begin"/>
      </w:r>
      <w:r w:rsidR="007C7B6D">
        <w:instrText xml:space="preserve"> HYPERLINK "http://adilet.zan.kz/kaz/docs/V080005191_" \</w:instrText>
      </w:r>
      <w:r w:rsidR="007C7B6D">
        <w:instrText xml:space="preserve">l "z7" </w:instrText>
      </w:r>
      <w:r w:rsidR="007C7B6D">
        <w:fldChar w:fldCharType="separate"/>
      </w:r>
      <w:r w:rsidRPr="00261EED">
        <w:rPr>
          <w:rStyle w:val="a3"/>
          <w:rFonts w:ascii="Times New Roman" w:hAnsi="Times New Roman" w:cs="Times New Roman"/>
        </w:rPr>
        <w:t>қағидаларында</w:t>
      </w:r>
      <w:proofErr w:type="spellEnd"/>
      <w:r w:rsidR="007C7B6D">
        <w:rPr>
          <w:rStyle w:val="a3"/>
          <w:rFonts w:ascii="Times New Roman" w:hAnsi="Times New Roman" w:cs="Times New Roman"/>
        </w:rPr>
        <w:fldChar w:fldCharType="end"/>
      </w:r>
      <w:r w:rsidRPr="00261EED">
        <w:rPr>
          <w:rFonts w:ascii="Times New Roman" w:hAnsi="Times New Roman" w:cs="Times New Roman"/>
        </w:rPr>
        <w:t>: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</w:t>
      </w:r>
      <w:proofErr w:type="spellStart"/>
      <w:r w:rsidRPr="00261EED">
        <w:rPr>
          <w:rFonts w:ascii="Times New Roman" w:hAnsi="Times New Roman" w:cs="Times New Roman"/>
        </w:rPr>
        <w:t>оң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жақта</w:t>
      </w:r>
      <w:proofErr w:type="gramEnd"/>
      <w:r w:rsidRPr="00261EED">
        <w:rPr>
          <w:rFonts w:ascii="Times New Roman" w:hAnsi="Times New Roman" w:cs="Times New Roman"/>
        </w:rPr>
        <w:t>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жоғарғы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бұрышы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мынадай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редакцияда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жазылсын</w:t>
      </w:r>
      <w:proofErr w:type="spellEnd"/>
      <w:r w:rsidRPr="00261EED">
        <w:rPr>
          <w:rFonts w:ascii="Times New Roman" w:hAnsi="Times New Roman" w:cs="Times New Roman"/>
        </w:rPr>
        <w:t>:</w:t>
      </w:r>
    </w:p>
    <w:tbl>
      <w:tblPr>
        <w:tblW w:w="11131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4960"/>
      </w:tblGrid>
      <w:tr w:rsidR="00261EED" w:rsidRPr="00261EED" w:rsidTr="00261EED"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>"</w:t>
            </w:r>
            <w:proofErr w:type="spellStart"/>
            <w:r w:rsidRPr="00261EED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261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EED">
              <w:rPr>
                <w:rFonts w:ascii="Times New Roman" w:hAnsi="Times New Roman" w:cs="Times New Roman"/>
              </w:rPr>
              <w:t>Республикасы</w:t>
            </w:r>
            <w:proofErr w:type="spellEnd"/>
          </w:p>
        </w:tc>
      </w:tr>
      <w:tr w:rsidR="00261EED" w:rsidRPr="00261EED" w:rsidTr="00261EED"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1EED">
              <w:rPr>
                <w:rFonts w:ascii="Times New Roman" w:hAnsi="Times New Roman" w:cs="Times New Roman"/>
              </w:rPr>
              <w:t>Бі</w:t>
            </w:r>
            <w:proofErr w:type="gramStart"/>
            <w:r w:rsidRPr="00261EED">
              <w:rPr>
                <w:rFonts w:ascii="Times New Roman" w:hAnsi="Times New Roman" w:cs="Times New Roman"/>
              </w:rPr>
              <w:t>л</w:t>
            </w:r>
            <w:proofErr w:type="gramEnd"/>
            <w:r w:rsidRPr="00261EED">
              <w:rPr>
                <w:rFonts w:ascii="Times New Roman" w:hAnsi="Times New Roman" w:cs="Times New Roman"/>
              </w:rPr>
              <w:t>ім</w:t>
            </w:r>
            <w:proofErr w:type="spellEnd"/>
            <w:r w:rsidRPr="00261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EED">
              <w:rPr>
                <w:rFonts w:ascii="Times New Roman" w:hAnsi="Times New Roman" w:cs="Times New Roman"/>
              </w:rPr>
              <w:t>және</w:t>
            </w:r>
            <w:proofErr w:type="spellEnd"/>
            <w:r w:rsidRPr="00261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EED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261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EED">
              <w:rPr>
                <w:rFonts w:ascii="Times New Roman" w:hAnsi="Times New Roman" w:cs="Times New Roman"/>
              </w:rPr>
              <w:t>министрінің</w:t>
            </w:r>
            <w:proofErr w:type="spellEnd"/>
          </w:p>
        </w:tc>
      </w:tr>
      <w:tr w:rsidR="00261EED" w:rsidRPr="00261EED" w:rsidTr="00261EED"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 xml:space="preserve">2008 </w:t>
            </w:r>
            <w:proofErr w:type="spellStart"/>
            <w:r w:rsidRPr="00261EED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261EED"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 w:rsidRPr="00261EED">
              <w:rPr>
                <w:rFonts w:ascii="Times New Roman" w:hAnsi="Times New Roman" w:cs="Times New Roman"/>
              </w:rPr>
              <w:t>наурыздағы</w:t>
            </w:r>
            <w:proofErr w:type="spellEnd"/>
          </w:p>
        </w:tc>
      </w:tr>
      <w:tr w:rsidR="00261EED" w:rsidRPr="00261EED" w:rsidTr="00261EED"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 xml:space="preserve">№ 125 </w:t>
            </w:r>
            <w:proofErr w:type="spellStart"/>
            <w:r w:rsidRPr="00261EED">
              <w:rPr>
                <w:rFonts w:ascii="Times New Roman" w:hAnsi="Times New Roman" w:cs="Times New Roman"/>
              </w:rPr>
              <w:t>бұйрығына</w:t>
            </w:r>
            <w:proofErr w:type="spellEnd"/>
            <w:r w:rsidRPr="00261EED">
              <w:rPr>
                <w:rFonts w:ascii="Times New Roman" w:hAnsi="Times New Roman" w:cs="Times New Roman"/>
              </w:rPr>
              <w:t xml:space="preserve"> 1-қосымша";</w:t>
            </w:r>
          </w:p>
        </w:tc>
      </w:tr>
    </w:tbl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</w:t>
      </w:r>
      <w:proofErr w:type="spellStart"/>
      <w:proofErr w:type="gramStart"/>
      <w:r w:rsidRPr="00261EED">
        <w:rPr>
          <w:rFonts w:ascii="Times New Roman" w:hAnsi="Times New Roman" w:cs="Times New Roman"/>
        </w:rPr>
        <w:t>көрсетілген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бұйрықпен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бекітілген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Техникалық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кәсіптік</w:t>
      </w:r>
      <w:proofErr w:type="spellEnd"/>
      <w:r w:rsidRPr="00261EED">
        <w:rPr>
          <w:rFonts w:ascii="Times New Roman" w:hAnsi="Times New Roman" w:cs="Times New Roman"/>
        </w:rPr>
        <w:t xml:space="preserve">, орта </w:t>
      </w:r>
      <w:proofErr w:type="spellStart"/>
      <w:r w:rsidRPr="00261EED">
        <w:rPr>
          <w:rFonts w:ascii="Times New Roman" w:hAnsi="Times New Roman" w:cs="Times New Roman"/>
        </w:rPr>
        <w:t>оқу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орнынан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кейінгі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беру </w:t>
      </w:r>
      <w:proofErr w:type="spellStart"/>
      <w:r w:rsidRPr="00261EED">
        <w:rPr>
          <w:rFonts w:ascii="Times New Roman" w:hAnsi="Times New Roman" w:cs="Times New Roman"/>
        </w:rPr>
        <w:t>ұйымдарындағы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алушылардың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үлгерімін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ағымдағы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бақылау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аралық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жүргізудің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үлгілік</w:t>
      </w:r>
      <w:proofErr w:type="spellEnd"/>
      <w:r w:rsidRPr="00261EED">
        <w:rPr>
          <w:rFonts w:ascii="Times New Roman" w:hAnsi="Times New Roman" w:cs="Times New Roman"/>
        </w:rPr>
        <w:t> </w:t>
      </w:r>
      <w:proofErr w:type="spellStart"/>
      <w:r w:rsidR="007C7B6D">
        <w:fldChar w:fldCharType="begin"/>
      </w:r>
      <w:r w:rsidR="007C7B6D">
        <w:instrText xml:space="preserve"> HYPERLINK "http://adilet.zan.kz/kaz/docs/V080005191_" \l "z96" </w:instrText>
      </w:r>
      <w:r w:rsidR="007C7B6D">
        <w:fldChar w:fldCharType="separate"/>
      </w:r>
      <w:r w:rsidRPr="00261EED">
        <w:rPr>
          <w:rStyle w:val="a3"/>
          <w:rFonts w:ascii="Times New Roman" w:hAnsi="Times New Roman" w:cs="Times New Roman"/>
        </w:rPr>
        <w:t>қағидаларында</w:t>
      </w:r>
      <w:proofErr w:type="spellEnd"/>
      <w:r w:rsidR="007C7B6D">
        <w:rPr>
          <w:rStyle w:val="a3"/>
          <w:rFonts w:ascii="Times New Roman" w:hAnsi="Times New Roman" w:cs="Times New Roman"/>
        </w:rPr>
        <w:fldChar w:fldCharType="end"/>
      </w:r>
      <w:r w:rsidRPr="00261EED">
        <w:rPr>
          <w:rFonts w:ascii="Times New Roman" w:hAnsi="Times New Roman" w:cs="Times New Roman"/>
        </w:rPr>
        <w:t>:</w:t>
      </w:r>
      <w:proofErr w:type="gramEnd"/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</w:t>
      </w:r>
      <w:proofErr w:type="spellStart"/>
      <w:r w:rsidRPr="00261EED">
        <w:rPr>
          <w:rFonts w:ascii="Times New Roman" w:hAnsi="Times New Roman" w:cs="Times New Roman"/>
        </w:rPr>
        <w:t>оң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жақта</w:t>
      </w:r>
      <w:proofErr w:type="gramEnd"/>
      <w:r w:rsidRPr="00261EED">
        <w:rPr>
          <w:rFonts w:ascii="Times New Roman" w:hAnsi="Times New Roman" w:cs="Times New Roman"/>
        </w:rPr>
        <w:t>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жоғарғы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бұрышы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мынадай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редакцияда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жазылсын</w:t>
      </w:r>
      <w:proofErr w:type="spellEnd"/>
      <w:r w:rsidRPr="00261EED">
        <w:rPr>
          <w:rFonts w:ascii="Times New Roman" w:hAnsi="Times New Roman" w:cs="Times New Roman"/>
        </w:rPr>
        <w:t>:</w:t>
      </w:r>
    </w:p>
    <w:tbl>
      <w:tblPr>
        <w:tblW w:w="11131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4960"/>
      </w:tblGrid>
      <w:tr w:rsidR="00261EED" w:rsidRPr="00261EED" w:rsidTr="00261EED"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>"</w:t>
            </w:r>
            <w:proofErr w:type="spellStart"/>
            <w:r w:rsidRPr="00261EED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261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EED">
              <w:rPr>
                <w:rFonts w:ascii="Times New Roman" w:hAnsi="Times New Roman" w:cs="Times New Roman"/>
              </w:rPr>
              <w:t>Республикасы</w:t>
            </w:r>
            <w:proofErr w:type="spellEnd"/>
          </w:p>
        </w:tc>
      </w:tr>
      <w:tr w:rsidR="00261EED" w:rsidRPr="00261EED" w:rsidTr="00261EED"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61EED">
              <w:rPr>
                <w:rFonts w:ascii="Times New Roman" w:hAnsi="Times New Roman" w:cs="Times New Roman"/>
              </w:rPr>
              <w:t>Бі</w:t>
            </w:r>
            <w:proofErr w:type="gramStart"/>
            <w:r w:rsidRPr="00261EED">
              <w:rPr>
                <w:rFonts w:ascii="Times New Roman" w:hAnsi="Times New Roman" w:cs="Times New Roman"/>
              </w:rPr>
              <w:t>л</w:t>
            </w:r>
            <w:proofErr w:type="gramEnd"/>
            <w:r w:rsidRPr="00261EED">
              <w:rPr>
                <w:rFonts w:ascii="Times New Roman" w:hAnsi="Times New Roman" w:cs="Times New Roman"/>
              </w:rPr>
              <w:t>ім</w:t>
            </w:r>
            <w:proofErr w:type="spellEnd"/>
            <w:r w:rsidRPr="00261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EED">
              <w:rPr>
                <w:rFonts w:ascii="Times New Roman" w:hAnsi="Times New Roman" w:cs="Times New Roman"/>
              </w:rPr>
              <w:t>және</w:t>
            </w:r>
            <w:proofErr w:type="spellEnd"/>
            <w:r w:rsidRPr="00261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EED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261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EED">
              <w:rPr>
                <w:rFonts w:ascii="Times New Roman" w:hAnsi="Times New Roman" w:cs="Times New Roman"/>
              </w:rPr>
              <w:t>министрінің</w:t>
            </w:r>
            <w:proofErr w:type="spellEnd"/>
          </w:p>
        </w:tc>
      </w:tr>
      <w:tr w:rsidR="00261EED" w:rsidRPr="00261EED" w:rsidTr="00261EED"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 xml:space="preserve">2008 </w:t>
            </w:r>
            <w:proofErr w:type="spellStart"/>
            <w:r w:rsidRPr="00261EED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261EED"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 w:rsidRPr="00261EED">
              <w:rPr>
                <w:rFonts w:ascii="Times New Roman" w:hAnsi="Times New Roman" w:cs="Times New Roman"/>
              </w:rPr>
              <w:t>наурыздағы</w:t>
            </w:r>
            <w:proofErr w:type="spellEnd"/>
          </w:p>
        </w:tc>
      </w:tr>
      <w:tr w:rsidR="00261EED" w:rsidRPr="00261EED" w:rsidTr="00261EED"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</w:rPr>
              <w:t xml:space="preserve">№ 125 </w:t>
            </w:r>
            <w:proofErr w:type="spellStart"/>
            <w:r w:rsidRPr="00261EED">
              <w:rPr>
                <w:rFonts w:ascii="Times New Roman" w:hAnsi="Times New Roman" w:cs="Times New Roman"/>
              </w:rPr>
              <w:t>бұйрығына</w:t>
            </w:r>
            <w:proofErr w:type="spellEnd"/>
            <w:r w:rsidRPr="00261EED">
              <w:rPr>
                <w:rFonts w:ascii="Times New Roman" w:hAnsi="Times New Roman" w:cs="Times New Roman"/>
              </w:rPr>
              <w:t xml:space="preserve"> 2-қосымша";</w:t>
            </w:r>
          </w:p>
        </w:tc>
      </w:tr>
    </w:tbl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>      </w:t>
      </w:r>
      <w:hyperlink r:id="rId7" w:anchor="z999" w:history="1">
        <w:r w:rsidRPr="00261EED">
          <w:rPr>
            <w:rStyle w:val="a3"/>
            <w:rFonts w:ascii="Times New Roman" w:hAnsi="Times New Roman" w:cs="Times New Roman"/>
          </w:rPr>
          <w:t>2-тармақ</w:t>
        </w:r>
      </w:hyperlink>
      <w:r w:rsidRPr="00261EED">
        <w:rPr>
          <w:rFonts w:ascii="Times New Roman" w:hAnsi="Times New Roman" w:cs="Times New Roman"/>
        </w:rPr>
        <w:t> </w:t>
      </w:r>
      <w:proofErr w:type="spellStart"/>
      <w:r w:rsidRPr="00261EED">
        <w:rPr>
          <w:rFonts w:ascii="Times New Roman" w:hAnsi="Times New Roman" w:cs="Times New Roman"/>
        </w:rPr>
        <w:t>мынадай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редакцияда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жазылсын</w:t>
      </w:r>
      <w:proofErr w:type="spellEnd"/>
      <w:r w:rsidRPr="00261EED">
        <w:rPr>
          <w:rFonts w:ascii="Times New Roman" w:hAnsi="Times New Roman" w:cs="Times New Roman"/>
        </w:rPr>
        <w:t>: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"2. </w:t>
      </w:r>
      <w:proofErr w:type="gramStart"/>
      <w:r w:rsidRPr="00261EED">
        <w:rPr>
          <w:rFonts w:ascii="Times New Roman" w:hAnsi="Times New Roman" w:cs="Times New Roman"/>
        </w:rPr>
        <w:t>Осы</w:t>
      </w:r>
      <w:proofErr w:type="gram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Қағидаларда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мынадай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анықтамалар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пайдаланылады</w:t>
      </w:r>
      <w:proofErr w:type="spellEnd"/>
      <w:r w:rsidRPr="00261EED">
        <w:rPr>
          <w:rFonts w:ascii="Times New Roman" w:hAnsi="Times New Roman" w:cs="Times New Roman"/>
        </w:rPr>
        <w:t>: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1) </w:t>
      </w:r>
      <w:proofErr w:type="spellStart"/>
      <w:r w:rsidRPr="00261EED">
        <w:rPr>
          <w:rFonts w:ascii="Times New Roman" w:hAnsi="Times New Roman" w:cs="Times New Roman"/>
        </w:rPr>
        <w:t>біліктілік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емтиханы</w:t>
      </w:r>
      <w:proofErr w:type="spellEnd"/>
      <w:r w:rsidRPr="00261EED">
        <w:rPr>
          <w:rFonts w:ascii="Times New Roman" w:hAnsi="Times New Roman" w:cs="Times New Roman"/>
        </w:rPr>
        <w:t xml:space="preserve"> – </w:t>
      </w:r>
      <w:proofErr w:type="spellStart"/>
      <w:r w:rsidRPr="00261EED">
        <w:rPr>
          <w:rFonts w:ascii="Times New Roman" w:hAnsi="Times New Roman" w:cs="Times New Roman"/>
        </w:rPr>
        <w:t>теориялық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практикалық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дайындығының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тәжірибесі</w:t>
      </w:r>
      <w:proofErr w:type="spellEnd"/>
      <w:r w:rsidRPr="00261EED">
        <w:rPr>
          <w:rFonts w:ascii="Times New Roman" w:hAnsi="Times New Roman" w:cs="Times New Roman"/>
        </w:rPr>
        <w:t xml:space="preserve"> мен </w:t>
      </w:r>
      <w:proofErr w:type="spellStart"/>
      <w:r w:rsidRPr="00261EED">
        <w:rPr>
          <w:rFonts w:ascii="Times New Roman" w:hAnsi="Times New Roman" w:cs="Times New Roman"/>
        </w:rPr>
        <w:t>құзыреттілігінің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жеткілікті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екендігін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объективті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айқындауға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олардың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талаптарға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сәйкестігін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бағалауға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біліктілік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деңгейін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беруге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мүмкіндік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беретін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р</w:t>
      </w:r>
      <w:proofErr w:type="gramEnd"/>
      <w:r w:rsidRPr="00261EED">
        <w:rPr>
          <w:rFonts w:ascii="Times New Roman" w:hAnsi="Times New Roman" w:cs="Times New Roman"/>
        </w:rPr>
        <w:t>әсі</w:t>
      </w:r>
      <w:proofErr w:type="gramStart"/>
      <w:r w:rsidRPr="00261EED">
        <w:rPr>
          <w:rFonts w:ascii="Times New Roman" w:hAnsi="Times New Roman" w:cs="Times New Roman"/>
        </w:rPr>
        <w:t>м</w:t>
      </w:r>
      <w:proofErr w:type="spellEnd"/>
      <w:proofErr w:type="gramEnd"/>
      <w:r w:rsidRPr="00261EED">
        <w:rPr>
          <w:rFonts w:ascii="Times New Roman" w:hAnsi="Times New Roman" w:cs="Times New Roman"/>
        </w:rPr>
        <w:t>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lastRenderedPageBreak/>
        <w:t xml:space="preserve">      2) </w:t>
      </w:r>
      <w:proofErr w:type="spellStart"/>
      <w:r w:rsidRPr="00261EED">
        <w:rPr>
          <w:rFonts w:ascii="Times New Roman" w:hAnsi="Times New Roman" w:cs="Times New Roman"/>
        </w:rPr>
        <w:t>біліктілік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комиссиясы</w:t>
      </w:r>
      <w:proofErr w:type="spellEnd"/>
      <w:r w:rsidRPr="00261EED">
        <w:rPr>
          <w:rFonts w:ascii="Times New Roman" w:hAnsi="Times New Roman" w:cs="Times New Roman"/>
        </w:rPr>
        <w:t xml:space="preserve"> – </w:t>
      </w:r>
      <w:proofErr w:type="spellStart"/>
      <w:r w:rsidRPr="00261EED">
        <w:rPr>
          <w:rFonts w:ascii="Times New Roman" w:hAnsi="Times New Roman" w:cs="Times New Roman"/>
        </w:rPr>
        <w:t>техникалық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к</w:t>
      </w:r>
      <w:proofErr w:type="gramEnd"/>
      <w:r w:rsidRPr="00261EED">
        <w:rPr>
          <w:rFonts w:ascii="Times New Roman" w:hAnsi="Times New Roman" w:cs="Times New Roman"/>
        </w:rPr>
        <w:t>әсіптік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беру </w:t>
      </w:r>
      <w:proofErr w:type="spellStart"/>
      <w:r w:rsidRPr="00261EED">
        <w:rPr>
          <w:rFonts w:ascii="Times New Roman" w:hAnsi="Times New Roman" w:cs="Times New Roman"/>
        </w:rPr>
        <w:t>ұйымдарының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алушыларына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</w:t>
      </w:r>
      <w:proofErr w:type="gramStart"/>
      <w:r w:rsidRPr="00261EED">
        <w:rPr>
          <w:rFonts w:ascii="Times New Roman" w:hAnsi="Times New Roman" w:cs="Times New Roman"/>
        </w:rPr>
        <w:t>р</w:t>
      </w:r>
      <w:proofErr w:type="spellEnd"/>
      <w:proofErr w:type="gram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біліктілік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шеңберінде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кәсіптік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модульді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игеру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қорытындысы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бойынша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жұмысты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біліктілігін</w:t>
      </w:r>
      <w:proofErr w:type="spellEnd"/>
      <w:r w:rsidRPr="00261EED">
        <w:rPr>
          <w:rFonts w:ascii="Times New Roman" w:hAnsi="Times New Roman" w:cs="Times New Roman"/>
        </w:rPr>
        <w:t xml:space="preserve"> беру </w:t>
      </w:r>
      <w:proofErr w:type="spellStart"/>
      <w:r w:rsidRPr="00261EED">
        <w:rPr>
          <w:rFonts w:ascii="Times New Roman" w:hAnsi="Times New Roman" w:cs="Times New Roman"/>
        </w:rPr>
        <w:t>рәсімін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өткізу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үшін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құрылатын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алқалы</w:t>
      </w:r>
      <w:proofErr w:type="spellEnd"/>
      <w:r w:rsidRPr="00261EED">
        <w:rPr>
          <w:rFonts w:ascii="Times New Roman" w:hAnsi="Times New Roman" w:cs="Times New Roman"/>
        </w:rPr>
        <w:t xml:space="preserve"> орган;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3)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алушыларды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аралық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</w:t>
      </w:r>
      <w:proofErr w:type="spellEnd"/>
      <w:r w:rsidRPr="00261EED">
        <w:rPr>
          <w:rFonts w:ascii="Times New Roman" w:hAnsi="Times New Roman" w:cs="Times New Roman"/>
        </w:rPr>
        <w:t xml:space="preserve"> -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алушылардың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сабағының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бір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пәні</w:t>
      </w:r>
      <w:proofErr w:type="gramStart"/>
      <w:r w:rsidRPr="00261EED">
        <w:rPr>
          <w:rFonts w:ascii="Times New Roman" w:hAnsi="Times New Roman" w:cs="Times New Roman"/>
        </w:rPr>
        <w:t>н</w:t>
      </w:r>
      <w:proofErr w:type="gramEnd"/>
      <w:r w:rsidRPr="00261EED">
        <w:rPr>
          <w:rFonts w:ascii="Times New Roman" w:hAnsi="Times New Roman" w:cs="Times New Roman"/>
        </w:rPr>
        <w:t>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(</w:t>
      </w:r>
      <w:proofErr w:type="spellStart"/>
      <w:r w:rsidRPr="00261EED">
        <w:rPr>
          <w:rFonts w:ascii="Times New Roman" w:hAnsi="Times New Roman" w:cs="Times New Roman"/>
        </w:rPr>
        <w:t>немесе</w:t>
      </w:r>
      <w:proofErr w:type="spellEnd"/>
      <w:r w:rsidRPr="00261EED">
        <w:rPr>
          <w:rFonts w:ascii="Times New Roman" w:hAnsi="Times New Roman" w:cs="Times New Roman"/>
        </w:rPr>
        <w:t xml:space="preserve">) </w:t>
      </w:r>
      <w:proofErr w:type="spellStart"/>
      <w:r w:rsidRPr="00261EED">
        <w:rPr>
          <w:rFonts w:ascii="Times New Roman" w:hAnsi="Times New Roman" w:cs="Times New Roman"/>
        </w:rPr>
        <w:t>модульдің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сондай-ақ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біліктілік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шеңберінде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кәсіптік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модульдердің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бөлігінің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немесе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бүкіл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көлемінің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мазмұнын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оларды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зерделеп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бітіргеннен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кейінгі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меңгеру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сапасын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бағалау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мақсатында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жүргізілетін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р</w:t>
      </w:r>
      <w:proofErr w:type="gramEnd"/>
      <w:r w:rsidRPr="00261EED">
        <w:rPr>
          <w:rFonts w:ascii="Times New Roman" w:hAnsi="Times New Roman" w:cs="Times New Roman"/>
        </w:rPr>
        <w:t>әсім</w:t>
      </w:r>
      <w:proofErr w:type="spellEnd"/>
      <w:r w:rsidRPr="00261EED">
        <w:rPr>
          <w:rFonts w:ascii="Times New Roman" w:hAnsi="Times New Roman" w:cs="Times New Roman"/>
        </w:rPr>
        <w:t>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4)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алушыларды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gramStart"/>
      <w:r w:rsidRPr="00261EED">
        <w:rPr>
          <w:rFonts w:ascii="Times New Roman" w:hAnsi="Times New Roman" w:cs="Times New Roman"/>
        </w:rPr>
        <w:t>–</w:t>
      </w:r>
      <w:proofErr w:type="spellStart"/>
      <w:r w:rsidRPr="00261EED">
        <w:rPr>
          <w:rFonts w:ascii="Times New Roman" w:hAnsi="Times New Roman" w:cs="Times New Roman"/>
        </w:rPr>
        <w:t>о</w:t>
      </w:r>
      <w:proofErr w:type="gramEnd"/>
      <w:r w:rsidRPr="00261EED">
        <w:rPr>
          <w:rFonts w:ascii="Times New Roman" w:hAnsi="Times New Roman" w:cs="Times New Roman"/>
        </w:rPr>
        <w:t>қу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пәндерінің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көлемін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олардың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меңгеру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дәрежесін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айқындау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мақсатында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жүргізілетін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рәсім</w:t>
      </w:r>
      <w:proofErr w:type="spellEnd"/>
      <w:r w:rsidRPr="00261EED">
        <w:rPr>
          <w:rFonts w:ascii="Times New Roman" w:hAnsi="Times New Roman" w:cs="Times New Roman"/>
        </w:rPr>
        <w:t>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5)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алушылардың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үлгеріміне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ағымдағы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бақылау</w:t>
      </w:r>
      <w:proofErr w:type="spellEnd"/>
      <w:r w:rsidRPr="00261EED">
        <w:rPr>
          <w:rFonts w:ascii="Times New Roman" w:hAnsi="Times New Roman" w:cs="Times New Roman"/>
        </w:rPr>
        <w:t xml:space="preserve"> – </w:t>
      </w:r>
      <w:proofErr w:type="spellStart"/>
      <w:r w:rsidRPr="00261EED">
        <w:rPr>
          <w:rFonts w:ascii="Times New Roman" w:hAnsi="Times New Roman" w:cs="Times New Roman"/>
        </w:rPr>
        <w:t>бұл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оқытушының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п</w:t>
      </w:r>
      <w:proofErr w:type="gramEnd"/>
      <w:r w:rsidRPr="00261EED">
        <w:rPr>
          <w:rFonts w:ascii="Times New Roman" w:hAnsi="Times New Roman" w:cs="Times New Roman"/>
        </w:rPr>
        <w:t>әнді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(</w:t>
      </w:r>
      <w:proofErr w:type="spellStart"/>
      <w:r w:rsidRPr="00261EED">
        <w:rPr>
          <w:rFonts w:ascii="Times New Roman" w:hAnsi="Times New Roman" w:cs="Times New Roman"/>
        </w:rPr>
        <w:t>немесе</w:t>
      </w:r>
      <w:proofErr w:type="spellEnd"/>
      <w:r w:rsidRPr="00261EED">
        <w:rPr>
          <w:rFonts w:ascii="Times New Roman" w:hAnsi="Times New Roman" w:cs="Times New Roman"/>
        </w:rPr>
        <w:t xml:space="preserve">) </w:t>
      </w:r>
      <w:proofErr w:type="spellStart"/>
      <w:r w:rsidRPr="00261EED">
        <w:rPr>
          <w:rFonts w:ascii="Times New Roman" w:hAnsi="Times New Roman" w:cs="Times New Roman"/>
        </w:rPr>
        <w:t>модульді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оқыту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бағдарламасына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сәйкес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ағымдағы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сабақ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барысында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өткізген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алушылардың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жүйелі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тексеруі</w:t>
      </w:r>
      <w:proofErr w:type="spellEnd"/>
      <w:r w:rsidRPr="00261EED">
        <w:rPr>
          <w:rFonts w:ascii="Times New Roman" w:hAnsi="Times New Roman" w:cs="Times New Roman"/>
        </w:rPr>
        <w:t>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6) </w:t>
      </w:r>
      <w:proofErr w:type="spellStart"/>
      <w:r w:rsidRPr="00261EED">
        <w:rPr>
          <w:rFonts w:ascii="Times New Roman" w:hAnsi="Times New Roman" w:cs="Times New Roman"/>
        </w:rPr>
        <w:t>дипломдық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жұмыс</w:t>
      </w:r>
      <w:proofErr w:type="spellEnd"/>
      <w:r w:rsidRPr="00261EED">
        <w:rPr>
          <w:rFonts w:ascii="Times New Roman" w:hAnsi="Times New Roman" w:cs="Times New Roman"/>
        </w:rPr>
        <w:t xml:space="preserve"> (</w:t>
      </w:r>
      <w:proofErr w:type="spellStart"/>
      <w:r w:rsidRPr="00261EED">
        <w:rPr>
          <w:rFonts w:ascii="Times New Roman" w:hAnsi="Times New Roman" w:cs="Times New Roman"/>
        </w:rPr>
        <w:t>жоба</w:t>
      </w:r>
      <w:proofErr w:type="spellEnd"/>
      <w:r w:rsidRPr="00261EED">
        <w:rPr>
          <w:rFonts w:ascii="Times New Roman" w:hAnsi="Times New Roman" w:cs="Times New Roman"/>
        </w:rPr>
        <w:t xml:space="preserve">) –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біліктілі</w:t>
      </w:r>
      <w:proofErr w:type="gramStart"/>
      <w:r w:rsidRPr="00261EED">
        <w:rPr>
          <w:rFonts w:ascii="Times New Roman" w:hAnsi="Times New Roman" w:cs="Times New Roman"/>
        </w:rPr>
        <w:t>к</w:t>
      </w:r>
      <w:proofErr w:type="spellEnd"/>
      <w:proofErr w:type="gram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жұ</w:t>
      </w:r>
      <w:proofErr w:type="gramStart"/>
      <w:r w:rsidRPr="00261EED">
        <w:rPr>
          <w:rFonts w:ascii="Times New Roman" w:hAnsi="Times New Roman" w:cs="Times New Roman"/>
        </w:rPr>
        <w:t>мысы</w:t>
      </w:r>
      <w:proofErr w:type="spellEnd"/>
      <w:proofErr w:type="gramEnd"/>
      <w:r w:rsidRPr="00261EED">
        <w:rPr>
          <w:rFonts w:ascii="Times New Roman" w:hAnsi="Times New Roman" w:cs="Times New Roman"/>
        </w:rPr>
        <w:t xml:space="preserve"> - </w:t>
      </w:r>
      <w:proofErr w:type="spellStart"/>
      <w:r w:rsidRPr="00261EED">
        <w:rPr>
          <w:rFonts w:ascii="Times New Roman" w:hAnsi="Times New Roman" w:cs="Times New Roman"/>
        </w:rPr>
        <w:t>білікті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жұмыс</w:t>
      </w:r>
      <w:proofErr w:type="spellEnd"/>
      <w:r w:rsidRPr="00261EED">
        <w:rPr>
          <w:rFonts w:ascii="Times New Roman" w:hAnsi="Times New Roman" w:cs="Times New Roman"/>
        </w:rPr>
        <w:t xml:space="preserve">, орта </w:t>
      </w:r>
      <w:proofErr w:type="spellStart"/>
      <w:r w:rsidRPr="00261EED">
        <w:rPr>
          <w:rFonts w:ascii="Times New Roman" w:hAnsi="Times New Roman" w:cs="Times New Roman"/>
        </w:rPr>
        <w:t>буын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қолданбалы</w:t>
      </w:r>
      <w:proofErr w:type="spellEnd"/>
      <w:r w:rsidRPr="00261EED">
        <w:rPr>
          <w:rFonts w:ascii="Times New Roman" w:hAnsi="Times New Roman" w:cs="Times New Roman"/>
        </w:rPr>
        <w:t xml:space="preserve"> бакалавр </w:t>
      </w:r>
      <w:proofErr w:type="spellStart"/>
      <w:r w:rsidRPr="00261EED">
        <w:rPr>
          <w:rFonts w:ascii="Times New Roman" w:hAnsi="Times New Roman" w:cs="Times New Roman"/>
        </w:rPr>
        <w:t>мамандарын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даярлайтын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бағдарламалар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бойынша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алатын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студенттердің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өзіндік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шығармашылық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жұмысы</w:t>
      </w:r>
      <w:proofErr w:type="spellEnd"/>
      <w:r w:rsidRPr="00261EED">
        <w:rPr>
          <w:rFonts w:ascii="Times New Roman" w:hAnsi="Times New Roman" w:cs="Times New Roman"/>
        </w:rPr>
        <w:t>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7)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комиссиясы</w:t>
      </w:r>
      <w:proofErr w:type="spellEnd"/>
      <w:r w:rsidRPr="00261EED">
        <w:rPr>
          <w:rFonts w:ascii="Times New Roman" w:hAnsi="Times New Roman" w:cs="Times New Roman"/>
        </w:rPr>
        <w:t xml:space="preserve"> – </w:t>
      </w:r>
      <w:proofErr w:type="spellStart"/>
      <w:r w:rsidRPr="00261EED">
        <w:rPr>
          <w:rFonts w:ascii="Times New Roman" w:hAnsi="Times New Roman" w:cs="Times New Roman"/>
        </w:rPr>
        <w:t>техникалық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кәсіптік</w:t>
      </w:r>
      <w:proofErr w:type="spellEnd"/>
      <w:r w:rsidRPr="00261EED">
        <w:rPr>
          <w:rFonts w:ascii="Times New Roman" w:hAnsi="Times New Roman" w:cs="Times New Roman"/>
        </w:rPr>
        <w:t xml:space="preserve">, орта </w:t>
      </w:r>
      <w:proofErr w:type="spellStart"/>
      <w:r w:rsidRPr="00261EED">
        <w:rPr>
          <w:rFonts w:ascii="Times New Roman" w:hAnsi="Times New Roman" w:cs="Times New Roman"/>
        </w:rPr>
        <w:t>білімнен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кейінгі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беру </w:t>
      </w:r>
      <w:proofErr w:type="spellStart"/>
      <w:r w:rsidRPr="00261EED">
        <w:rPr>
          <w:rFonts w:ascii="Times New Roman" w:hAnsi="Times New Roman" w:cs="Times New Roman"/>
        </w:rPr>
        <w:t>ұйымдарының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бітірушілеріне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өткізу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үшін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құрылатын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ал</w:t>
      </w:r>
      <w:proofErr w:type="gramEnd"/>
      <w:r w:rsidRPr="00261EED">
        <w:rPr>
          <w:rFonts w:ascii="Times New Roman" w:hAnsi="Times New Roman" w:cs="Times New Roman"/>
        </w:rPr>
        <w:t>қалы</w:t>
      </w:r>
      <w:proofErr w:type="spellEnd"/>
      <w:r w:rsidRPr="00261EED">
        <w:rPr>
          <w:rFonts w:ascii="Times New Roman" w:hAnsi="Times New Roman" w:cs="Times New Roman"/>
        </w:rPr>
        <w:t xml:space="preserve"> орган.";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>      </w:t>
      </w:r>
      <w:hyperlink r:id="rId8" w:anchor="z1008" w:history="1">
        <w:r w:rsidRPr="00261EED">
          <w:rPr>
            <w:rStyle w:val="a3"/>
            <w:rFonts w:ascii="Times New Roman" w:hAnsi="Times New Roman" w:cs="Times New Roman"/>
          </w:rPr>
          <w:t>5-тармақ</w:t>
        </w:r>
      </w:hyperlink>
      <w:r w:rsidRPr="00261EED">
        <w:rPr>
          <w:rFonts w:ascii="Times New Roman" w:hAnsi="Times New Roman" w:cs="Times New Roman"/>
        </w:rPr>
        <w:t> </w:t>
      </w:r>
      <w:proofErr w:type="spellStart"/>
      <w:r w:rsidRPr="00261EED">
        <w:rPr>
          <w:rFonts w:ascii="Times New Roman" w:hAnsi="Times New Roman" w:cs="Times New Roman"/>
        </w:rPr>
        <w:t>мынадай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редакцияда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жазылсын</w:t>
      </w:r>
      <w:proofErr w:type="spellEnd"/>
      <w:r w:rsidRPr="00261EED">
        <w:rPr>
          <w:rFonts w:ascii="Times New Roman" w:hAnsi="Times New Roman" w:cs="Times New Roman"/>
        </w:rPr>
        <w:t>: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"5.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алушыларды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аралық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аттестаттаудан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өткізу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п</w:t>
      </w:r>
      <w:proofErr w:type="gramEnd"/>
      <w:r w:rsidRPr="00261EED">
        <w:rPr>
          <w:rFonts w:ascii="Times New Roman" w:hAnsi="Times New Roman" w:cs="Times New Roman"/>
        </w:rPr>
        <w:t>әндерінің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(</w:t>
      </w:r>
      <w:proofErr w:type="spellStart"/>
      <w:r w:rsidRPr="00261EED">
        <w:rPr>
          <w:rFonts w:ascii="Times New Roman" w:hAnsi="Times New Roman" w:cs="Times New Roman"/>
        </w:rPr>
        <w:t>немесе</w:t>
      </w:r>
      <w:proofErr w:type="spellEnd"/>
      <w:r w:rsidRPr="00261EED">
        <w:rPr>
          <w:rFonts w:ascii="Times New Roman" w:hAnsi="Times New Roman" w:cs="Times New Roman"/>
        </w:rPr>
        <w:t xml:space="preserve">) </w:t>
      </w:r>
      <w:proofErr w:type="spellStart"/>
      <w:r w:rsidRPr="00261EED">
        <w:rPr>
          <w:rFonts w:ascii="Times New Roman" w:hAnsi="Times New Roman" w:cs="Times New Roman"/>
        </w:rPr>
        <w:t>модульдерінің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тізбесі</w:t>
      </w:r>
      <w:proofErr w:type="spellEnd"/>
      <w:r w:rsidRPr="00261EED">
        <w:rPr>
          <w:rFonts w:ascii="Times New Roman" w:hAnsi="Times New Roman" w:cs="Times New Roman"/>
        </w:rPr>
        <w:t xml:space="preserve"> мен </w:t>
      </w:r>
      <w:proofErr w:type="spellStart"/>
      <w:r w:rsidRPr="00261EED">
        <w:rPr>
          <w:rFonts w:ascii="Times New Roman" w:hAnsi="Times New Roman" w:cs="Times New Roman"/>
        </w:rPr>
        <w:t>нысанын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жұмыс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жоспарларына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сәйкес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техникалық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кәсіптік</w:t>
      </w:r>
      <w:proofErr w:type="spellEnd"/>
      <w:r w:rsidRPr="00261EED">
        <w:rPr>
          <w:rFonts w:ascii="Times New Roman" w:hAnsi="Times New Roman" w:cs="Times New Roman"/>
        </w:rPr>
        <w:t xml:space="preserve">, орта </w:t>
      </w:r>
      <w:proofErr w:type="spellStart"/>
      <w:r w:rsidRPr="00261EED">
        <w:rPr>
          <w:rFonts w:ascii="Times New Roman" w:hAnsi="Times New Roman" w:cs="Times New Roman"/>
        </w:rPr>
        <w:t>білімнен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кейінгі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беру </w:t>
      </w:r>
      <w:proofErr w:type="spellStart"/>
      <w:r w:rsidRPr="00261EED">
        <w:rPr>
          <w:rFonts w:ascii="Times New Roman" w:hAnsi="Times New Roman" w:cs="Times New Roman"/>
        </w:rPr>
        <w:t>ұйымдары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белгілейді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жылының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басында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оқу-тәрбие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процесінің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кестесіне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енгізіледі</w:t>
      </w:r>
      <w:proofErr w:type="spellEnd"/>
      <w:r w:rsidRPr="00261EED">
        <w:rPr>
          <w:rFonts w:ascii="Times New Roman" w:hAnsi="Times New Roman" w:cs="Times New Roman"/>
        </w:rPr>
        <w:t>.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</w:t>
      </w:r>
      <w:proofErr w:type="spellStart"/>
      <w:r w:rsidRPr="00261EED">
        <w:rPr>
          <w:rFonts w:ascii="Times New Roman" w:hAnsi="Times New Roman" w:cs="Times New Roman"/>
        </w:rPr>
        <w:t>Жалпы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беретін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п</w:t>
      </w:r>
      <w:proofErr w:type="gramEnd"/>
      <w:r w:rsidRPr="00261EED">
        <w:rPr>
          <w:rFonts w:ascii="Times New Roman" w:hAnsi="Times New Roman" w:cs="Times New Roman"/>
        </w:rPr>
        <w:t>әндер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бойынша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аралық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</w:t>
      </w:r>
      <w:proofErr w:type="spellEnd"/>
      <w:r w:rsidRPr="00261EED">
        <w:rPr>
          <w:rFonts w:ascii="Times New Roman" w:hAnsi="Times New Roman" w:cs="Times New Roman"/>
        </w:rPr>
        <w:t xml:space="preserve">: </w:t>
      </w:r>
      <w:proofErr w:type="spellStart"/>
      <w:r w:rsidRPr="00261EED">
        <w:rPr>
          <w:rFonts w:ascii="Times New Roman" w:hAnsi="Times New Roman" w:cs="Times New Roman"/>
        </w:rPr>
        <w:t>тіл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әдебиет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тарихы</w:t>
      </w:r>
      <w:proofErr w:type="spellEnd"/>
      <w:r w:rsidRPr="00261EED">
        <w:rPr>
          <w:rFonts w:ascii="Times New Roman" w:hAnsi="Times New Roman" w:cs="Times New Roman"/>
        </w:rPr>
        <w:t xml:space="preserve">, математика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техникалық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кәсіптік</w:t>
      </w:r>
      <w:proofErr w:type="spellEnd"/>
      <w:r w:rsidRPr="00261EED">
        <w:rPr>
          <w:rFonts w:ascii="Times New Roman" w:hAnsi="Times New Roman" w:cs="Times New Roman"/>
        </w:rPr>
        <w:t xml:space="preserve">, орта </w:t>
      </w:r>
      <w:proofErr w:type="spellStart"/>
      <w:r w:rsidRPr="00261EED">
        <w:rPr>
          <w:rFonts w:ascii="Times New Roman" w:hAnsi="Times New Roman" w:cs="Times New Roman"/>
        </w:rPr>
        <w:t>білімнен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кейінгі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беру </w:t>
      </w:r>
      <w:proofErr w:type="spellStart"/>
      <w:r w:rsidRPr="00261EED">
        <w:rPr>
          <w:rFonts w:ascii="Times New Roman" w:hAnsi="Times New Roman" w:cs="Times New Roman"/>
        </w:rPr>
        <w:t>ұйымдары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таңдаған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пән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бойынша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емтихан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өткізуді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көздейді</w:t>
      </w:r>
      <w:proofErr w:type="spellEnd"/>
      <w:r w:rsidRPr="00261EED">
        <w:rPr>
          <w:rFonts w:ascii="Times New Roman" w:hAnsi="Times New Roman" w:cs="Times New Roman"/>
        </w:rPr>
        <w:t>.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алушылар</w:t>
      </w:r>
      <w:proofErr w:type="gramEnd"/>
      <w:r w:rsidRPr="00261EED">
        <w:rPr>
          <w:rFonts w:ascii="Times New Roman" w:hAnsi="Times New Roman" w:cs="Times New Roman"/>
        </w:rPr>
        <w:t>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жұмыс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біліктілігін</w:t>
      </w:r>
      <w:proofErr w:type="spellEnd"/>
      <w:r w:rsidRPr="00261EED">
        <w:rPr>
          <w:rFonts w:ascii="Times New Roman" w:hAnsi="Times New Roman" w:cs="Times New Roman"/>
        </w:rPr>
        <w:t xml:space="preserve"> беру </w:t>
      </w:r>
      <w:proofErr w:type="spellStart"/>
      <w:r w:rsidRPr="00261EED">
        <w:rPr>
          <w:rFonts w:ascii="Times New Roman" w:hAnsi="Times New Roman" w:cs="Times New Roman"/>
        </w:rPr>
        <w:t>бойынша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аралық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өткізу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үшін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техникалық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кәсіптік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беру </w:t>
      </w:r>
      <w:proofErr w:type="spellStart"/>
      <w:r w:rsidRPr="00261EED">
        <w:rPr>
          <w:rFonts w:ascii="Times New Roman" w:hAnsi="Times New Roman" w:cs="Times New Roman"/>
        </w:rPr>
        <w:t>ұйымдарының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беру </w:t>
      </w:r>
      <w:proofErr w:type="spellStart"/>
      <w:r w:rsidRPr="00261EED">
        <w:rPr>
          <w:rFonts w:ascii="Times New Roman" w:hAnsi="Times New Roman" w:cs="Times New Roman"/>
        </w:rPr>
        <w:t>ұйымы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басшысының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бұйрығымен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біліктілік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комиссиясы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құрылады</w:t>
      </w:r>
      <w:proofErr w:type="spellEnd"/>
      <w:r w:rsidRPr="00261EED">
        <w:rPr>
          <w:rFonts w:ascii="Times New Roman" w:hAnsi="Times New Roman" w:cs="Times New Roman"/>
        </w:rPr>
        <w:t>.";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</w:t>
      </w:r>
      <w:proofErr w:type="spellStart"/>
      <w:r w:rsidRPr="00261EED">
        <w:rPr>
          <w:rFonts w:ascii="Times New Roman" w:hAnsi="Times New Roman" w:cs="Times New Roman"/>
        </w:rPr>
        <w:t>мынадай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мазмұндағы</w:t>
      </w:r>
      <w:proofErr w:type="spellEnd"/>
      <w:r w:rsidRPr="00261EED">
        <w:rPr>
          <w:rFonts w:ascii="Times New Roman" w:hAnsi="Times New Roman" w:cs="Times New Roman"/>
        </w:rPr>
        <w:t xml:space="preserve"> 17-1-тармақпен </w:t>
      </w:r>
      <w:proofErr w:type="spellStart"/>
      <w:r w:rsidRPr="00261EED">
        <w:rPr>
          <w:rFonts w:ascii="Times New Roman" w:hAnsi="Times New Roman" w:cs="Times New Roman"/>
        </w:rPr>
        <w:t>толықтырылсын</w:t>
      </w:r>
      <w:proofErr w:type="spellEnd"/>
      <w:r w:rsidRPr="00261EED">
        <w:rPr>
          <w:rFonts w:ascii="Times New Roman" w:hAnsi="Times New Roman" w:cs="Times New Roman"/>
        </w:rPr>
        <w:t>: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"17-1. </w:t>
      </w:r>
      <w:proofErr w:type="spellStart"/>
      <w:r w:rsidRPr="00261EED">
        <w:rPr>
          <w:rFonts w:ascii="Times New Roman" w:hAnsi="Times New Roman" w:cs="Times New Roman"/>
        </w:rPr>
        <w:t>Кредиттік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оқыту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технологиясы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кезінде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алушылардың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оқудағы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жеті</w:t>
      </w:r>
      <w:proofErr w:type="gramStart"/>
      <w:r w:rsidRPr="00261EED">
        <w:rPr>
          <w:rFonts w:ascii="Times New Roman" w:hAnsi="Times New Roman" w:cs="Times New Roman"/>
        </w:rPr>
        <w:t>ст</w:t>
      </w:r>
      <w:proofErr w:type="gramEnd"/>
      <w:r w:rsidRPr="00261EED">
        <w:rPr>
          <w:rFonts w:ascii="Times New Roman" w:hAnsi="Times New Roman" w:cs="Times New Roman"/>
        </w:rPr>
        <w:t>іктері</w:t>
      </w:r>
      <w:proofErr w:type="spellEnd"/>
      <w:r w:rsidRPr="00261EED">
        <w:rPr>
          <w:rFonts w:ascii="Times New Roman" w:hAnsi="Times New Roman" w:cs="Times New Roman"/>
        </w:rPr>
        <w:t xml:space="preserve"> 4 </w:t>
      </w:r>
      <w:proofErr w:type="spellStart"/>
      <w:r w:rsidRPr="00261EED">
        <w:rPr>
          <w:rFonts w:ascii="Times New Roman" w:hAnsi="Times New Roman" w:cs="Times New Roman"/>
        </w:rPr>
        <w:t>балдық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жүйе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бойынша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сандық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эквивалентке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сәйкес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әлемдік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практикада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қабылданған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әріптік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жүйемен</w:t>
      </w:r>
      <w:proofErr w:type="spellEnd"/>
      <w:r w:rsidRPr="00261EED">
        <w:rPr>
          <w:rFonts w:ascii="Times New Roman" w:hAnsi="Times New Roman" w:cs="Times New Roman"/>
        </w:rPr>
        <w:t xml:space="preserve"> (</w:t>
      </w:r>
      <w:proofErr w:type="spellStart"/>
      <w:r w:rsidRPr="00261EED">
        <w:rPr>
          <w:rFonts w:ascii="Times New Roman" w:hAnsi="Times New Roman" w:cs="Times New Roman"/>
        </w:rPr>
        <w:t>оң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бағалар</w:t>
      </w:r>
      <w:proofErr w:type="spellEnd"/>
      <w:r w:rsidRPr="00261EED">
        <w:rPr>
          <w:rFonts w:ascii="Times New Roman" w:hAnsi="Times New Roman" w:cs="Times New Roman"/>
        </w:rPr>
        <w:t xml:space="preserve"> А-дан D-</w:t>
      </w:r>
      <w:proofErr w:type="spellStart"/>
      <w:r w:rsidRPr="00261EED">
        <w:rPr>
          <w:rFonts w:ascii="Times New Roman" w:hAnsi="Times New Roman" w:cs="Times New Roman"/>
        </w:rPr>
        <w:t>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дейін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азаю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арқылы</w:t>
      </w:r>
      <w:proofErr w:type="spellEnd"/>
      <w:r w:rsidRPr="00261EED">
        <w:rPr>
          <w:rFonts w:ascii="Times New Roman" w:hAnsi="Times New Roman" w:cs="Times New Roman"/>
        </w:rPr>
        <w:t>, "</w:t>
      </w:r>
      <w:proofErr w:type="spellStart"/>
      <w:r w:rsidRPr="00261EED">
        <w:rPr>
          <w:rFonts w:ascii="Times New Roman" w:hAnsi="Times New Roman" w:cs="Times New Roman"/>
        </w:rPr>
        <w:t>қанағаттанарлықсыз</w:t>
      </w:r>
      <w:proofErr w:type="spellEnd"/>
      <w:r w:rsidRPr="00261EED">
        <w:rPr>
          <w:rFonts w:ascii="Times New Roman" w:hAnsi="Times New Roman" w:cs="Times New Roman"/>
        </w:rPr>
        <w:t xml:space="preserve">" - F) 100 </w:t>
      </w:r>
      <w:proofErr w:type="spellStart"/>
      <w:r w:rsidRPr="00261EED">
        <w:rPr>
          <w:rFonts w:ascii="Times New Roman" w:hAnsi="Times New Roman" w:cs="Times New Roman"/>
        </w:rPr>
        <w:t>балдық</w:t>
      </w:r>
      <w:proofErr w:type="spellEnd"/>
      <w:r w:rsidRPr="00261EED">
        <w:rPr>
          <w:rFonts w:ascii="Times New Roman" w:hAnsi="Times New Roman" w:cs="Times New Roman"/>
        </w:rPr>
        <w:t xml:space="preserve"> шкала </w:t>
      </w:r>
      <w:proofErr w:type="spellStart"/>
      <w:r w:rsidRPr="00261EED">
        <w:rPr>
          <w:rFonts w:ascii="Times New Roman" w:hAnsi="Times New Roman" w:cs="Times New Roman"/>
        </w:rPr>
        <w:t>бойынша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бағаланады</w:t>
      </w:r>
      <w:proofErr w:type="spellEnd"/>
      <w:r w:rsidRPr="00261EED">
        <w:rPr>
          <w:rFonts w:ascii="Times New Roman" w:hAnsi="Times New Roman" w:cs="Times New Roman"/>
        </w:rPr>
        <w:t>.";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</w:t>
      </w:r>
      <w:proofErr w:type="spellStart"/>
      <w:r w:rsidRPr="00261EED">
        <w:rPr>
          <w:rFonts w:ascii="Times New Roman" w:hAnsi="Times New Roman" w:cs="Times New Roman"/>
        </w:rPr>
        <w:t>мынадай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мазмұндағы</w:t>
      </w:r>
      <w:proofErr w:type="spellEnd"/>
      <w:r w:rsidRPr="00261EED">
        <w:rPr>
          <w:rFonts w:ascii="Times New Roman" w:hAnsi="Times New Roman" w:cs="Times New Roman"/>
        </w:rPr>
        <w:t xml:space="preserve"> 23-1-тармақпен </w:t>
      </w:r>
      <w:proofErr w:type="spellStart"/>
      <w:r w:rsidRPr="00261EED">
        <w:rPr>
          <w:rFonts w:ascii="Times New Roman" w:hAnsi="Times New Roman" w:cs="Times New Roman"/>
        </w:rPr>
        <w:t>толықтырылсын</w:t>
      </w:r>
      <w:proofErr w:type="spellEnd"/>
      <w:r w:rsidRPr="00261EED">
        <w:rPr>
          <w:rFonts w:ascii="Times New Roman" w:hAnsi="Times New Roman" w:cs="Times New Roman"/>
        </w:rPr>
        <w:t>: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"23-1. </w:t>
      </w:r>
      <w:proofErr w:type="spellStart"/>
      <w:proofErr w:type="gramStart"/>
      <w:r w:rsidRPr="00261EED">
        <w:rPr>
          <w:rFonts w:ascii="Times New Roman" w:hAnsi="Times New Roman" w:cs="Times New Roman"/>
        </w:rPr>
        <w:t>Дипломдық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жұмыс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жұмысшы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мамандықтар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бойынша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алатын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сондай-ақ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ғылыми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жаратылыстану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гуманитарлық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экономикалық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шығармашылық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мамандықтар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бойынша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алатын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студенттер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орындайды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бітірушілердің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арнайы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теориялық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білімі</w:t>
      </w:r>
      <w:proofErr w:type="spellEnd"/>
      <w:r w:rsidRPr="00261EED">
        <w:rPr>
          <w:rFonts w:ascii="Times New Roman" w:hAnsi="Times New Roman" w:cs="Times New Roman"/>
        </w:rPr>
        <w:t xml:space="preserve"> мен </w:t>
      </w:r>
      <w:proofErr w:type="spellStart"/>
      <w:r w:rsidRPr="00261EED">
        <w:rPr>
          <w:rFonts w:ascii="Times New Roman" w:hAnsi="Times New Roman" w:cs="Times New Roman"/>
        </w:rPr>
        <w:t>практикалық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дағдыларын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жүйелендіру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жалпылау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тексеру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мақсатында</w:t>
      </w:r>
      <w:proofErr w:type="spellEnd"/>
      <w:r w:rsidRPr="00261EED">
        <w:rPr>
          <w:rFonts w:ascii="Times New Roman" w:hAnsi="Times New Roman" w:cs="Times New Roman"/>
        </w:rPr>
        <w:t>.</w:t>
      </w:r>
      <w:proofErr w:type="gramEnd"/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</w:t>
      </w:r>
      <w:proofErr w:type="spellStart"/>
      <w:r w:rsidRPr="00261EED">
        <w:rPr>
          <w:rFonts w:ascii="Times New Roman" w:hAnsi="Times New Roman" w:cs="Times New Roman"/>
        </w:rPr>
        <w:t>Дипломдық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жобаны</w:t>
      </w:r>
      <w:proofErr w:type="spellEnd"/>
      <w:r w:rsidRPr="00261EED">
        <w:rPr>
          <w:rFonts w:ascii="Times New Roman" w:hAnsi="Times New Roman" w:cs="Times New Roman"/>
        </w:rPr>
        <w:t xml:space="preserve"> орта </w:t>
      </w:r>
      <w:proofErr w:type="spellStart"/>
      <w:r w:rsidRPr="00261EED">
        <w:rPr>
          <w:rFonts w:ascii="Times New Roman" w:hAnsi="Times New Roman" w:cs="Times New Roman"/>
        </w:rPr>
        <w:t>буын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маманын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қолданбалы</w:t>
      </w:r>
      <w:proofErr w:type="spellEnd"/>
      <w:r w:rsidRPr="00261EED">
        <w:rPr>
          <w:rFonts w:ascii="Times New Roman" w:hAnsi="Times New Roman" w:cs="Times New Roman"/>
        </w:rPr>
        <w:t xml:space="preserve"> бакалавр </w:t>
      </w:r>
      <w:proofErr w:type="spellStart"/>
      <w:r w:rsidRPr="00261EED">
        <w:rPr>
          <w:rFonts w:ascii="Times New Roman" w:hAnsi="Times New Roman" w:cs="Times New Roman"/>
        </w:rPr>
        <w:t>дайындау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кезінде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техникалық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технологиялық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шаруашылық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мамандықтар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бойынша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алатын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студенттер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орындайды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кейбі</w:t>
      </w:r>
      <w:proofErr w:type="gramStart"/>
      <w:r w:rsidRPr="00261EED">
        <w:rPr>
          <w:rFonts w:ascii="Times New Roman" w:hAnsi="Times New Roman" w:cs="Times New Roman"/>
        </w:rPr>
        <w:t>р</w:t>
      </w:r>
      <w:proofErr w:type="spellEnd"/>
      <w:proofErr w:type="gram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техникалық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құралдар</w:t>
      </w:r>
      <w:proofErr w:type="spellEnd"/>
      <w:r w:rsidRPr="00261EED">
        <w:rPr>
          <w:rFonts w:ascii="Times New Roman" w:hAnsi="Times New Roman" w:cs="Times New Roman"/>
        </w:rPr>
        <w:t xml:space="preserve"> мен </w:t>
      </w:r>
      <w:proofErr w:type="spellStart"/>
      <w:r w:rsidRPr="00261EED">
        <w:rPr>
          <w:rFonts w:ascii="Times New Roman" w:hAnsi="Times New Roman" w:cs="Times New Roman"/>
        </w:rPr>
        <w:t>технологиялар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жасауды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немесе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олардың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есебін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болжайды</w:t>
      </w:r>
      <w:proofErr w:type="spellEnd"/>
      <w:r w:rsidRPr="00261EED">
        <w:rPr>
          <w:rFonts w:ascii="Times New Roman" w:hAnsi="Times New Roman" w:cs="Times New Roman"/>
        </w:rPr>
        <w:t xml:space="preserve">. </w:t>
      </w:r>
      <w:proofErr w:type="spellStart"/>
      <w:r w:rsidRPr="00261EED">
        <w:rPr>
          <w:rFonts w:ascii="Times New Roman" w:hAnsi="Times New Roman" w:cs="Times New Roman"/>
        </w:rPr>
        <w:t>Техникалық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мамандықтардың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студенттері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егер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жұмысы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теориялық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немесе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эксперименттік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сиптатта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болса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онда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дипломдық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жұмыс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орындай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алады</w:t>
      </w:r>
      <w:proofErr w:type="spellEnd"/>
      <w:r w:rsidRPr="00261EED">
        <w:rPr>
          <w:rFonts w:ascii="Times New Roman" w:hAnsi="Times New Roman" w:cs="Times New Roman"/>
        </w:rPr>
        <w:t>.";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>      </w:t>
      </w:r>
      <w:hyperlink r:id="rId9" w:anchor="z1051" w:history="1">
        <w:r w:rsidRPr="00261EED">
          <w:rPr>
            <w:rStyle w:val="a3"/>
            <w:rFonts w:ascii="Times New Roman" w:hAnsi="Times New Roman" w:cs="Times New Roman"/>
          </w:rPr>
          <w:t>31-тармақ</w:t>
        </w:r>
      </w:hyperlink>
      <w:r w:rsidRPr="00261EED">
        <w:rPr>
          <w:rFonts w:ascii="Times New Roman" w:hAnsi="Times New Roman" w:cs="Times New Roman"/>
        </w:rPr>
        <w:t> 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> </w:t>
      </w:r>
      <w:hyperlink r:id="rId10" w:anchor="z1052" w:history="1">
        <w:r w:rsidRPr="00261EED">
          <w:rPr>
            <w:rStyle w:val="a3"/>
            <w:rFonts w:ascii="Times New Roman" w:hAnsi="Times New Roman" w:cs="Times New Roman"/>
          </w:rPr>
          <w:t>32-тармақ</w:t>
        </w:r>
      </w:hyperlink>
      <w:r w:rsidRPr="00261EED">
        <w:rPr>
          <w:rFonts w:ascii="Times New Roman" w:hAnsi="Times New Roman" w:cs="Times New Roman"/>
        </w:rPr>
        <w:t> </w:t>
      </w:r>
      <w:proofErr w:type="spellStart"/>
      <w:r w:rsidRPr="00261EED">
        <w:rPr>
          <w:rFonts w:ascii="Times New Roman" w:hAnsi="Times New Roman" w:cs="Times New Roman"/>
        </w:rPr>
        <w:t>мынадай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редакцияда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жазылсын</w:t>
      </w:r>
      <w:proofErr w:type="spellEnd"/>
      <w:r w:rsidRPr="00261EED">
        <w:rPr>
          <w:rFonts w:ascii="Times New Roman" w:hAnsi="Times New Roman" w:cs="Times New Roman"/>
        </w:rPr>
        <w:t>: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lastRenderedPageBreak/>
        <w:t xml:space="preserve">      "31. Диплом </w:t>
      </w:r>
      <w:proofErr w:type="spellStart"/>
      <w:r w:rsidRPr="00261EED">
        <w:rPr>
          <w:rFonts w:ascii="Times New Roman" w:hAnsi="Times New Roman" w:cs="Times New Roman"/>
        </w:rPr>
        <w:t>жобасын</w:t>
      </w:r>
      <w:proofErr w:type="spellEnd"/>
      <w:r w:rsidRPr="00261EED">
        <w:rPr>
          <w:rFonts w:ascii="Times New Roman" w:hAnsi="Times New Roman" w:cs="Times New Roman"/>
        </w:rPr>
        <w:t xml:space="preserve"> (</w:t>
      </w:r>
      <w:proofErr w:type="spellStart"/>
      <w:r w:rsidRPr="00261EED">
        <w:rPr>
          <w:rFonts w:ascii="Times New Roman" w:hAnsi="Times New Roman" w:cs="Times New Roman"/>
        </w:rPr>
        <w:t>жұмыс</w:t>
      </w:r>
      <w:proofErr w:type="spellEnd"/>
      <w:r w:rsidRPr="00261EED">
        <w:rPr>
          <w:rFonts w:ascii="Times New Roman" w:hAnsi="Times New Roman" w:cs="Times New Roman"/>
        </w:rPr>
        <w:t xml:space="preserve">) </w:t>
      </w:r>
      <w:proofErr w:type="spellStart"/>
      <w:r w:rsidRPr="00261EED">
        <w:rPr>
          <w:rFonts w:ascii="Times New Roman" w:hAnsi="Times New Roman" w:cs="Times New Roman"/>
        </w:rPr>
        <w:t>қорғау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немесе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емтихан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тапсыру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кезінде</w:t>
      </w:r>
      <w:proofErr w:type="spellEnd"/>
      <w:r w:rsidRPr="00261EED">
        <w:rPr>
          <w:rFonts w:ascii="Times New Roman" w:hAnsi="Times New Roman" w:cs="Times New Roman"/>
        </w:rPr>
        <w:t xml:space="preserve"> "</w:t>
      </w:r>
      <w:proofErr w:type="spellStart"/>
      <w:r w:rsidRPr="00261EED">
        <w:rPr>
          <w:rFonts w:ascii="Times New Roman" w:hAnsi="Times New Roman" w:cs="Times New Roman"/>
        </w:rPr>
        <w:t>қанағаттанарлықсыз</w:t>
      </w:r>
      <w:proofErr w:type="spellEnd"/>
      <w:r w:rsidRPr="00261EED">
        <w:rPr>
          <w:rFonts w:ascii="Times New Roman" w:hAnsi="Times New Roman" w:cs="Times New Roman"/>
        </w:rPr>
        <w:t xml:space="preserve">" </w:t>
      </w:r>
      <w:proofErr w:type="spellStart"/>
      <w:r w:rsidRPr="00261EED">
        <w:rPr>
          <w:rFonts w:ascii="Times New Roman" w:hAnsi="Times New Roman" w:cs="Times New Roman"/>
        </w:rPr>
        <w:t>деген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алған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тұлғаларға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комиссиясы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қайта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тапсыруға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р</w:t>
      </w:r>
      <w:proofErr w:type="gramEnd"/>
      <w:r w:rsidRPr="00261EED">
        <w:rPr>
          <w:rFonts w:ascii="Times New Roman" w:hAnsi="Times New Roman" w:cs="Times New Roman"/>
        </w:rPr>
        <w:t>ұқсат</w:t>
      </w:r>
      <w:proofErr w:type="spellEnd"/>
      <w:r w:rsidRPr="00261EED">
        <w:rPr>
          <w:rFonts w:ascii="Times New Roman" w:hAnsi="Times New Roman" w:cs="Times New Roman"/>
        </w:rPr>
        <w:t xml:space="preserve"> беру </w:t>
      </w:r>
      <w:proofErr w:type="spellStart"/>
      <w:r w:rsidRPr="00261EED">
        <w:rPr>
          <w:rFonts w:ascii="Times New Roman" w:hAnsi="Times New Roman" w:cs="Times New Roman"/>
        </w:rPr>
        <w:t>туралы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шешім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шығарады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оның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мерзімін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белгілейді</w:t>
      </w:r>
      <w:proofErr w:type="spellEnd"/>
      <w:r w:rsidRPr="00261EED">
        <w:rPr>
          <w:rFonts w:ascii="Times New Roman" w:hAnsi="Times New Roman" w:cs="Times New Roman"/>
        </w:rPr>
        <w:t xml:space="preserve">.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емтиханды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қайта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тапсыру</w:t>
      </w:r>
      <w:proofErr w:type="spellEnd"/>
      <w:r w:rsidRPr="00261EED">
        <w:rPr>
          <w:rFonts w:ascii="Times New Roman" w:hAnsi="Times New Roman" w:cs="Times New Roman"/>
        </w:rPr>
        <w:t xml:space="preserve"> "</w:t>
      </w:r>
      <w:proofErr w:type="spellStart"/>
      <w:r w:rsidRPr="00261EED">
        <w:rPr>
          <w:rFonts w:ascii="Times New Roman" w:hAnsi="Times New Roman" w:cs="Times New Roman"/>
        </w:rPr>
        <w:t>қанағаттанарлықсыз</w:t>
      </w:r>
      <w:proofErr w:type="spellEnd"/>
      <w:r w:rsidRPr="00261EED">
        <w:rPr>
          <w:rFonts w:ascii="Times New Roman" w:hAnsi="Times New Roman" w:cs="Times New Roman"/>
        </w:rPr>
        <w:t xml:space="preserve">" </w:t>
      </w:r>
      <w:proofErr w:type="spellStart"/>
      <w:r w:rsidRPr="00261EED">
        <w:rPr>
          <w:rFonts w:ascii="Times New Roman" w:hAnsi="Times New Roman" w:cs="Times New Roman"/>
        </w:rPr>
        <w:t>деген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алған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п</w:t>
      </w:r>
      <w:proofErr w:type="gramEnd"/>
      <w:r w:rsidRPr="00261EED">
        <w:rPr>
          <w:rFonts w:ascii="Times New Roman" w:hAnsi="Times New Roman" w:cs="Times New Roman"/>
        </w:rPr>
        <w:t>ән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(</w:t>
      </w:r>
      <w:proofErr w:type="spellStart"/>
      <w:r w:rsidRPr="00261EED">
        <w:rPr>
          <w:rFonts w:ascii="Times New Roman" w:hAnsi="Times New Roman" w:cs="Times New Roman"/>
        </w:rPr>
        <w:t>немесе</w:t>
      </w:r>
      <w:proofErr w:type="spellEnd"/>
      <w:r w:rsidRPr="00261EED">
        <w:rPr>
          <w:rFonts w:ascii="Times New Roman" w:hAnsi="Times New Roman" w:cs="Times New Roman"/>
        </w:rPr>
        <w:t xml:space="preserve">) модуль </w:t>
      </w:r>
      <w:proofErr w:type="spellStart"/>
      <w:r w:rsidRPr="00261EED">
        <w:rPr>
          <w:rFonts w:ascii="Times New Roman" w:hAnsi="Times New Roman" w:cs="Times New Roman"/>
        </w:rPr>
        <w:t>бойынша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ғана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жүргізіледі</w:t>
      </w:r>
      <w:proofErr w:type="spellEnd"/>
      <w:r w:rsidRPr="00261EED">
        <w:rPr>
          <w:rFonts w:ascii="Times New Roman" w:hAnsi="Times New Roman" w:cs="Times New Roman"/>
        </w:rPr>
        <w:t>.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аттестаттау</w:t>
      </w:r>
      <w:proofErr w:type="spellEnd"/>
      <w:r w:rsidRPr="00261EED">
        <w:rPr>
          <w:rFonts w:ascii="Times New Roman" w:hAnsi="Times New Roman" w:cs="Times New Roman"/>
        </w:rPr>
        <w:t xml:space="preserve"> комиссия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алушы</w:t>
      </w:r>
      <w:proofErr w:type="gramEnd"/>
      <w:r w:rsidRPr="00261EED">
        <w:rPr>
          <w:rFonts w:ascii="Times New Roman" w:hAnsi="Times New Roman" w:cs="Times New Roman"/>
        </w:rPr>
        <w:t>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жұмысын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қайта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қорғауға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немесе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жаңа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тақырып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әзірлеуді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ұсынады</w:t>
      </w:r>
      <w:proofErr w:type="spellEnd"/>
      <w:r w:rsidRPr="00261EED">
        <w:rPr>
          <w:rFonts w:ascii="Times New Roman" w:hAnsi="Times New Roman" w:cs="Times New Roman"/>
        </w:rPr>
        <w:t>.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32. Диплом </w:t>
      </w:r>
      <w:proofErr w:type="spellStart"/>
      <w:r w:rsidRPr="00261EED">
        <w:rPr>
          <w:rFonts w:ascii="Times New Roman" w:hAnsi="Times New Roman" w:cs="Times New Roman"/>
        </w:rPr>
        <w:t>жобасын</w:t>
      </w:r>
      <w:proofErr w:type="spellEnd"/>
      <w:r w:rsidRPr="00261EED">
        <w:rPr>
          <w:rFonts w:ascii="Times New Roman" w:hAnsi="Times New Roman" w:cs="Times New Roman"/>
        </w:rPr>
        <w:t xml:space="preserve"> (</w:t>
      </w:r>
      <w:proofErr w:type="spellStart"/>
      <w:r w:rsidRPr="00261EED">
        <w:rPr>
          <w:rFonts w:ascii="Times New Roman" w:hAnsi="Times New Roman" w:cs="Times New Roman"/>
        </w:rPr>
        <w:t>жұмыс</w:t>
      </w:r>
      <w:proofErr w:type="spellEnd"/>
      <w:r w:rsidRPr="00261EED">
        <w:rPr>
          <w:rFonts w:ascii="Times New Roman" w:hAnsi="Times New Roman" w:cs="Times New Roman"/>
        </w:rPr>
        <w:t xml:space="preserve">) </w:t>
      </w:r>
      <w:proofErr w:type="spellStart"/>
      <w:r w:rsidRPr="00261EED">
        <w:rPr>
          <w:rFonts w:ascii="Times New Roman" w:hAnsi="Times New Roman" w:cs="Times New Roman"/>
        </w:rPr>
        <w:t>қайта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қорғаудан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немесе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қорытынды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емтихан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тапсыру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кезінде</w:t>
      </w:r>
      <w:proofErr w:type="spellEnd"/>
      <w:r w:rsidRPr="00261EED">
        <w:rPr>
          <w:rFonts w:ascii="Times New Roman" w:hAnsi="Times New Roman" w:cs="Times New Roman"/>
        </w:rPr>
        <w:t xml:space="preserve"> "</w:t>
      </w:r>
      <w:proofErr w:type="spellStart"/>
      <w:r w:rsidRPr="00261EED">
        <w:rPr>
          <w:rFonts w:ascii="Times New Roman" w:hAnsi="Times New Roman" w:cs="Times New Roman"/>
        </w:rPr>
        <w:t>қанағаттанарлықсыз</w:t>
      </w:r>
      <w:proofErr w:type="spellEnd"/>
      <w:r w:rsidRPr="00261EED">
        <w:rPr>
          <w:rFonts w:ascii="Times New Roman" w:hAnsi="Times New Roman" w:cs="Times New Roman"/>
        </w:rPr>
        <w:t xml:space="preserve">" </w:t>
      </w:r>
      <w:proofErr w:type="spellStart"/>
      <w:r w:rsidRPr="00261EED">
        <w:rPr>
          <w:rFonts w:ascii="Times New Roman" w:hAnsi="Times New Roman" w:cs="Times New Roman"/>
        </w:rPr>
        <w:t>деген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ба</w:t>
      </w:r>
      <w:proofErr w:type="gramEnd"/>
      <w:r w:rsidRPr="00261EED">
        <w:rPr>
          <w:rFonts w:ascii="Times New Roman" w:hAnsi="Times New Roman" w:cs="Times New Roman"/>
        </w:rPr>
        <w:t>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алған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мамандығы</w:t>
      </w:r>
      <w:proofErr w:type="spellEnd"/>
      <w:r w:rsidRPr="00261EED">
        <w:rPr>
          <w:rFonts w:ascii="Times New Roman" w:hAnsi="Times New Roman" w:cs="Times New Roman"/>
        </w:rPr>
        <w:t xml:space="preserve"> (</w:t>
      </w:r>
      <w:proofErr w:type="spellStart"/>
      <w:r w:rsidRPr="00261EED">
        <w:rPr>
          <w:rFonts w:ascii="Times New Roman" w:hAnsi="Times New Roman" w:cs="Times New Roman"/>
        </w:rPr>
        <w:t>кәсібі</w:t>
      </w:r>
      <w:proofErr w:type="spellEnd"/>
      <w:r w:rsidRPr="00261EED">
        <w:rPr>
          <w:rFonts w:ascii="Times New Roman" w:hAnsi="Times New Roman" w:cs="Times New Roman"/>
        </w:rPr>
        <w:t xml:space="preserve">) </w:t>
      </w:r>
      <w:proofErr w:type="spellStart"/>
      <w:r w:rsidRPr="00261EED">
        <w:rPr>
          <w:rFonts w:ascii="Times New Roman" w:hAnsi="Times New Roman" w:cs="Times New Roman"/>
        </w:rPr>
        <w:t>бойынша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курсын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толық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аяқтағандығы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туралы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белгіленген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үлгідегі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анықтама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беріледі</w:t>
      </w:r>
      <w:proofErr w:type="spellEnd"/>
      <w:r w:rsidRPr="00261EED">
        <w:rPr>
          <w:rFonts w:ascii="Times New Roman" w:hAnsi="Times New Roman" w:cs="Times New Roman"/>
        </w:rPr>
        <w:t>.";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>      </w:t>
      </w:r>
      <w:hyperlink r:id="rId11" w:anchor="z1055" w:history="1">
        <w:r w:rsidRPr="00261EED">
          <w:rPr>
            <w:rStyle w:val="a3"/>
            <w:rFonts w:ascii="Times New Roman" w:hAnsi="Times New Roman" w:cs="Times New Roman"/>
          </w:rPr>
          <w:t>35-тармақ</w:t>
        </w:r>
      </w:hyperlink>
      <w:r w:rsidRPr="00261EED">
        <w:rPr>
          <w:rFonts w:ascii="Times New Roman" w:hAnsi="Times New Roman" w:cs="Times New Roman"/>
        </w:rPr>
        <w:t> </w:t>
      </w:r>
      <w:proofErr w:type="spellStart"/>
      <w:r w:rsidRPr="00261EED">
        <w:rPr>
          <w:rFonts w:ascii="Times New Roman" w:hAnsi="Times New Roman" w:cs="Times New Roman"/>
        </w:rPr>
        <w:t>мынадай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редакцияда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жазылсын</w:t>
      </w:r>
      <w:proofErr w:type="spellEnd"/>
      <w:r w:rsidRPr="00261EED">
        <w:rPr>
          <w:rFonts w:ascii="Times New Roman" w:hAnsi="Times New Roman" w:cs="Times New Roman"/>
        </w:rPr>
        <w:t>: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"35. </w:t>
      </w:r>
      <w:proofErr w:type="spellStart"/>
      <w:r w:rsidRPr="00261EED">
        <w:rPr>
          <w:rFonts w:ascii="Times New Roman" w:hAnsi="Times New Roman" w:cs="Times New Roman"/>
        </w:rPr>
        <w:t>Емтиханды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жоспарындағы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барлық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пәндердің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(</w:t>
      </w:r>
      <w:proofErr w:type="spellStart"/>
      <w:r w:rsidRPr="00261EED">
        <w:rPr>
          <w:rFonts w:ascii="Times New Roman" w:hAnsi="Times New Roman" w:cs="Times New Roman"/>
        </w:rPr>
        <w:t>немесе</w:t>
      </w:r>
      <w:proofErr w:type="spellEnd"/>
      <w:r w:rsidRPr="00261EED">
        <w:rPr>
          <w:rFonts w:ascii="Times New Roman" w:hAnsi="Times New Roman" w:cs="Times New Roman"/>
        </w:rPr>
        <w:t xml:space="preserve">) </w:t>
      </w:r>
      <w:proofErr w:type="spellStart"/>
      <w:r w:rsidRPr="00261EED">
        <w:rPr>
          <w:rFonts w:ascii="Times New Roman" w:hAnsi="Times New Roman" w:cs="Times New Roman"/>
        </w:rPr>
        <w:t>модульдердің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кемінде</w:t>
      </w:r>
      <w:proofErr w:type="spellEnd"/>
      <w:r w:rsidRPr="00261EED">
        <w:rPr>
          <w:rFonts w:ascii="Times New Roman" w:hAnsi="Times New Roman" w:cs="Times New Roman"/>
        </w:rPr>
        <w:t xml:space="preserve"> 75 </w:t>
      </w:r>
      <w:proofErr w:type="spellStart"/>
      <w:r w:rsidRPr="00261EED">
        <w:rPr>
          <w:rFonts w:ascii="Times New Roman" w:hAnsi="Times New Roman" w:cs="Times New Roman"/>
        </w:rPr>
        <w:t>пайызын</w:t>
      </w:r>
      <w:proofErr w:type="spellEnd"/>
      <w:r w:rsidRPr="00261EED">
        <w:rPr>
          <w:rFonts w:ascii="Times New Roman" w:hAnsi="Times New Roman" w:cs="Times New Roman"/>
        </w:rPr>
        <w:t xml:space="preserve"> "</w:t>
      </w:r>
      <w:proofErr w:type="spellStart"/>
      <w:r w:rsidRPr="00261EED">
        <w:rPr>
          <w:rFonts w:ascii="Times New Roman" w:hAnsi="Times New Roman" w:cs="Times New Roman"/>
        </w:rPr>
        <w:t>өте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жақсы</w:t>
      </w:r>
      <w:proofErr w:type="spellEnd"/>
      <w:r w:rsidRPr="00261EED">
        <w:rPr>
          <w:rFonts w:ascii="Times New Roman" w:hAnsi="Times New Roman" w:cs="Times New Roman"/>
        </w:rPr>
        <w:t xml:space="preserve">" </w:t>
      </w:r>
      <w:proofErr w:type="spellStart"/>
      <w:r w:rsidRPr="00261EED">
        <w:rPr>
          <w:rFonts w:ascii="Times New Roman" w:hAnsi="Times New Roman" w:cs="Times New Roman"/>
        </w:rPr>
        <w:t>деген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бағамен</w:t>
      </w:r>
      <w:proofErr w:type="spellEnd"/>
      <w:r w:rsidRPr="00261EED">
        <w:rPr>
          <w:rFonts w:ascii="Times New Roman" w:hAnsi="Times New Roman" w:cs="Times New Roman"/>
        </w:rPr>
        <w:t xml:space="preserve">, ал </w:t>
      </w:r>
      <w:proofErr w:type="spellStart"/>
      <w:r w:rsidRPr="00261EED">
        <w:rPr>
          <w:rFonts w:ascii="Times New Roman" w:hAnsi="Times New Roman" w:cs="Times New Roman"/>
        </w:rPr>
        <w:t>қ</w:t>
      </w:r>
      <w:proofErr w:type="gramStart"/>
      <w:r w:rsidRPr="00261EED">
        <w:rPr>
          <w:rFonts w:ascii="Times New Roman" w:hAnsi="Times New Roman" w:cs="Times New Roman"/>
        </w:rPr>
        <w:t>ал</w:t>
      </w:r>
      <w:proofErr w:type="gramEnd"/>
      <w:r w:rsidRPr="00261EED">
        <w:rPr>
          <w:rFonts w:ascii="Times New Roman" w:hAnsi="Times New Roman" w:cs="Times New Roman"/>
        </w:rPr>
        <w:t>ған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пәндерді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(</w:t>
      </w:r>
      <w:proofErr w:type="spellStart"/>
      <w:r w:rsidRPr="00261EED">
        <w:rPr>
          <w:rFonts w:ascii="Times New Roman" w:hAnsi="Times New Roman" w:cs="Times New Roman"/>
        </w:rPr>
        <w:t>немесе</w:t>
      </w:r>
      <w:proofErr w:type="spellEnd"/>
      <w:r w:rsidRPr="00261EED">
        <w:rPr>
          <w:rFonts w:ascii="Times New Roman" w:hAnsi="Times New Roman" w:cs="Times New Roman"/>
        </w:rPr>
        <w:t xml:space="preserve">) </w:t>
      </w:r>
      <w:proofErr w:type="spellStart"/>
      <w:r w:rsidRPr="00261EED">
        <w:rPr>
          <w:rFonts w:ascii="Times New Roman" w:hAnsi="Times New Roman" w:cs="Times New Roman"/>
        </w:rPr>
        <w:t>модульдер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бойынша</w:t>
      </w:r>
      <w:proofErr w:type="spellEnd"/>
      <w:r w:rsidRPr="00261EED">
        <w:rPr>
          <w:rFonts w:ascii="Times New Roman" w:hAnsi="Times New Roman" w:cs="Times New Roman"/>
        </w:rPr>
        <w:t xml:space="preserve"> – "</w:t>
      </w:r>
      <w:proofErr w:type="spellStart"/>
      <w:r w:rsidRPr="00261EED">
        <w:rPr>
          <w:rFonts w:ascii="Times New Roman" w:hAnsi="Times New Roman" w:cs="Times New Roman"/>
        </w:rPr>
        <w:t>жақсы</w:t>
      </w:r>
      <w:proofErr w:type="spellEnd"/>
      <w:r w:rsidRPr="00261EED">
        <w:rPr>
          <w:rFonts w:ascii="Times New Roman" w:hAnsi="Times New Roman" w:cs="Times New Roman"/>
        </w:rPr>
        <w:t xml:space="preserve">" </w:t>
      </w:r>
      <w:proofErr w:type="spellStart"/>
      <w:r w:rsidRPr="00261EED">
        <w:rPr>
          <w:rFonts w:ascii="Times New Roman" w:hAnsi="Times New Roman" w:cs="Times New Roman"/>
        </w:rPr>
        <w:t>деген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бағамен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тапсырған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дипломдық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жобаны</w:t>
      </w:r>
      <w:proofErr w:type="spellEnd"/>
      <w:r w:rsidRPr="00261EED">
        <w:rPr>
          <w:rFonts w:ascii="Times New Roman" w:hAnsi="Times New Roman" w:cs="Times New Roman"/>
        </w:rPr>
        <w:t xml:space="preserve"> (</w:t>
      </w:r>
      <w:proofErr w:type="spellStart"/>
      <w:r w:rsidRPr="00261EED">
        <w:rPr>
          <w:rFonts w:ascii="Times New Roman" w:hAnsi="Times New Roman" w:cs="Times New Roman"/>
        </w:rPr>
        <w:t>жұмысты</w:t>
      </w:r>
      <w:proofErr w:type="spellEnd"/>
      <w:r w:rsidRPr="00261EED">
        <w:rPr>
          <w:rFonts w:ascii="Times New Roman" w:hAnsi="Times New Roman" w:cs="Times New Roman"/>
        </w:rPr>
        <w:t>) "</w:t>
      </w:r>
      <w:proofErr w:type="spellStart"/>
      <w:r w:rsidRPr="00261EED">
        <w:rPr>
          <w:rFonts w:ascii="Times New Roman" w:hAnsi="Times New Roman" w:cs="Times New Roman"/>
        </w:rPr>
        <w:t>өте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жақсы</w:t>
      </w:r>
      <w:proofErr w:type="spellEnd"/>
      <w:r w:rsidRPr="00261EED">
        <w:rPr>
          <w:rFonts w:ascii="Times New Roman" w:hAnsi="Times New Roman" w:cs="Times New Roman"/>
        </w:rPr>
        <w:t xml:space="preserve">" </w:t>
      </w:r>
      <w:proofErr w:type="spellStart"/>
      <w:r w:rsidRPr="00261EED">
        <w:rPr>
          <w:rFonts w:ascii="Times New Roman" w:hAnsi="Times New Roman" w:cs="Times New Roman"/>
        </w:rPr>
        <w:t>деген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бағамен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қорғаған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алушыға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үзді</w:t>
      </w:r>
      <w:proofErr w:type="gramStart"/>
      <w:r w:rsidRPr="00261EED">
        <w:rPr>
          <w:rFonts w:ascii="Times New Roman" w:hAnsi="Times New Roman" w:cs="Times New Roman"/>
        </w:rPr>
        <w:t>к</w:t>
      </w:r>
      <w:proofErr w:type="spellEnd"/>
      <w:proofErr w:type="gramEnd"/>
      <w:r w:rsidRPr="00261EED">
        <w:rPr>
          <w:rFonts w:ascii="Times New Roman" w:hAnsi="Times New Roman" w:cs="Times New Roman"/>
        </w:rPr>
        <w:t xml:space="preserve"> диплом </w:t>
      </w:r>
      <w:proofErr w:type="spellStart"/>
      <w:r w:rsidRPr="00261EED">
        <w:rPr>
          <w:rFonts w:ascii="Times New Roman" w:hAnsi="Times New Roman" w:cs="Times New Roman"/>
        </w:rPr>
        <w:t>беріледі</w:t>
      </w:r>
      <w:proofErr w:type="spellEnd"/>
      <w:r w:rsidRPr="00261EED">
        <w:rPr>
          <w:rFonts w:ascii="Times New Roman" w:hAnsi="Times New Roman" w:cs="Times New Roman"/>
        </w:rPr>
        <w:t>.";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</w:t>
      </w:r>
      <w:proofErr w:type="spellStart"/>
      <w:r w:rsidRPr="00261EED">
        <w:rPr>
          <w:rFonts w:ascii="Times New Roman" w:hAnsi="Times New Roman" w:cs="Times New Roman"/>
        </w:rPr>
        <w:t>мынадай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мазмұндағы</w:t>
      </w:r>
      <w:proofErr w:type="spellEnd"/>
      <w:r w:rsidRPr="00261EED">
        <w:rPr>
          <w:rFonts w:ascii="Times New Roman" w:hAnsi="Times New Roman" w:cs="Times New Roman"/>
        </w:rPr>
        <w:t xml:space="preserve"> 35-1-тармақпен </w:t>
      </w:r>
      <w:proofErr w:type="spellStart"/>
      <w:r w:rsidRPr="00261EED">
        <w:rPr>
          <w:rFonts w:ascii="Times New Roman" w:hAnsi="Times New Roman" w:cs="Times New Roman"/>
        </w:rPr>
        <w:t>толықтырылсын</w:t>
      </w:r>
      <w:proofErr w:type="spellEnd"/>
      <w:r w:rsidRPr="00261EED">
        <w:rPr>
          <w:rFonts w:ascii="Times New Roman" w:hAnsi="Times New Roman" w:cs="Times New Roman"/>
        </w:rPr>
        <w:t>: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"35-1. </w:t>
      </w:r>
      <w:proofErr w:type="spellStart"/>
      <w:r w:rsidRPr="00261EED">
        <w:rPr>
          <w:rFonts w:ascii="Times New Roman" w:hAnsi="Times New Roman" w:cs="Times New Roman"/>
        </w:rPr>
        <w:t>Емтихандар</w:t>
      </w:r>
      <w:proofErr w:type="spellEnd"/>
      <w:r w:rsidRPr="00261EED">
        <w:rPr>
          <w:rFonts w:ascii="Times New Roman" w:hAnsi="Times New Roman" w:cs="Times New Roman"/>
        </w:rPr>
        <w:t xml:space="preserve"> мен </w:t>
      </w:r>
      <w:proofErr w:type="spellStart"/>
      <w:r w:rsidRPr="00261EED">
        <w:rPr>
          <w:rFonts w:ascii="Times New Roman" w:hAnsi="Times New Roman" w:cs="Times New Roman"/>
        </w:rPr>
        <w:t>сараланған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сынақтарды</w:t>
      </w:r>
      <w:proofErr w:type="spellEnd"/>
      <w:r w:rsidRPr="00261EED">
        <w:rPr>
          <w:rFonts w:ascii="Times New Roman" w:hAnsi="Times New Roman" w:cs="Times New Roman"/>
        </w:rPr>
        <w:t xml:space="preserve"> "А", "А-", "В+", "В", "В-" </w:t>
      </w:r>
      <w:proofErr w:type="spellStart"/>
      <w:r w:rsidRPr="00261EED">
        <w:rPr>
          <w:rFonts w:ascii="Times New Roman" w:hAnsi="Times New Roman" w:cs="Times New Roman"/>
        </w:rPr>
        <w:t>деген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бағағ</w:t>
      </w:r>
      <w:proofErr w:type="gramStart"/>
      <w:r w:rsidRPr="00261EED">
        <w:rPr>
          <w:rFonts w:ascii="Times New Roman" w:hAnsi="Times New Roman" w:cs="Times New Roman"/>
        </w:rPr>
        <w:t>а</w:t>
      </w:r>
      <w:proofErr w:type="spellEnd"/>
      <w:proofErr w:type="gram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тапсырған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оқытудың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барлық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кезеңінде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үлгерімінің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орташа</w:t>
      </w:r>
      <w:proofErr w:type="spellEnd"/>
      <w:r w:rsidRPr="00261EED">
        <w:rPr>
          <w:rFonts w:ascii="Times New Roman" w:hAnsi="Times New Roman" w:cs="Times New Roman"/>
        </w:rPr>
        <w:t xml:space="preserve"> балы 3,5-тен </w:t>
      </w:r>
      <w:proofErr w:type="spellStart"/>
      <w:r w:rsidRPr="00261EED">
        <w:rPr>
          <w:rFonts w:ascii="Times New Roman" w:hAnsi="Times New Roman" w:cs="Times New Roman"/>
        </w:rPr>
        <w:t>төмен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емес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сондай-ақ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мемлекеттік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емтихан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диплом </w:t>
      </w:r>
      <w:proofErr w:type="spellStart"/>
      <w:r w:rsidRPr="00261EED">
        <w:rPr>
          <w:rFonts w:ascii="Times New Roman" w:hAnsi="Times New Roman" w:cs="Times New Roman"/>
        </w:rPr>
        <w:t>жұмыстарын</w:t>
      </w:r>
      <w:proofErr w:type="spellEnd"/>
      <w:r w:rsidRPr="00261EED">
        <w:rPr>
          <w:rFonts w:ascii="Times New Roman" w:hAnsi="Times New Roman" w:cs="Times New Roman"/>
        </w:rPr>
        <w:t xml:space="preserve"> (</w:t>
      </w:r>
      <w:proofErr w:type="spellStart"/>
      <w:r w:rsidRPr="00261EED">
        <w:rPr>
          <w:rFonts w:ascii="Times New Roman" w:hAnsi="Times New Roman" w:cs="Times New Roman"/>
        </w:rPr>
        <w:t>жобаларын</w:t>
      </w:r>
      <w:proofErr w:type="spellEnd"/>
      <w:r w:rsidRPr="00261EED">
        <w:rPr>
          <w:rFonts w:ascii="Times New Roman" w:hAnsi="Times New Roman" w:cs="Times New Roman"/>
        </w:rPr>
        <w:t>) А, А - "</w:t>
      </w:r>
      <w:proofErr w:type="spellStart"/>
      <w:r w:rsidRPr="00261EED">
        <w:rPr>
          <w:rFonts w:ascii="Times New Roman" w:hAnsi="Times New Roman" w:cs="Times New Roman"/>
        </w:rPr>
        <w:t>өте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жақсы</w:t>
      </w:r>
      <w:proofErr w:type="spellEnd"/>
      <w:r w:rsidRPr="00261EED">
        <w:rPr>
          <w:rFonts w:ascii="Times New Roman" w:hAnsi="Times New Roman" w:cs="Times New Roman"/>
        </w:rPr>
        <w:t xml:space="preserve">" </w:t>
      </w:r>
      <w:proofErr w:type="spellStart"/>
      <w:r w:rsidRPr="00261EED">
        <w:rPr>
          <w:rFonts w:ascii="Times New Roman" w:hAnsi="Times New Roman" w:cs="Times New Roman"/>
        </w:rPr>
        <w:t>деген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бағаға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тапсырған</w:t>
      </w:r>
      <w:proofErr w:type="spellEnd"/>
      <w:r w:rsidRPr="00261EED">
        <w:rPr>
          <w:rFonts w:ascii="Times New Roman" w:hAnsi="Times New Roman" w:cs="Times New Roman"/>
        </w:rPr>
        <w:t xml:space="preserve">, </w:t>
      </w:r>
      <w:proofErr w:type="spellStart"/>
      <w:r w:rsidRPr="00261EED">
        <w:rPr>
          <w:rFonts w:ascii="Times New Roman" w:hAnsi="Times New Roman" w:cs="Times New Roman"/>
        </w:rPr>
        <w:t>барлық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кезеңінде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қайта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тапсырылған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емтихандар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болмаған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жағдайда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алушы</w:t>
      </w:r>
      <w:proofErr w:type="gramEnd"/>
      <w:r w:rsidRPr="00261EED">
        <w:rPr>
          <w:rFonts w:ascii="Times New Roman" w:hAnsi="Times New Roman" w:cs="Times New Roman"/>
        </w:rPr>
        <w:t>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үздік</w:t>
      </w:r>
      <w:proofErr w:type="spellEnd"/>
      <w:r w:rsidRPr="00261EED">
        <w:rPr>
          <w:rFonts w:ascii="Times New Roman" w:hAnsi="Times New Roman" w:cs="Times New Roman"/>
        </w:rPr>
        <w:t xml:space="preserve"> диплом </w:t>
      </w:r>
      <w:proofErr w:type="spellStart"/>
      <w:r w:rsidRPr="00261EED">
        <w:rPr>
          <w:rFonts w:ascii="Times New Roman" w:hAnsi="Times New Roman" w:cs="Times New Roman"/>
        </w:rPr>
        <w:t>беріледі</w:t>
      </w:r>
      <w:proofErr w:type="spellEnd"/>
      <w:r w:rsidRPr="00261EED">
        <w:rPr>
          <w:rFonts w:ascii="Times New Roman" w:hAnsi="Times New Roman" w:cs="Times New Roman"/>
        </w:rPr>
        <w:t>.".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2. 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Республикасы</w:t>
      </w:r>
      <w:proofErr w:type="spellEnd"/>
      <w:proofErr w:type="gramStart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</w:t>
      </w:r>
      <w:proofErr w:type="gramEnd"/>
      <w:r w:rsidRPr="00261EED">
        <w:rPr>
          <w:rFonts w:ascii="Times New Roman" w:hAnsi="Times New Roman" w:cs="Times New Roman"/>
        </w:rPr>
        <w:t>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ғылым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министрлігінің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Техникалық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кәсіптік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департаменті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Республикасы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ғылым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министрлігінің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Жоғары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жоғары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оқу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орнынан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кейінгі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департаментімен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бірлесе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отырып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Республикасының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заңнамасында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белгіленген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тәрт</w:t>
      </w:r>
      <w:proofErr w:type="gramStart"/>
      <w:r w:rsidRPr="00261EED">
        <w:rPr>
          <w:rFonts w:ascii="Times New Roman" w:hAnsi="Times New Roman" w:cs="Times New Roman"/>
        </w:rPr>
        <w:t>i</w:t>
      </w:r>
      <w:proofErr w:type="gramEnd"/>
      <w:r w:rsidRPr="00261EED">
        <w:rPr>
          <w:rFonts w:ascii="Times New Roman" w:hAnsi="Times New Roman" w:cs="Times New Roman"/>
        </w:rPr>
        <w:t>ппен</w:t>
      </w:r>
      <w:proofErr w:type="spellEnd"/>
      <w:r w:rsidRPr="00261EED">
        <w:rPr>
          <w:rFonts w:ascii="Times New Roman" w:hAnsi="Times New Roman" w:cs="Times New Roman"/>
        </w:rPr>
        <w:t>: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1) осы </w:t>
      </w:r>
      <w:proofErr w:type="spellStart"/>
      <w:r w:rsidRPr="00261EED">
        <w:rPr>
          <w:rFonts w:ascii="Times New Roman" w:hAnsi="Times New Roman" w:cs="Times New Roman"/>
        </w:rPr>
        <w:t>бұйрықтың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Республикасының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Әд</w:t>
      </w:r>
      <w:proofErr w:type="gramStart"/>
      <w:r w:rsidRPr="00261EED">
        <w:rPr>
          <w:rFonts w:ascii="Times New Roman" w:hAnsi="Times New Roman" w:cs="Times New Roman"/>
        </w:rPr>
        <w:t>i</w:t>
      </w:r>
      <w:proofErr w:type="gramEnd"/>
      <w:r w:rsidRPr="00261EED">
        <w:rPr>
          <w:rFonts w:ascii="Times New Roman" w:hAnsi="Times New Roman" w:cs="Times New Roman"/>
        </w:rPr>
        <w:t>лет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министрлiгiнде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мемлекеттiк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тiркелуін</w:t>
      </w:r>
      <w:proofErr w:type="spellEnd"/>
      <w:r w:rsidRPr="00261EED">
        <w:rPr>
          <w:rFonts w:ascii="Times New Roman" w:hAnsi="Times New Roman" w:cs="Times New Roman"/>
        </w:rPr>
        <w:t>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2) осы </w:t>
      </w:r>
      <w:proofErr w:type="spellStart"/>
      <w:r w:rsidRPr="00261EED">
        <w:rPr>
          <w:rFonts w:ascii="Times New Roman" w:hAnsi="Times New Roman" w:cs="Times New Roman"/>
        </w:rPr>
        <w:t>бұйрық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Республикасының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Әділет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министрлігінде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мемлекеттік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тіркеуден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өткеннен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кейін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күнтізбелік</w:t>
      </w:r>
      <w:proofErr w:type="spellEnd"/>
      <w:r w:rsidRPr="00261EED">
        <w:rPr>
          <w:rFonts w:ascii="Times New Roman" w:hAnsi="Times New Roman" w:cs="Times New Roman"/>
        </w:rPr>
        <w:t xml:space="preserve"> он </w:t>
      </w:r>
      <w:proofErr w:type="spellStart"/>
      <w:r w:rsidRPr="00261EED">
        <w:rPr>
          <w:rFonts w:ascii="Times New Roman" w:hAnsi="Times New Roman" w:cs="Times New Roman"/>
        </w:rPr>
        <w:t>күн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ішінде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оны</w:t>
      </w:r>
      <w:proofErr w:type="gramEnd"/>
      <w:r w:rsidRPr="00261EED">
        <w:rPr>
          <w:rFonts w:ascii="Times New Roman" w:hAnsi="Times New Roman" w:cs="Times New Roman"/>
        </w:rPr>
        <w:t>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қағаз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электронды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түрдегі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көшірмесін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қазақ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орыс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тілдерінде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ресми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жариялау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Республикасы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нормативтік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құқықтық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актілерінің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эталондық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бақылау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банкіне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енгізу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үшін</w:t>
      </w:r>
      <w:proofErr w:type="spellEnd"/>
      <w:r w:rsidRPr="00261EED">
        <w:rPr>
          <w:rFonts w:ascii="Times New Roman" w:hAnsi="Times New Roman" w:cs="Times New Roman"/>
        </w:rPr>
        <w:t xml:space="preserve"> "</w:t>
      </w:r>
      <w:proofErr w:type="spellStart"/>
      <w:r w:rsidRPr="00261EED">
        <w:rPr>
          <w:rFonts w:ascii="Times New Roman" w:hAnsi="Times New Roman" w:cs="Times New Roman"/>
        </w:rPr>
        <w:t>Республикалық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құқықтық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ақпарат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орталығы</w:t>
      </w:r>
      <w:proofErr w:type="spellEnd"/>
      <w:r w:rsidRPr="00261EED">
        <w:rPr>
          <w:rFonts w:ascii="Times New Roman" w:hAnsi="Times New Roman" w:cs="Times New Roman"/>
        </w:rPr>
        <w:t xml:space="preserve">" </w:t>
      </w:r>
      <w:proofErr w:type="spellStart"/>
      <w:r w:rsidRPr="00261EED">
        <w:rPr>
          <w:rFonts w:ascii="Times New Roman" w:hAnsi="Times New Roman" w:cs="Times New Roman"/>
        </w:rPr>
        <w:t>шаруашылық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жүргізу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құқығындағы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республикалық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мемлекеттік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61EED">
        <w:rPr>
          <w:rFonts w:ascii="Times New Roman" w:hAnsi="Times New Roman" w:cs="Times New Roman"/>
        </w:rPr>
        <w:t>к</w:t>
      </w:r>
      <w:proofErr w:type="gramEnd"/>
      <w:r w:rsidRPr="00261EED">
        <w:rPr>
          <w:rFonts w:ascii="Times New Roman" w:hAnsi="Times New Roman" w:cs="Times New Roman"/>
        </w:rPr>
        <w:t>әсіпорнына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жолдауды</w:t>
      </w:r>
      <w:proofErr w:type="spellEnd"/>
      <w:r w:rsidRPr="00261EED">
        <w:rPr>
          <w:rFonts w:ascii="Times New Roman" w:hAnsi="Times New Roman" w:cs="Times New Roman"/>
        </w:rPr>
        <w:t>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3) осы </w:t>
      </w:r>
      <w:proofErr w:type="spellStart"/>
      <w:r w:rsidRPr="00261EED">
        <w:rPr>
          <w:rFonts w:ascii="Times New Roman" w:hAnsi="Times New Roman" w:cs="Times New Roman"/>
        </w:rPr>
        <w:t>бұйрықты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ресми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жарияланғаннан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кейін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Республикасы</w:t>
      </w:r>
      <w:proofErr w:type="spellEnd"/>
      <w:proofErr w:type="gramStart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</w:t>
      </w:r>
      <w:proofErr w:type="gramEnd"/>
      <w:r w:rsidRPr="00261EED">
        <w:rPr>
          <w:rFonts w:ascii="Times New Roman" w:hAnsi="Times New Roman" w:cs="Times New Roman"/>
        </w:rPr>
        <w:t>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ғылым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министрлігінің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ресми</w:t>
      </w:r>
      <w:proofErr w:type="spellEnd"/>
      <w:r w:rsidRPr="00261EED">
        <w:rPr>
          <w:rFonts w:ascii="Times New Roman" w:hAnsi="Times New Roman" w:cs="Times New Roman"/>
        </w:rPr>
        <w:t xml:space="preserve"> интернет-</w:t>
      </w:r>
      <w:proofErr w:type="spellStart"/>
      <w:r w:rsidRPr="00261EED">
        <w:rPr>
          <w:rFonts w:ascii="Times New Roman" w:hAnsi="Times New Roman" w:cs="Times New Roman"/>
        </w:rPr>
        <w:t>ресурсында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орналастыруды</w:t>
      </w:r>
      <w:proofErr w:type="spellEnd"/>
      <w:r w:rsidRPr="00261EED">
        <w:rPr>
          <w:rFonts w:ascii="Times New Roman" w:hAnsi="Times New Roman" w:cs="Times New Roman"/>
        </w:rPr>
        <w:t>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4) осы </w:t>
      </w:r>
      <w:proofErr w:type="spellStart"/>
      <w:r w:rsidRPr="00261EED">
        <w:rPr>
          <w:rFonts w:ascii="Times New Roman" w:hAnsi="Times New Roman" w:cs="Times New Roman"/>
        </w:rPr>
        <w:t>бұйрық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мемлекеттік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тіркелгеннен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кейін</w:t>
      </w:r>
      <w:proofErr w:type="spellEnd"/>
      <w:r w:rsidRPr="00261EED">
        <w:rPr>
          <w:rFonts w:ascii="Times New Roman" w:hAnsi="Times New Roman" w:cs="Times New Roman"/>
        </w:rPr>
        <w:t xml:space="preserve"> он </w:t>
      </w:r>
      <w:proofErr w:type="spellStart"/>
      <w:r w:rsidRPr="00261EED">
        <w:rPr>
          <w:rFonts w:ascii="Times New Roman" w:hAnsi="Times New Roman" w:cs="Times New Roman"/>
        </w:rPr>
        <w:t>жұмыс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күні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ішінде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Республикасы</w:t>
      </w:r>
      <w:proofErr w:type="spellEnd"/>
      <w:proofErr w:type="gramStart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</w:t>
      </w:r>
      <w:proofErr w:type="gramEnd"/>
      <w:r w:rsidRPr="00261EED">
        <w:rPr>
          <w:rFonts w:ascii="Times New Roman" w:hAnsi="Times New Roman" w:cs="Times New Roman"/>
        </w:rPr>
        <w:t>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ғылым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министрлігінің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Заң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қызметі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департаментіне</w:t>
      </w:r>
      <w:proofErr w:type="spellEnd"/>
      <w:r w:rsidRPr="00261EED">
        <w:rPr>
          <w:rFonts w:ascii="Times New Roman" w:hAnsi="Times New Roman" w:cs="Times New Roman"/>
        </w:rPr>
        <w:t xml:space="preserve"> осы </w:t>
      </w:r>
      <w:proofErr w:type="spellStart"/>
      <w:r w:rsidRPr="00261EED">
        <w:rPr>
          <w:rFonts w:ascii="Times New Roman" w:hAnsi="Times New Roman" w:cs="Times New Roman"/>
        </w:rPr>
        <w:t>тармақтың</w:t>
      </w:r>
      <w:proofErr w:type="spellEnd"/>
      <w:r w:rsidRPr="00261EED">
        <w:rPr>
          <w:rFonts w:ascii="Times New Roman" w:hAnsi="Times New Roman" w:cs="Times New Roman"/>
        </w:rPr>
        <w:t xml:space="preserve"> 1), 2)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3) </w:t>
      </w:r>
      <w:proofErr w:type="spellStart"/>
      <w:r w:rsidRPr="00261EED">
        <w:rPr>
          <w:rFonts w:ascii="Times New Roman" w:hAnsi="Times New Roman" w:cs="Times New Roman"/>
        </w:rPr>
        <w:t>тармақшаларында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көзделген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іс-шаралардың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орындалуы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туралы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мәліметтерді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ұсынуды</w:t>
      </w:r>
      <w:proofErr w:type="spellEnd"/>
      <w:r w:rsidRPr="00261EED">
        <w:rPr>
          <w:rFonts w:ascii="Times New Roman" w:hAnsi="Times New Roman" w:cs="Times New Roman"/>
        </w:rPr>
        <w:t>;</w:t>
      </w:r>
    </w:p>
    <w:p w:rsidR="00261EED" w:rsidRPr="00261EED" w:rsidRDefault="00261EED" w:rsidP="00261EED">
      <w:pPr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5) осы </w:t>
      </w:r>
      <w:proofErr w:type="spellStart"/>
      <w:r w:rsidRPr="00261EED">
        <w:rPr>
          <w:rFonts w:ascii="Times New Roman" w:hAnsi="Times New Roman" w:cs="Times New Roman"/>
        </w:rPr>
        <w:t>бұйрықты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облыстардың</w:t>
      </w:r>
      <w:proofErr w:type="spellEnd"/>
      <w:r w:rsidRPr="00261EED">
        <w:rPr>
          <w:rFonts w:ascii="Times New Roman" w:hAnsi="Times New Roman" w:cs="Times New Roman"/>
        </w:rPr>
        <w:t xml:space="preserve">, Астана, Алматы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Шымкент </w:t>
      </w:r>
      <w:proofErr w:type="spellStart"/>
      <w:r w:rsidRPr="00261EED">
        <w:rPr>
          <w:rFonts w:ascii="Times New Roman" w:hAnsi="Times New Roman" w:cs="Times New Roman"/>
        </w:rPr>
        <w:t>қалалары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бі</w:t>
      </w:r>
      <w:proofErr w:type="gramStart"/>
      <w:r w:rsidRPr="00261EED">
        <w:rPr>
          <w:rFonts w:ascii="Times New Roman" w:hAnsi="Times New Roman" w:cs="Times New Roman"/>
        </w:rPr>
        <w:t>л</w:t>
      </w:r>
      <w:proofErr w:type="gramEnd"/>
      <w:r w:rsidRPr="00261EED">
        <w:rPr>
          <w:rFonts w:ascii="Times New Roman" w:hAnsi="Times New Roman" w:cs="Times New Roman"/>
        </w:rPr>
        <w:t>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басқармаларының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назарына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жеткізуді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қамтамасыз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етсін</w:t>
      </w:r>
      <w:proofErr w:type="spellEnd"/>
      <w:r w:rsidRPr="00261EED">
        <w:rPr>
          <w:rFonts w:ascii="Times New Roman" w:hAnsi="Times New Roman" w:cs="Times New Roman"/>
        </w:rPr>
        <w:t>.</w:t>
      </w:r>
    </w:p>
    <w:p w:rsidR="00261EED" w:rsidRPr="00261EED" w:rsidRDefault="00261EED" w:rsidP="00261EED">
      <w:pPr>
        <w:spacing w:after="0"/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3. Осы </w:t>
      </w:r>
      <w:proofErr w:type="spellStart"/>
      <w:r w:rsidRPr="00261EED">
        <w:rPr>
          <w:rFonts w:ascii="Times New Roman" w:hAnsi="Times New Roman" w:cs="Times New Roman"/>
        </w:rPr>
        <w:t>бұйрықтың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орындалуын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бақылау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Қазақстан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Республикасыны</w:t>
      </w:r>
      <w:proofErr w:type="gramStart"/>
      <w:r w:rsidRPr="00261EED">
        <w:rPr>
          <w:rFonts w:ascii="Times New Roman" w:hAnsi="Times New Roman" w:cs="Times New Roman"/>
        </w:rPr>
        <w:t>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Б</w:t>
      </w:r>
      <w:proofErr w:type="gramEnd"/>
      <w:r w:rsidRPr="00261EED">
        <w:rPr>
          <w:rFonts w:ascii="Times New Roman" w:hAnsi="Times New Roman" w:cs="Times New Roman"/>
        </w:rPr>
        <w:t>ілім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және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ғылым</w:t>
      </w:r>
      <w:proofErr w:type="spellEnd"/>
      <w:r w:rsidRPr="00261EED">
        <w:rPr>
          <w:rFonts w:ascii="Times New Roman" w:hAnsi="Times New Roman" w:cs="Times New Roman"/>
        </w:rPr>
        <w:t xml:space="preserve"> вице-</w:t>
      </w:r>
      <w:proofErr w:type="spellStart"/>
      <w:r w:rsidRPr="00261EED">
        <w:rPr>
          <w:rFonts w:ascii="Times New Roman" w:hAnsi="Times New Roman" w:cs="Times New Roman"/>
        </w:rPr>
        <w:t>министрі</w:t>
      </w:r>
      <w:proofErr w:type="spellEnd"/>
      <w:r w:rsidRPr="00261EED">
        <w:rPr>
          <w:rFonts w:ascii="Times New Roman" w:hAnsi="Times New Roman" w:cs="Times New Roman"/>
        </w:rPr>
        <w:t xml:space="preserve"> Б.А. </w:t>
      </w:r>
      <w:proofErr w:type="spellStart"/>
      <w:r w:rsidRPr="00261EED">
        <w:rPr>
          <w:rFonts w:ascii="Times New Roman" w:hAnsi="Times New Roman" w:cs="Times New Roman"/>
        </w:rPr>
        <w:t>Асыловаға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жүктелсін</w:t>
      </w:r>
      <w:proofErr w:type="spellEnd"/>
      <w:r w:rsidRPr="00261EED">
        <w:rPr>
          <w:rFonts w:ascii="Times New Roman" w:hAnsi="Times New Roman" w:cs="Times New Roman"/>
        </w:rPr>
        <w:t>.</w:t>
      </w:r>
    </w:p>
    <w:p w:rsidR="00261EED" w:rsidRPr="00261EED" w:rsidRDefault="00261EED" w:rsidP="00261EED">
      <w:pPr>
        <w:spacing w:after="0"/>
        <w:rPr>
          <w:rFonts w:ascii="Times New Roman" w:hAnsi="Times New Roman" w:cs="Times New Roman"/>
        </w:rPr>
      </w:pPr>
      <w:r w:rsidRPr="00261EED">
        <w:rPr>
          <w:rFonts w:ascii="Times New Roman" w:hAnsi="Times New Roman" w:cs="Times New Roman"/>
        </w:rPr>
        <w:t xml:space="preserve">      4. Осы </w:t>
      </w:r>
      <w:proofErr w:type="spellStart"/>
      <w:r w:rsidRPr="00261EED">
        <w:rPr>
          <w:rFonts w:ascii="Times New Roman" w:hAnsi="Times New Roman" w:cs="Times New Roman"/>
        </w:rPr>
        <w:t>бұйрық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алғашқы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ресми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жарияланған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күнінен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кейін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күнтізбелік</w:t>
      </w:r>
      <w:proofErr w:type="spellEnd"/>
      <w:r w:rsidRPr="00261EED">
        <w:rPr>
          <w:rFonts w:ascii="Times New Roman" w:hAnsi="Times New Roman" w:cs="Times New Roman"/>
        </w:rPr>
        <w:t xml:space="preserve"> он </w:t>
      </w:r>
      <w:proofErr w:type="spellStart"/>
      <w:r w:rsidRPr="00261EED">
        <w:rPr>
          <w:rFonts w:ascii="Times New Roman" w:hAnsi="Times New Roman" w:cs="Times New Roman"/>
        </w:rPr>
        <w:t>күн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өткен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соң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қ</w:t>
      </w:r>
      <w:proofErr w:type="gramStart"/>
      <w:r w:rsidRPr="00261EED">
        <w:rPr>
          <w:rFonts w:ascii="Times New Roman" w:hAnsi="Times New Roman" w:cs="Times New Roman"/>
        </w:rPr>
        <w:t>олданыс</w:t>
      </w:r>
      <w:proofErr w:type="gramEnd"/>
      <w:r w:rsidRPr="00261EED">
        <w:rPr>
          <w:rFonts w:ascii="Times New Roman" w:hAnsi="Times New Roman" w:cs="Times New Roman"/>
        </w:rPr>
        <w:t>қа</w:t>
      </w:r>
      <w:proofErr w:type="spellEnd"/>
      <w:r w:rsidRPr="00261EED">
        <w:rPr>
          <w:rFonts w:ascii="Times New Roman" w:hAnsi="Times New Roman" w:cs="Times New Roman"/>
        </w:rPr>
        <w:t xml:space="preserve"> </w:t>
      </w:r>
      <w:proofErr w:type="spellStart"/>
      <w:r w:rsidRPr="00261EED">
        <w:rPr>
          <w:rFonts w:ascii="Times New Roman" w:hAnsi="Times New Roman" w:cs="Times New Roman"/>
        </w:rPr>
        <w:t>енгізіледі</w:t>
      </w:r>
      <w:proofErr w:type="spellEnd"/>
      <w:r w:rsidRPr="00261EED">
        <w:rPr>
          <w:rFonts w:ascii="Times New Roman" w:hAnsi="Times New Roman" w:cs="Times New Roman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261EED" w:rsidRPr="00261EED" w:rsidTr="00261EED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  <w:i/>
                <w:iCs/>
              </w:rPr>
              <w:t xml:space="preserve">      </w:t>
            </w:r>
            <w:proofErr w:type="spellStart"/>
            <w:r w:rsidRPr="00261EED">
              <w:rPr>
                <w:rFonts w:ascii="Times New Roman" w:hAnsi="Times New Roman" w:cs="Times New Roman"/>
                <w:i/>
                <w:iCs/>
              </w:rPr>
              <w:t>Қазақстан</w:t>
            </w:r>
            <w:proofErr w:type="spellEnd"/>
            <w:r w:rsidRPr="00261E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61EED">
              <w:rPr>
                <w:rFonts w:ascii="Times New Roman" w:hAnsi="Times New Roman" w:cs="Times New Roman"/>
                <w:i/>
                <w:iCs/>
              </w:rPr>
              <w:t>Республикасыны</w:t>
            </w:r>
            <w:proofErr w:type="gramStart"/>
            <w:r w:rsidRPr="00261EED">
              <w:rPr>
                <w:rFonts w:ascii="Times New Roman" w:hAnsi="Times New Roman" w:cs="Times New Roman"/>
                <w:i/>
                <w:iCs/>
              </w:rPr>
              <w:t>ң</w:t>
            </w:r>
            <w:proofErr w:type="spellEnd"/>
            <w:r w:rsidRPr="00261EED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261EED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261EED">
              <w:rPr>
                <w:rFonts w:ascii="Times New Roman" w:hAnsi="Times New Roman" w:cs="Times New Roman"/>
                <w:i/>
                <w:iCs/>
              </w:rPr>
              <w:t>ілім</w:t>
            </w:r>
            <w:proofErr w:type="spellEnd"/>
            <w:r w:rsidRPr="00261E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61EED">
              <w:rPr>
                <w:rFonts w:ascii="Times New Roman" w:hAnsi="Times New Roman" w:cs="Times New Roman"/>
                <w:i/>
                <w:iCs/>
              </w:rPr>
              <w:t>және</w:t>
            </w:r>
            <w:proofErr w:type="spellEnd"/>
            <w:r w:rsidRPr="00261E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61EED">
              <w:rPr>
                <w:rFonts w:ascii="Times New Roman" w:hAnsi="Times New Roman" w:cs="Times New Roman"/>
                <w:i/>
                <w:iCs/>
              </w:rPr>
              <w:t>ғылым</w:t>
            </w:r>
            <w:proofErr w:type="spellEnd"/>
            <w:r w:rsidRPr="00261E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61EED">
              <w:rPr>
                <w:rFonts w:ascii="Times New Roman" w:hAnsi="Times New Roman" w:cs="Times New Roman"/>
                <w:i/>
                <w:iCs/>
              </w:rPr>
              <w:t>министрі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ED" w:rsidRPr="00261EED" w:rsidRDefault="00261EED" w:rsidP="00261EED">
            <w:pPr>
              <w:spacing w:after="0"/>
              <w:rPr>
                <w:rFonts w:ascii="Times New Roman" w:hAnsi="Times New Roman" w:cs="Times New Roman"/>
              </w:rPr>
            </w:pPr>
            <w:r w:rsidRPr="00261EED">
              <w:rPr>
                <w:rFonts w:ascii="Times New Roman" w:hAnsi="Times New Roman" w:cs="Times New Roman"/>
                <w:i/>
                <w:iCs/>
              </w:rPr>
              <w:t xml:space="preserve">Е. </w:t>
            </w:r>
            <w:proofErr w:type="spellStart"/>
            <w:r w:rsidRPr="00261EED">
              <w:rPr>
                <w:rFonts w:ascii="Times New Roman" w:hAnsi="Times New Roman" w:cs="Times New Roman"/>
                <w:i/>
                <w:iCs/>
              </w:rPr>
              <w:t>Сағадиев</w:t>
            </w:r>
            <w:proofErr w:type="spellEnd"/>
          </w:p>
        </w:tc>
      </w:tr>
    </w:tbl>
    <w:p w:rsidR="00261EED" w:rsidRPr="00261EED" w:rsidRDefault="00261E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61EED" w:rsidRPr="00261EED" w:rsidSect="00261EE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689"/>
    <w:multiLevelType w:val="multilevel"/>
    <w:tmpl w:val="DFF8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93926"/>
    <w:multiLevelType w:val="multilevel"/>
    <w:tmpl w:val="4D90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E1FC1"/>
    <w:multiLevelType w:val="multilevel"/>
    <w:tmpl w:val="B61C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1A"/>
    <w:rsid w:val="000D4971"/>
    <w:rsid w:val="00261EED"/>
    <w:rsid w:val="0078781A"/>
    <w:rsid w:val="007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080005191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V080005191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080005191_" TargetMode="External"/><Relationship Id="rId11" Type="http://schemas.openxmlformats.org/officeDocument/2006/relationships/hyperlink" Target="http://adilet.zan.kz/kaz/docs/V080005191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kaz/docs/V080005191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08000519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2019-02-18T02:52:00Z</dcterms:created>
  <dcterms:modified xsi:type="dcterms:W3CDTF">2019-02-18T03:03:00Z</dcterms:modified>
</cp:coreProperties>
</file>