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5B" w:rsidRPr="002702B8" w:rsidRDefault="004963BE" w:rsidP="004963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2B8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7C663F">
        <w:rPr>
          <w:rFonts w:ascii="Times New Roman" w:hAnsi="Times New Roman" w:cs="Times New Roman"/>
          <w:b/>
          <w:sz w:val="28"/>
          <w:szCs w:val="28"/>
        </w:rPr>
        <w:t xml:space="preserve"> СОШГ№9</w:t>
      </w:r>
    </w:p>
    <w:p w:rsidR="004963BE" w:rsidRPr="002702B8" w:rsidRDefault="0071115B" w:rsidP="00711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2B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963BE" w:rsidRPr="002702B8">
        <w:rPr>
          <w:rFonts w:ascii="Times New Roman" w:hAnsi="Times New Roman" w:cs="Times New Roman"/>
          <w:b/>
          <w:sz w:val="28"/>
          <w:szCs w:val="28"/>
        </w:rPr>
        <w:t>по реализации Дорожной карты трехъязычного образования на 2016-2020 годы</w:t>
      </w:r>
      <w:r w:rsidR="00C641F6" w:rsidRPr="002702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4963BE" w:rsidRPr="002702B8" w:rsidRDefault="004963BE" w:rsidP="0071115B">
      <w:pPr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702B8">
        <w:rPr>
          <w:rFonts w:ascii="Times New Roman" w:hAnsi="Times New Roman" w:cs="Times New Roman"/>
          <w:sz w:val="28"/>
          <w:szCs w:val="28"/>
        </w:rPr>
        <w:t xml:space="preserve">создание условий для поэтапного внедрения обновленного содержания и трехъязычного обучения </w:t>
      </w:r>
      <w:r w:rsidR="008C50A3" w:rsidRPr="002702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8C50A3" w:rsidRPr="002702B8" w:rsidRDefault="004963BE" w:rsidP="00085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   </w:t>
      </w:r>
      <w:r w:rsidRPr="002702B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702B8">
        <w:rPr>
          <w:rFonts w:ascii="Times New Roman" w:hAnsi="Times New Roman" w:cs="Times New Roman"/>
          <w:sz w:val="28"/>
          <w:szCs w:val="28"/>
        </w:rPr>
        <w:t xml:space="preserve"> 1.</w:t>
      </w:r>
      <w:r w:rsidR="006230A8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71115B" w:rsidRPr="002702B8">
        <w:rPr>
          <w:rFonts w:ascii="Times New Roman" w:hAnsi="Times New Roman" w:cs="Times New Roman"/>
          <w:sz w:val="28"/>
          <w:szCs w:val="28"/>
        </w:rPr>
        <w:t>И</w:t>
      </w:r>
      <w:r w:rsidR="006230A8" w:rsidRPr="002702B8">
        <w:rPr>
          <w:rFonts w:ascii="Times New Roman" w:hAnsi="Times New Roman" w:cs="Times New Roman"/>
          <w:sz w:val="28"/>
          <w:szCs w:val="28"/>
        </w:rPr>
        <w:t>зуч</w:t>
      </w:r>
      <w:r w:rsidR="0034269A" w:rsidRPr="002702B8">
        <w:rPr>
          <w:rFonts w:ascii="Times New Roman" w:hAnsi="Times New Roman" w:cs="Times New Roman"/>
          <w:sz w:val="28"/>
          <w:szCs w:val="28"/>
        </w:rPr>
        <w:t>ить</w:t>
      </w:r>
      <w:r w:rsidR="006230A8" w:rsidRPr="002702B8">
        <w:rPr>
          <w:rFonts w:ascii="Times New Roman" w:hAnsi="Times New Roman" w:cs="Times New Roman"/>
          <w:sz w:val="28"/>
          <w:szCs w:val="28"/>
        </w:rPr>
        <w:t xml:space="preserve"> и</w:t>
      </w:r>
      <w:r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34269A" w:rsidRPr="002702B8">
        <w:rPr>
          <w:rFonts w:ascii="Times New Roman" w:hAnsi="Times New Roman" w:cs="Times New Roman"/>
          <w:sz w:val="28"/>
          <w:szCs w:val="28"/>
        </w:rPr>
        <w:t>проан</w:t>
      </w:r>
      <w:r w:rsidR="006230A8" w:rsidRPr="002702B8">
        <w:rPr>
          <w:rFonts w:ascii="Times New Roman" w:hAnsi="Times New Roman" w:cs="Times New Roman"/>
          <w:sz w:val="28"/>
          <w:szCs w:val="28"/>
        </w:rPr>
        <w:t>ализ</w:t>
      </w:r>
      <w:r w:rsidR="0034269A" w:rsidRPr="002702B8">
        <w:rPr>
          <w:rFonts w:ascii="Times New Roman" w:hAnsi="Times New Roman" w:cs="Times New Roman"/>
          <w:sz w:val="28"/>
          <w:szCs w:val="28"/>
        </w:rPr>
        <w:t>ировать</w:t>
      </w:r>
      <w:r w:rsidR="006230A8" w:rsidRPr="002702B8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34269A" w:rsidRPr="002702B8">
        <w:rPr>
          <w:rFonts w:ascii="Times New Roman" w:hAnsi="Times New Roman" w:cs="Times New Roman"/>
          <w:sz w:val="28"/>
          <w:szCs w:val="28"/>
        </w:rPr>
        <w:t>я</w:t>
      </w:r>
      <w:r w:rsidR="006230A8" w:rsidRPr="002702B8">
        <w:rPr>
          <w:rFonts w:ascii="Times New Roman" w:hAnsi="Times New Roman" w:cs="Times New Roman"/>
          <w:sz w:val="28"/>
          <w:szCs w:val="28"/>
        </w:rPr>
        <w:t xml:space="preserve"> к </w:t>
      </w:r>
      <w:r w:rsidR="0034269A" w:rsidRPr="002702B8">
        <w:rPr>
          <w:rFonts w:ascii="Times New Roman" w:hAnsi="Times New Roman" w:cs="Times New Roman"/>
          <w:sz w:val="28"/>
          <w:szCs w:val="28"/>
        </w:rPr>
        <w:t>квалификационным требованиям,</w:t>
      </w:r>
      <w:r w:rsidR="00D77A89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6230A8" w:rsidRPr="002702B8">
        <w:rPr>
          <w:rFonts w:ascii="Times New Roman" w:hAnsi="Times New Roman" w:cs="Times New Roman"/>
          <w:sz w:val="28"/>
          <w:szCs w:val="28"/>
        </w:rPr>
        <w:t xml:space="preserve">опыту профессионального развития </w:t>
      </w:r>
      <w:r w:rsidR="0071115B" w:rsidRPr="002702B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230A8" w:rsidRPr="002702B8">
        <w:rPr>
          <w:rFonts w:ascii="Times New Roman" w:hAnsi="Times New Roman" w:cs="Times New Roman"/>
          <w:sz w:val="28"/>
          <w:szCs w:val="28"/>
        </w:rPr>
        <w:t>педагогов</w:t>
      </w:r>
      <w:r w:rsidR="00C641F6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34269A" w:rsidRPr="002702B8">
        <w:rPr>
          <w:rFonts w:ascii="Times New Roman" w:hAnsi="Times New Roman" w:cs="Times New Roman"/>
          <w:sz w:val="28"/>
          <w:szCs w:val="28"/>
        </w:rPr>
        <w:t>в условиях трехъязычного обучения</w:t>
      </w:r>
      <w:r w:rsidR="00B2111E" w:rsidRPr="002702B8">
        <w:rPr>
          <w:rFonts w:ascii="Times New Roman" w:hAnsi="Times New Roman" w:cs="Times New Roman"/>
          <w:sz w:val="28"/>
          <w:szCs w:val="28"/>
        </w:rPr>
        <w:t>.</w:t>
      </w:r>
    </w:p>
    <w:p w:rsidR="004963BE" w:rsidRPr="002702B8" w:rsidRDefault="008C50A3" w:rsidP="00085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641F6" w:rsidRPr="002702B8">
        <w:rPr>
          <w:rFonts w:ascii="Times New Roman" w:hAnsi="Times New Roman" w:cs="Times New Roman"/>
          <w:sz w:val="28"/>
          <w:szCs w:val="28"/>
        </w:rPr>
        <w:t>2.</w:t>
      </w:r>
      <w:r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71115B" w:rsidRPr="002702B8">
        <w:rPr>
          <w:rFonts w:ascii="Times New Roman" w:hAnsi="Times New Roman" w:cs="Times New Roman"/>
          <w:sz w:val="28"/>
          <w:szCs w:val="28"/>
        </w:rPr>
        <w:t>И</w:t>
      </w:r>
      <w:r w:rsidRPr="002702B8">
        <w:rPr>
          <w:rFonts w:ascii="Times New Roman" w:hAnsi="Times New Roman" w:cs="Times New Roman"/>
          <w:sz w:val="28"/>
          <w:szCs w:val="28"/>
        </w:rPr>
        <w:t>зуч</w:t>
      </w:r>
      <w:r w:rsidR="00181347" w:rsidRPr="002702B8">
        <w:rPr>
          <w:rFonts w:ascii="Times New Roman" w:hAnsi="Times New Roman" w:cs="Times New Roman"/>
          <w:sz w:val="28"/>
          <w:szCs w:val="28"/>
        </w:rPr>
        <w:t>ить</w:t>
      </w:r>
      <w:r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71115B" w:rsidRPr="002702B8">
        <w:rPr>
          <w:rFonts w:ascii="Times New Roman" w:hAnsi="Times New Roman" w:cs="Times New Roman"/>
          <w:sz w:val="28"/>
          <w:szCs w:val="28"/>
        </w:rPr>
        <w:t xml:space="preserve">существующий </w:t>
      </w:r>
      <w:r w:rsidRPr="002702B8">
        <w:rPr>
          <w:rFonts w:ascii="Times New Roman" w:hAnsi="Times New Roman" w:cs="Times New Roman"/>
          <w:sz w:val="28"/>
          <w:szCs w:val="28"/>
        </w:rPr>
        <w:t xml:space="preserve">опыт внедрения </w:t>
      </w:r>
      <w:proofErr w:type="spellStart"/>
      <w:r w:rsidRPr="002702B8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="00181347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3E3A4F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181347" w:rsidRPr="002702B8">
        <w:rPr>
          <w:rFonts w:ascii="Times New Roman" w:hAnsi="Times New Roman" w:cs="Times New Roman"/>
          <w:sz w:val="28"/>
          <w:szCs w:val="28"/>
        </w:rPr>
        <w:t>(трехъязычного)</w:t>
      </w:r>
      <w:r w:rsidRPr="002702B8">
        <w:rPr>
          <w:rFonts w:ascii="Times New Roman" w:hAnsi="Times New Roman" w:cs="Times New Roman"/>
          <w:sz w:val="28"/>
          <w:szCs w:val="28"/>
        </w:rPr>
        <w:t xml:space="preserve"> обучения в  </w:t>
      </w:r>
      <w:r w:rsidR="00B2111E" w:rsidRPr="002702B8">
        <w:rPr>
          <w:rFonts w:ascii="Times New Roman" w:hAnsi="Times New Roman" w:cs="Times New Roman"/>
          <w:sz w:val="28"/>
          <w:szCs w:val="28"/>
        </w:rPr>
        <w:t>других школах.</w:t>
      </w:r>
    </w:p>
    <w:p w:rsidR="008C50A3" w:rsidRPr="002702B8" w:rsidRDefault="008C50A3" w:rsidP="00085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                  3. </w:t>
      </w:r>
      <w:r w:rsidR="0071115B" w:rsidRPr="002702B8">
        <w:rPr>
          <w:rFonts w:ascii="Times New Roman" w:hAnsi="Times New Roman" w:cs="Times New Roman"/>
          <w:sz w:val="28"/>
          <w:szCs w:val="28"/>
        </w:rPr>
        <w:t>Р</w:t>
      </w:r>
      <w:r w:rsidRPr="002702B8">
        <w:rPr>
          <w:rFonts w:ascii="Times New Roman" w:hAnsi="Times New Roman" w:cs="Times New Roman"/>
          <w:sz w:val="28"/>
          <w:szCs w:val="28"/>
        </w:rPr>
        <w:t>азработ</w:t>
      </w:r>
      <w:r w:rsidR="0071115B" w:rsidRPr="002702B8">
        <w:rPr>
          <w:rFonts w:ascii="Times New Roman" w:hAnsi="Times New Roman" w:cs="Times New Roman"/>
          <w:sz w:val="28"/>
          <w:szCs w:val="28"/>
        </w:rPr>
        <w:t xml:space="preserve">ать </w:t>
      </w:r>
      <w:r w:rsidRPr="002702B8">
        <w:rPr>
          <w:rFonts w:ascii="Times New Roman" w:hAnsi="Times New Roman" w:cs="Times New Roman"/>
          <w:sz w:val="28"/>
          <w:szCs w:val="28"/>
        </w:rPr>
        <w:t>локальны</w:t>
      </w:r>
      <w:r w:rsidR="0071115B" w:rsidRPr="002702B8">
        <w:rPr>
          <w:rFonts w:ascii="Times New Roman" w:hAnsi="Times New Roman" w:cs="Times New Roman"/>
          <w:sz w:val="28"/>
          <w:szCs w:val="28"/>
        </w:rPr>
        <w:t>е</w:t>
      </w:r>
      <w:r w:rsidRPr="002702B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71115B" w:rsidRPr="002702B8">
        <w:rPr>
          <w:rFonts w:ascii="Times New Roman" w:hAnsi="Times New Roman" w:cs="Times New Roman"/>
          <w:sz w:val="28"/>
          <w:szCs w:val="28"/>
        </w:rPr>
        <w:t>е документы</w:t>
      </w:r>
      <w:r w:rsidRPr="002702B8">
        <w:rPr>
          <w:rFonts w:ascii="Times New Roman" w:hAnsi="Times New Roman" w:cs="Times New Roman"/>
          <w:sz w:val="28"/>
          <w:szCs w:val="28"/>
        </w:rPr>
        <w:t xml:space="preserve">, </w:t>
      </w:r>
      <w:r w:rsidR="0071115B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Pr="002702B8">
        <w:rPr>
          <w:rFonts w:ascii="Times New Roman" w:hAnsi="Times New Roman" w:cs="Times New Roman"/>
          <w:sz w:val="28"/>
          <w:szCs w:val="28"/>
        </w:rPr>
        <w:t xml:space="preserve">регламентирующих деятельность педагогов </w:t>
      </w:r>
      <w:r w:rsidR="0071115B" w:rsidRPr="002702B8">
        <w:rPr>
          <w:rFonts w:ascii="Times New Roman" w:hAnsi="Times New Roman" w:cs="Times New Roman"/>
          <w:sz w:val="28"/>
          <w:szCs w:val="28"/>
        </w:rPr>
        <w:t xml:space="preserve">школы – лицея </w:t>
      </w:r>
      <w:r w:rsidRPr="002702B8">
        <w:rPr>
          <w:rFonts w:ascii="Times New Roman" w:hAnsi="Times New Roman" w:cs="Times New Roman"/>
          <w:sz w:val="28"/>
          <w:szCs w:val="28"/>
        </w:rPr>
        <w:t>по переходу на  трехъязычное обучение</w:t>
      </w:r>
      <w:r w:rsidR="00B2111E" w:rsidRPr="002702B8">
        <w:rPr>
          <w:rFonts w:ascii="Times New Roman" w:hAnsi="Times New Roman" w:cs="Times New Roman"/>
          <w:sz w:val="28"/>
          <w:szCs w:val="28"/>
        </w:rPr>
        <w:t>.</w:t>
      </w:r>
    </w:p>
    <w:p w:rsidR="00085A51" w:rsidRPr="002702B8" w:rsidRDefault="008C50A3" w:rsidP="004963BE">
      <w:pPr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                  4.</w:t>
      </w:r>
      <w:r w:rsidR="0071115B" w:rsidRPr="002702B8">
        <w:rPr>
          <w:rFonts w:ascii="Times New Roman" w:hAnsi="Times New Roman" w:cs="Times New Roman"/>
          <w:sz w:val="28"/>
          <w:szCs w:val="28"/>
        </w:rPr>
        <w:t xml:space="preserve"> Адаптировать используемые программы вариативного и лицейского компонентов к условиям трёхъязычного образования,  р</w:t>
      </w:r>
      <w:r w:rsidR="00085A51" w:rsidRPr="002702B8">
        <w:rPr>
          <w:rFonts w:ascii="Times New Roman" w:hAnsi="Times New Roman" w:cs="Times New Roman"/>
          <w:sz w:val="28"/>
          <w:szCs w:val="28"/>
        </w:rPr>
        <w:t>азработать программы вариативного компонента старших классов на английском языке (информ</w:t>
      </w:r>
      <w:r w:rsidR="009A5DA7" w:rsidRPr="002702B8">
        <w:rPr>
          <w:rFonts w:ascii="Times New Roman" w:hAnsi="Times New Roman" w:cs="Times New Roman"/>
          <w:sz w:val="28"/>
          <w:szCs w:val="28"/>
        </w:rPr>
        <w:t>атика, физика, химия, биология)</w:t>
      </w:r>
      <w:r w:rsidR="003E3A4F" w:rsidRPr="002702B8">
        <w:rPr>
          <w:rFonts w:ascii="Times New Roman" w:hAnsi="Times New Roman" w:cs="Times New Roman"/>
          <w:sz w:val="28"/>
          <w:szCs w:val="28"/>
        </w:rPr>
        <w:t>.</w:t>
      </w:r>
      <w:r w:rsidR="00085A51" w:rsidRPr="00270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A89" w:rsidRPr="002702B8" w:rsidRDefault="00D77A89" w:rsidP="004963BE">
      <w:pPr>
        <w:rPr>
          <w:rFonts w:ascii="Times New Roman" w:hAnsi="Times New Roman" w:cs="Times New Roman"/>
          <w:b/>
          <w:sz w:val="28"/>
          <w:szCs w:val="28"/>
        </w:rPr>
      </w:pPr>
      <w:r w:rsidRPr="002702B8">
        <w:rPr>
          <w:rFonts w:ascii="Times New Roman" w:hAnsi="Times New Roman" w:cs="Times New Roman"/>
          <w:b/>
          <w:sz w:val="28"/>
          <w:szCs w:val="28"/>
        </w:rPr>
        <w:t>Прогнозируемый</w:t>
      </w:r>
      <w:r w:rsidR="0071115B" w:rsidRPr="002702B8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Pr="002702B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51C0A" w:rsidRPr="002702B8" w:rsidRDefault="00F51C0A" w:rsidP="00F51C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>- повышение теоретических и практических умений, навыков</w:t>
      </w:r>
      <w:r w:rsidR="00B2059F" w:rsidRPr="002702B8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76580A" w:rsidRPr="002702B8">
        <w:rPr>
          <w:rFonts w:ascii="Times New Roman" w:hAnsi="Times New Roman" w:cs="Times New Roman"/>
          <w:sz w:val="28"/>
          <w:szCs w:val="28"/>
        </w:rPr>
        <w:t xml:space="preserve"> в процессе </w:t>
      </w:r>
      <w:r w:rsidRPr="002702B8">
        <w:rPr>
          <w:rFonts w:ascii="Times New Roman" w:hAnsi="Times New Roman" w:cs="Times New Roman"/>
          <w:sz w:val="28"/>
          <w:szCs w:val="28"/>
        </w:rPr>
        <w:t xml:space="preserve"> внедрения трехъязычного образования;</w:t>
      </w:r>
    </w:p>
    <w:p w:rsidR="00D77A89" w:rsidRPr="002702B8" w:rsidRDefault="00B2111E" w:rsidP="00866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>- овладение навыками учения по-</w:t>
      </w:r>
      <w:r w:rsidR="00505417" w:rsidRPr="002702B8">
        <w:rPr>
          <w:rFonts w:ascii="Times New Roman" w:hAnsi="Times New Roman" w:cs="Times New Roman"/>
          <w:sz w:val="28"/>
          <w:szCs w:val="28"/>
        </w:rPr>
        <w:t>новому (ор</w:t>
      </w:r>
      <w:r w:rsidR="00AA0F6F" w:rsidRPr="002702B8">
        <w:rPr>
          <w:rFonts w:ascii="Times New Roman" w:hAnsi="Times New Roman" w:cs="Times New Roman"/>
          <w:sz w:val="28"/>
          <w:szCs w:val="28"/>
        </w:rPr>
        <w:t>ганизация исследования, анализа</w:t>
      </w:r>
      <w:r w:rsidR="00505417" w:rsidRPr="002702B8">
        <w:rPr>
          <w:rFonts w:ascii="Times New Roman" w:hAnsi="Times New Roman" w:cs="Times New Roman"/>
          <w:sz w:val="28"/>
          <w:szCs w:val="28"/>
        </w:rPr>
        <w:t xml:space="preserve">, синтеза, </w:t>
      </w:r>
      <w:r w:rsidRPr="002702B8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proofErr w:type="spellStart"/>
      <w:r w:rsidR="00D77A89" w:rsidRPr="002702B8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D77A89" w:rsidRPr="002702B8">
        <w:rPr>
          <w:rFonts w:ascii="Times New Roman" w:hAnsi="Times New Roman" w:cs="Times New Roman"/>
          <w:sz w:val="28"/>
          <w:szCs w:val="28"/>
        </w:rPr>
        <w:t xml:space="preserve"> оценивания по опыту НИШ</w:t>
      </w:r>
      <w:r w:rsidR="00505417" w:rsidRPr="002702B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505417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="00D77A89" w:rsidRPr="002702B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2111E" w:rsidRPr="002702B8" w:rsidRDefault="00B2111E" w:rsidP="00866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- создание банка  рецензированных </w:t>
      </w:r>
      <w:r w:rsidR="00843448" w:rsidRPr="002702B8">
        <w:rPr>
          <w:rFonts w:ascii="Times New Roman" w:hAnsi="Times New Roman" w:cs="Times New Roman"/>
          <w:sz w:val="28"/>
          <w:szCs w:val="28"/>
        </w:rPr>
        <w:t xml:space="preserve">авторских </w:t>
      </w:r>
      <w:r w:rsidRPr="002702B8">
        <w:rPr>
          <w:rFonts w:ascii="Times New Roman" w:hAnsi="Times New Roman" w:cs="Times New Roman"/>
          <w:sz w:val="28"/>
          <w:szCs w:val="28"/>
        </w:rPr>
        <w:t>программ вариативного и лицейского компонентов для  внедрения трехъязычного образования (за 2015- 2016 учебный год, представление  и его развитие за 2016-2020гг.);</w:t>
      </w:r>
    </w:p>
    <w:p w:rsidR="00D77A89" w:rsidRPr="002702B8" w:rsidRDefault="00D77A89" w:rsidP="00866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- </w:t>
      </w:r>
      <w:r w:rsidR="00B2111E" w:rsidRPr="002702B8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AE274D" w:rsidRPr="002702B8">
        <w:rPr>
          <w:rFonts w:ascii="Times New Roman" w:hAnsi="Times New Roman" w:cs="Times New Roman"/>
          <w:sz w:val="28"/>
          <w:szCs w:val="28"/>
        </w:rPr>
        <w:t>методико-дидактически</w:t>
      </w:r>
      <w:r w:rsidR="00B2111E" w:rsidRPr="002702B8">
        <w:rPr>
          <w:rFonts w:ascii="Times New Roman" w:hAnsi="Times New Roman" w:cs="Times New Roman"/>
          <w:sz w:val="28"/>
          <w:szCs w:val="28"/>
        </w:rPr>
        <w:t>х  материалов по трехъязычному обучению</w:t>
      </w:r>
      <w:r w:rsidR="00AE274D" w:rsidRPr="002702B8">
        <w:rPr>
          <w:rFonts w:ascii="Times New Roman" w:hAnsi="Times New Roman" w:cs="Times New Roman"/>
          <w:sz w:val="28"/>
          <w:szCs w:val="28"/>
        </w:rPr>
        <w:t xml:space="preserve"> (</w:t>
      </w:r>
      <w:r w:rsidR="003E3A4F" w:rsidRPr="002702B8">
        <w:rPr>
          <w:rFonts w:ascii="Times New Roman" w:hAnsi="Times New Roman" w:cs="Times New Roman"/>
          <w:sz w:val="28"/>
          <w:szCs w:val="28"/>
        </w:rPr>
        <w:t>банк</w:t>
      </w:r>
      <w:r w:rsidR="00B2111E" w:rsidRPr="002702B8">
        <w:rPr>
          <w:rFonts w:ascii="Times New Roman" w:hAnsi="Times New Roman" w:cs="Times New Roman"/>
          <w:sz w:val="28"/>
          <w:szCs w:val="28"/>
        </w:rPr>
        <w:t xml:space="preserve"> интегрированных уроков,  терминологические словари, </w:t>
      </w:r>
      <w:r w:rsidR="00AE274D" w:rsidRPr="002702B8">
        <w:rPr>
          <w:rFonts w:ascii="Times New Roman" w:hAnsi="Times New Roman" w:cs="Times New Roman"/>
          <w:sz w:val="28"/>
          <w:szCs w:val="28"/>
        </w:rPr>
        <w:t xml:space="preserve"> м</w:t>
      </w:r>
      <w:r w:rsidR="00AA0F6F" w:rsidRPr="002702B8">
        <w:rPr>
          <w:rFonts w:ascii="Times New Roman" w:hAnsi="Times New Roman" w:cs="Times New Roman"/>
          <w:sz w:val="28"/>
          <w:szCs w:val="28"/>
        </w:rPr>
        <w:t>етодические рекомендации и др.);</w:t>
      </w:r>
    </w:p>
    <w:p w:rsidR="00AA0F6F" w:rsidRPr="002702B8" w:rsidRDefault="00AA0F6F" w:rsidP="00866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>- взаимодействие в сетевом сообществе внутри и вне школы по обмену положительным опытом  трехъязычного обучения.</w:t>
      </w:r>
    </w:p>
    <w:p w:rsidR="00D77A89" w:rsidRPr="002702B8" w:rsidRDefault="009A5DA7" w:rsidP="00866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     </w:t>
      </w:r>
      <w:r w:rsidRPr="002702B8">
        <w:rPr>
          <w:rFonts w:ascii="Times New Roman" w:hAnsi="Times New Roman" w:cs="Times New Roman"/>
          <w:b/>
          <w:sz w:val="28"/>
          <w:szCs w:val="28"/>
        </w:rPr>
        <w:t>Этапы реализации</w:t>
      </w:r>
      <w:r w:rsidRPr="002702B8">
        <w:rPr>
          <w:rFonts w:ascii="Times New Roman" w:hAnsi="Times New Roman" w:cs="Times New Roman"/>
          <w:sz w:val="28"/>
          <w:szCs w:val="28"/>
        </w:rPr>
        <w:t>:  2015-2016 гг. – аналитико</w:t>
      </w:r>
      <w:r w:rsidR="003E3A4F" w:rsidRPr="002702B8">
        <w:rPr>
          <w:rFonts w:ascii="Times New Roman" w:hAnsi="Times New Roman" w:cs="Times New Roman"/>
          <w:sz w:val="28"/>
          <w:szCs w:val="28"/>
        </w:rPr>
        <w:t xml:space="preserve"> </w:t>
      </w:r>
      <w:r w:rsidRPr="002702B8">
        <w:rPr>
          <w:rFonts w:ascii="Times New Roman" w:hAnsi="Times New Roman" w:cs="Times New Roman"/>
          <w:sz w:val="28"/>
          <w:szCs w:val="28"/>
        </w:rPr>
        <w:t>-</w:t>
      </w:r>
      <w:r w:rsidR="003E3A4F" w:rsidRPr="002702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02B8">
        <w:rPr>
          <w:rFonts w:ascii="Times New Roman" w:hAnsi="Times New Roman" w:cs="Times New Roman"/>
          <w:sz w:val="28"/>
          <w:szCs w:val="28"/>
        </w:rPr>
        <w:t>прогностический</w:t>
      </w:r>
      <w:proofErr w:type="gramEnd"/>
    </w:p>
    <w:p w:rsidR="00D77A89" w:rsidRPr="002702B8" w:rsidRDefault="009A5DA7" w:rsidP="00866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                                          2016-2019 гг. – внедренческий (аналитико-содержательный)</w:t>
      </w:r>
    </w:p>
    <w:p w:rsidR="00D77A89" w:rsidRPr="002702B8" w:rsidRDefault="009A5DA7" w:rsidP="00866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2B8">
        <w:rPr>
          <w:rFonts w:ascii="Times New Roman" w:hAnsi="Times New Roman" w:cs="Times New Roman"/>
          <w:sz w:val="28"/>
          <w:szCs w:val="28"/>
        </w:rPr>
        <w:t xml:space="preserve">                                          2019-2020 гг. – аналитико-обобщающий </w:t>
      </w:r>
    </w:p>
    <w:tbl>
      <w:tblPr>
        <w:tblStyle w:val="a3"/>
        <w:tblW w:w="15567" w:type="dxa"/>
        <w:tblLook w:val="04A0" w:firstRow="1" w:lastRow="0" w:firstColumn="1" w:lastColumn="0" w:noHBand="0" w:noVBand="1"/>
      </w:tblPr>
      <w:tblGrid>
        <w:gridCol w:w="688"/>
        <w:gridCol w:w="590"/>
        <w:gridCol w:w="3111"/>
        <w:gridCol w:w="2780"/>
        <w:gridCol w:w="2777"/>
        <w:gridCol w:w="3345"/>
        <w:gridCol w:w="2276"/>
      </w:tblGrid>
      <w:tr w:rsidR="002702B8" w:rsidRPr="002702B8" w:rsidTr="00A154ED">
        <w:trPr>
          <w:cantSplit/>
          <w:trHeight w:val="1134"/>
        </w:trPr>
        <w:tc>
          <w:tcPr>
            <w:tcW w:w="688" w:type="dxa"/>
            <w:textDirection w:val="btLr"/>
          </w:tcPr>
          <w:p w:rsidR="00B50940" w:rsidRPr="002702B8" w:rsidRDefault="00B50940" w:rsidP="00B509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590" w:type="dxa"/>
          </w:tcPr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1" w:type="dxa"/>
          </w:tcPr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2780" w:type="dxa"/>
          </w:tcPr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работы/или цель</w:t>
            </w:r>
          </w:p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Планируемый             результат</w:t>
            </w:r>
          </w:p>
        </w:tc>
        <w:tc>
          <w:tcPr>
            <w:tcW w:w="3345" w:type="dxa"/>
          </w:tcPr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Форма завершения</w:t>
            </w:r>
          </w:p>
        </w:tc>
        <w:tc>
          <w:tcPr>
            <w:tcW w:w="2276" w:type="dxa"/>
          </w:tcPr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Сроки выполнения/ /ответственные</w:t>
            </w:r>
          </w:p>
        </w:tc>
      </w:tr>
      <w:tr w:rsidR="002702B8" w:rsidRPr="002702B8" w:rsidTr="00A154ED">
        <w:tc>
          <w:tcPr>
            <w:tcW w:w="688" w:type="dxa"/>
            <w:vMerge w:val="restart"/>
            <w:textDirection w:val="btLr"/>
          </w:tcPr>
          <w:p w:rsidR="00B94E6B" w:rsidRPr="002702B8" w:rsidRDefault="00B94E6B" w:rsidP="00B509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590" w:type="dxa"/>
          </w:tcPr>
          <w:p w:rsidR="00B94E6B" w:rsidRPr="002702B8" w:rsidRDefault="00B94E6B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:rsidR="00B94E6B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Изучение состояния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исследуемой проблемы: 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практика апробации и внедрения </w:t>
            </w:r>
            <w:proofErr w:type="spellStart"/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полиязычия</w:t>
            </w:r>
            <w:proofErr w:type="spellEnd"/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(трехъязычного обучения) в инновационных школах города</w:t>
            </w:r>
          </w:p>
        </w:tc>
        <w:tc>
          <w:tcPr>
            <w:tcW w:w="2780" w:type="dxa"/>
          </w:tcPr>
          <w:p w:rsidR="00B94E6B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ценка опыта, результатов 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деятельности школ по данной проблеме (с выходом на анализ выявленных проблем)</w:t>
            </w:r>
          </w:p>
        </w:tc>
        <w:tc>
          <w:tcPr>
            <w:tcW w:w="2777" w:type="dxa"/>
          </w:tcPr>
          <w:p w:rsidR="00B94E6B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налитический отчет об эффективности работы 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 по внедрению </w:t>
            </w:r>
            <w:proofErr w:type="spellStart"/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345" w:type="dxa"/>
          </w:tcPr>
          <w:p w:rsidR="00B94E6B" w:rsidRPr="002702B8" w:rsidRDefault="00B94E6B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SWOT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–анализ по исследуемой проблеме</w:t>
            </w:r>
          </w:p>
        </w:tc>
        <w:tc>
          <w:tcPr>
            <w:tcW w:w="2276" w:type="dxa"/>
          </w:tcPr>
          <w:p w:rsidR="00B94E6B" w:rsidRPr="002702B8" w:rsidRDefault="00B94E6B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2015-2016 уч. год</w:t>
            </w:r>
          </w:p>
          <w:p w:rsidR="00B94E6B" w:rsidRPr="002702B8" w:rsidRDefault="00B94E6B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методсовет</w:t>
            </w:r>
            <w:proofErr w:type="spellEnd"/>
            <w:r w:rsidR="00C81895">
              <w:rPr>
                <w:rFonts w:ascii="Times New Roman" w:hAnsi="Times New Roman" w:cs="Times New Roman"/>
                <w:sz w:val="24"/>
                <w:szCs w:val="24"/>
              </w:rPr>
              <w:t xml:space="preserve"> школы - гимназии</w:t>
            </w:r>
          </w:p>
          <w:p w:rsidR="00B94E6B" w:rsidRPr="002702B8" w:rsidRDefault="00B94E6B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B8" w:rsidRPr="002702B8" w:rsidTr="00A154ED">
        <w:tc>
          <w:tcPr>
            <w:tcW w:w="688" w:type="dxa"/>
            <w:vMerge/>
          </w:tcPr>
          <w:p w:rsidR="00B94E6B" w:rsidRPr="002702B8" w:rsidRDefault="00B94E6B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94E6B" w:rsidRPr="002702B8" w:rsidRDefault="00B94E6B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1" w:type="dxa"/>
          </w:tcPr>
          <w:p w:rsidR="00B94E6B" w:rsidRPr="002702B8" w:rsidRDefault="00B94E6B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Анализ ресурсов школы - лицея</w:t>
            </w:r>
          </w:p>
          <w:p w:rsidR="00B94E6B" w:rsidRPr="002702B8" w:rsidRDefault="00B94E6B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B94E6B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кспертиза апробируемых программ вариативного компонента учебных планов школ (разработанных самими педагогами)</w:t>
            </w:r>
          </w:p>
        </w:tc>
        <w:tc>
          <w:tcPr>
            <w:tcW w:w="2777" w:type="dxa"/>
          </w:tcPr>
          <w:p w:rsidR="00B94E6B" w:rsidRPr="002702B8" w:rsidRDefault="00F64EB9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преемственности трехъязычного в контексте создания единой образовательной среды </w:t>
            </w:r>
          </w:p>
        </w:tc>
        <w:tc>
          <w:tcPr>
            <w:tcW w:w="3345" w:type="dxa"/>
          </w:tcPr>
          <w:p w:rsidR="00B94E6B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азработка рекомендаций по использованию имеющихся курсов,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апробированных учителями школы.</w:t>
            </w:r>
          </w:p>
          <w:p w:rsidR="00B94E6B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тбор наиболее качественных, детально разработанных программ, курсов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6" w:type="dxa"/>
          </w:tcPr>
          <w:p w:rsidR="006F4024" w:rsidRPr="002702B8" w:rsidRDefault="006F402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2015-2016 уч. год</w:t>
            </w:r>
          </w:p>
          <w:p w:rsidR="006F4024" w:rsidRPr="002702B8" w:rsidRDefault="006F402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 w:rsidR="00C81895">
              <w:rPr>
                <w:rFonts w:ascii="Times New Roman" w:hAnsi="Times New Roman" w:cs="Times New Roman"/>
                <w:sz w:val="24"/>
                <w:szCs w:val="24"/>
              </w:rPr>
              <w:t xml:space="preserve">трация, </w:t>
            </w:r>
            <w:proofErr w:type="spellStart"/>
            <w:r w:rsidR="00C81895"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  <w:r w:rsidR="00C81895">
              <w:rPr>
                <w:rFonts w:ascii="Times New Roman" w:hAnsi="Times New Roman" w:cs="Times New Roman"/>
                <w:sz w:val="24"/>
                <w:szCs w:val="24"/>
              </w:rPr>
              <w:t xml:space="preserve"> школы - гимназии</w:t>
            </w:r>
          </w:p>
          <w:p w:rsidR="00B94E6B" w:rsidRPr="002702B8" w:rsidRDefault="00B94E6B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B8" w:rsidRPr="002702B8" w:rsidTr="00A154ED">
        <w:tc>
          <w:tcPr>
            <w:tcW w:w="688" w:type="dxa"/>
            <w:vMerge/>
          </w:tcPr>
          <w:p w:rsidR="00B94E6B" w:rsidRPr="002702B8" w:rsidRDefault="00B94E6B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94E6B" w:rsidRPr="002702B8" w:rsidRDefault="00B94E6B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1" w:type="dxa"/>
          </w:tcPr>
          <w:p w:rsidR="00B94E6B" w:rsidRPr="002702B8" w:rsidRDefault="00B94E6B" w:rsidP="00B9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Анкетирование на выявление когнитивных потребностей «Поликультурная компетентность старшеклассников»</w:t>
            </w:r>
          </w:p>
        </w:tc>
        <w:tc>
          <w:tcPr>
            <w:tcW w:w="2780" w:type="dxa"/>
          </w:tcPr>
          <w:p w:rsidR="00B94E6B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когнитивных потребностей учащихся </w:t>
            </w:r>
          </w:p>
        </w:tc>
        <w:tc>
          <w:tcPr>
            <w:tcW w:w="2777" w:type="dxa"/>
          </w:tcPr>
          <w:p w:rsidR="00B94E6B" w:rsidRPr="002702B8" w:rsidRDefault="00F64EB9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gramStart"/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обоснование внедрения трёхъязычной модели</w:t>
            </w:r>
          </w:p>
        </w:tc>
        <w:tc>
          <w:tcPr>
            <w:tcW w:w="3345" w:type="dxa"/>
          </w:tcPr>
          <w:p w:rsidR="00B94E6B" w:rsidRPr="002702B8" w:rsidRDefault="00F64EB9" w:rsidP="00F6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94E6B" w:rsidRPr="002702B8">
              <w:rPr>
                <w:rFonts w:ascii="Times New Roman" w:hAnsi="Times New Roman" w:cs="Times New Roman"/>
                <w:sz w:val="24"/>
                <w:szCs w:val="24"/>
              </w:rPr>
              <w:t>азработка рекомендаций по внедрению новых курсов, удовлетворяющих потребности учащихся</w:t>
            </w:r>
          </w:p>
        </w:tc>
        <w:tc>
          <w:tcPr>
            <w:tcW w:w="2276" w:type="dxa"/>
          </w:tcPr>
          <w:p w:rsidR="006F4024" w:rsidRPr="002702B8" w:rsidRDefault="006F4024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E6B" w:rsidRPr="002702B8" w:rsidRDefault="00B94E6B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B8" w:rsidRPr="002702B8" w:rsidTr="00A154ED">
        <w:trPr>
          <w:cantSplit/>
          <w:trHeight w:val="1134"/>
        </w:trPr>
        <w:tc>
          <w:tcPr>
            <w:tcW w:w="688" w:type="dxa"/>
            <w:vMerge w:val="restart"/>
            <w:textDirection w:val="btLr"/>
          </w:tcPr>
          <w:p w:rsidR="00B50940" w:rsidRPr="002702B8" w:rsidRDefault="00B50940" w:rsidP="00B509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90" w:type="dxa"/>
          </w:tcPr>
          <w:p w:rsidR="00B50940" w:rsidRPr="002702B8" w:rsidRDefault="00B94E6B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</w:tcPr>
          <w:p w:rsidR="00B50940" w:rsidRPr="002702B8" w:rsidRDefault="00B5094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Разработка спецкурсов по языковым дисциплинам, интегрированных уроков (с использованием английского, казахского/русского языков)</w:t>
            </w:r>
          </w:p>
        </w:tc>
        <w:tc>
          <w:tcPr>
            <w:tcW w:w="2780" w:type="dxa"/>
          </w:tcPr>
          <w:p w:rsidR="00B50940" w:rsidRPr="002702B8" w:rsidRDefault="00B5094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Подборка материала (для развития понятийного аппарата) с целью  разработки программ спецкурсов и др.</w:t>
            </w:r>
          </w:p>
        </w:tc>
        <w:tc>
          <w:tcPr>
            <w:tcW w:w="2777" w:type="dxa"/>
          </w:tcPr>
          <w:p w:rsidR="00B50940" w:rsidRPr="002702B8" w:rsidRDefault="00B5094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Наличие разработанных ресурсов: терминологические словари понятий по предметам;</w:t>
            </w:r>
          </w:p>
          <w:p w:rsidR="00B50940" w:rsidRPr="002702B8" w:rsidRDefault="00B50940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программы спецкурсов с комментариями</w:t>
            </w:r>
          </w:p>
        </w:tc>
        <w:tc>
          <w:tcPr>
            <w:tcW w:w="3345" w:type="dxa"/>
          </w:tcPr>
          <w:p w:rsidR="00B50940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спецкурса,                              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>терминологические словари в помощь учителю (прошедшие апробацию)</w:t>
            </w:r>
          </w:p>
        </w:tc>
        <w:tc>
          <w:tcPr>
            <w:tcW w:w="2276" w:type="dxa"/>
          </w:tcPr>
          <w:p w:rsidR="006F4024" w:rsidRPr="002702B8" w:rsidRDefault="006F402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  <w:p w:rsidR="006F4024" w:rsidRPr="002702B8" w:rsidRDefault="006F402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Учителя языковых дисциплин</w:t>
            </w:r>
          </w:p>
        </w:tc>
      </w:tr>
      <w:tr w:rsidR="002702B8" w:rsidRPr="002702B8" w:rsidTr="00A154ED">
        <w:tc>
          <w:tcPr>
            <w:tcW w:w="688" w:type="dxa"/>
            <w:vMerge/>
          </w:tcPr>
          <w:p w:rsidR="00B50940" w:rsidRPr="002702B8" w:rsidRDefault="00B50940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50940" w:rsidRPr="002702B8" w:rsidRDefault="007249E7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</w:tcPr>
          <w:p w:rsidR="00B50940" w:rsidRPr="002702B8" w:rsidRDefault="00B5094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Вариативное изучение курсов языковых дисциплин</w:t>
            </w:r>
          </w:p>
          <w:p w:rsidR="00B50940" w:rsidRPr="002702B8" w:rsidRDefault="00B5094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B50940" w:rsidRPr="002702B8" w:rsidRDefault="00580ED4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>частие в интеллек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туальных конкурсах, олимпиадах.                          О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>богащение вариативного компонента учебных планов курсами, направ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ленными на развитие </w:t>
            </w:r>
            <w:proofErr w:type="spellStart"/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>трехъязычия</w:t>
            </w:r>
            <w:proofErr w:type="spellEnd"/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</w:tcPr>
          <w:p w:rsidR="00B50940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асширение знаний, навыков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по 4 видам речевой деятельности.</w:t>
            </w:r>
          </w:p>
          <w:p w:rsidR="00B50940" w:rsidRPr="002702B8" w:rsidRDefault="00F64EB9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>асширение коммуникативной сферы</w:t>
            </w:r>
          </w:p>
        </w:tc>
        <w:tc>
          <w:tcPr>
            <w:tcW w:w="3345" w:type="dxa"/>
          </w:tcPr>
          <w:p w:rsidR="00B50940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>оложительная динамика в направлении овладении языками в соответстви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и с уровневой системой обучения.</w:t>
            </w:r>
          </w:p>
        </w:tc>
        <w:tc>
          <w:tcPr>
            <w:tcW w:w="2276" w:type="dxa"/>
          </w:tcPr>
          <w:p w:rsidR="00B50940" w:rsidRPr="002702B8" w:rsidRDefault="00B5094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2016-2019 гг.</w:t>
            </w:r>
          </w:p>
          <w:p w:rsidR="006F4024" w:rsidRPr="002702B8" w:rsidRDefault="00F64EB9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МО.</w:t>
            </w:r>
            <w:r w:rsidR="00B50940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940" w:rsidRPr="002702B8" w:rsidRDefault="00F64EB9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>чителя языковых дисциплин</w:t>
            </w:r>
          </w:p>
        </w:tc>
      </w:tr>
      <w:tr w:rsidR="002702B8" w:rsidRPr="002702B8" w:rsidTr="00A154ED">
        <w:trPr>
          <w:cantSplit/>
          <w:trHeight w:val="1134"/>
        </w:trPr>
        <w:tc>
          <w:tcPr>
            <w:tcW w:w="688" w:type="dxa"/>
            <w:vMerge w:val="restart"/>
            <w:textDirection w:val="btLr"/>
          </w:tcPr>
          <w:p w:rsidR="007249E7" w:rsidRPr="002702B8" w:rsidRDefault="007249E7" w:rsidP="007249E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</w:t>
            </w: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воспитательная работа</w:t>
            </w:r>
          </w:p>
        </w:tc>
        <w:tc>
          <w:tcPr>
            <w:tcW w:w="590" w:type="dxa"/>
          </w:tcPr>
          <w:p w:rsidR="007249E7" w:rsidRPr="002702B8" w:rsidRDefault="007249E7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1" w:type="dxa"/>
          </w:tcPr>
          <w:p w:rsidR="007249E7" w:rsidRPr="002702B8" w:rsidRDefault="009C52B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Декада языков</w:t>
            </w:r>
          </w:p>
        </w:tc>
        <w:tc>
          <w:tcPr>
            <w:tcW w:w="2780" w:type="dxa"/>
          </w:tcPr>
          <w:p w:rsidR="007249E7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C52B7" w:rsidRPr="002702B8">
              <w:rPr>
                <w:rFonts w:ascii="Times New Roman" w:hAnsi="Times New Roman" w:cs="Times New Roman"/>
                <w:sz w:val="24"/>
                <w:szCs w:val="24"/>
              </w:rPr>
              <w:t>еализация Закона «О языках в РК» через урочную и внеурочную деятельность</w:t>
            </w:r>
          </w:p>
        </w:tc>
        <w:tc>
          <w:tcPr>
            <w:tcW w:w="2777" w:type="dxa"/>
          </w:tcPr>
          <w:p w:rsidR="009C52B7" w:rsidRPr="002702B8" w:rsidRDefault="00F64EB9" w:rsidP="009C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C52B7" w:rsidRPr="002702B8">
              <w:rPr>
                <w:rFonts w:ascii="Times New Roman" w:hAnsi="Times New Roman" w:cs="Times New Roman"/>
                <w:sz w:val="24"/>
                <w:szCs w:val="24"/>
              </w:rPr>
              <w:t>асширение навыков применения языков в разных сферах деятельности человека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49E7" w:rsidRPr="002702B8" w:rsidRDefault="00F64EB9" w:rsidP="009C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C52B7" w:rsidRPr="002702B8">
              <w:rPr>
                <w:rFonts w:ascii="Times New Roman" w:hAnsi="Times New Roman" w:cs="Times New Roman"/>
                <w:sz w:val="24"/>
                <w:szCs w:val="24"/>
              </w:rPr>
              <w:t>асширение коммуникативной сферы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52B7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:rsidR="007249E7" w:rsidRPr="002702B8" w:rsidRDefault="00F64EB9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52B7" w:rsidRPr="002702B8">
              <w:rPr>
                <w:rFonts w:ascii="Times New Roman" w:hAnsi="Times New Roman" w:cs="Times New Roman"/>
                <w:sz w:val="24"/>
                <w:szCs w:val="24"/>
              </w:rPr>
              <w:t>опуляризация государственного</w:t>
            </w:r>
            <w:r w:rsidR="00A154ED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  <w:r w:rsidR="009C52B7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и наряду с ним других языков</w:t>
            </w:r>
          </w:p>
        </w:tc>
        <w:tc>
          <w:tcPr>
            <w:tcW w:w="2276" w:type="dxa"/>
          </w:tcPr>
          <w:p w:rsidR="006F4024" w:rsidRPr="002702B8" w:rsidRDefault="006F402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Ежегодно сентябрь</w:t>
            </w:r>
          </w:p>
          <w:p w:rsidR="006F4024" w:rsidRPr="002702B8" w:rsidRDefault="00F64EB9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Руководитель МО.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49E7" w:rsidRPr="002702B8" w:rsidRDefault="00F64EB9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>чителя языковых дисциплин</w:t>
            </w:r>
          </w:p>
        </w:tc>
      </w:tr>
      <w:tr w:rsidR="002702B8" w:rsidRPr="002702B8" w:rsidTr="00A154ED">
        <w:trPr>
          <w:cantSplit/>
          <w:trHeight w:val="1134"/>
        </w:trPr>
        <w:tc>
          <w:tcPr>
            <w:tcW w:w="688" w:type="dxa"/>
            <w:vMerge/>
            <w:textDirection w:val="btLr"/>
          </w:tcPr>
          <w:p w:rsidR="007249E7" w:rsidRPr="002702B8" w:rsidRDefault="007249E7" w:rsidP="00B94E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249E7" w:rsidRPr="002702B8" w:rsidRDefault="007249E7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1" w:type="dxa"/>
          </w:tcPr>
          <w:p w:rsidR="007249E7" w:rsidRPr="002702B8" w:rsidRDefault="00310B95" w:rsidP="003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Интегрированные уроки по языковым предметам, а также с использованием казахского и английского языков на предметах ЕМЦ в классе с русским языком обучения</w:t>
            </w:r>
          </w:p>
        </w:tc>
        <w:tc>
          <w:tcPr>
            <w:tcW w:w="2780" w:type="dxa"/>
          </w:tcPr>
          <w:p w:rsidR="007249E7" w:rsidRPr="002702B8" w:rsidRDefault="00580ED4" w:rsidP="003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0B95" w:rsidRPr="002702B8">
              <w:rPr>
                <w:rFonts w:ascii="Times New Roman" w:hAnsi="Times New Roman" w:cs="Times New Roman"/>
                <w:sz w:val="24"/>
                <w:szCs w:val="24"/>
              </w:rPr>
              <w:t>табильность положительной мотивации к овладению языками</w:t>
            </w:r>
          </w:p>
        </w:tc>
        <w:tc>
          <w:tcPr>
            <w:tcW w:w="2777" w:type="dxa"/>
          </w:tcPr>
          <w:p w:rsidR="007249E7" w:rsidRPr="002702B8" w:rsidRDefault="00580ED4" w:rsidP="0058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0B95" w:rsidRPr="002702B8">
              <w:rPr>
                <w:rFonts w:ascii="Times New Roman" w:hAnsi="Times New Roman" w:cs="Times New Roman"/>
                <w:sz w:val="24"/>
                <w:szCs w:val="24"/>
              </w:rPr>
              <w:t>еспечение</w:t>
            </w:r>
            <w:proofErr w:type="spellEnd"/>
            <w:r w:rsidR="00310B95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преемственности трехъязычного в контексте создания единой образовательной среды </w:t>
            </w:r>
          </w:p>
        </w:tc>
        <w:tc>
          <w:tcPr>
            <w:tcW w:w="3345" w:type="dxa"/>
          </w:tcPr>
          <w:p w:rsidR="00A154ED" w:rsidRPr="002702B8" w:rsidRDefault="00580ED4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54ED" w:rsidRPr="002702B8">
              <w:rPr>
                <w:rFonts w:ascii="Times New Roman" w:hAnsi="Times New Roman" w:cs="Times New Roman"/>
                <w:sz w:val="24"/>
                <w:szCs w:val="24"/>
              </w:rPr>
              <w:t>беспечение условия для рас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ширения сферы языковой практики.</w:t>
            </w:r>
          </w:p>
          <w:p w:rsidR="00A154ED" w:rsidRPr="002702B8" w:rsidRDefault="00580ED4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54ED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качества </w:t>
            </w:r>
            <w:proofErr w:type="spellStart"/>
            <w:r w:rsidR="00A154ED" w:rsidRPr="002702B8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6F4024" w:rsidRPr="002702B8" w:rsidRDefault="006F402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2401B" w:rsidRPr="00270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– 2020 гг</w:t>
            </w: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0ED4"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F4024" w:rsidRPr="002702B8" w:rsidRDefault="00580ED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МО.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49E7" w:rsidRPr="002702B8" w:rsidRDefault="00580ED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>чителя языковых дисциплин</w:t>
            </w:r>
          </w:p>
        </w:tc>
      </w:tr>
      <w:tr w:rsidR="002702B8" w:rsidRPr="002702B8" w:rsidTr="00A154ED">
        <w:trPr>
          <w:cantSplit/>
          <w:trHeight w:val="1134"/>
        </w:trPr>
        <w:tc>
          <w:tcPr>
            <w:tcW w:w="688" w:type="dxa"/>
            <w:vMerge/>
            <w:textDirection w:val="btLr"/>
          </w:tcPr>
          <w:p w:rsidR="007249E7" w:rsidRPr="002702B8" w:rsidRDefault="007249E7" w:rsidP="00B94E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249E7" w:rsidRPr="002702B8" w:rsidRDefault="007249E7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1" w:type="dxa"/>
          </w:tcPr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Внеклассная работа по предметам</w:t>
            </w: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7249E7" w:rsidRPr="002702B8" w:rsidRDefault="00580ED4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кружковой работы,   </w:t>
            </w: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proofErr w:type="gramEnd"/>
            <w:r w:rsidR="007249E7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 </w:t>
            </w:r>
            <w:r w:rsidR="007249E7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ЕМЦ с учителями английского языка;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="007249E7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 </w:t>
            </w:r>
            <w:r w:rsidR="007249E7" w:rsidRPr="002702B8">
              <w:rPr>
                <w:rFonts w:ascii="Times New Roman" w:hAnsi="Times New Roman" w:cs="Times New Roman"/>
                <w:sz w:val="24"/>
                <w:szCs w:val="24"/>
              </w:rPr>
              <w:t>ОГЦ в содружест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ве с учителями казахского языка.</w:t>
            </w: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Расширение понятийного аппарата и сферы языковой практики</w:t>
            </w: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Выявление проблем (противоречий) в освоении языков для дальнейшей коррекции</w:t>
            </w:r>
          </w:p>
        </w:tc>
        <w:tc>
          <w:tcPr>
            <w:tcW w:w="3345" w:type="dxa"/>
          </w:tcPr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школьников, вовлеченных во </w:t>
            </w:r>
            <w:r w:rsidR="00580ED4" w:rsidRPr="002702B8">
              <w:rPr>
                <w:rFonts w:ascii="Times New Roman" w:hAnsi="Times New Roman" w:cs="Times New Roman"/>
                <w:sz w:val="24"/>
                <w:szCs w:val="24"/>
              </w:rPr>
              <w:t>внеклассную работу по предметам.</w:t>
            </w: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Стабильность положительной мотивации к овладению языками</w:t>
            </w:r>
            <w:r w:rsidR="00580ED4"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6F4024" w:rsidRPr="002702B8" w:rsidRDefault="006F402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2401B" w:rsidRPr="00270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– 2020 гг.</w:t>
            </w:r>
          </w:p>
          <w:p w:rsidR="006F4024" w:rsidRPr="002702B8" w:rsidRDefault="00580ED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директора.</w:t>
            </w:r>
          </w:p>
          <w:p w:rsidR="006F4024" w:rsidRPr="002702B8" w:rsidRDefault="00580ED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МО.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49E7" w:rsidRPr="002702B8" w:rsidRDefault="00580ED4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4024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чителя языковых дисциплин </w:t>
            </w: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E7" w:rsidRPr="002702B8" w:rsidRDefault="007249E7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B8" w:rsidRPr="002702B8" w:rsidTr="00A154ED">
        <w:trPr>
          <w:cantSplit/>
          <w:trHeight w:val="1134"/>
        </w:trPr>
        <w:tc>
          <w:tcPr>
            <w:tcW w:w="688" w:type="dxa"/>
            <w:vMerge w:val="restart"/>
            <w:tcBorders>
              <w:top w:val="nil"/>
            </w:tcBorders>
            <w:textDirection w:val="btLr"/>
          </w:tcPr>
          <w:p w:rsidR="00B5588E" w:rsidRPr="002702B8" w:rsidRDefault="00B5588E" w:rsidP="00866C76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Создание регламентирующей базы</w:t>
            </w:r>
          </w:p>
        </w:tc>
        <w:tc>
          <w:tcPr>
            <w:tcW w:w="590" w:type="dxa"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1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учебных программ, обучающих ресурсов, системы оценивания в соответствии с требованиями к владению языками: изучение, преподавание, оценка в рамках трехъязычного образования</w:t>
            </w:r>
          </w:p>
        </w:tc>
        <w:tc>
          <w:tcPr>
            <w:tcW w:w="2780" w:type="dxa"/>
          </w:tcPr>
          <w:p w:rsidR="00B5588E" w:rsidRPr="002702B8" w:rsidRDefault="00580ED4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несение изменений в КТП (среднесрочно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е и краткосрочное планирование).</w:t>
            </w:r>
          </w:p>
          <w:p w:rsidR="00B5588E" w:rsidRPr="002702B8" w:rsidRDefault="00580ED4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зучение и разработка критериев оценивания по темам предметного курса (критерии успешности)</w:t>
            </w:r>
          </w:p>
        </w:tc>
        <w:tc>
          <w:tcPr>
            <w:tcW w:w="2777" w:type="dxa"/>
          </w:tcPr>
          <w:p w:rsidR="00B5588E" w:rsidRPr="002702B8" w:rsidRDefault="00580ED4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аличие тематического планирования по предметам с использов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анием языка (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каз.яз</w:t>
            </w:r>
            <w:proofErr w:type="spellEnd"/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B5588E" w:rsidRPr="002702B8" w:rsidRDefault="00580ED4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азработка примерных критериев оценивания по темам в разрезе предметов</w:t>
            </w:r>
          </w:p>
        </w:tc>
        <w:tc>
          <w:tcPr>
            <w:tcW w:w="3345" w:type="dxa"/>
          </w:tcPr>
          <w:p w:rsidR="00B5588E" w:rsidRPr="002702B8" w:rsidRDefault="007339F0" w:rsidP="007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акет планов по темам (сред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несрочные, краткосрочные планы).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С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истема критериев (примерных)</w:t>
            </w:r>
            <w:r w:rsidR="00A154ED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оценивания навыков учащихся, разработанных педагогами в соответствии с правилами </w:t>
            </w:r>
            <w:proofErr w:type="spellStart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критерального</w:t>
            </w:r>
            <w:proofErr w:type="spellEnd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</w:p>
        </w:tc>
        <w:tc>
          <w:tcPr>
            <w:tcW w:w="2276" w:type="dxa"/>
          </w:tcPr>
          <w:p w:rsidR="00B5588E" w:rsidRPr="002702B8" w:rsidRDefault="00B5588E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2016 – 2020 гг.</w:t>
            </w:r>
          </w:p>
          <w:p w:rsidR="00B5588E" w:rsidRPr="002702B8" w:rsidRDefault="00B5588E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 w:rsidR="007339F0" w:rsidRPr="002702B8">
              <w:rPr>
                <w:rFonts w:ascii="Times New Roman" w:hAnsi="Times New Roman" w:cs="Times New Roman"/>
                <w:sz w:val="24"/>
                <w:szCs w:val="24"/>
              </w:rPr>
              <w:t>стители директора.</w:t>
            </w:r>
          </w:p>
          <w:p w:rsidR="00B5588E" w:rsidRPr="002702B8" w:rsidRDefault="007339F0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МО.</w:t>
            </w:r>
          </w:p>
          <w:p w:rsidR="00B5588E" w:rsidRPr="002702B8" w:rsidRDefault="007339F0" w:rsidP="006F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чителя языковых дисциплин </w:t>
            </w:r>
          </w:p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B8" w:rsidRPr="002702B8" w:rsidTr="00A154ED">
        <w:tc>
          <w:tcPr>
            <w:tcW w:w="688" w:type="dxa"/>
            <w:vMerge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1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положения по организации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сетевого сообщества учителей, планирование работы сетевого взаимодействия</w:t>
            </w:r>
          </w:p>
        </w:tc>
        <w:tc>
          <w:tcPr>
            <w:tcW w:w="2780" w:type="dxa"/>
          </w:tcPr>
          <w:p w:rsidR="00B5588E" w:rsidRPr="002702B8" w:rsidRDefault="00B5588E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коллегами-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профессионалами по вопросам расширенного обучения языкам и варьированию форм реализации трехъязычного обучения</w:t>
            </w:r>
          </w:p>
        </w:tc>
        <w:tc>
          <w:tcPr>
            <w:tcW w:w="2777" w:type="dxa"/>
          </w:tcPr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вышение квалификации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педагогов.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ривлечение к сотрудничеству коллег на взаимовыгодных условиях</w:t>
            </w:r>
          </w:p>
        </w:tc>
        <w:tc>
          <w:tcPr>
            <w:tcW w:w="3345" w:type="dxa"/>
          </w:tcPr>
          <w:p w:rsidR="00B5588E" w:rsidRPr="002702B8" w:rsidRDefault="00B5588E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Документы, подтверждающие выполнение данного пункта: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сетевого профессионального взаимодействия; наличие различных вариантов расширения программ по 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трехъязычию</w:t>
            </w:r>
            <w:proofErr w:type="spellEnd"/>
          </w:p>
        </w:tc>
        <w:tc>
          <w:tcPr>
            <w:tcW w:w="2276" w:type="dxa"/>
          </w:tcPr>
          <w:p w:rsidR="00B5588E" w:rsidRPr="002702B8" w:rsidRDefault="00B5588E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F2401B" w:rsidRPr="00270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– 2019 гг.</w:t>
            </w:r>
          </w:p>
          <w:p w:rsidR="00B5588E" w:rsidRPr="002702B8" w:rsidRDefault="007339F0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директора.</w:t>
            </w:r>
          </w:p>
          <w:p w:rsidR="00B5588E" w:rsidRPr="002702B8" w:rsidRDefault="007339F0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МО.</w:t>
            </w:r>
          </w:p>
          <w:p w:rsidR="00B5588E" w:rsidRPr="002702B8" w:rsidRDefault="007339F0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чителя языковых дисциплин </w:t>
            </w:r>
          </w:p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B8" w:rsidRPr="002702B8" w:rsidTr="00866C76">
        <w:tc>
          <w:tcPr>
            <w:tcW w:w="688" w:type="dxa"/>
            <w:vMerge w:val="restart"/>
            <w:textDirection w:val="btLr"/>
          </w:tcPr>
          <w:p w:rsidR="00B5588E" w:rsidRPr="002702B8" w:rsidRDefault="00A154ED" w:rsidP="00866C76">
            <w:pPr>
              <w:spacing w:after="160" w:line="259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ефлексивно – аналитическая работа</w:t>
            </w:r>
          </w:p>
        </w:tc>
        <w:tc>
          <w:tcPr>
            <w:tcW w:w="590" w:type="dxa"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взаимообучающих</w:t>
            </w:r>
            <w:proofErr w:type="spell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семинаро</w:t>
            </w: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практикумов для педагогов (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-сессии, 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менторинги</w:t>
            </w:r>
            <w:proofErr w:type="spell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, «круглые» столы, дискуссионные клубы и др.) с приглашением преподавателей ВУЗов города (консультирование, научное руководство эксперимента, совместная организация НПК и др.)</w:t>
            </w:r>
          </w:p>
          <w:p w:rsidR="00866C76" w:rsidRPr="002702B8" w:rsidRDefault="00866C76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беспечение условий для системного повышения мастерства (наряду с самообразованием, курсовой переподготовкой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аучно-методическое сопровождение апробации и внедрения трехъязычного обучения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</w:tcPr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оддержка инновационного поиска педагогов, выражающаяся в удовлетворении методических запросов и своевреме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нной корректировке деятельности.</w:t>
            </w:r>
          </w:p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онимание теоретических основ трехъязычного обучения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5" w:type="dxa"/>
          </w:tcPr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езультаты </w:t>
            </w:r>
            <w:proofErr w:type="spellStart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анкетирований</w:t>
            </w:r>
            <w:proofErr w:type="spellEnd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(учителей, учащихся, </w:t>
            </w:r>
            <w:r w:rsidR="00A154ED" w:rsidRPr="002702B8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ворческая активность педагогов (НПК, конкурсы, смотры, мастер-классы, семинары)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588E" w:rsidRPr="002702B8" w:rsidRDefault="007339F0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атериалы обучающих семинаров, консультаций, встреч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6" w:type="dxa"/>
          </w:tcPr>
          <w:p w:rsidR="00B5588E" w:rsidRPr="002702B8" w:rsidRDefault="00B5588E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2401B" w:rsidRPr="00270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– 2019 гг.</w:t>
            </w:r>
          </w:p>
          <w:p w:rsidR="00B5588E" w:rsidRPr="002702B8" w:rsidRDefault="007339F0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директора.</w:t>
            </w:r>
          </w:p>
          <w:p w:rsidR="00B5588E" w:rsidRPr="002702B8" w:rsidRDefault="007339F0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МО.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588E" w:rsidRPr="002702B8" w:rsidRDefault="00B5588E" w:rsidP="00733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B8" w:rsidRPr="002702B8" w:rsidTr="00A154ED">
        <w:tc>
          <w:tcPr>
            <w:tcW w:w="688" w:type="dxa"/>
            <w:vMerge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Рефлексивный анализ  промежуточных результатов апробации трехъязычного обучения</w:t>
            </w:r>
          </w:p>
        </w:tc>
        <w:tc>
          <w:tcPr>
            <w:tcW w:w="2780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проблем развития профессионального взаимодействия (в 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 сетевого)</w:t>
            </w:r>
          </w:p>
          <w:p w:rsidR="00A154ED" w:rsidRPr="002702B8" w:rsidRDefault="00A154ED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корректив и обновлений в содержание и форм реализации </w:t>
            </w: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трехъязычия</w:t>
            </w:r>
            <w:proofErr w:type="spellEnd"/>
          </w:p>
        </w:tc>
        <w:tc>
          <w:tcPr>
            <w:tcW w:w="3345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Дополнения и изменения в планирование работы педагогов</w:t>
            </w:r>
          </w:p>
        </w:tc>
        <w:tc>
          <w:tcPr>
            <w:tcW w:w="2276" w:type="dxa"/>
          </w:tcPr>
          <w:p w:rsidR="00B5588E" w:rsidRPr="002702B8" w:rsidRDefault="00B5588E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  <w:r w:rsidR="00F2401B"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588E" w:rsidRPr="002702B8" w:rsidRDefault="00B5588E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Администрац</w:t>
            </w:r>
            <w:r w:rsidR="007339F0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ия. </w:t>
            </w:r>
            <w:proofErr w:type="spellStart"/>
            <w:r w:rsidR="007339F0" w:rsidRPr="00270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1895">
              <w:rPr>
                <w:rFonts w:ascii="Times New Roman" w:hAnsi="Times New Roman" w:cs="Times New Roman"/>
                <w:sz w:val="24"/>
                <w:szCs w:val="24"/>
              </w:rPr>
              <w:t>етодсовет</w:t>
            </w:r>
            <w:proofErr w:type="spellEnd"/>
            <w:r w:rsidR="00C81895">
              <w:rPr>
                <w:rFonts w:ascii="Times New Roman" w:hAnsi="Times New Roman" w:cs="Times New Roman"/>
                <w:sz w:val="24"/>
                <w:szCs w:val="24"/>
              </w:rPr>
              <w:t xml:space="preserve"> школы - гимназии</w:t>
            </w:r>
          </w:p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B8" w:rsidRPr="002702B8" w:rsidTr="00A154ED">
        <w:tc>
          <w:tcPr>
            <w:tcW w:w="688" w:type="dxa"/>
            <w:vMerge w:val="restart"/>
            <w:textDirection w:val="btLr"/>
          </w:tcPr>
          <w:p w:rsidR="00B5588E" w:rsidRPr="002702B8" w:rsidRDefault="00B5588E" w:rsidP="00A154E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Экспертн</w:t>
            </w: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работа</w:t>
            </w:r>
          </w:p>
        </w:tc>
        <w:tc>
          <w:tcPr>
            <w:tcW w:w="590" w:type="dxa"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88E" w:rsidRPr="002702B8" w:rsidRDefault="00B5588E" w:rsidP="0072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1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Систематизация наработанного опыта по внедрению трехъязычного обучения</w:t>
            </w:r>
          </w:p>
        </w:tc>
        <w:tc>
          <w:tcPr>
            <w:tcW w:w="2780" w:type="dxa"/>
          </w:tcPr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кспертиза результатов по внедрению трёхъязычной модели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оздание рабочей группы по систематизации собранного материала</w:t>
            </w:r>
          </w:p>
        </w:tc>
        <w:tc>
          <w:tcPr>
            <w:tcW w:w="2777" w:type="dxa"/>
          </w:tcPr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положительного и негативных моментов внедрения </w:t>
            </w:r>
            <w:proofErr w:type="spellStart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трехъязычия</w:t>
            </w:r>
            <w:proofErr w:type="spellEnd"/>
          </w:p>
        </w:tc>
        <w:tc>
          <w:tcPr>
            <w:tcW w:w="3345" w:type="dxa"/>
          </w:tcPr>
          <w:p w:rsidR="00B5588E" w:rsidRPr="002702B8" w:rsidRDefault="007339F0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атериалы: для создания пакета нормативных документов; пакета программ для реализации </w:t>
            </w:r>
            <w:proofErr w:type="spellStart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трехъязычия</w:t>
            </w:r>
            <w:proofErr w:type="spellEnd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; пакета методических рекомендаций, разработанных на основе инновационной деятельности школ</w:t>
            </w:r>
            <w:proofErr w:type="gramStart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лицея</w:t>
            </w:r>
          </w:p>
        </w:tc>
        <w:tc>
          <w:tcPr>
            <w:tcW w:w="2276" w:type="dxa"/>
          </w:tcPr>
          <w:p w:rsidR="00B5588E" w:rsidRPr="002702B8" w:rsidRDefault="00B5588E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2015-2016 уч. год</w:t>
            </w:r>
          </w:p>
          <w:p w:rsidR="007339F0" w:rsidRPr="002702B8" w:rsidRDefault="007339F0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  <w:p w:rsidR="00B5588E" w:rsidRPr="002702B8" w:rsidRDefault="007339F0" w:rsidP="00B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1895">
              <w:rPr>
                <w:rFonts w:ascii="Times New Roman" w:hAnsi="Times New Roman" w:cs="Times New Roman"/>
                <w:sz w:val="24"/>
                <w:szCs w:val="24"/>
              </w:rPr>
              <w:t>етодсовет</w:t>
            </w:r>
            <w:proofErr w:type="spellEnd"/>
            <w:r w:rsidR="00C81895">
              <w:rPr>
                <w:rFonts w:ascii="Times New Roman" w:hAnsi="Times New Roman" w:cs="Times New Roman"/>
                <w:sz w:val="24"/>
                <w:szCs w:val="24"/>
              </w:rPr>
              <w:t xml:space="preserve"> школы - гимназии</w:t>
            </w:r>
            <w:bookmarkStart w:id="0" w:name="_GoBack"/>
            <w:bookmarkEnd w:id="0"/>
          </w:p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88E" w:rsidRPr="002702B8" w:rsidTr="00A154ED">
        <w:tc>
          <w:tcPr>
            <w:tcW w:w="688" w:type="dxa"/>
            <w:vMerge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5588E" w:rsidRPr="002702B8" w:rsidRDefault="00B5588E" w:rsidP="00B5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88E" w:rsidRPr="002702B8" w:rsidRDefault="00B5588E" w:rsidP="0072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1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</w:t>
            </w:r>
          </w:p>
        </w:tc>
        <w:tc>
          <w:tcPr>
            <w:tcW w:w="2780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поддержки процесса апробации и внедрения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трехъязычного обучения</w:t>
            </w:r>
          </w:p>
        </w:tc>
        <w:tc>
          <w:tcPr>
            <w:tcW w:w="2777" w:type="dxa"/>
          </w:tcPr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всеми заинтересованными лицами, всеми участниками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</w:t>
            </w:r>
            <w:r w:rsidR="007339F0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цесса о деятельности коллектива 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в данном направлении</w:t>
            </w:r>
          </w:p>
        </w:tc>
        <w:tc>
          <w:tcPr>
            <w:tcW w:w="3345" w:type="dxa"/>
          </w:tcPr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>убликации в пресс</w:t>
            </w: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е, учебно-методических журналах,</w:t>
            </w:r>
          </w:p>
          <w:p w:rsidR="00A154ED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на интернет – </w:t>
            </w:r>
            <w:proofErr w:type="gramStart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сайтах</w:t>
            </w:r>
            <w:proofErr w:type="gramEnd"/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588E" w:rsidRPr="002702B8" w:rsidRDefault="007339F0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оздание странички на сайте </w:t>
            </w:r>
            <w:r w:rsidR="00B5588E"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рубрике «Методическая копилка»</w:t>
            </w:r>
            <w:r w:rsidR="00A154ED" w:rsidRPr="0027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6" w:type="dxa"/>
          </w:tcPr>
          <w:p w:rsidR="00A154ED" w:rsidRPr="002702B8" w:rsidRDefault="00A154ED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– 2020 гг.</w:t>
            </w:r>
          </w:p>
          <w:p w:rsidR="00A154ED" w:rsidRPr="002702B8" w:rsidRDefault="007339F0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директора.</w:t>
            </w:r>
          </w:p>
          <w:p w:rsidR="00A154ED" w:rsidRPr="002702B8" w:rsidRDefault="007339F0" w:rsidP="00A1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МО.</w:t>
            </w:r>
            <w:r w:rsidR="00A154ED" w:rsidRPr="0027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88E" w:rsidRPr="002702B8" w:rsidRDefault="00B5588E" w:rsidP="00B50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BEB" w:rsidRPr="002702B8" w:rsidRDefault="009F0BEB" w:rsidP="00866C76">
      <w:pPr>
        <w:rPr>
          <w:rFonts w:ascii="Times New Roman" w:hAnsi="Times New Roman" w:cs="Times New Roman"/>
          <w:sz w:val="28"/>
          <w:szCs w:val="28"/>
        </w:rPr>
      </w:pPr>
    </w:p>
    <w:sectPr w:rsidR="009F0BEB" w:rsidRPr="002702B8" w:rsidSect="00866C76">
      <w:pgSz w:w="16838" w:h="11906" w:orient="landscape"/>
      <w:pgMar w:top="56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26"/>
    <w:rsid w:val="00085A51"/>
    <w:rsid w:val="00130674"/>
    <w:rsid w:val="001377CD"/>
    <w:rsid w:val="00181347"/>
    <w:rsid w:val="00241020"/>
    <w:rsid w:val="002470B3"/>
    <w:rsid w:val="002702B8"/>
    <w:rsid w:val="00296201"/>
    <w:rsid w:val="00310B95"/>
    <w:rsid w:val="00336F26"/>
    <w:rsid w:val="0034269A"/>
    <w:rsid w:val="003823A4"/>
    <w:rsid w:val="003A6E3E"/>
    <w:rsid w:val="003E3A4F"/>
    <w:rsid w:val="0040160D"/>
    <w:rsid w:val="00440EE4"/>
    <w:rsid w:val="00496220"/>
    <w:rsid w:val="004963BE"/>
    <w:rsid w:val="00505417"/>
    <w:rsid w:val="00580ED4"/>
    <w:rsid w:val="00584E8A"/>
    <w:rsid w:val="006230A8"/>
    <w:rsid w:val="00653376"/>
    <w:rsid w:val="006B65CF"/>
    <w:rsid w:val="006F4024"/>
    <w:rsid w:val="0071115B"/>
    <w:rsid w:val="007249E7"/>
    <w:rsid w:val="007339F0"/>
    <w:rsid w:val="0076580A"/>
    <w:rsid w:val="007A4482"/>
    <w:rsid w:val="007C663F"/>
    <w:rsid w:val="007E6034"/>
    <w:rsid w:val="00825D15"/>
    <w:rsid w:val="00843448"/>
    <w:rsid w:val="00863199"/>
    <w:rsid w:val="00866C76"/>
    <w:rsid w:val="008C50A3"/>
    <w:rsid w:val="00915E02"/>
    <w:rsid w:val="009A5DA7"/>
    <w:rsid w:val="009C52B7"/>
    <w:rsid w:val="009F0BEB"/>
    <w:rsid w:val="00A154ED"/>
    <w:rsid w:val="00A64F3F"/>
    <w:rsid w:val="00AA0F6F"/>
    <w:rsid w:val="00AD5519"/>
    <w:rsid w:val="00AE274D"/>
    <w:rsid w:val="00B2059F"/>
    <w:rsid w:val="00B2111E"/>
    <w:rsid w:val="00B50940"/>
    <w:rsid w:val="00B5588E"/>
    <w:rsid w:val="00B94E6B"/>
    <w:rsid w:val="00B96906"/>
    <w:rsid w:val="00BD386F"/>
    <w:rsid w:val="00C641F6"/>
    <w:rsid w:val="00C81895"/>
    <w:rsid w:val="00CB5B75"/>
    <w:rsid w:val="00D47BAB"/>
    <w:rsid w:val="00D77A89"/>
    <w:rsid w:val="00F157F7"/>
    <w:rsid w:val="00F2401B"/>
    <w:rsid w:val="00F51C0A"/>
    <w:rsid w:val="00F5340A"/>
    <w:rsid w:val="00F6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4D15-B7C3-4A1B-8A49-2D999E13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17</cp:revision>
  <cp:lastPrinted>2015-10-26T08:23:00Z</cp:lastPrinted>
  <dcterms:created xsi:type="dcterms:W3CDTF">2015-10-26T08:49:00Z</dcterms:created>
  <dcterms:modified xsi:type="dcterms:W3CDTF">2019-02-18T12:33:00Z</dcterms:modified>
</cp:coreProperties>
</file>