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98" w:rsidRDefault="00EC1D98" w:rsidP="00EC1D98">
      <w:pPr>
        <w:pStyle w:val="Textbody"/>
        <w:widowControl/>
      </w:pPr>
      <w:r>
        <w:rPr>
          <w:b/>
          <w:bCs/>
          <w:color w:val="000000"/>
          <w:sz w:val="28"/>
          <w:szCs w:val="28"/>
          <w:lang w:val="kk-KZ"/>
        </w:rPr>
        <w:t>Құрылтайшылар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жиналысында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kk-KZ"/>
        </w:rPr>
        <w:t>жасалды</w:t>
      </w:r>
      <w:r>
        <w:rPr>
          <w:b/>
          <w:bCs/>
          <w:color w:val="000000"/>
          <w:sz w:val="28"/>
          <w:szCs w:val="28"/>
        </w:rPr>
        <w:t>.</w:t>
      </w:r>
    </w:p>
    <w:p w:rsidR="00EC1D98" w:rsidRDefault="00CD0BB8" w:rsidP="00EC1D98">
      <w:pPr>
        <w:pStyle w:val="Textbody"/>
        <w:widowControl/>
      </w:pPr>
      <w:r>
        <w:rPr>
          <w:b/>
          <w:bCs/>
          <w:color w:val="000000"/>
          <w:sz w:val="28"/>
          <w:szCs w:val="28"/>
        </w:rPr>
        <w:t>201</w:t>
      </w:r>
      <w:r>
        <w:rPr>
          <w:b/>
          <w:bCs/>
          <w:color w:val="000000"/>
          <w:sz w:val="28"/>
          <w:szCs w:val="28"/>
          <w:lang w:val="ru-RU"/>
        </w:rPr>
        <w:t>8</w:t>
      </w:r>
      <w:r w:rsidR="00EC1D9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C1D98">
        <w:rPr>
          <w:b/>
          <w:bCs/>
          <w:color w:val="000000"/>
          <w:sz w:val="28"/>
          <w:szCs w:val="28"/>
        </w:rPr>
        <w:t>жыл</w:t>
      </w:r>
      <w:proofErr w:type="spellEnd"/>
      <w:r w:rsidR="00EC1D98">
        <w:rPr>
          <w:b/>
          <w:bCs/>
          <w:color w:val="000000"/>
          <w:sz w:val="28"/>
          <w:szCs w:val="28"/>
        </w:rPr>
        <w:t xml:space="preserve">  "   "</w:t>
      </w:r>
      <w:r w:rsidR="00EC1D98" w:rsidRPr="0053584A">
        <w:rPr>
          <w:b/>
          <w:bCs/>
          <w:color w:val="000000"/>
          <w:sz w:val="28"/>
          <w:szCs w:val="28"/>
          <w:lang w:val="kk-KZ"/>
        </w:rPr>
        <w:t>___</w:t>
      </w:r>
      <w:r>
        <w:rPr>
          <w:b/>
          <w:bCs/>
          <w:color w:val="000000"/>
          <w:sz w:val="28"/>
          <w:szCs w:val="28"/>
          <w:lang w:val="kk-KZ"/>
        </w:rPr>
        <w:t>_____</w:t>
      </w:r>
      <w:r w:rsidR="00EC1D98" w:rsidRPr="0053584A">
        <w:rPr>
          <w:b/>
          <w:bCs/>
          <w:color w:val="000000"/>
          <w:sz w:val="28"/>
          <w:szCs w:val="28"/>
          <w:lang w:val="kk-KZ"/>
        </w:rPr>
        <w:t>_</w:t>
      </w:r>
      <w:r w:rsidR="00EC1D98">
        <w:rPr>
          <w:b/>
          <w:bCs/>
          <w:color w:val="000000"/>
          <w:sz w:val="28"/>
          <w:szCs w:val="28"/>
        </w:rPr>
        <w:t xml:space="preserve"> №1  </w:t>
      </w:r>
      <w:proofErr w:type="spellStart"/>
      <w:r w:rsidR="00EC1D98">
        <w:rPr>
          <w:b/>
          <w:bCs/>
          <w:color w:val="000000"/>
          <w:sz w:val="28"/>
          <w:szCs w:val="28"/>
        </w:rPr>
        <w:t>жиналысының</w:t>
      </w:r>
      <w:proofErr w:type="spellEnd"/>
      <w:r w:rsidR="00EC1D9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C1D98">
        <w:rPr>
          <w:b/>
          <w:bCs/>
          <w:color w:val="000000"/>
          <w:sz w:val="28"/>
          <w:szCs w:val="28"/>
        </w:rPr>
        <w:t>хаттамасы</w:t>
      </w:r>
      <w:proofErr w:type="spellEnd"/>
    </w:p>
    <w:p w:rsidR="00EC1D98" w:rsidRDefault="00EC1D98" w:rsidP="00EC1D98">
      <w:pPr>
        <w:pStyle w:val="Textbody"/>
        <w:widowControl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</w:t>
      </w:r>
    </w:p>
    <w:p w:rsidR="00EC1D98" w:rsidRDefault="00EC1D98" w:rsidP="00EC1D98">
      <w:pPr>
        <w:pStyle w:val="Textbody"/>
        <w:widowControl/>
        <w:jc w:val="center"/>
      </w:pPr>
      <w:r>
        <w:rPr>
          <w:b/>
          <w:bCs/>
          <w:color w:val="000000"/>
          <w:sz w:val="28"/>
          <w:lang w:val="kk-KZ"/>
        </w:rPr>
        <w:t xml:space="preserve"> </w:t>
      </w:r>
      <w:r>
        <w:rPr>
          <w:b/>
          <w:bCs/>
          <w:color w:val="000000"/>
          <w:sz w:val="40"/>
          <w:szCs w:val="40"/>
        </w:rPr>
        <w:t>«</w:t>
      </w:r>
      <w:r w:rsidR="000740C4">
        <w:rPr>
          <w:b/>
          <w:bCs/>
          <w:color w:val="000000"/>
          <w:sz w:val="40"/>
          <w:szCs w:val="40"/>
          <w:lang w:val="kk-KZ"/>
        </w:rPr>
        <w:t>ВРЕМЯ ПОМОГАТЬ</w:t>
      </w:r>
      <w:r>
        <w:rPr>
          <w:b/>
          <w:bCs/>
          <w:color w:val="000000"/>
          <w:sz w:val="40"/>
          <w:szCs w:val="40"/>
        </w:rPr>
        <w:t>»</w:t>
      </w:r>
    </w:p>
    <w:p w:rsidR="00EC1D98" w:rsidRDefault="00EC1D98" w:rsidP="00EC1D98">
      <w:pPr>
        <w:pStyle w:val="Textbody"/>
        <w:widowControl/>
        <w:jc w:val="center"/>
      </w:pPr>
      <w:r>
        <w:rPr>
          <w:b/>
          <w:bCs/>
          <w:color w:val="000000"/>
          <w:sz w:val="28"/>
          <w:lang w:val="kk-KZ"/>
        </w:rPr>
        <w:t>қайырымдылық</w:t>
      </w:r>
      <w:r>
        <w:rPr>
          <w:b/>
          <w:bCs/>
          <w:color w:val="000000"/>
          <w:sz w:val="28"/>
        </w:rPr>
        <w:t xml:space="preserve"> </w:t>
      </w:r>
      <w:r>
        <w:rPr>
          <w:b/>
          <w:bCs/>
          <w:color w:val="000000"/>
          <w:sz w:val="28"/>
          <w:lang w:val="kk-KZ"/>
        </w:rPr>
        <w:t>қорының</w:t>
      </w:r>
    </w:p>
    <w:p w:rsidR="00EC1D98" w:rsidRPr="00D854E5" w:rsidRDefault="00EC1D98" w:rsidP="007D2A10">
      <w:pPr>
        <w:pStyle w:val="Textbody"/>
        <w:widowControl/>
        <w:jc w:val="center"/>
        <w:rPr>
          <w:lang w:val="kk-KZ"/>
        </w:rPr>
      </w:pPr>
      <w:r>
        <w:rPr>
          <w:b/>
          <w:bCs/>
          <w:color w:val="000000"/>
          <w:sz w:val="32"/>
          <w:szCs w:val="32"/>
          <w:lang w:val="kk-KZ"/>
        </w:rPr>
        <w:t>ҚҰРЫЛТАЙШЫЛЫҚ</w:t>
      </w:r>
      <w:r>
        <w:rPr>
          <w:b/>
          <w:bCs/>
          <w:color w:val="000000"/>
          <w:sz w:val="32"/>
          <w:szCs w:val="32"/>
        </w:rPr>
        <w:t xml:space="preserve"> ШАРТЫ</w:t>
      </w:r>
    </w:p>
    <w:p w:rsidR="00EC1D98" w:rsidRDefault="00EC1D98" w:rsidP="00EC1D98">
      <w:pPr>
        <w:pStyle w:val="Textbody"/>
        <w:widowControl/>
        <w:jc w:val="center"/>
      </w:pPr>
      <w:r>
        <w:rPr>
          <w:b/>
          <w:bCs/>
          <w:color w:val="000000"/>
          <w:sz w:val="28"/>
        </w:rPr>
        <w:t>1. Ж</w:t>
      </w:r>
      <w:r>
        <w:rPr>
          <w:b/>
          <w:bCs/>
          <w:color w:val="000000"/>
          <w:sz w:val="28"/>
          <w:lang w:val="kk-KZ"/>
        </w:rPr>
        <w:t>АЛПЫ ЕРЕЖЕЛЕР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1.1.Қазақстан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азаматтары</w:t>
      </w:r>
      <w:proofErr w:type="spellEnd"/>
      <w:r>
        <w:rPr>
          <w:color w:val="000000"/>
          <w:sz w:val="28"/>
        </w:rPr>
        <w:t>:</w:t>
      </w:r>
    </w:p>
    <w:p w:rsidR="00CD0BB8" w:rsidRPr="00F36C0F" w:rsidRDefault="00CD0BB8" w:rsidP="00CD0BB8">
      <w:pPr>
        <w:pStyle w:val="Standard"/>
        <w:numPr>
          <w:ilvl w:val="0"/>
          <w:numId w:val="1"/>
        </w:numPr>
        <w:ind w:left="360" w:hanging="360"/>
        <w:jc w:val="both"/>
      </w:pPr>
      <w:r w:rsidRPr="0028441B">
        <w:rPr>
          <w:b/>
          <w:bCs/>
          <w:sz w:val="28"/>
          <w:szCs w:val="28"/>
          <w:lang w:val="kk-KZ"/>
        </w:rPr>
        <w:t>Анисимо</w:t>
      </w:r>
      <w:r w:rsidRPr="00F36C0F">
        <w:rPr>
          <w:b/>
          <w:bCs/>
          <w:sz w:val="28"/>
          <w:szCs w:val="28"/>
          <w:lang w:val="kk-KZ"/>
        </w:rPr>
        <w:t>ва Дарья Алексеевна,</w:t>
      </w:r>
      <w:r w:rsidRPr="00F36C0F">
        <w:rPr>
          <w:sz w:val="28"/>
          <w:szCs w:val="28"/>
          <w:lang w:val="kk-KZ"/>
        </w:rPr>
        <w:t xml:space="preserve"> </w:t>
      </w:r>
      <w:r w:rsidRPr="00C334B2">
        <w:rPr>
          <w:sz w:val="28"/>
          <w:szCs w:val="28"/>
          <w:lang w:val="kk-KZ"/>
        </w:rPr>
        <w:t>жеке бас куәлігі №018701051</w:t>
      </w:r>
      <w:r>
        <w:rPr>
          <w:sz w:val="28"/>
          <w:szCs w:val="28"/>
          <w:lang w:val="kk-KZ"/>
        </w:rPr>
        <w:t>, 15.06.2006ж., ҚР Ә</w:t>
      </w:r>
      <w:r w:rsidRPr="00C334B2">
        <w:rPr>
          <w:sz w:val="28"/>
          <w:szCs w:val="28"/>
          <w:lang w:val="kk-KZ"/>
        </w:rPr>
        <w:t xml:space="preserve">М </w:t>
      </w:r>
      <w:r w:rsidRPr="00C334B2">
        <w:rPr>
          <w:sz w:val="28"/>
          <w:szCs w:val="28"/>
          <w:lang w:val="kk-KZ"/>
        </w:rPr>
        <w:tab/>
        <w:t xml:space="preserve">берілген, мекен-жайы Қазақстан Республикасы, </w:t>
      </w:r>
      <w:r>
        <w:rPr>
          <w:sz w:val="28"/>
          <w:szCs w:val="28"/>
          <w:lang w:val="kk-KZ"/>
        </w:rPr>
        <w:t xml:space="preserve">140000, </w:t>
      </w:r>
      <w:r w:rsidRPr="00C334B2">
        <w:rPr>
          <w:sz w:val="28"/>
          <w:szCs w:val="28"/>
          <w:lang w:val="kk-KZ"/>
        </w:rPr>
        <w:t xml:space="preserve">Павлодар қаласы, </w:t>
      </w:r>
      <w:r w:rsidRPr="00691A4C">
        <w:rPr>
          <w:sz w:val="28"/>
          <w:szCs w:val="28"/>
          <w:lang w:val="kk-KZ"/>
        </w:rPr>
        <w:t>Кутузов</w:t>
      </w:r>
      <w:r>
        <w:rPr>
          <w:sz w:val="28"/>
          <w:szCs w:val="28"/>
          <w:lang w:val="kk-KZ"/>
        </w:rPr>
        <w:t xml:space="preserve"> көшесі,17</w:t>
      </w:r>
      <w:r w:rsidRPr="00C334B2">
        <w:rPr>
          <w:sz w:val="28"/>
          <w:szCs w:val="28"/>
          <w:lang w:val="kk-KZ"/>
        </w:rPr>
        <w:t xml:space="preserve"> үй, </w:t>
      </w:r>
      <w:r>
        <w:rPr>
          <w:sz w:val="28"/>
          <w:szCs w:val="28"/>
          <w:lang w:val="kk-KZ"/>
        </w:rPr>
        <w:t>3</w:t>
      </w:r>
      <w:r w:rsidRPr="00C334B2">
        <w:rPr>
          <w:sz w:val="28"/>
          <w:szCs w:val="28"/>
          <w:lang w:val="kk-KZ"/>
        </w:rPr>
        <w:t xml:space="preserve">2 </w:t>
      </w:r>
    </w:p>
    <w:p w:rsidR="00CD0BB8" w:rsidRPr="00F36C0F" w:rsidRDefault="00CD0BB8" w:rsidP="00CD0BB8">
      <w:pPr>
        <w:pStyle w:val="Standard"/>
        <w:numPr>
          <w:ilvl w:val="0"/>
          <w:numId w:val="1"/>
        </w:numPr>
        <w:ind w:left="360" w:hanging="360"/>
        <w:jc w:val="both"/>
      </w:pPr>
      <w:r w:rsidRPr="00F36C0F">
        <w:rPr>
          <w:b/>
          <w:bCs/>
          <w:sz w:val="28"/>
          <w:szCs w:val="28"/>
          <w:lang w:val="kk-KZ"/>
        </w:rPr>
        <w:t>Соловьева Ксения Леонидовна,</w:t>
      </w:r>
      <w:r w:rsidRPr="00F36C0F">
        <w:rPr>
          <w:sz w:val="28"/>
          <w:szCs w:val="28"/>
          <w:lang w:val="kk-KZ"/>
        </w:rPr>
        <w:t xml:space="preserve"> </w:t>
      </w:r>
      <w:r w:rsidRPr="00691A4C">
        <w:rPr>
          <w:sz w:val="28"/>
          <w:szCs w:val="28"/>
          <w:lang w:val="kk-KZ"/>
        </w:rPr>
        <w:t xml:space="preserve">жеке бас куәлігі </w:t>
      </w:r>
      <w:r w:rsidRPr="00F36C0F">
        <w:rPr>
          <w:sz w:val="28"/>
          <w:szCs w:val="28"/>
          <w:lang w:val="kk-KZ"/>
        </w:rPr>
        <w:t>№018683563, 23.02.200</w:t>
      </w:r>
      <w:r>
        <w:rPr>
          <w:sz w:val="28"/>
          <w:szCs w:val="28"/>
          <w:lang w:val="kk-KZ"/>
        </w:rPr>
        <w:t>6ж.</w:t>
      </w:r>
      <w:r w:rsidRPr="00F36C0F">
        <w:rPr>
          <w:sz w:val="28"/>
          <w:szCs w:val="28"/>
          <w:lang w:val="kk-KZ"/>
        </w:rPr>
        <w:t xml:space="preserve"> </w:t>
      </w:r>
      <w:r w:rsidRPr="00691A4C">
        <w:rPr>
          <w:sz w:val="28"/>
          <w:szCs w:val="28"/>
          <w:lang w:val="kk-KZ"/>
        </w:rPr>
        <w:t xml:space="preserve">ҚР ӘМ </w:t>
      </w:r>
      <w:r w:rsidRPr="00691A4C">
        <w:rPr>
          <w:sz w:val="28"/>
          <w:szCs w:val="28"/>
          <w:lang w:val="kk-KZ"/>
        </w:rPr>
        <w:tab/>
        <w:t>берілген</w:t>
      </w:r>
      <w:r>
        <w:rPr>
          <w:sz w:val="28"/>
          <w:szCs w:val="28"/>
          <w:lang w:val="kk-KZ"/>
        </w:rPr>
        <w:t>,</w:t>
      </w:r>
      <w:r w:rsidRPr="00691A4C">
        <w:rPr>
          <w:sz w:val="28"/>
          <w:szCs w:val="28"/>
          <w:lang w:val="kk-KZ"/>
        </w:rPr>
        <w:t xml:space="preserve"> </w:t>
      </w:r>
      <w:r w:rsidRPr="00F36C0F">
        <w:rPr>
          <w:sz w:val="28"/>
          <w:szCs w:val="28"/>
          <w:lang w:val="kk-KZ"/>
        </w:rPr>
        <w:t xml:space="preserve"> </w:t>
      </w:r>
      <w:r w:rsidRPr="00FC1856">
        <w:rPr>
          <w:sz w:val="28"/>
          <w:szCs w:val="28"/>
          <w:lang w:val="kk-KZ"/>
        </w:rPr>
        <w:t>мекен-жайы Қазақста</w:t>
      </w:r>
      <w:r>
        <w:rPr>
          <w:sz w:val="28"/>
          <w:szCs w:val="28"/>
          <w:lang w:val="kk-KZ"/>
        </w:rPr>
        <w:t>н Республикасы, 1</w:t>
      </w:r>
      <w:r w:rsidRPr="00447D87">
        <w:rPr>
          <w:sz w:val="28"/>
          <w:szCs w:val="28"/>
          <w:lang w:val="kk-KZ"/>
        </w:rPr>
        <w:t xml:space="preserve">40000, </w:t>
      </w:r>
      <w:r>
        <w:rPr>
          <w:sz w:val="28"/>
          <w:szCs w:val="28"/>
          <w:lang w:val="kk-KZ"/>
        </w:rPr>
        <w:t>Павлодар қаласы</w:t>
      </w:r>
      <w:r w:rsidRPr="00F36C0F">
        <w:rPr>
          <w:sz w:val="28"/>
          <w:szCs w:val="28"/>
          <w:lang w:val="kk-KZ"/>
        </w:rPr>
        <w:t>, Ростовская</w:t>
      </w:r>
      <w:r w:rsidRPr="00FC1856">
        <w:t xml:space="preserve"> </w:t>
      </w:r>
      <w:r w:rsidRPr="00FC1856">
        <w:rPr>
          <w:sz w:val="28"/>
          <w:szCs w:val="28"/>
          <w:lang w:val="kk-KZ"/>
        </w:rPr>
        <w:t>көшесі,</w:t>
      </w:r>
      <w:r w:rsidRPr="00F36C0F">
        <w:rPr>
          <w:sz w:val="28"/>
          <w:szCs w:val="28"/>
          <w:lang w:val="kk-KZ"/>
        </w:rPr>
        <w:t xml:space="preserve"> </w:t>
      </w:r>
      <w:r w:rsidRPr="00FC1856">
        <w:rPr>
          <w:sz w:val="28"/>
          <w:szCs w:val="28"/>
          <w:lang w:val="kk-KZ"/>
        </w:rPr>
        <w:t>үй</w:t>
      </w:r>
      <w:r>
        <w:rPr>
          <w:sz w:val="28"/>
          <w:szCs w:val="28"/>
          <w:lang w:val="kk-KZ"/>
        </w:rPr>
        <w:t>,</w:t>
      </w:r>
      <w:r w:rsidRPr="00F36C0F">
        <w:rPr>
          <w:sz w:val="28"/>
          <w:szCs w:val="28"/>
          <w:lang w:val="kk-KZ"/>
        </w:rPr>
        <w:t xml:space="preserve"> 32</w:t>
      </w:r>
    </w:p>
    <w:p w:rsidR="00CD0BB8" w:rsidRPr="00F36C0F" w:rsidRDefault="00CD0BB8" w:rsidP="00CD0BB8">
      <w:pPr>
        <w:pStyle w:val="Standard"/>
        <w:numPr>
          <w:ilvl w:val="0"/>
          <w:numId w:val="1"/>
        </w:numPr>
        <w:ind w:left="360" w:hanging="360"/>
        <w:jc w:val="both"/>
        <w:rPr>
          <w:sz w:val="28"/>
          <w:szCs w:val="28"/>
        </w:rPr>
      </w:pPr>
      <w:proofErr w:type="spellStart"/>
      <w:r w:rsidRPr="00F36C0F">
        <w:rPr>
          <w:b/>
          <w:sz w:val="28"/>
          <w:szCs w:val="28"/>
        </w:rPr>
        <w:t>Дорохина</w:t>
      </w:r>
      <w:proofErr w:type="spellEnd"/>
      <w:r w:rsidRPr="00F36C0F">
        <w:rPr>
          <w:b/>
          <w:sz w:val="28"/>
          <w:szCs w:val="28"/>
        </w:rPr>
        <w:t xml:space="preserve"> </w:t>
      </w:r>
      <w:proofErr w:type="spellStart"/>
      <w:r w:rsidRPr="00F36C0F">
        <w:rPr>
          <w:b/>
          <w:sz w:val="28"/>
          <w:szCs w:val="28"/>
        </w:rPr>
        <w:t>Татьяна</w:t>
      </w:r>
      <w:proofErr w:type="spellEnd"/>
      <w:r w:rsidRPr="00F36C0F">
        <w:rPr>
          <w:b/>
          <w:sz w:val="28"/>
          <w:szCs w:val="28"/>
        </w:rPr>
        <w:t xml:space="preserve"> </w:t>
      </w:r>
      <w:proofErr w:type="spellStart"/>
      <w:r w:rsidRPr="00F36C0F">
        <w:rPr>
          <w:b/>
          <w:sz w:val="28"/>
          <w:szCs w:val="28"/>
        </w:rPr>
        <w:t>Дмитриевна</w:t>
      </w:r>
      <w:proofErr w:type="spellEnd"/>
      <w:r w:rsidRPr="00F36C0F">
        <w:rPr>
          <w:b/>
          <w:sz w:val="28"/>
          <w:szCs w:val="28"/>
        </w:rPr>
        <w:t>,</w:t>
      </w:r>
      <w:r w:rsidRPr="00F36C0F">
        <w:rPr>
          <w:sz w:val="28"/>
          <w:szCs w:val="28"/>
        </w:rPr>
        <w:t xml:space="preserve">  </w:t>
      </w:r>
      <w:proofErr w:type="spellStart"/>
      <w:r w:rsidRPr="0094251F">
        <w:rPr>
          <w:sz w:val="28"/>
          <w:szCs w:val="28"/>
        </w:rPr>
        <w:t>жеке</w:t>
      </w:r>
      <w:proofErr w:type="spellEnd"/>
      <w:r w:rsidRPr="0094251F">
        <w:rPr>
          <w:sz w:val="28"/>
          <w:szCs w:val="28"/>
        </w:rPr>
        <w:t xml:space="preserve"> </w:t>
      </w:r>
      <w:proofErr w:type="spellStart"/>
      <w:r w:rsidRPr="0094251F">
        <w:rPr>
          <w:sz w:val="28"/>
          <w:szCs w:val="28"/>
        </w:rPr>
        <w:t>бас</w:t>
      </w:r>
      <w:proofErr w:type="spellEnd"/>
      <w:r w:rsidRPr="0094251F">
        <w:rPr>
          <w:sz w:val="28"/>
          <w:szCs w:val="28"/>
        </w:rPr>
        <w:t xml:space="preserve"> </w:t>
      </w:r>
      <w:proofErr w:type="spellStart"/>
      <w:r w:rsidRPr="0094251F">
        <w:rPr>
          <w:sz w:val="28"/>
          <w:szCs w:val="28"/>
        </w:rPr>
        <w:t>куәлігі</w:t>
      </w:r>
      <w:proofErr w:type="spellEnd"/>
      <w:r w:rsidRPr="0094251F">
        <w:rPr>
          <w:sz w:val="28"/>
          <w:szCs w:val="28"/>
        </w:rPr>
        <w:t xml:space="preserve"> </w:t>
      </w:r>
      <w:r w:rsidRPr="00F36C0F">
        <w:rPr>
          <w:sz w:val="28"/>
          <w:szCs w:val="28"/>
        </w:rPr>
        <w:t>№</w:t>
      </w:r>
      <w:r w:rsidRPr="0094251F">
        <w:rPr>
          <w:sz w:val="28"/>
          <w:szCs w:val="28"/>
        </w:rPr>
        <w:t>018664491 25</w:t>
      </w:r>
      <w:r w:rsidRPr="00F36C0F">
        <w:rPr>
          <w:sz w:val="28"/>
          <w:szCs w:val="28"/>
        </w:rPr>
        <w:t>.</w:t>
      </w:r>
      <w:r w:rsidRPr="0094251F">
        <w:rPr>
          <w:sz w:val="28"/>
          <w:szCs w:val="28"/>
        </w:rPr>
        <w:t>11</w:t>
      </w:r>
      <w:r w:rsidRPr="00F36C0F">
        <w:rPr>
          <w:sz w:val="28"/>
          <w:szCs w:val="28"/>
        </w:rPr>
        <w:t>.20</w:t>
      </w:r>
      <w:r w:rsidRPr="0094251F">
        <w:rPr>
          <w:sz w:val="28"/>
          <w:szCs w:val="28"/>
        </w:rPr>
        <w:t>05</w:t>
      </w:r>
      <w:r>
        <w:rPr>
          <w:sz w:val="28"/>
          <w:szCs w:val="28"/>
          <w:lang w:val="ru-RU"/>
        </w:rPr>
        <w:t>ж</w:t>
      </w:r>
      <w:r w:rsidRPr="00F36C0F">
        <w:rPr>
          <w:sz w:val="28"/>
          <w:szCs w:val="28"/>
        </w:rPr>
        <w:t>.</w:t>
      </w:r>
      <w:proofErr w:type="gramStart"/>
      <w:r w:rsidRPr="00F36C0F">
        <w:rPr>
          <w:sz w:val="28"/>
          <w:szCs w:val="28"/>
        </w:rPr>
        <w:t xml:space="preserve">, </w:t>
      </w:r>
      <w:r>
        <w:rPr>
          <w:sz w:val="28"/>
          <w:szCs w:val="28"/>
        </w:rPr>
        <w:t>,</w:t>
      </w:r>
      <w:proofErr w:type="gramEnd"/>
      <w:r w:rsidRPr="00F36C0F">
        <w:rPr>
          <w:sz w:val="28"/>
          <w:szCs w:val="28"/>
        </w:rPr>
        <w:t xml:space="preserve"> </w:t>
      </w:r>
      <w:r w:rsidRPr="0094251F">
        <w:rPr>
          <w:sz w:val="28"/>
          <w:szCs w:val="28"/>
        </w:rPr>
        <w:t xml:space="preserve">ҚР ӘМ </w:t>
      </w:r>
      <w:proofErr w:type="spellStart"/>
      <w:r>
        <w:rPr>
          <w:sz w:val="28"/>
          <w:szCs w:val="28"/>
        </w:rPr>
        <w:t>берілген</w:t>
      </w:r>
      <w:proofErr w:type="spellEnd"/>
      <w:r>
        <w:rPr>
          <w:sz w:val="28"/>
          <w:szCs w:val="28"/>
          <w:lang w:val="kk-KZ"/>
        </w:rPr>
        <w:t xml:space="preserve">, </w:t>
      </w:r>
      <w:proofErr w:type="spellStart"/>
      <w:r w:rsidRPr="0094251F">
        <w:rPr>
          <w:sz w:val="28"/>
          <w:szCs w:val="28"/>
        </w:rPr>
        <w:t>мекен-жайы</w:t>
      </w:r>
      <w:proofErr w:type="spellEnd"/>
      <w:r w:rsidRPr="0094251F">
        <w:rPr>
          <w:sz w:val="28"/>
          <w:szCs w:val="28"/>
        </w:rPr>
        <w:t xml:space="preserve"> </w:t>
      </w:r>
      <w:proofErr w:type="spellStart"/>
      <w:r w:rsidRPr="0094251F">
        <w:rPr>
          <w:sz w:val="28"/>
          <w:szCs w:val="28"/>
        </w:rPr>
        <w:t>Қазақстан</w:t>
      </w:r>
      <w:proofErr w:type="spellEnd"/>
      <w:r w:rsidRPr="0094251F">
        <w:rPr>
          <w:sz w:val="28"/>
          <w:szCs w:val="28"/>
        </w:rPr>
        <w:t xml:space="preserve"> </w:t>
      </w:r>
      <w:proofErr w:type="spellStart"/>
      <w:r w:rsidRPr="0094251F">
        <w:rPr>
          <w:sz w:val="28"/>
          <w:szCs w:val="28"/>
        </w:rPr>
        <w:t>Республикасы</w:t>
      </w:r>
      <w:proofErr w:type="spellEnd"/>
      <w:r w:rsidRPr="0094251F">
        <w:rPr>
          <w:sz w:val="28"/>
          <w:szCs w:val="28"/>
        </w:rPr>
        <w:t xml:space="preserve">, </w:t>
      </w:r>
      <w:r w:rsidRPr="00447D87">
        <w:rPr>
          <w:sz w:val="28"/>
          <w:szCs w:val="28"/>
        </w:rPr>
        <w:t xml:space="preserve">140000, </w:t>
      </w:r>
      <w:proofErr w:type="spellStart"/>
      <w:r w:rsidRPr="0094251F">
        <w:rPr>
          <w:sz w:val="28"/>
          <w:szCs w:val="28"/>
        </w:rPr>
        <w:t>Павлодар</w:t>
      </w:r>
      <w:proofErr w:type="spellEnd"/>
      <w:r w:rsidRPr="0094251F">
        <w:rPr>
          <w:sz w:val="28"/>
          <w:szCs w:val="28"/>
        </w:rPr>
        <w:t xml:space="preserve"> </w:t>
      </w:r>
      <w:proofErr w:type="spellStart"/>
      <w:r w:rsidRPr="0094251F">
        <w:rPr>
          <w:sz w:val="28"/>
          <w:szCs w:val="28"/>
        </w:rPr>
        <w:t>қаласы</w:t>
      </w:r>
      <w:proofErr w:type="spellEnd"/>
      <w:r w:rsidRPr="0094251F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Ломов</w:t>
      </w:r>
      <w:r w:rsidRPr="00F36C0F">
        <w:rPr>
          <w:sz w:val="28"/>
          <w:szCs w:val="28"/>
        </w:rPr>
        <w:t xml:space="preserve">, </w:t>
      </w:r>
      <w:proofErr w:type="spellStart"/>
      <w:r w:rsidRPr="0094251F">
        <w:rPr>
          <w:sz w:val="28"/>
          <w:szCs w:val="28"/>
        </w:rPr>
        <w:t>көшесі</w:t>
      </w:r>
      <w:proofErr w:type="spellEnd"/>
      <w:r w:rsidRPr="0094251F">
        <w:rPr>
          <w:sz w:val="28"/>
          <w:szCs w:val="28"/>
        </w:rPr>
        <w:t xml:space="preserve"> 177/1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үй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27</w:t>
      </w:r>
      <w:r w:rsidRPr="0094251F">
        <w:rPr>
          <w:sz w:val="28"/>
          <w:szCs w:val="28"/>
        </w:rPr>
        <w:t>.</w:t>
      </w:r>
    </w:p>
    <w:p w:rsidR="00CD0BB8" w:rsidRPr="00F36C0F" w:rsidRDefault="00CD0BB8" w:rsidP="00CD0BB8">
      <w:pPr>
        <w:pStyle w:val="Standard"/>
        <w:numPr>
          <w:ilvl w:val="0"/>
          <w:numId w:val="1"/>
        </w:numPr>
        <w:ind w:left="360" w:hanging="360"/>
        <w:jc w:val="both"/>
        <w:rPr>
          <w:sz w:val="28"/>
          <w:szCs w:val="28"/>
        </w:rPr>
      </w:pPr>
      <w:proofErr w:type="spellStart"/>
      <w:r w:rsidRPr="00F36C0F">
        <w:rPr>
          <w:b/>
          <w:sz w:val="28"/>
          <w:szCs w:val="28"/>
        </w:rPr>
        <w:t>Савельева</w:t>
      </w:r>
      <w:proofErr w:type="spellEnd"/>
      <w:r w:rsidRPr="00F36C0F">
        <w:rPr>
          <w:b/>
          <w:sz w:val="28"/>
          <w:szCs w:val="28"/>
        </w:rPr>
        <w:t xml:space="preserve"> </w:t>
      </w:r>
      <w:proofErr w:type="spellStart"/>
      <w:r w:rsidRPr="00F36C0F">
        <w:rPr>
          <w:b/>
          <w:sz w:val="28"/>
          <w:szCs w:val="28"/>
        </w:rPr>
        <w:t>Рената</w:t>
      </w:r>
      <w:proofErr w:type="spellEnd"/>
      <w:r w:rsidRPr="00F36C0F">
        <w:rPr>
          <w:b/>
          <w:sz w:val="28"/>
          <w:szCs w:val="28"/>
        </w:rPr>
        <w:t xml:space="preserve"> </w:t>
      </w:r>
      <w:proofErr w:type="spellStart"/>
      <w:r w:rsidRPr="00F36C0F">
        <w:rPr>
          <w:b/>
          <w:sz w:val="28"/>
          <w:szCs w:val="28"/>
        </w:rPr>
        <w:t>Робертовна</w:t>
      </w:r>
      <w:proofErr w:type="spellEnd"/>
      <w:r w:rsidRPr="00F36C0F">
        <w:rPr>
          <w:b/>
          <w:sz w:val="28"/>
          <w:szCs w:val="28"/>
        </w:rPr>
        <w:t>,</w:t>
      </w:r>
      <w:r w:rsidRPr="00F36C0F">
        <w:rPr>
          <w:sz w:val="28"/>
          <w:szCs w:val="28"/>
        </w:rPr>
        <w:t xml:space="preserve"> </w:t>
      </w:r>
      <w:proofErr w:type="spellStart"/>
      <w:r w:rsidRPr="0094251F">
        <w:rPr>
          <w:sz w:val="28"/>
          <w:szCs w:val="28"/>
        </w:rPr>
        <w:t>жеке</w:t>
      </w:r>
      <w:proofErr w:type="spellEnd"/>
      <w:r w:rsidRPr="0094251F">
        <w:rPr>
          <w:sz w:val="28"/>
          <w:szCs w:val="28"/>
        </w:rPr>
        <w:t xml:space="preserve"> </w:t>
      </w:r>
      <w:proofErr w:type="spellStart"/>
      <w:r w:rsidRPr="0094251F">
        <w:rPr>
          <w:sz w:val="28"/>
          <w:szCs w:val="28"/>
        </w:rPr>
        <w:t>бас</w:t>
      </w:r>
      <w:proofErr w:type="spellEnd"/>
      <w:r w:rsidRPr="0094251F">
        <w:rPr>
          <w:sz w:val="28"/>
          <w:szCs w:val="28"/>
        </w:rPr>
        <w:t xml:space="preserve"> </w:t>
      </w:r>
      <w:proofErr w:type="spellStart"/>
      <w:r w:rsidRPr="0094251F">
        <w:rPr>
          <w:sz w:val="28"/>
          <w:szCs w:val="28"/>
        </w:rPr>
        <w:t>куәлігі</w:t>
      </w:r>
      <w:proofErr w:type="spellEnd"/>
      <w:r w:rsidRPr="0094251F">
        <w:rPr>
          <w:sz w:val="28"/>
          <w:szCs w:val="28"/>
        </w:rPr>
        <w:t xml:space="preserve"> </w:t>
      </w:r>
      <w:r w:rsidRPr="00F36C0F">
        <w:rPr>
          <w:sz w:val="28"/>
          <w:szCs w:val="28"/>
        </w:rPr>
        <w:t>№</w:t>
      </w:r>
      <w:r w:rsidRPr="0094251F">
        <w:rPr>
          <w:sz w:val="28"/>
          <w:szCs w:val="28"/>
        </w:rPr>
        <w:t>034495298</w:t>
      </w:r>
      <w:r>
        <w:rPr>
          <w:sz w:val="28"/>
          <w:szCs w:val="28"/>
        </w:rPr>
        <w:t xml:space="preserve">, </w:t>
      </w:r>
      <w:r w:rsidRPr="0094251F">
        <w:rPr>
          <w:sz w:val="28"/>
          <w:szCs w:val="28"/>
        </w:rPr>
        <w:t>17</w:t>
      </w:r>
      <w:r w:rsidRPr="00F36C0F">
        <w:rPr>
          <w:sz w:val="28"/>
          <w:szCs w:val="28"/>
        </w:rPr>
        <w:t>.</w:t>
      </w:r>
      <w:r w:rsidRPr="0094251F">
        <w:rPr>
          <w:sz w:val="28"/>
          <w:szCs w:val="28"/>
        </w:rPr>
        <w:t>01</w:t>
      </w:r>
      <w:r w:rsidRPr="00F36C0F">
        <w:rPr>
          <w:sz w:val="28"/>
          <w:szCs w:val="28"/>
        </w:rPr>
        <w:t>.20</w:t>
      </w:r>
      <w:r w:rsidRPr="0094251F">
        <w:rPr>
          <w:sz w:val="28"/>
          <w:szCs w:val="28"/>
        </w:rPr>
        <w:t>13</w:t>
      </w:r>
      <w:r>
        <w:rPr>
          <w:sz w:val="28"/>
          <w:szCs w:val="28"/>
          <w:lang w:val="kk-KZ"/>
        </w:rPr>
        <w:t>ж</w:t>
      </w:r>
      <w:r>
        <w:rPr>
          <w:sz w:val="28"/>
          <w:szCs w:val="28"/>
        </w:rPr>
        <w:t xml:space="preserve">., </w:t>
      </w:r>
      <w:r w:rsidRPr="0094251F">
        <w:rPr>
          <w:sz w:val="28"/>
          <w:szCs w:val="28"/>
        </w:rPr>
        <w:t xml:space="preserve">ҚР ІІМ </w:t>
      </w:r>
      <w:proofErr w:type="spellStart"/>
      <w:r w:rsidRPr="0094251F">
        <w:rPr>
          <w:sz w:val="28"/>
          <w:szCs w:val="28"/>
        </w:rPr>
        <w:t>берілген</w:t>
      </w:r>
      <w:proofErr w:type="spellEnd"/>
      <w:r>
        <w:rPr>
          <w:sz w:val="28"/>
          <w:szCs w:val="28"/>
          <w:lang w:val="kk-KZ"/>
        </w:rPr>
        <w:t>,</w:t>
      </w:r>
      <w:r w:rsidRPr="0094251F">
        <w:rPr>
          <w:sz w:val="28"/>
          <w:szCs w:val="28"/>
        </w:rPr>
        <w:t xml:space="preserve">  </w:t>
      </w:r>
      <w:proofErr w:type="spellStart"/>
      <w:r w:rsidRPr="0094251F">
        <w:rPr>
          <w:sz w:val="28"/>
          <w:szCs w:val="28"/>
        </w:rPr>
        <w:t>мекен-жайы</w:t>
      </w:r>
      <w:proofErr w:type="spellEnd"/>
      <w:r w:rsidRPr="0094251F">
        <w:rPr>
          <w:sz w:val="28"/>
          <w:szCs w:val="28"/>
        </w:rPr>
        <w:t xml:space="preserve"> </w:t>
      </w:r>
      <w:proofErr w:type="spellStart"/>
      <w:r w:rsidRPr="0094251F">
        <w:rPr>
          <w:sz w:val="28"/>
          <w:szCs w:val="28"/>
        </w:rPr>
        <w:t>Қазақста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Республикасы</w:t>
      </w:r>
      <w:proofErr w:type="spellEnd"/>
      <w:r>
        <w:rPr>
          <w:sz w:val="28"/>
          <w:szCs w:val="28"/>
        </w:rPr>
        <w:t xml:space="preserve">, </w:t>
      </w:r>
      <w:r w:rsidRPr="00447D87">
        <w:rPr>
          <w:sz w:val="28"/>
          <w:szCs w:val="28"/>
        </w:rPr>
        <w:t xml:space="preserve">140000, </w:t>
      </w:r>
      <w:proofErr w:type="spellStart"/>
      <w:r>
        <w:rPr>
          <w:sz w:val="28"/>
          <w:szCs w:val="28"/>
        </w:rPr>
        <w:t>Павлодар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қаласы</w:t>
      </w:r>
      <w:proofErr w:type="spellEnd"/>
      <w:r w:rsidRPr="00F36C0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ru-RU"/>
        </w:rPr>
        <w:t>Сураганов</w:t>
      </w:r>
      <w:proofErr w:type="spellEnd"/>
      <w:r w:rsidRPr="0094251F">
        <w:rPr>
          <w:sz w:val="28"/>
          <w:szCs w:val="28"/>
        </w:rPr>
        <w:t xml:space="preserve"> </w:t>
      </w:r>
      <w:proofErr w:type="spellStart"/>
      <w:r w:rsidRPr="0094251F">
        <w:rPr>
          <w:sz w:val="28"/>
          <w:szCs w:val="28"/>
          <w:lang w:val="ru-RU"/>
        </w:rPr>
        <w:t>көшесі</w:t>
      </w:r>
      <w:proofErr w:type="spellEnd"/>
      <w:r>
        <w:rPr>
          <w:sz w:val="28"/>
          <w:szCs w:val="28"/>
        </w:rPr>
        <w:t>,</w:t>
      </w:r>
      <w:r w:rsidRPr="00F36C0F">
        <w:rPr>
          <w:sz w:val="28"/>
          <w:szCs w:val="28"/>
        </w:rPr>
        <w:t xml:space="preserve"> 1</w:t>
      </w:r>
      <w:r w:rsidRPr="0094251F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proofErr w:type="spellStart"/>
      <w:r w:rsidRPr="0094251F">
        <w:rPr>
          <w:sz w:val="28"/>
          <w:szCs w:val="28"/>
        </w:rPr>
        <w:t>үй</w:t>
      </w:r>
      <w:proofErr w:type="spellEnd"/>
      <w:r w:rsidRPr="0094251F">
        <w:rPr>
          <w:sz w:val="28"/>
          <w:szCs w:val="28"/>
        </w:rPr>
        <w:t>, 4</w:t>
      </w:r>
      <w:r w:rsidRPr="00F36C0F">
        <w:rPr>
          <w:sz w:val="28"/>
          <w:szCs w:val="28"/>
        </w:rPr>
        <w:t>.</w:t>
      </w:r>
    </w:p>
    <w:p w:rsidR="00CD0BB8" w:rsidRPr="00F36C0F" w:rsidRDefault="00CD0BB8" w:rsidP="00CD0BB8">
      <w:pPr>
        <w:pStyle w:val="Standard"/>
        <w:numPr>
          <w:ilvl w:val="0"/>
          <w:numId w:val="1"/>
        </w:numPr>
        <w:ind w:left="360" w:hanging="360"/>
        <w:jc w:val="both"/>
        <w:rPr>
          <w:sz w:val="28"/>
          <w:szCs w:val="28"/>
        </w:rPr>
      </w:pPr>
      <w:proofErr w:type="spellStart"/>
      <w:r w:rsidRPr="00F36C0F">
        <w:rPr>
          <w:b/>
          <w:sz w:val="28"/>
          <w:szCs w:val="28"/>
        </w:rPr>
        <w:t>Хахлова</w:t>
      </w:r>
      <w:proofErr w:type="spellEnd"/>
      <w:r w:rsidRPr="00F36C0F">
        <w:rPr>
          <w:b/>
          <w:sz w:val="28"/>
          <w:szCs w:val="28"/>
        </w:rPr>
        <w:t xml:space="preserve"> </w:t>
      </w:r>
      <w:proofErr w:type="spellStart"/>
      <w:r w:rsidRPr="00F36C0F">
        <w:rPr>
          <w:b/>
          <w:sz w:val="28"/>
          <w:szCs w:val="28"/>
        </w:rPr>
        <w:t>Валентина</w:t>
      </w:r>
      <w:proofErr w:type="spellEnd"/>
      <w:r w:rsidRPr="00F36C0F">
        <w:rPr>
          <w:b/>
          <w:sz w:val="28"/>
          <w:szCs w:val="28"/>
        </w:rPr>
        <w:t xml:space="preserve"> </w:t>
      </w:r>
      <w:proofErr w:type="spellStart"/>
      <w:r w:rsidRPr="00F36C0F">
        <w:rPr>
          <w:b/>
          <w:sz w:val="28"/>
          <w:szCs w:val="28"/>
        </w:rPr>
        <w:t>Валерьевна</w:t>
      </w:r>
      <w:proofErr w:type="spellEnd"/>
      <w:r w:rsidRPr="00F36C0F">
        <w:rPr>
          <w:b/>
          <w:sz w:val="28"/>
          <w:szCs w:val="28"/>
        </w:rPr>
        <w:t>,</w:t>
      </w:r>
      <w:r>
        <w:rPr>
          <w:sz w:val="28"/>
          <w:szCs w:val="28"/>
          <w:lang w:val="kk-KZ"/>
        </w:rPr>
        <w:t xml:space="preserve"> жеке бас куәлігі </w:t>
      </w:r>
      <w:r w:rsidRPr="00F36C0F">
        <w:rPr>
          <w:sz w:val="28"/>
          <w:szCs w:val="28"/>
        </w:rPr>
        <w:t>№</w:t>
      </w:r>
      <w:r w:rsidRPr="003825A3">
        <w:rPr>
          <w:sz w:val="28"/>
          <w:szCs w:val="28"/>
        </w:rPr>
        <w:t>031354086</w:t>
      </w:r>
      <w:r>
        <w:rPr>
          <w:sz w:val="28"/>
          <w:szCs w:val="28"/>
          <w:lang w:val="kk-KZ"/>
        </w:rPr>
        <w:t xml:space="preserve"> </w:t>
      </w:r>
      <w:r w:rsidRPr="00F36C0F">
        <w:rPr>
          <w:sz w:val="28"/>
          <w:szCs w:val="28"/>
        </w:rPr>
        <w:t>1</w:t>
      </w:r>
      <w:r w:rsidRPr="003825A3">
        <w:rPr>
          <w:sz w:val="28"/>
          <w:szCs w:val="28"/>
        </w:rPr>
        <w:t>1</w:t>
      </w:r>
      <w:r w:rsidRPr="00F36C0F">
        <w:rPr>
          <w:sz w:val="28"/>
          <w:szCs w:val="28"/>
        </w:rPr>
        <w:t>.</w:t>
      </w:r>
      <w:r w:rsidRPr="003825A3">
        <w:rPr>
          <w:sz w:val="28"/>
          <w:szCs w:val="28"/>
        </w:rPr>
        <w:t>04</w:t>
      </w:r>
      <w:r w:rsidRPr="00F36C0F">
        <w:rPr>
          <w:sz w:val="28"/>
          <w:szCs w:val="28"/>
        </w:rPr>
        <w:t>.20</w:t>
      </w:r>
      <w:r w:rsidRPr="003825A3">
        <w:rPr>
          <w:sz w:val="28"/>
          <w:szCs w:val="28"/>
        </w:rPr>
        <w:t>11</w:t>
      </w:r>
      <w:r>
        <w:rPr>
          <w:sz w:val="28"/>
          <w:szCs w:val="28"/>
          <w:lang w:val="kk-KZ"/>
        </w:rPr>
        <w:t>ж</w:t>
      </w:r>
      <w:r w:rsidRPr="00F36C0F">
        <w:rPr>
          <w:sz w:val="28"/>
          <w:szCs w:val="28"/>
        </w:rPr>
        <w:t>.,</w:t>
      </w:r>
      <w:r>
        <w:rPr>
          <w:sz w:val="28"/>
          <w:szCs w:val="28"/>
          <w:lang w:val="kk-KZ"/>
        </w:rPr>
        <w:t xml:space="preserve"> ҚР ӘМ берілген,</w:t>
      </w:r>
      <w:r>
        <w:rPr>
          <w:lang w:val="kk-KZ"/>
        </w:rPr>
        <w:t xml:space="preserve"> </w:t>
      </w:r>
      <w:proofErr w:type="spellStart"/>
      <w:r w:rsidRPr="003825A3">
        <w:rPr>
          <w:sz w:val="28"/>
          <w:szCs w:val="28"/>
        </w:rPr>
        <w:t>мекен-жайы</w:t>
      </w:r>
      <w:proofErr w:type="spellEnd"/>
      <w:r w:rsidRPr="003825A3">
        <w:rPr>
          <w:sz w:val="28"/>
          <w:szCs w:val="28"/>
        </w:rPr>
        <w:t xml:space="preserve"> </w:t>
      </w:r>
      <w:proofErr w:type="spellStart"/>
      <w:r w:rsidRPr="003825A3">
        <w:rPr>
          <w:sz w:val="28"/>
          <w:szCs w:val="28"/>
        </w:rPr>
        <w:t>Қазақстан</w:t>
      </w:r>
      <w:proofErr w:type="spellEnd"/>
      <w:r w:rsidRPr="003825A3">
        <w:rPr>
          <w:sz w:val="28"/>
          <w:szCs w:val="28"/>
        </w:rPr>
        <w:t xml:space="preserve"> </w:t>
      </w:r>
      <w:proofErr w:type="spellStart"/>
      <w:r w:rsidRPr="003825A3">
        <w:rPr>
          <w:sz w:val="28"/>
          <w:szCs w:val="28"/>
        </w:rPr>
        <w:t>Республикасы</w:t>
      </w:r>
      <w:proofErr w:type="spellEnd"/>
      <w:r w:rsidRPr="003825A3">
        <w:rPr>
          <w:sz w:val="28"/>
          <w:szCs w:val="28"/>
        </w:rPr>
        <w:t xml:space="preserve">, </w:t>
      </w:r>
      <w:r w:rsidRPr="00447D87">
        <w:rPr>
          <w:sz w:val="28"/>
          <w:szCs w:val="28"/>
        </w:rPr>
        <w:t xml:space="preserve">140000, </w:t>
      </w:r>
      <w:proofErr w:type="spellStart"/>
      <w:r w:rsidRPr="003825A3">
        <w:rPr>
          <w:sz w:val="28"/>
          <w:szCs w:val="28"/>
        </w:rPr>
        <w:t>Павлодар</w:t>
      </w:r>
      <w:proofErr w:type="spellEnd"/>
      <w:r w:rsidRPr="003825A3">
        <w:rPr>
          <w:sz w:val="28"/>
          <w:szCs w:val="28"/>
        </w:rPr>
        <w:t xml:space="preserve"> </w:t>
      </w:r>
      <w:proofErr w:type="spellStart"/>
      <w:r w:rsidRPr="003825A3">
        <w:rPr>
          <w:sz w:val="28"/>
          <w:szCs w:val="28"/>
        </w:rPr>
        <w:t>қаласы</w:t>
      </w:r>
      <w:proofErr w:type="spellEnd"/>
      <w:r w:rsidRPr="003825A3">
        <w:rPr>
          <w:sz w:val="28"/>
          <w:szCs w:val="28"/>
        </w:rPr>
        <w:t xml:space="preserve">, </w:t>
      </w:r>
      <w:r w:rsidRPr="00F36C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Сураганов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көшесі</w:t>
      </w:r>
      <w:r w:rsidRPr="00F36C0F">
        <w:rPr>
          <w:sz w:val="28"/>
          <w:szCs w:val="28"/>
        </w:rPr>
        <w:t xml:space="preserve"> 1</w:t>
      </w:r>
      <w:r w:rsidRPr="003825A3">
        <w:rPr>
          <w:sz w:val="28"/>
          <w:szCs w:val="28"/>
        </w:rPr>
        <w:t>2/2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үй</w:t>
      </w:r>
      <w:r w:rsidRPr="00F36C0F">
        <w:rPr>
          <w:sz w:val="28"/>
          <w:szCs w:val="28"/>
        </w:rPr>
        <w:t xml:space="preserve"> </w:t>
      </w:r>
      <w:r w:rsidRPr="003825A3">
        <w:rPr>
          <w:sz w:val="28"/>
          <w:szCs w:val="28"/>
        </w:rPr>
        <w:t>13</w:t>
      </w:r>
    </w:p>
    <w:p w:rsidR="00CD0BB8" w:rsidRPr="00F36C0F" w:rsidRDefault="00377331" w:rsidP="00CD0BB8">
      <w:pPr>
        <w:pStyle w:val="Standard"/>
        <w:numPr>
          <w:ilvl w:val="0"/>
          <w:numId w:val="1"/>
        </w:numPr>
        <w:ind w:left="36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Яркова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Кр</w:t>
      </w:r>
      <w:proofErr w:type="spellEnd"/>
      <w:r>
        <w:rPr>
          <w:b/>
          <w:sz w:val="28"/>
          <w:szCs w:val="28"/>
          <w:lang w:val="ru-RU"/>
        </w:rPr>
        <w:t>и</w:t>
      </w:r>
      <w:proofErr w:type="spellStart"/>
      <w:r w:rsidR="00CD0BB8" w:rsidRPr="00F36C0F">
        <w:rPr>
          <w:b/>
          <w:sz w:val="28"/>
          <w:szCs w:val="28"/>
        </w:rPr>
        <w:t>стина</w:t>
      </w:r>
      <w:proofErr w:type="spellEnd"/>
      <w:r w:rsidR="00CD0BB8" w:rsidRPr="00F36C0F">
        <w:rPr>
          <w:b/>
          <w:sz w:val="28"/>
          <w:szCs w:val="28"/>
        </w:rPr>
        <w:t xml:space="preserve"> </w:t>
      </w:r>
      <w:proofErr w:type="spellStart"/>
      <w:r w:rsidR="00CD0BB8" w:rsidRPr="00F36C0F">
        <w:rPr>
          <w:b/>
          <w:sz w:val="28"/>
          <w:szCs w:val="28"/>
        </w:rPr>
        <w:t>Алексеевна</w:t>
      </w:r>
      <w:proofErr w:type="spellEnd"/>
      <w:r w:rsidR="00CD0BB8">
        <w:rPr>
          <w:sz w:val="28"/>
          <w:szCs w:val="28"/>
        </w:rPr>
        <w:t xml:space="preserve"> </w:t>
      </w:r>
      <w:r w:rsidR="00CD0BB8">
        <w:rPr>
          <w:sz w:val="28"/>
          <w:szCs w:val="28"/>
          <w:lang w:val="kk-KZ"/>
        </w:rPr>
        <w:t>жеке бас куәлігі</w:t>
      </w:r>
      <w:r w:rsidR="00CD0BB8" w:rsidRPr="00F36C0F">
        <w:rPr>
          <w:sz w:val="28"/>
          <w:szCs w:val="28"/>
        </w:rPr>
        <w:t xml:space="preserve"> №</w:t>
      </w:r>
      <w:r w:rsidR="00CD0BB8" w:rsidRPr="003825A3">
        <w:rPr>
          <w:sz w:val="28"/>
          <w:szCs w:val="28"/>
        </w:rPr>
        <w:t>021994509</w:t>
      </w:r>
      <w:r w:rsidR="00CD0BB8">
        <w:rPr>
          <w:sz w:val="28"/>
          <w:szCs w:val="28"/>
        </w:rPr>
        <w:t xml:space="preserve">, </w:t>
      </w:r>
      <w:r w:rsidR="00CD0BB8" w:rsidRPr="003825A3">
        <w:rPr>
          <w:sz w:val="28"/>
          <w:szCs w:val="28"/>
        </w:rPr>
        <w:t>22</w:t>
      </w:r>
      <w:r w:rsidR="00CD0BB8" w:rsidRPr="00F36C0F">
        <w:rPr>
          <w:sz w:val="28"/>
          <w:szCs w:val="28"/>
        </w:rPr>
        <w:t>.04.20</w:t>
      </w:r>
      <w:r w:rsidR="00CD0BB8" w:rsidRPr="003825A3">
        <w:rPr>
          <w:sz w:val="28"/>
          <w:szCs w:val="28"/>
        </w:rPr>
        <w:t>08</w:t>
      </w:r>
      <w:r w:rsidR="00CD0BB8">
        <w:rPr>
          <w:sz w:val="28"/>
          <w:szCs w:val="28"/>
          <w:lang w:val="kk-KZ"/>
        </w:rPr>
        <w:t>ж</w:t>
      </w:r>
      <w:r w:rsidR="00CD0BB8" w:rsidRPr="00F36C0F">
        <w:rPr>
          <w:sz w:val="28"/>
          <w:szCs w:val="28"/>
        </w:rPr>
        <w:t xml:space="preserve">., </w:t>
      </w:r>
      <w:r w:rsidR="00CD0BB8">
        <w:rPr>
          <w:sz w:val="28"/>
          <w:szCs w:val="28"/>
          <w:lang w:val="kk-KZ"/>
        </w:rPr>
        <w:t>ҚР ӘМ берілген,</w:t>
      </w:r>
      <w:r w:rsidR="00CD0BB8" w:rsidRPr="00F36C0F">
        <w:rPr>
          <w:sz w:val="28"/>
          <w:szCs w:val="28"/>
        </w:rPr>
        <w:t xml:space="preserve"> </w:t>
      </w:r>
      <w:r w:rsidR="00CD0BB8">
        <w:rPr>
          <w:sz w:val="28"/>
          <w:szCs w:val="28"/>
          <w:lang w:val="kk-KZ"/>
        </w:rPr>
        <w:t xml:space="preserve">мекен-жайы </w:t>
      </w:r>
      <w:r w:rsidR="00CD0BB8" w:rsidRPr="003825A3">
        <w:rPr>
          <w:sz w:val="28"/>
          <w:szCs w:val="28"/>
          <w:lang w:val="kk-KZ"/>
        </w:rPr>
        <w:t>Қазақстан Республикасы, Павлодар қаласы,</w:t>
      </w:r>
      <w:r w:rsidR="00CD0BB8" w:rsidRPr="00F36C0F">
        <w:rPr>
          <w:sz w:val="28"/>
          <w:szCs w:val="28"/>
        </w:rPr>
        <w:t xml:space="preserve"> </w:t>
      </w:r>
      <w:proofErr w:type="spellStart"/>
      <w:r w:rsidR="00CD0BB8" w:rsidRPr="00F36C0F">
        <w:rPr>
          <w:sz w:val="28"/>
          <w:szCs w:val="28"/>
          <w:lang w:val="ru-RU"/>
        </w:rPr>
        <w:t>Торайгыро</w:t>
      </w:r>
      <w:proofErr w:type="spellEnd"/>
      <w:r w:rsidR="00CD0BB8">
        <w:rPr>
          <w:sz w:val="28"/>
          <w:szCs w:val="28"/>
        </w:rPr>
        <w:t>в</w:t>
      </w:r>
      <w:r w:rsidR="00CD0BB8">
        <w:rPr>
          <w:sz w:val="28"/>
          <w:szCs w:val="28"/>
          <w:lang w:val="kk-KZ"/>
        </w:rPr>
        <w:t xml:space="preserve"> көшесі</w:t>
      </w:r>
      <w:r w:rsidR="00CD0BB8" w:rsidRPr="00F36C0F">
        <w:rPr>
          <w:sz w:val="28"/>
          <w:szCs w:val="28"/>
        </w:rPr>
        <w:t xml:space="preserve"> </w:t>
      </w:r>
      <w:r w:rsidR="00CD0BB8" w:rsidRPr="003825A3">
        <w:rPr>
          <w:sz w:val="28"/>
          <w:szCs w:val="28"/>
        </w:rPr>
        <w:t>111</w:t>
      </w:r>
      <w:r w:rsidR="00CD0BB8">
        <w:rPr>
          <w:sz w:val="28"/>
          <w:szCs w:val="28"/>
        </w:rPr>
        <w:t xml:space="preserve">, </w:t>
      </w:r>
      <w:r w:rsidR="00CD0BB8">
        <w:rPr>
          <w:sz w:val="28"/>
          <w:szCs w:val="28"/>
          <w:lang w:val="kk-KZ"/>
        </w:rPr>
        <w:t>үй</w:t>
      </w:r>
      <w:r w:rsidR="00CD0BB8" w:rsidRPr="00F36C0F">
        <w:rPr>
          <w:sz w:val="28"/>
          <w:szCs w:val="28"/>
        </w:rPr>
        <w:t xml:space="preserve"> </w:t>
      </w:r>
      <w:r w:rsidR="00CD0BB8" w:rsidRPr="003825A3">
        <w:rPr>
          <w:sz w:val="28"/>
          <w:szCs w:val="28"/>
        </w:rPr>
        <w:t>5</w:t>
      </w:r>
      <w:r w:rsidR="00CD0BB8" w:rsidRPr="00F36C0F">
        <w:rPr>
          <w:sz w:val="28"/>
          <w:szCs w:val="28"/>
        </w:rPr>
        <w:t>0</w:t>
      </w:r>
    </w:p>
    <w:p w:rsidR="00CD0BB8" w:rsidRPr="00F36C0F" w:rsidRDefault="00CD0BB8" w:rsidP="00CD0BB8">
      <w:pPr>
        <w:pStyle w:val="a3"/>
        <w:numPr>
          <w:ilvl w:val="0"/>
          <w:numId w:val="1"/>
        </w:numPr>
        <w:ind w:left="360" w:hanging="360"/>
        <w:rPr>
          <w:sz w:val="28"/>
          <w:szCs w:val="28"/>
        </w:rPr>
      </w:pPr>
      <w:proofErr w:type="spellStart"/>
      <w:r w:rsidRPr="00F36C0F">
        <w:rPr>
          <w:b/>
          <w:sz w:val="28"/>
          <w:szCs w:val="28"/>
        </w:rPr>
        <w:t>Кокумбаев</w:t>
      </w:r>
      <w:proofErr w:type="spellEnd"/>
      <w:r w:rsidRPr="00F36C0F">
        <w:rPr>
          <w:b/>
          <w:sz w:val="28"/>
          <w:szCs w:val="28"/>
        </w:rPr>
        <w:t xml:space="preserve"> </w:t>
      </w:r>
      <w:proofErr w:type="spellStart"/>
      <w:r w:rsidRPr="00F36C0F">
        <w:rPr>
          <w:b/>
          <w:sz w:val="28"/>
          <w:szCs w:val="28"/>
        </w:rPr>
        <w:t>Толеген</w:t>
      </w:r>
      <w:proofErr w:type="spellEnd"/>
      <w:r w:rsidRPr="00F36C0F">
        <w:rPr>
          <w:b/>
          <w:sz w:val="28"/>
          <w:szCs w:val="28"/>
        </w:rPr>
        <w:t xml:space="preserve"> </w:t>
      </w:r>
      <w:proofErr w:type="spellStart"/>
      <w:r w:rsidRPr="00F36C0F">
        <w:rPr>
          <w:b/>
          <w:sz w:val="28"/>
          <w:szCs w:val="28"/>
        </w:rPr>
        <w:t>Жамитович</w:t>
      </w:r>
      <w:proofErr w:type="spellEnd"/>
      <w:r w:rsidRPr="00F36C0F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жеке бас куәлігі</w:t>
      </w:r>
      <w:r w:rsidRPr="00F36C0F">
        <w:rPr>
          <w:sz w:val="28"/>
          <w:szCs w:val="28"/>
        </w:rPr>
        <w:t xml:space="preserve">  №</w:t>
      </w:r>
      <w:r w:rsidRPr="00104DCA">
        <w:rPr>
          <w:sz w:val="28"/>
          <w:szCs w:val="28"/>
        </w:rPr>
        <w:t>039870376</w:t>
      </w:r>
      <w:r>
        <w:rPr>
          <w:sz w:val="28"/>
          <w:szCs w:val="28"/>
        </w:rPr>
        <w:t xml:space="preserve">, </w:t>
      </w:r>
      <w:r w:rsidRPr="00104DCA">
        <w:rPr>
          <w:sz w:val="28"/>
          <w:szCs w:val="28"/>
        </w:rPr>
        <w:t>13.10.2015</w:t>
      </w:r>
      <w:r>
        <w:rPr>
          <w:sz w:val="28"/>
          <w:szCs w:val="28"/>
          <w:lang w:val="ru-RU"/>
        </w:rPr>
        <w:t>ж</w:t>
      </w:r>
      <w:r>
        <w:rPr>
          <w:sz w:val="28"/>
          <w:szCs w:val="28"/>
        </w:rPr>
        <w:t>.,</w:t>
      </w:r>
      <w:r>
        <w:rPr>
          <w:sz w:val="28"/>
          <w:szCs w:val="28"/>
          <w:lang w:val="kk-KZ"/>
        </w:rPr>
        <w:t xml:space="preserve"> ҚР ІІМ</w:t>
      </w:r>
      <w:r w:rsidRPr="00F36C0F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берілген, мекен -жайы</w:t>
      </w:r>
      <w:r w:rsidRPr="003825A3">
        <w:t xml:space="preserve"> </w:t>
      </w:r>
      <w:proofErr w:type="spellStart"/>
      <w:r w:rsidRPr="003825A3">
        <w:rPr>
          <w:sz w:val="28"/>
          <w:szCs w:val="28"/>
        </w:rPr>
        <w:t>Қазақстан</w:t>
      </w:r>
      <w:proofErr w:type="spellEnd"/>
      <w:r w:rsidRPr="003825A3">
        <w:rPr>
          <w:sz w:val="28"/>
          <w:szCs w:val="28"/>
        </w:rPr>
        <w:t xml:space="preserve"> </w:t>
      </w:r>
      <w:proofErr w:type="spellStart"/>
      <w:r w:rsidRPr="003825A3">
        <w:rPr>
          <w:sz w:val="28"/>
          <w:szCs w:val="28"/>
        </w:rPr>
        <w:t>Республикасы</w:t>
      </w:r>
      <w:proofErr w:type="spellEnd"/>
      <w:r w:rsidRPr="003825A3">
        <w:rPr>
          <w:sz w:val="28"/>
          <w:szCs w:val="28"/>
        </w:rPr>
        <w:t xml:space="preserve">, </w:t>
      </w:r>
      <w:r w:rsidRPr="00447D87">
        <w:rPr>
          <w:sz w:val="28"/>
          <w:szCs w:val="28"/>
        </w:rPr>
        <w:t xml:space="preserve">140000, </w:t>
      </w:r>
      <w:proofErr w:type="spellStart"/>
      <w:r w:rsidRPr="003825A3">
        <w:rPr>
          <w:sz w:val="28"/>
          <w:szCs w:val="28"/>
        </w:rPr>
        <w:t>Павлодар</w:t>
      </w:r>
      <w:proofErr w:type="spellEnd"/>
      <w:r w:rsidRPr="003825A3">
        <w:rPr>
          <w:sz w:val="28"/>
          <w:szCs w:val="28"/>
        </w:rPr>
        <w:t xml:space="preserve"> </w:t>
      </w:r>
      <w:proofErr w:type="spellStart"/>
      <w:r w:rsidRPr="003825A3">
        <w:rPr>
          <w:sz w:val="28"/>
          <w:szCs w:val="28"/>
        </w:rPr>
        <w:t>қаласы</w:t>
      </w:r>
      <w:proofErr w:type="spellEnd"/>
      <w:r w:rsidRPr="003825A3">
        <w:rPr>
          <w:sz w:val="28"/>
          <w:szCs w:val="28"/>
        </w:rPr>
        <w:t xml:space="preserve">, </w:t>
      </w:r>
      <w:r w:rsidRPr="00F36C0F">
        <w:rPr>
          <w:sz w:val="28"/>
          <w:szCs w:val="28"/>
          <w:lang w:val="ru-RU"/>
        </w:rPr>
        <w:t>Курская</w:t>
      </w:r>
      <w:r w:rsidRPr="003825A3">
        <w:rPr>
          <w:sz w:val="28"/>
          <w:szCs w:val="28"/>
        </w:rPr>
        <w:t xml:space="preserve"> </w:t>
      </w:r>
      <w:proofErr w:type="spellStart"/>
      <w:r w:rsidRPr="003825A3">
        <w:rPr>
          <w:sz w:val="28"/>
          <w:szCs w:val="28"/>
        </w:rPr>
        <w:t>көшесі</w:t>
      </w:r>
      <w:proofErr w:type="spellEnd"/>
      <w:r w:rsidRPr="003825A3">
        <w:rPr>
          <w:sz w:val="28"/>
          <w:szCs w:val="28"/>
        </w:rPr>
        <w:t>,</w:t>
      </w:r>
      <w:r>
        <w:rPr>
          <w:sz w:val="28"/>
          <w:szCs w:val="28"/>
          <w:lang w:val="kk-KZ"/>
        </w:rPr>
        <w:t>үй</w:t>
      </w:r>
      <w:r w:rsidRPr="00F36C0F">
        <w:rPr>
          <w:sz w:val="28"/>
          <w:szCs w:val="28"/>
        </w:rPr>
        <w:t xml:space="preserve"> </w:t>
      </w:r>
      <w:r w:rsidRPr="00104DCA">
        <w:rPr>
          <w:sz w:val="28"/>
          <w:szCs w:val="28"/>
        </w:rPr>
        <w:t>2.</w:t>
      </w:r>
    </w:p>
    <w:p w:rsidR="00CD0BB8" w:rsidRDefault="00EC1D98" w:rsidP="00EC1D98">
      <w:pPr>
        <w:pStyle w:val="Textbody"/>
        <w:widowControl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ab/>
      </w:r>
    </w:p>
    <w:p w:rsidR="00EC1D98" w:rsidRDefault="00EC1D98" w:rsidP="00CD0BB8">
      <w:pPr>
        <w:pStyle w:val="Textbody"/>
        <w:widowControl/>
        <w:ind w:firstLine="360"/>
        <w:jc w:val="both"/>
      </w:pPr>
      <w:r>
        <w:rPr>
          <w:color w:val="000000"/>
          <w:sz w:val="28"/>
          <w:lang w:val="kk-KZ"/>
        </w:rPr>
        <w:t>Ө</w:t>
      </w:r>
      <w:proofErr w:type="spellStart"/>
      <w:r>
        <w:rPr>
          <w:color w:val="000000"/>
          <w:sz w:val="28"/>
        </w:rPr>
        <w:t>зара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ынтымақтастықтың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Қор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пайданы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құрылтайшылар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 w:rsidR="00955C27">
        <w:rPr>
          <w:color w:val="000000"/>
          <w:sz w:val="28"/>
        </w:rPr>
        <w:t>бөлуді</w:t>
      </w:r>
      <w:proofErr w:type="spellEnd"/>
      <w:r w:rsidR="00955C27">
        <w:rPr>
          <w:color w:val="000000"/>
          <w:sz w:val="28"/>
        </w:rPr>
        <w:t xml:space="preserve"> </w:t>
      </w:r>
      <w:proofErr w:type="spellStart"/>
      <w:r w:rsidR="00955C27">
        <w:rPr>
          <w:color w:val="000000"/>
          <w:sz w:val="28"/>
        </w:rPr>
        <w:t>мақсат</w:t>
      </w:r>
      <w:proofErr w:type="spellEnd"/>
      <w:r w:rsidR="00955C27">
        <w:rPr>
          <w:color w:val="000000"/>
          <w:sz w:val="28"/>
        </w:rPr>
        <w:t xml:space="preserve"> </w:t>
      </w:r>
      <w:proofErr w:type="spellStart"/>
      <w:r w:rsidR="00955C27">
        <w:rPr>
          <w:color w:val="000000"/>
          <w:sz w:val="28"/>
        </w:rPr>
        <w:t>етіп</w:t>
      </w:r>
      <w:proofErr w:type="spellEnd"/>
      <w:r w:rsidR="00955C27">
        <w:rPr>
          <w:color w:val="000000"/>
          <w:sz w:val="28"/>
        </w:rPr>
        <w:t xml:space="preserve"> </w:t>
      </w:r>
      <w:proofErr w:type="spellStart"/>
      <w:r w:rsidR="00955C27">
        <w:rPr>
          <w:color w:val="000000"/>
          <w:sz w:val="28"/>
        </w:rPr>
        <w:t>көздемейтін</w:t>
      </w:r>
      <w:proofErr w:type="spellEnd"/>
      <w:r w:rsidR="00955C2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қоғамдық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келісті</w:t>
      </w:r>
      <w:proofErr w:type="spellEnd"/>
      <w:r>
        <w:rPr>
          <w:color w:val="000000"/>
          <w:sz w:val="28"/>
        </w:rPr>
        <w:t>.</w:t>
      </w:r>
    </w:p>
    <w:p w:rsidR="00EC1D98" w:rsidRDefault="00EC1D98" w:rsidP="00EC1D98">
      <w:pPr>
        <w:pStyle w:val="Textbody"/>
        <w:widowControl/>
        <w:jc w:val="both"/>
      </w:pPr>
      <w:r>
        <w:rPr>
          <w:color w:val="000000"/>
          <w:sz w:val="28"/>
        </w:rPr>
        <w:t xml:space="preserve">1.2 </w:t>
      </w:r>
      <w:r>
        <w:rPr>
          <w:color w:val="000000"/>
          <w:sz w:val="28"/>
          <w:lang w:val="kk-KZ"/>
        </w:rPr>
        <w:t>Қордың Жарғысында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</w:t>
      </w:r>
      <w:proofErr w:type="spellEnd"/>
      <w:r>
        <w:rPr>
          <w:color w:val="000000"/>
          <w:sz w:val="28"/>
          <w:lang w:val="kk-KZ"/>
        </w:rPr>
        <w:t>тар м</w:t>
      </w:r>
      <w:proofErr w:type="spellStart"/>
      <w:r>
        <w:rPr>
          <w:color w:val="000000"/>
          <w:sz w:val="28"/>
        </w:rPr>
        <w:t>ен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kk-KZ"/>
        </w:rPr>
        <w:t xml:space="preserve">міндеттерге қол жеткізу Қор қызметінің мәні 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>.</w:t>
      </w:r>
    </w:p>
    <w:p w:rsidR="00EC1D98" w:rsidRDefault="00EC1D98" w:rsidP="00EC1D98">
      <w:pPr>
        <w:pStyle w:val="Textbody"/>
        <w:widowControl/>
        <w:jc w:val="both"/>
      </w:pPr>
      <w:r>
        <w:rPr>
          <w:color w:val="000000"/>
          <w:sz w:val="28"/>
        </w:rPr>
        <w:t xml:space="preserve">1.3 </w:t>
      </w:r>
      <w:proofErr w:type="spellStart"/>
      <w:r>
        <w:rPr>
          <w:color w:val="000000"/>
          <w:sz w:val="28"/>
        </w:rPr>
        <w:t>Қор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коммерциялық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kk-KZ"/>
        </w:rPr>
        <w:t>ұ</w:t>
      </w:r>
      <w:bookmarkStart w:id="0" w:name="_GoBack"/>
      <w:bookmarkEnd w:id="0"/>
      <w:r>
        <w:rPr>
          <w:color w:val="000000"/>
          <w:sz w:val="28"/>
          <w:lang w:val="kk-KZ"/>
        </w:rPr>
        <w:t>йым болып табылады, өз қызметінде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kk-KZ"/>
        </w:rPr>
        <w:t>заңдары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kk-KZ"/>
        </w:rPr>
        <w:t xml:space="preserve">осы шарт пен </w:t>
      </w:r>
      <w:proofErr w:type="spellStart"/>
      <w:r>
        <w:rPr>
          <w:color w:val="000000"/>
          <w:sz w:val="28"/>
        </w:rPr>
        <w:t>қор</w:t>
      </w:r>
      <w:proofErr w:type="spellEnd"/>
      <w:r>
        <w:rPr>
          <w:color w:val="000000"/>
          <w:sz w:val="28"/>
          <w:lang w:val="kk-KZ"/>
        </w:rPr>
        <w:t>дың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kk-KZ"/>
        </w:rPr>
        <w:t>Ж</w:t>
      </w:r>
      <w:proofErr w:type="spellStart"/>
      <w:r>
        <w:rPr>
          <w:color w:val="000000"/>
          <w:sz w:val="28"/>
        </w:rPr>
        <w:t>арғысында</w:t>
      </w:r>
      <w:proofErr w:type="spellEnd"/>
      <w:r>
        <w:rPr>
          <w:color w:val="000000"/>
          <w:sz w:val="28"/>
        </w:rPr>
        <w:t xml:space="preserve">, </w:t>
      </w:r>
      <w:r>
        <w:rPr>
          <w:color w:val="000000"/>
          <w:sz w:val="28"/>
          <w:lang w:val="kk-KZ"/>
        </w:rPr>
        <w:t>көрсетілген пайдаларды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алады</w:t>
      </w:r>
      <w:proofErr w:type="spellEnd"/>
      <w:r>
        <w:rPr>
          <w:color w:val="000000"/>
          <w:sz w:val="28"/>
        </w:rPr>
        <w:t>.</w:t>
      </w:r>
    </w:p>
    <w:p w:rsidR="00EC1D98" w:rsidRDefault="00EC1D98" w:rsidP="00EC1D98">
      <w:pPr>
        <w:pStyle w:val="Textbody"/>
        <w:widowControl/>
        <w:jc w:val="both"/>
      </w:pPr>
      <w:r>
        <w:rPr>
          <w:color w:val="000000"/>
          <w:sz w:val="28"/>
        </w:rPr>
        <w:t>1.4.</w:t>
      </w:r>
      <w:r>
        <w:rPr>
          <w:color w:val="000000"/>
          <w:sz w:val="28"/>
          <w:lang w:val="kk-KZ"/>
        </w:rPr>
        <w:t>Қордың т</w:t>
      </w:r>
      <w:proofErr w:type="spellStart"/>
      <w:r>
        <w:rPr>
          <w:color w:val="000000"/>
          <w:sz w:val="28"/>
        </w:rPr>
        <w:t>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: «</w:t>
      </w:r>
      <w:r w:rsidR="000740C4">
        <w:rPr>
          <w:color w:val="000000"/>
          <w:sz w:val="28"/>
          <w:lang w:val="kk-KZ"/>
        </w:rPr>
        <w:t>Время помогать</w:t>
      </w:r>
      <w:r>
        <w:rPr>
          <w:color w:val="000000"/>
          <w:sz w:val="28"/>
        </w:rPr>
        <w:t xml:space="preserve">» </w:t>
      </w:r>
      <w:proofErr w:type="spellStart"/>
      <w:r>
        <w:rPr>
          <w:color w:val="000000"/>
          <w:sz w:val="28"/>
        </w:rPr>
        <w:t>қайырымдылық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</w:t>
      </w:r>
      <w:proofErr w:type="spellEnd"/>
      <w:r>
        <w:rPr>
          <w:color w:val="000000"/>
          <w:sz w:val="28"/>
        </w:rPr>
        <w:t xml:space="preserve">» </w:t>
      </w:r>
      <w:proofErr w:type="spellStart"/>
      <w:r>
        <w:rPr>
          <w:color w:val="000000"/>
          <w:sz w:val="28"/>
        </w:rPr>
        <w:t>қоғамдық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</w:t>
      </w:r>
      <w:proofErr w:type="spellEnd"/>
      <w:r>
        <w:rPr>
          <w:color w:val="000000"/>
          <w:sz w:val="28"/>
        </w:rPr>
        <w:t>.</w:t>
      </w:r>
    </w:p>
    <w:p w:rsidR="00EC1D98" w:rsidRDefault="00EC1D98" w:rsidP="00EC1D98">
      <w:pPr>
        <w:pStyle w:val="Textbody"/>
        <w:widowControl/>
        <w:jc w:val="both"/>
      </w:pPr>
      <w:r>
        <w:rPr>
          <w:color w:val="000000"/>
          <w:sz w:val="28"/>
        </w:rPr>
        <w:lastRenderedPageBreak/>
        <w:t xml:space="preserve">1.5.Қордың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мекенжайы</w:t>
      </w:r>
      <w:proofErr w:type="spellEnd"/>
      <w:r w:rsidR="000740C4">
        <w:rPr>
          <w:color w:val="000000"/>
          <w:sz w:val="28"/>
        </w:rPr>
        <w:t xml:space="preserve">: </w:t>
      </w:r>
      <w:proofErr w:type="spellStart"/>
      <w:r w:rsidR="000740C4">
        <w:rPr>
          <w:color w:val="000000"/>
          <w:sz w:val="28"/>
        </w:rPr>
        <w:t>Қазақстан</w:t>
      </w:r>
      <w:proofErr w:type="spellEnd"/>
      <w:r w:rsidR="000740C4">
        <w:rPr>
          <w:color w:val="000000"/>
          <w:sz w:val="28"/>
        </w:rPr>
        <w:t xml:space="preserve"> </w:t>
      </w:r>
      <w:proofErr w:type="spellStart"/>
      <w:r w:rsidR="000740C4">
        <w:rPr>
          <w:color w:val="000000"/>
          <w:sz w:val="28"/>
        </w:rPr>
        <w:t>Республикасы</w:t>
      </w:r>
      <w:proofErr w:type="spellEnd"/>
      <w:r w:rsidR="000740C4">
        <w:rPr>
          <w:color w:val="000000"/>
          <w:sz w:val="28"/>
        </w:rPr>
        <w:t>, 14000</w:t>
      </w:r>
      <w:r w:rsidR="000740C4" w:rsidRPr="000740C4">
        <w:rPr>
          <w:color w:val="000000"/>
          <w:sz w:val="28"/>
        </w:rPr>
        <w:t>6</w:t>
      </w:r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Павлодар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қаласы</w:t>
      </w:r>
      <w:proofErr w:type="spellEnd"/>
      <w:r>
        <w:rPr>
          <w:color w:val="000000"/>
          <w:sz w:val="28"/>
        </w:rPr>
        <w:t xml:space="preserve"> </w:t>
      </w:r>
      <w:r w:rsidR="00CD0BB8">
        <w:rPr>
          <w:color w:val="000000"/>
          <w:sz w:val="28"/>
          <w:lang w:val="ru-RU"/>
        </w:rPr>
        <w:t>Лермонтов</w:t>
      </w:r>
      <w:r w:rsidR="00CD0BB8">
        <w:rPr>
          <w:color w:val="000000"/>
          <w:sz w:val="28"/>
          <w:lang w:val="kk-KZ"/>
        </w:rPr>
        <w:t xml:space="preserve"> көшесі, 129 үй, 8</w:t>
      </w:r>
      <w:r>
        <w:rPr>
          <w:color w:val="000000"/>
          <w:sz w:val="28"/>
          <w:lang w:val="kk-KZ"/>
        </w:rPr>
        <w:t xml:space="preserve"> кабинет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1.6. Қор шектеусіз мерзімге құрылады.</w:t>
      </w:r>
    </w:p>
    <w:p w:rsidR="00EC1D98" w:rsidRDefault="00EC1D98" w:rsidP="00EC1D98">
      <w:pPr>
        <w:pStyle w:val="Textbody"/>
        <w:widowControl/>
        <w:jc w:val="center"/>
      </w:pPr>
      <w:r>
        <w:rPr>
          <w:b/>
          <w:bCs/>
          <w:color w:val="000000"/>
          <w:sz w:val="28"/>
        </w:rPr>
        <w:t>2.</w:t>
      </w:r>
      <w:r>
        <w:rPr>
          <w:b/>
          <w:bCs/>
          <w:color w:val="000000"/>
          <w:sz w:val="28"/>
          <w:lang w:val="kk-KZ"/>
        </w:rPr>
        <w:t>ЗАҢДЫ МӘРТЕБЕСІ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2.1. </w:t>
      </w:r>
      <w:proofErr w:type="spellStart"/>
      <w:r>
        <w:rPr>
          <w:color w:val="000000"/>
          <w:sz w:val="28"/>
        </w:rPr>
        <w:t>Қор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заңнамаларына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>.</w:t>
      </w:r>
    </w:p>
    <w:p w:rsidR="00EC1D98" w:rsidRDefault="00EC1D98" w:rsidP="00EC1D98">
      <w:pPr>
        <w:pStyle w:val="Textbody"/>
        <w:widowControl/>
        <w:jc w:val="both"/>
      </w:pPr>
      <w:r>
        <w:rPr>
          <w:color w:val="000000"/>
          <w:sz w:val="28"/>
        </w:rPr>
        <w:t xml:space="preserve">2.2.Қордың </w:t>
      </w:r>
      <w:r>
        <w:rPr>
          <w:color w:val="000000"/>
          <w:sz w:val="28"/>
          <w:lang w:val="kk-KZ"/>
        </w:rPr>
        <w:t>өз атауы қазақ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тілінде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kk-KZ"/>
        </w:rPr>
        <w:t>жазылған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дөңгелек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мөрі</w:t>
      </w:r>
      <w:proofErr w:type="spellEnd"/>
      <w:r>
        <w:rPr>
          <w:color w:val="000000"/>
          <w:sz w:val="28"/>
        </w:rPr>
        <w:t xml:space="preserve">, </w:t>
      </w:r>
      <w:r>
        <w:rPr>
          <w:color w:val="000000"/>
          <w:sz w:val="28"/>
          <w:lang w:val="kk-KZ"/>
        </w:rPr>
        <w:t>мөртаңбаны</w:t>
      </w:r>
      <w:r>
        <w:rPr>
          <w:color w:val="000000"/>
          <w:sz w:val="28"/>
        </w:rPr>
        <w:t xml:space="preserve">,  </w:t>
      </w:r>
      <w:r>
        <w:rPr>
          <w:color w:val="000000"/>
          <w:sz w:val="28"/>
          <w:lang w:val="kk-KZ"/>
        </w:rPr>
        <w:t>есеп  айырысу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шоты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kk-KZ"/>
        </w:rPr>
        <w:t>және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kk-KZ"/>
        </w:rPr>
        <w:t>дербес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балансы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>.</w:t>
      </w:r>
    </w:p>
    <w:p w:rsidR="00EC1D98" w:rsidRDefault="00EC1D98" w:rsidP="00EC1D98">
      <w:pPr>
        <w:pStyle w:val="Textbody"/>
        <w:widowControl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3.Қор </w:t>
      </w:r>
      <w:proofErr w:type="spellStart"/>
      <w:r>
        <w:rPr>
          <w:b/>
          <w:bCs/>
          <w:color w:val="000000"/>
          <w:sz w:val="28"/>
        </w:rPr>
        <w:t>қызметінің</w:t>
      </w:r>
      <w:proofErr w:type="spellEnd"/>
      <w:r>
        <w:rPr>
          <w:b/>
          <w:bCs/>
          <w:color w:val="000000"/>
          <w:sz w:val="28"/>
        </w:rPr>
        <w:t xml:space="preserve"> </w:t>
      </w:r>
      <w:proofErr w:type="spellStart"/>
      <w:r>
        <w:rPr>
          <w:b/>
          <w:bCs/>
          <w:color w:val="000000"/>
          <w:sz w:val="28"/>
        </w:rPr>
        <w:t>негізгі</w:t>
      </w:r>
      <w:proofErr w:type="spellEnd"/>
      <w:r>
        <w:rPr>
          <w:b/>
          <w:bCs/>
          <w:color w:val="000000"/>
          <w:sz w:val="28"/>
        </w:rPr>
        <w:t xml:space="preserve"> </w:t>
      </w:r>
      <w:proofErr w:type="spellStart"/>
      <w:r>
        <w:rPr>
          <w:b/>
          <w:bCs/>
          <w:color w:val="000000"/>
          <w:sz w:val="28"/>
        </w:rPr>
        <w:t>қағидалары</w:t>
      </w:r>
      <w:proofErr w:type="spellEnd"/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3.1.Қор </w:t>
      </w:r>
      <w:proofErr w:type="spellStart"/>
      <w:r>
        <w:rPr>
          <w:color w:val="000000"/>
          <w:sz w:val="28"/>
        </w:rPr>
        <w:t>өзінің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Азаматтық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«</w:t>
      </w:r>
      <w:proofErr w:type="spellStart"/>
      <w:r>
        <w:rPr>
          <w:color w:val="000000"/>
          <w:sz w:val="28"/>
        </w:rPr>
        <w:t>Коммерциялық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» </w:t>
      </w:r>
      <w:proofErr w:type="spellStart"/>
      <w:r>
        <w:rPr>
          <w:color w:val="000000"/>
          <w:sz w:val="28"/>
        </w:rPr>
        <w:t>заңын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заңнамаларды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аталмыш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келісім-шарт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Жарғысын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алады</w:t>
      </w:r>
      <w:proofErr w:type="spellEnd"/>
      <w:r>
        <w:rPr>
          <w:color w:val="000000"/>
          <w:sz w:val="28"/>
        </w:rPr>
        <w:t>.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3.2.Жарғыдағы </w:t>
      </w:r>
      <w:proofErr w:type="spellStart"/>
      <w:r>
        <w:rPr>
          <w:color w:val="000000"/>
          <w:sz w:val="28"/>
        </w:rPr>
        <w:t>мақсатты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өзбетінше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құрастырады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бекітеді</w:t>
      </w:r>
      <w:proofErr w:type="spellEnd"/>
      <w:r>
        <w:rPr>
          <w:color w:val="000000"/>
          <w:sz w:val="28"/>
        </w:rPr>
        <w:t>.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3.3.Қор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еркінше,өз-өзін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заңдарға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есеп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жариялылық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көрсетеді</w:t>
      </w:r>
      <w:proofErr w:type="spellEnd"/>
      <w:r>
        <w:rPr>
          <w:color w:val="000000"/>
          <w:sz w:val="28"/>
        </w:rPr>
        <w:t>.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3.4.Қор </w:t>
      </w:r>
      <w:proofErr w:type="spellStart"/>
      <w:r>
        <w:rPr>
          <w:color w:val="000000"/>
          <w:sz w:val="28"/>
        </w:rPr>
        <w:t>балансында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меншік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ие</w:t>
      </w:r>
      <w:proofErr w:type="spellEnd"/>
      <w:r>
        <w:rPr>
          <w:color w:val="000000"/>
          <w:sz w:val="28"/>
        </w:rPr>
        <w:t>.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3.5.Қордың </w:t>
      </w:r>
      <w:proofErr w:type="spellStart"/>
      <w:r>
        <w:rPr>
          <w:color w:val="000000"/>
          <w:sz w:val="28"/>
        </w:rPr>
        <w:t>қаржысы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мүшеліктен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еркімен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құрбандықтан,жарғылық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шаралардан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келмейтін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түсімдерден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құралады</w:t>
      </w:r>
      <w:proofErr w:type="spellEnd"/>
      <w:r>
        <w:rPr>
          <w:color w:val="000000"/>
          <w:sz w:val="28"/>
        </w:rPr>
        <w:t>.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3.6.Қор </w:t>
      </w:r>
      <w:proofErr w:type="spellStart"/>
      <w:r>
        <w:rPr>
          <w:color w:val="000000"/>
          <w:sz w:val="28"/>
        </w:rPr>
        <w:t>құрылтайшыларының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мүлігіне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міндеттемелеріне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бермейді,ал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құрылтайшыларының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міндеттемелеріне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бермейді</w:t>
      </w:r>
      <w:proofErr w:type="spellEnd"/>
      <w:r>
        <w:rPr>
          <w:color w:val="000000"/>
          <w:sz w:val="28"/>
        </w:rPr>
        <w:t>.</w:t>
      </w:r>
    </w:p>
    <w:p w:rsidR="00EC1D98" w:rsidRDefault="00EC1D98" w:rsidP="00EC1D98">
      <w:pPr>
        <w:pStyle w:val="Textbody"/>
        <w:widowControl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4.Қорға </w:t>
      </w:r>
      <w:proofErr w:type="spellStart"/>
      <w:r>
        <w:rPr>
          <w:b/>
          <w:bCs/>
          <w:color w:val="000000"/>
          <w:sz w:val="28"/>
        </w:rPr>
        <w:t>қатысушылар</w:t>
      </w:r>
      <w:proofErr w:type="spellEnd"/>
      <w:r>
        <w:rPr>
          <w:b/>
          <w:bCs/>
          <w:color w:val="000000"/>
          <w:sz w:val="28"/>
        </w:rPr>
        <w:t xml:space="preserve"> </w:t>
      </w:r>
      <w:proofErr w:type="spellStart"/>
      <w:r>
        <w:rPr>
          <w:b/>
          <w:bCs/>
          <w:color w:val="000000"/>
          <w:sz w:val="28"/>
        </w:rPr>
        <w:t>мен</w:t>
      </w:r>
      <w:proofErr w:type="spellEnd"/>
      <w:r>
        <w:rPr>
          <w:b/>
          <w:bCs/>
          <w:color w:val="000000"/>
          <w:sz w:val="28"/>
        </w:rPr>
        <w:t xml:space="preserve"> </w:t>
      </w:r>
      <w:proofErr w:type="spellStart"/>
      <w:r>
        <w:rPr>
          <w:b/>
          <w:bCs/>
          <w:color w:val="000000"/>
          <w:sz w:val="28"/>
        </w:rPr>
        <w:t>құрылтайшылардың</w:t>
      </w:r>
      <w:proofErr w:type="spellEnd"/>
      <w:r>
        <w:rPr>
          <w:b/>
          <w:bCs/>
          <w:color w:val="000000"/>
          <w:sz w:val="28"/>
        </w:rPr>
        <w:t xml:space="preserve"> </w:t>
      </w:r>
      <w:proofErr w:type="spellStart"/>
      <w:r>
        <w:rPr>
          <w:b/>
          <w:bCs/>
          <w:color w:val="000000"/>
          <w:sz w:val="28"/>
        </w:rPr>
        <w:t>міндеттері</w:t>
      </w:r>
      <w:proofErr w:type="spellEnd"/>
      <w:r>
        <w:rPr>
          <w:b/>
          <w:bCs/>
          <w:color w:val="000000"/>
          <w:sz w:val="28"/>
        </w:rPr>
        <w:t xml:space="preserve"> </w:t>
      </w:r>
      <w:proofErr w:type="spellStart"/>
      <w:r>
        <w:rPr>
          <w:b/>
          <w:bCs/>
          <w:color w:val="000000"/>
          <w:sz w:val="28"/>
        </w:rPr>
        <w:t>және</w:t>
      </w:r>
      <w:proofErr w:type="spellEnd"/>
      <w:r>
        <w:rPr>
          <w:b/>
          <w:bCs/>
          <w:color w:val="000000"/>
          <w:sz w:val="28"/>
        </w:rPr>
        <w:t xml:space="preserve"> </w:t>
      </w:r>
      <w:proofErr w:type="spellStart"/>
      <w:r>
        <w:rPr>
          <w:b/>
          <w:bCs/>
          <w:color w:val="000000"/>
          <w:sz w:val="28"/>
        </w:rPr>
        <w:t>құқықтары</w:t>
      </w:r>
      <w:proofErr w:type="spellEnd"/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4.1 </w:t>
      </w:r>
      <w:proofErr w:type="spellStart"/>
      <w:r>
        <w:rPr>
          <w:color w:val="000000"/>
          <w:sz w:val="28"/>
        </w:rPr>
        <w:t>Көмек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құрылтайшылар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еркімен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құрбандықтар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қайырымдылық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қатысады</w:t>
      </w:r>
      <w:proofErr w:type="spellEnd"/>
      <w:r>
        <w:rPr>
          <w:color w:val="000000"/>
          <w:sz w:val="28"/>
        </w:rPr>
        <w:t>.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4.2 </w:t>
      </w:r>
      <w:proofErr w:type="spellStart"/>
      <w:r>
        <w:rPr>
          <w:color w:val="000000"/>
          <w:sz w:val="28"/>
        </w:rPr>
        <w:t>Қор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құрылтайшылардың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құқықтары</w:t>
      </w:r>
      <w:proofErr w:type="spellEnd"/>
      <w:r>
        <w:rPr>
          <w:color w:val="000000"/>
          <w:sz w:val="28"/>
        </w:rPr>
        <w:t>: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қызметтің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қатынасуға</w:t>
      </w:r>
      <w:proofErr w:type="spellEnd"/>
      <w:r>
        <w:rPr>
          <w:color w:val="000000"/>
          <w:sz w:val="28"/>
        </w:rPr>
        <w:t>;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Қор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тоқтата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реестерде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>;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Қор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танысуға</w:t>
      </w:r>
      <w:proofErr w:type="spellEnd"/>
      <w:r>
        <w:rPr>
          <w:color w:val="000000"/>
          <w:sz w:val="28"/>
        </w:rPr>
        <w:t>.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4.3.Қор </w:t>
      </w:r>
      <w:proofErr w:type="spellStart"/>
      <w:r>
        <w:rPr>
          <w:color w:val="000000"/>
          <w:sz w:val="28"/>
        </w:rPr>
        <w:t>құрылтайшылары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қарастырған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алады</w:t>
      </w:r>
      <w:proofErr w:type="spellEnd"/>
      <w:r>
        <w:rPr>
          <w:color w:val="000000"/>
          <w:sz w:val="28"/>
        </w:rPr>
        <w:t>.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4.4.Қор </w:t>
      </w:r>
      <w:proofErr w:type="spellStart"/>
      <w:r>
        <w:rPr>
          <w:color w:val="000000"/>
          <w:sz w:val="28"/>
        </w:rPr>
        <w:t>құрылтайшылары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>: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- </w:t>
      </w:r>
      <w:proofErr w:type="spellStart"/>
      <w:r>
        <w:rPr>
          <w:color w:val="000000"/>
          <w:sz w:val="28"/>
        </w:rPr>
        <w:t>құрылтайлық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сақтауға</w:t>
      </w:r>
      <w:proofErr w:type="spellEnd"/>
      <w:r>
        <w:rPr>
          <w:color w:val="000000"/>
          <w:sz w:val="28"/>
        </w:rPr>
        <w:t>;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құрылтайлық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қарастырған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қажеттілігіне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мөлшері,тәсілдері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>.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4.5.Қамқорлық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құру</w:t>
      </w:r>
      <w:proofErr w:type="spellEnd"/>
      <w:r>
        <w:rPr>
          <w:color w:val="000000"/>
          <w:sz w:val="28"/>
        </w:rPr>
        <w:t>.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4.6.Қор </w:t>
      </w:r>
      <w:proofErr w:type="spellStart"/>
      <w:r>
        <w:rPr>
          <w:color w:val="000000"/>
          <w:sz w:val="28"/>
        </w:rPr>
        <w:t>құрылтайшылары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заңнамаларына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жарғысымен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аталмыш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құрылтайлық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келісім-шартқа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ие</w:t>
      </w:r>
      <w:proofErr w:type="spellEnd"/>
      <w:r>
        <w:rPr>
          <w:color w:val="000000"/>
          <w:sz w:val="28"/>
        </w:rPr>
        <w:t>.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4.7.Қорға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>: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Қордың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асырғанда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жарғысымен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аталмыш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құрылтайлық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келісім-шарттың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қатаң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сақтауға</w:t>
      </w:r>
      <w:proofErr w:type="spellEnd"/>
      <w:r>
        <w:rPr>
          <w:color w:val="000000"/>
          <w:sz w:val="28"/>
        </w:rPr>
        <w:t>;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Қор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құпия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жарияламауға</w:t>
      </w:r>
      <w:proofErr w:type="spellEnd"/>
      <w:r>
        <w:rPr>
          <w:color w:val="000000"/>
          <w:sz w:val="28"/>
        </w:rPr>
        <w:t>;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Қор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зиян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келтіретін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іс-әрекеттерден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тартуға</w:t>
      </w:r>
      <w:proofErr w:type="spellEnd"/>
      <w:r>
        <w:rPr>
          <w:color w:val="000000"/>
          <w:sz w:val="28"/>
        </w:rPr>
        <w:t>.</w:t>
      </w:r>
    </w:p>
    <w:p w:rsidR="00EC1D98" w:rsidRDefault="00EC1D98" w:rsidP="00EC1D98">
      <w:pPr>
        <w:pStyle w:val="Textbody"/>
        <w:widowControl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5.Ұйымдастырушылық </w:t>
      </w:r>
      <w:proofErr w:type="spellStart"/>
      <w:r>
        <w:rPr>
          <w:b/>
          <w:bCs/>
          <w:color w:val="000000"/>
          <w:sz w:val="28"/>
        </w:rPr>
        <w:t>құрылым</w:t>
      </w:r>
      <w:proofErr w:type="spellEnd"/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5.1.Қор </w:t>
      </w:r>
      <w:proofErr w:type="spellStart"/>
      <w:r>
        <w:rPr>
          <w:color w:val="000000"/>
          <w:sz w:val="28"/>
        </w:rPr>
        <w:t>Павлодар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>.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5.2.Қор </w:t>
      </w:r>
      <w:proofErr w:type="spellStart"/>
      <w:r>
        <w:rPr>
          <w:color w:val="000000"/>
          <w:sz w:val="28"/>
        </w:rPr>
        <w:t>қатысушылардың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бөлімшелерін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филиалдар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өкілдіктер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ретімен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алады</w:t>
      </w:r>
      <w:proofErr w:type="spellEnd"/>
      <w:r>
        <w:rPr>
          <w:color w:val="000000"/>
          <w:sz w:val="28"/>
        </w:rPr>
        <w:t>.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5.3.Қордың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жиналысына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қарастыруға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құқылы</w:t>
      </w:r>
      <w:proofErr w:type="spellEnd"/>
      <w:r>
        <w:rPr>
          <w:color w:val="000000"/>
          <w:sz w:val="28"/>
        </w:rPr>
        <w:t>.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5.4.Қордың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жиналысына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құзыреттілігіне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кіреді</w:t>
      </w:r>
      <w:proofErr w:type="spellEnd"/>
      <w:r>
        <w:rPr>
          <w:color w:val="000000"/>
          <w:sz w:val="28"/>
        </w:rPr>
        <w:t>: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Қор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жарғысына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құрылтайлық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толықтырулар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өзгертулер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>;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Қорды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тарату</w:t>
      </w:r>
      <w:proofErr w:type="spellEnd"/>
      <w:r>
        <w:rPr>
          <w:color w:val="000000"/>
          <w:sz w:val="28"/>
        </w:rPr>
        <w:t>;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Қордың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кеңесінің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құзыреттілігін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анықтауға,ұйымдастырушылық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тоқтату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құқылы</w:t>
      </w:r>
      <w:proofErr w:type="spellEnd"/>
      <w:r>
        <w:rPr>
          <w:color w:val="000000"/>
          <w:sz w:val="28"/>
        </w:rPr>
        <w:t>;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қатысушыларының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өздерінің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филиалдар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өкілдіктері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іс-әрекеті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қатысуға</w:t>
      </w:r>
      <w:proofErr w:type="spellEnd"/>
      <w:r>
        <w:rPr>
          <w:color w:val="000000"/>
          <w:sz w:val="28"/>
        </w:rPr>
        <w:t>;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proofErr w:type="spellStart"/>
      <w:r>
        <w:rPr>
          <w:color w:val="000000"/>
          <w:sz w:val="28"/>
        </w:rPr>
        <w:t>Қор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>;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proofErr w:type="spellStart"/>
      <w:r>
        <w:rPr>
          <w:color w:val="000000"/>
          <w:sz w:val="28"/>
        </w:rPr>
        <w:t>ағымдағы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оқу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жарналар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мөлшерін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>;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Қордың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қаржылық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кезеңдермен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тағайындау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>;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-</w:t>
      </w:r>
      <w:proofErr w:type="spellStart"/>
      <w:r>
        <w:rPr>
          <w:color w:val="000000"/>
          <w:sz w:val="28"/>
        </w:rPr>
        <w:t>Қордың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құзыреттілігіне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ҚР </w:t>
      </w:r>
      <w:proofErr w:type="spellStart"/>
      <w:r>
        <w:rPr>
          <w:color w:val="000000"/>
          <w:sz w:val="28"/>
        </w:rPr>
        <w:t>заңнамалық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</w:t>
      </w:r>
      <w:proofErr w:type="spellEnd"/>
      <w:r>
        <w:rPr>
          <w:color w:val="000000"/>
          <w:sz w:val="28"/>
        </w:rPr>
        <w:t>.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5.5.Әрдайым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бақылауды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табылады.Қамқорлық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қамқор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жиналыстың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құзыреттілігіне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құқылы</w:t>
      </w:r>
      <w:proofErr w:type="spellEnd"/>
      <w:r>
        <w:rPr>
          <w:color w:val="000000"/>
          <w:sz w:val="28"/>
        </w:rPr>
        <w:t>.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5.6.Қамқорлық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құзыреттілігіне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кіреді</w:t>
      </w:r>
      <w:proofErr w:type="spellEnd"/>
      <w:r>
        <w:rPr>
          <w:color w:val="000000"/>
          <w:sz w:val="28"/>
        </w:rPr>
        <w:t>: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сайлау</w:t>
      </w:r>
      <w:proofErr w:type="spellEnd"/>
      <w:r>
        <w:rPr>
          <w:color w:val="000000"/>
          <w:sz w:val="28"/>
        </w:rPr>
        <w:t>;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Қор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бағыттарын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айқындау</w:t>
      </w:r>
      <w:proofErr w:type="spellEnd"/>
      <w:r>
        <w:rPr>
          <w:color w:val="000000"/>
          <w:sz w:val="28"/>
        </w:rPr>
        <w:t>;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қаржылыққа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>;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proofErr w:type="spellStart"/>
      <w:r>
        <w:rPr>
          <w:color w:val="000000"/>
          <w:sz w:val="28"/>
        </w:rPr>
        <w:t>Қордың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қорытындылары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>.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5.7.Қамқорлық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құзыреттілігіне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қарастыруына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берілмейді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анықталған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біткеннен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құрамы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қарастырылады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мерзімге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болады</w:t>
      </w:r>
      <w:proofErr w:type="spellEnd"/>
      <w:r>
        <w:rPr>
          <w:color w:val="000000"/>
          <w:sz w:val="28"/>
        </w:rPr>
        <w:t>.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5.8.Жалпы </w:t>
      </w:r>
      <w:proofErr w:type="spellStart"/>
      <w:r>
        <w:rPr>
          <w:color w:val="000000"/>
          <w:sz w:val="28"/>
        </w:rPr>
        <w:t>жиналысқа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қатысушылардың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неізінде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>.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Қордың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gramStart"/>
      <w:r>
        <w:rPr>
          <w:color w:val="000000"/>
          <w:sz w:val="28"/>
        </w:rPr>
        <w:t>,оның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құзыреттілігіне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кіреді</w:t>
      </w:r>
      <w:proofErr w:type="spellEnd"/>
      <w:r>
        <w:rPr>
          <w:color w:val="000000"/>
          <w:sz w:val="28"/>
        </w:rPr>
        <w:t>: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proofErr w:type="spellStart"/>
      <w:r>
        <w:rPr>
          <w:color w:val="000000"/>
          <w:sz w:val="28"/>
        </w:rPr>
        <w:t>Қордың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ағымдағы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жедел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жасау</w:t>
      </w:r>
      <w:proofErr w:type="spellEnd"/>
      <w:r>
        <w:rPr>
          <w:color w:val="000000"/>
          <w:sz w:val="28"/>
        </w:rPr>
        <w:t>;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proofErr w:type="spellStart"/>
      <w:r>
        <w:rPr>
          <w:color w:val="000000"/>
          <w:sz w:val="28"/>
        </w:rPr>
        <w:t>Қордың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шешімдері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келісім-шарт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ымыраласу</w:t>
      </w:r>
      <w:proofErr w:type="spellEnd"/>
      <w:r>
        <w:rPr>
          <w:color w:val="000000"/>
          <w:sz w:val="28"/>
        </w:rPr>
        <w:t>;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proofErr w:type="spellStart"/>
      <w:r>
        <w:rPr>
          <w:color w:val="000000"/>
          <w:sz w:val="28"/>
        </w:rPr>
        <w:t>қамқорлық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шешімдері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қаржылық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банктік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>;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proofErr w:type="spellStart"/>
      <w:r>
        <w:rPr>
          <w:color w:val="000000"/>
          <w:sz w:val="28"/>
        </w:rPr>
        <w:t>Қордың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құзыреттілігіне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кірмейтін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хаттар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қою</w:t>
      </w:r>
      <w:proofErr w:type="spellEnd"/>
      <w:r>
        <w:rPr>
          <w:color w:val="000000"/>
          <w:sz w:val="28"/>
        </w:rPr>
        <w:t>;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proofErr w:type="spellStart"/>
      <w:r>
        <w:rPr>
          <w:color w:val="000000"/>
          <w:sz w:val="28"/>
        </w:rPr>
        <w:t>Қор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сенімхатсыз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жүргізу,оларды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органдарда,ұйымдарда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мекемелерде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</w:t>
      </w:r>
      <w:proofErr w:type="spellEnd"/>
      <w:r>
        <w:rPr>
          <w:color w:val="000000"/>
          <w:sz w:val="28"/>
        </w:rPr>
        <w:t>;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proofErr w:type="spellStart"/>
      <w:r>
        <w:rPr>
          <w:color w:val="000000"/>
          <w:sz w:val="28"/>
        </w:rPr>
        <w:t>сенімхат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>;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proofErr w:type="spellStart"/>
      <w:r>
        <w:rPr>
          <w:color w:val="000000"/>
          <w:sz w:val="28"/>
        </w:rPr>
        <w:t>Қор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дайындау</w:t>
      </w:r>
      <w:proofErr w:type="spellEnd"/>
      <w:r>
        <w:rPr>
          <w:color w:val="000000"/>
          <w:sz w:val="28"/>
        </w:rPr>
        <w:t>;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proofErr w:type="spellStart"/>
      <w:r>
        <w:rPr>
          <w:color w:val="000000"/>
          <w:sz w:val="28"/>
        </w:rPr>
        <w:t>Қордың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</w:t>
      </w:r>
      <w:proofErr w:type="spellEnd"/>
      <w:r>
        <w:rPr>
          <w:color w:val="000000"/>
          <w:sz w:val="28"/>
        </w:rPr>
        <w:t>;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proofErr w:type="spellStart"/>
      <w:r>
        <w:rPr>
          <w:color w:val="000000"/>
          <w:sz w:val="28"/>
        </w:rPr>
        <w:t>Қор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ағымдағы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мәселелері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құзыреттілігіне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қабылдау</w:t>
      </w:r>
      <w:proofErr w:type="spellEnd"/>
      <w:r>
        <w:rPr>
          <w:color w:val="000000"/>
          <w:sz w:val="28"/>
        </w:rPr>
        <w:t>.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5.9.Қордың </w:t>
      </w:r>
      <w:proofErr w:type="spellStart"/>
      <w:r>
        <w:rPr>
          <w:color w:val="000000"/>
          <w:sz w:val="28"/>
        </w:rPr>
        <w:t>бақылаушы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тексеру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комиссиясы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>.</w:t>
      </w:r>
    </w:p>
    <w:p w:rsidR="007D2A10" w:rsidRDefault="007D2A10" w:rsidP="00EC1D98">
      <w:pPr>
        <w:pStyle w:val="Textbody"/>
        <w:widowControl/>
        <w:jc w:val="center"/>
        <w:rPr>
          <w:b/>
          <w:bCs/>
          <w:color w:val="000000"/>
          <w:sz w:val="28"/>
          <w:lang w:val="ru-RU"/>
        </w:rPr>
      </w:pPr>
    </w:p>
    <w:p w:rsidR="00EC1D98" w:rsidRDefault="00EC1D98" w:rsidP="00EC1D98">
      <w:pPr>
        <w:pStyle w:val="Textbody"/>
        <w:widowControl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lastRenderedPageBreak/>
        <w:t xml:space="preserve">6. </w:t>
      </w:r>
      <w:proofErr w:type="spellStart"/>
      <w:r>
        <w:rPr>
          <w:b/>
          <w:bCs/>
          <w:color w:val="000000"/>
          <w:sz w:val="28"/>
        </w:rPr>
        <w:t>Даулы</w:t>
      </w:r>
      <w:proofErr w:type="spellEnd"/>
      <w:r>
        <w:rPr>
          <w:b/>
          <w:bCs/>
          <w:color w:val="000000"/>
          <w:sz w:val="28"/>
        </w:rPr>
        <w:t xml:space="preserve"> </w:t>
      </w:r>
      <w:proofErr w:type="spellStart"/>
      <w:r>
        <w:rPr>
          <w:b/>
          <w:bCs/>
          <w:color w:val="000000"/>
          <w:sz w:val="28"/>
        </w:rPr>
        <w:t>жағдайларды</w:t>
      </w:r>
      <w:proofErr w:type="spellEnd"/>
      <w:r>
        <w:rPr>
          <w:b/>
          <w:bCs/>
          <w:color w:val="000000"/>
          <w:sz w:val="28"/>
        </w:rPr>
        <w:t xml:space="preserve"> </w:t>
      </w:r>
      <w:proofErr w:type="spellStart"/>
      <w:r>
        <w:rPr>
          <w:b/>
          <w:bCs/>
          <w:color w:val="000000"/>
          <w:sz w:val="28"/>
        </w:rPr>
        <w:t>шешу</w:t>
      </w:r>
      <w:proofErr w:type="spellEnd"/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6.1.Қор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үдерісінде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дауларды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құрылтайшылар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ымыраластықта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келісімсөздер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шамаларын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>.</w:t>
      </w:r>
    </w:p>
    <w:p w:rsidR="00EC1D98" w:rsidRDefault="00EC1D98" w:rsidP="00EC1D98">
      <w:pPr>
        <w:pStyle w:val="Textbody"/>
        <w:widowControl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7. </w:t>
      </w:r>
      <w:proofErr w:type="spellStart"/>
      <w:r>
        <w:rPr>
          <w:b/>
          <w:bCs/>
          <w:color w:val="000000"/>
          <w:sz w:val="28"/>
        </w:rPr>
        <w:t>Аталмыш</w:t>
      </w:r>
      <w:proofErr w:type="spellEnd"/>
      <w:r>
        <w:rPr>
          <w:b/>
          <w:bCs/>
          <w:color w:val="000000"/>
          <w:sz w:val="28"/>
        </w:rPr>
        <w:t xml:space="preserve"> </w:t>
      </w:r>
      <w:proofErr w:type="spellStart"/>
      <w:r>
        <w:rPr>
          <w:b/>
          <w:bCs/>
          <w:color w:val="000000"/>
          <w:sz w:val="28"/>
        </w:rPr>
        <w:t>келісім-шарттың</w:t>
      </w:r>
      <w:proofErr w:type="spellEnd"/>
      <w:r>
        <w:rPr>
          <w:b/>
          <w:bCs/>
          <w:color w:val="000000"/>
          <w:sz w:val="28"/>
        </w:rPr>
        <w:t xml:space="preserve"> </w:t>
      </w:r>
      <w:proofErr w:type="spellStart"/>
      <w:r>
        <w:rPr>
          <w:b/>
          <w:bCs/>
          <w:color w:val="000000"/>
          <w:sz w:val="28"/>
        </w:rPr>
        <w:t>қызмет</w:t>
      </w:r>
      <w:proofErr w:type="spellEnd"/>
      <w:r>
        <w:rPr>
          <w:b/>
          <w:bCs/>
          <w:color w:val="000000"/>
          <w:sz w:val="28"/>
        </w:rPr>
        <w:t xml:space="preserve"> </w:t>
      </w:r>
      <w:proofErr w:type="spellStart"/>
      <w:r>
        <w:rPr>
          <w:b/>
          <w:bCs/>
          <w:color w:val="000000"/>
          <w:sz w:val="28"/>
        </w:rPr>
        <w:t>мерзімі</w:t>
      </w:r>
      <w:proofErr w:type="spellEnd"/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7.1.Аталмыш </w:t>
      </w:r>
      <w:proofErr w:type="spellStart"/>
      <w:r>
        <w:rPr>
          <w:color w:val="000000"/>
          <w:sz w:val="28"/>
        </w:rPr>
        <w:t>келісім-шарт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уақыттан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7.2.Қор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тоқтата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алады</w:t>
      </w:r>
      <w:proofErr w:type="spellEnd"/>
      <w:r>
        <w:rPr>
          <w:color w:val="000000"/>
          <w:sz w:val="28"/>
        </w:rPr>
        <w:t>: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7.2.1. </w:t>
      </w:r>
      <w:proofErr w:type="spellStart"/>
      <w:r>
        <w:rPr>
          <w:color w:val="000000"/>
          <w:sz w:val="28"/>
        </w:rPr>
        <w:t>Қордың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жиналысына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>;</w:t>
      </w:r>
    </w:p>
    <w:p w:rsidR="00EC1D98" w:rsidRDefault="00EC1D98" w:rsidP="00EC1D98">
      <w:pPr>
        <w:pStyle w:val="Textbody"/>
        <w:widowControl/>
        <w:jc w:val="both"/>
      </w:pPr>
      <w:r>
        <w:rPr>
          <w:color w:val="000000"/>
          <w:sz w:val="28"/>
        </w:rPr>
        <w:t xml:space="preserve">7.2.2. </w:t>
      </w:r>
      <w:r>
        <w:rPr>
          <w:color w:val="000000"/>
          <w:sz w:val="28"/>
          <w:lang w:val="kk-KZ"/>
        </w:rPr>
        <w:t>С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>;</w:t>
      </w:r>
    </w:p>
    <w:p w:rsidR="00EC1D98" w:rsidRDefault="00EC1D98" w:rsidP="00EC1D98">
      <w:pPr>
        <w:pStyle w:val="Textbody"/>
        <w:widowControl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7.2.3.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қарастырған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жағдайларда</w:t>
      </w:r>
      <w:proofErr w:type="spellEnd"/>
      <w:r>
        <w:rPr>
          <w:color w:val="000000"/>
          <w:sz w:val="28"/>
        </w:rPr>
        <w:t>.</w:t>
      </w:r>
    </w:p>
    <w:p w:rsidR="00EC1D98" w:rsidRDefault="00EC1D98" w:rsidP="00EC1D98">
      <w:pPr>
        <w:pStyle w:val="Textbody"/>
        <w:widowControl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8. </w:t>
      </w:r>
      <w:proofErr w:type="spellStart"/>
      <w:r>
        <w:rPr>
          <w:b/>
          <w:bCs/>
          <w:color w:val="000000"/>
          <w:sz w:val="28"/>
        </w:rPr>
        <w:t>Қорытынды</w:t>
      </w:r>
      <w:proofErr w:type="spellEnd"/>
      <w:r>
        <w:rPr>
          <w:b/>
          <w:bCs/>
          <w:color w:val="000000"/>
          <w:sz w:val="28"/>
        </w:rPr>
        <w:t xml:space="preserve"> </w:t>
      </w:r>
      <w:proofErr w:type="spellStart"/>
      <w:r>
        <w:rPr>
          <w:b/>
          <w:bCs/>
          <w:color w:val="000000"/>
          <w:sz w:val="28"/>
        </w:rPr>
        <w:t>ереже</w:t>
      </w:r>
      <w:proofErr w:type="spellEnd"/>
    </w:p>
    <w:p w:rsidR="00EC1D98" w:rsidRDefault="00EC1D98" w:rsidP="00EC1D98">
      <w:pPr>
        <w:pStyle w:val="Textbody"/>
        <w:widowControl/>
        <w:jc w:val="both"/>
      </w:pPr>
      <w:r>
        <w:rPr>
          <w:color w:val="000000"/>
          <w:sz w:val="28"/>
          <w:lang w:val="kk-KZ"/>
        </w:rPr>
        <w:t>8</w:t>
      </w:r>
      <w:r>
        <w:rPr>
          <w:color w:val="000000"/>
          <w:sz w:val="28"/>
        </w:rPr>
        <w:t xml:space="preserve">.1 </w:t>
      </w:r>
      <w:proofErr w:type="spellStart"/>
      <w:r>
        <w:rPr>
          <w:color w:val="000000"/>
          <w:sz w:val="28"/>
        </w:rPr>
        <w:t>Аталмыш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келісім-шартқа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өзгертулер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толықтырулар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қарастырған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тіркелген,қатысушылар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өкілдермен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жазбаша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жарамды.Құрылтайлық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келісім-шартқа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толықтырулар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өзгертулер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жарғысындағы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өзгертулер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толықтыруларға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p w:rsidR="00EC1D98" w:rsidRDefault="00EC1D98" w:rsidP="00EC1D98">
      <w:pPr>
        <w:pStyle w:val="Textbody"/>
        <w:widowControl/>
        <w:jc w:val="both"/>
      </w:pPr>
      <w:r>
        <w:rPr>
          <w:color w:val="000000"/>
          <w:sz w:val="28"/>
          <w:lang w:val="kk-KZ"/>
        </w:rPr>
        <w:t>8</w:t>
      </w:r>
      <w:r>
        <w:rPr>
          <w:color w:val="000000"/>
          <w:sz w:val="28"/>
        </w:rPr>
        <w:t xml:space="preserve">.2 </w:t>
      </w:r>
      <w:proofErr w:type="spellStart"/>
      <w:r>
        <w:rPr>
          <w:color w:val="000000"/>
          <w:sz w:val="28"/>
        </w:rPr>
        <w:t>Аталмыш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келісім-шарт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күшіне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құрылтайшылар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органдарында</w:t>
      </w:r>
      <w:proofErr w:type="spellEnd"/>
    </w:p>
    <w:p w:rsidR="00CD0BB8" w:rsidRPr="007D2A10" w:rsidRDefault="00EC1D98" w:rsidP="00EC1D98">
      <w:pPr>
        <w:pStyle w:val="Textbody"/>
        <w:widowControl/>
        <w:jc w:val="both"/>
        <w:rPr>
          <w:lang w:val="kk-KZ"/>
        </w:rPr>
      </w:pP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  <w:lang w:val="ru-RU"/>
        </w:rPr>
        <w:t>тіркеуден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kk-KZ"/>
        </w:rPr>
        <w:t>өткен кейін өз күшіне енеді.</w:t>
      </w:r>
    </w:p>
    <w:p w:rsidR="00EC1D98" w:rsidRDefault="00EC1D98" w:rsidP="00EC1D98">
      <w:pPr>
        <w:pStyle w:val="Textbody"/>
        <w:widowControl/>
        <w:jc w:val="both"/>
      </w:pPr>
      <w:proofErr w:type="spellStart"/>
      <w:r>
        <w:rPr>
          <w:color w:val="000000"/>
          <w:sz w:val="28"/>
        </w:rPr>
        <w:t>Аталмыш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келісім-шарт</w:t>
      </w:r>
      <w:proofErr w:type="spellEnd"/>
      <w:r>
        <w:rPr>
          <w:color w:val="000000"/>
          <w:sz w:val="28"/>
        </w:rPr>
        <w:t xml:space="preserve"> ________ 201</w:t>
      </w:r>
      <w:r w:rsidR="00CD0BB8">
        <w:rPr>
          <w:color w:val="000000"/>
          <w:sz w:val="28"/>
          <w:lang w:val="kk-KZ"/>
        </w:rPr>
        <w:t>8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kk-KZ"/>
        </w:rPr>
        <w:t>қойғандар</w:t>
      </w:r>
      <w:r>
        <w:rPr>
          <w:color w:val="000000"/>
          <w:sz w:val="28"/>
        </w:rPr>
        <w:t>:</w:t>
      </w:r>
    </w:p>
    <w:p w:rsidR="00CD0BB8" w:rsidRPr="00D854E5" w:rsidRDefault="00CD0BB8" w:rsidP="007D2A10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spacing w:before="120" w:after="0" w:line="240" w:lineRule="auto"/>
        <w:ind w:right="4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kk-KZ" w:eastAsia="ja-JP" w:bidi="fa-IR"/>
        </w:rPr>
      </w:pPr>
    </w:p>
    <w:p w:rsidR="00CD0BB8" w:rsidRPr="0028441B" w:rsidRDefault="00CD0BB8" w:rsidP="00CD0BB8">
      <w:pPr>
        <w:pStyle w:val="Textbody"/>
        <w:widowControl/>
        <w:jc w:val="center"/>
        <w:rPr>
          <w:rFonts w:cs="Times New Roman"/>
          <w:color w:val="000000"/>
          <w:sz w:val="28"/>
          <w:lang w:val="ru-RU"/>
        </w:rPr>
      </w:pPr>
      <w:r>
        <w:rPr>
          <w:rFonts w:cs="Times New Roman"/>
          <w:color w:val="000000"/>
          <w:sz w:val="28"/>
          <w:lang w:val="ru-RU"/>
        </w:rPr>
        <w:t>____________________</w:t>
      </w:r>
      <w:r w:rsidRPr="0028441B">
        <w:rPr>
          <w:rFonts w:cs="Times New Roman"/>
          <w:color w:val="000000"/>
          <w:sz w:val="28"/>
          <w:lang w:val="ru-RU"/>
        </w:rPr>
        <w:t>Анисимова Дарья Алексеевна</w:t>
      </w:r>
    </w:p>
    <w:p w:rsidR="00CD0BB8" w:rsidRPr="0028441B" w:rsidRDefault="00CD0BB8" w:rsidP="00CD0BB8">
      <w:pPr>
        <w:pStyle w:val="Textbody"/>
        <w:widowControl/>
        <w:jc w:val="both"/>
        <w:rPr>
          <w:rFonts w:cs="Times New Roman"/>
          <w:color w:val="000000"/>
          <w:sz w:val="28"/>
          <w:lang w:val="ru-RU"/>
        </w:rPr>
      </w:pPr>
      <w:r w:rsidRPr="0028441B">
        <w:rPr>
          <w:rFonts w:cs="Times New Roman"/>
          <w:color w:val="000000"/>
          <w:sz w:val="28"/>
          <w:lang w:val="ru-RU"/>
        </w:rPr>
        <w:t xml:space="preserve">     </w:t>
      </w:r>
    </w:p>
    <w:p w:rsidR="00CD0BB8" w:rsidRDefault="00CD0BB8" w:rsidP="00CD0BB8">
      <w:pPr>
        <w:pStyle w:val="Textbody"/>
        <w:widowControl/>
        <w:jc w:val="center"/>
        <w:rPr>
          <w:rFonts w:cs="Times New Roman"/>
          <w:color w:val="000000"/>
          <w:sz w:val="28"/>
          <w:lang w:val="ru-RU"/>
        </w:rPr>
      </w:pPr>
      <w:r>
        <w:rPr>
          <w:rFonts w:cs="Times New Roman"/>
          <w:color w:val="000000"/>
          <w:sz w:val="28"/>
          <w:lang w:val="ru-RU"/>
        </w:rPr>
        <w:t>____________________</w:t>
      </w:r>
      <w:r w:rsidRPr="0028441B">
        <w:rPr>
          <w:rFonts w:cs="Times New Roman"/>
          <w:color w:val="000000"/>
          <w:sz w:val="28"/>
          <w:lang w:val="ru-RU"/>
        </w:rPr>
        <w:t>Соловьева Ксения Леонидовна</w:t>
      </w:r>
    </w:p>
    <w:p w:rsidR="00CD0BB8" w:rsidRPr="0028441B" w:rsidRDefault="00CD0BB8" w:rsidP="00CD0BB8">
      <w:pPr>
        <w:pStyle w:val="Textbody"/>
        <w:widowControl/>
        <w:jc w:val="both"/>
        <w:rPr>
          <w:rFonts w:cs="Times New Roman"/>
          <w:color w:val="000000"/>
          <w:sz w:val="28"/>
          <w:lang w:val="ru-RU"/>
        </w:rPr>
      </w:pPr>
      <w:r w:rsidRPr="0028441B">
        <w:rPr>
          <w:rFonts w:cs="Times New Roman"/>
          <w:color w:val="000000"/>
          <w:sz w:val="28"/>
          <w:lang w:val="ru-RU"/>
        </w:rPr>
        <w:t xml:space="preserve">  </w:t>
      </w:r>
    </w:p>
    <w:p w:rsidR="00CD0BB8" w:rsidRPr="0028441B" w:rsidRDefault="00CD0BB8" w:rsidP="00CD0BB8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____________________</w:t>
      </w:r>
      <w:proofErr w:type="spellStart"/>
      <w:r w:rsidRPr="0028441B">
        <w:rPr>
          <w:rFonts w:cs="Times New Roman"/>
          <w:sz w:val="28"/>
          <w:szCs w:val="28"/>
          <w:lang w:val="ru-RU"/>
        </w:rPr>
        <w:t>Дорохина</w:t>
      </w:r>
      <w:proofErr w:type="spellEnd"/>
      <w:r w:rsidRPr="0028441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28441B">
        <w:rPr>
          <w:rFonts w:cs="Times New Roman"/>
          <w:sz w:val="28"/>
          <w:szCs w:val="28"/>
          <w:lang w:val="ru-RU"/>
        </w:rPr>
        <w:t>Таьяна</w:t>
      </w:r>
      <w:proofErr w:type="spellEnd"/>
      <w:r w:rsidRPr="0028441B">
        <w:rPr>
          <w:rFonts w:cs="Times New Roman"/>
          <w:sz w:val="28"/>
          <w:szCs w:val="28"/>
          <w:lang w:val="ru-RU"/>
        </w:rPr>
        <w:t xml:space="preserve"> Дмитриевна</w:t>
      </w:r>
    </w:p>
    <w:p w:rsidR="00CD0BB8" w:rsidRPr="0028441B" w:rsidRDefault="00CD0BB8" w:rsidP="00CD0BB8">
      <w:pPr>
        <w:pStyle w:val="Textbody"/>
        <w:widowControl/>
        <w:jc w:val="both"/>
        <w:rPr>
          <w:rFonts w:cs="Times New Roman"/>
          <w:color w:val="000000"/>
          <w:sz w:val="28"/>
          <w:szCs w:val="28"/>
          <w:lang w:val="ru-RU"/>
        </w:rPr>
      </w:pPr>
      <w:r w:rsidRPr="0028441B">
        <w:rPr>
          <w:rFonts w:cs="Times New Roman"/>
          <w:color w:val="000000"/>
          <w:sz w:val="28"/>
          <w:szCs w:val="28"/>
          <w:lang w:val="ru-RU"/>
        </w:rPr>
        <w:t xml:space="preserve">  </w:t>
      </w:r>
    </w:p>
    <w:p w:rsidR="00CD0BB8" w:rsidRPr="0028441B" w:rsidRDefault="00CD0BB8" w:rsidP="00CD0BB8">
      <w:pPr>
        <w:pStyle w:val="Textbody"/>
        <w:widowControl/>
        <w:jc w:val="center"/>
        <w:rPr>
          <w:rFonts w:cs="Times New Roman"/>
          <w:color w:val="000000"/>
          <w:sz w:val="28"/>
          <w:lang w:val="ru-RU"/>
        </w:rPr>
      </w:pPr>
      <w:r>
        <w:rPr>
          <w:rFonts w:cs="Times New Roman"/>
          <w:color w:val="000000"/>
          <w:sz w:val="28"/>
          <w:lang w:val="ru-RU"/>
        </w:rPr>
        <w:t>____________________</w:t>
      </w:r>
      <w:r w:rsidRPr="0028441B">
        <w:rPr>
          <w:rFonts w:cs="Times New Roman"/>
          <w:color w:val="000000"/>
          <w:sz w:val="28"/>
          <w:lang w:val="ru-RU"/>
        </w:rPr>
        <w:t>Савельева Рената Робертовна</w:t>
      </w:r>
    </w:p>
    <w:p w:rsidR="00CD0BB8" w:rsidRPr="0028441B" w:rsidRDefault="00CD0BB8" w:rsidP="00CD0BB8">
      <w:pPr>
        <w:pStyle w:val="Textbody"/>
        <w:widowControl/>
        <w:jc w:val="center"/>
        <w:rPr>
          <w:rFonts w:cs="Times New Roman"/>
          <w:color w:val="000000"/>
          <w:sz w:val="28"/>
          <w:lang w:val="ru-RU"/>
        </w:rPr>
      </w:pPr>
    </w:p>
    <w:p w:rsidR="00CD0BB8" w:rsidRPr="0028441B" w:rsidRDefault="00CD0BB8" w:rsidP="00CD0BB8">
      <w:pPr>
        <w:pStyle w:val="Textbody"/>
        <w:widowControl/>
        <w:jc w:val="center"/>
        <w:rPr>
          <w:rFonts w:cs="Times New Roman"/>
          <w:color w:val="000000"/>
          <w:sz w:val="28"/>
          <w:lang w:val="ru-RU"/>
        </w:rPr>
      </w:pPr>
      <w:r>
        <w:rPr>
          <w:rFonts w:cs="Times New Roman"/>
          <w:color w:val="000000"/>
          <w:sz w:val="28"/>
          <w:lang w:val="ru-RU"/>
        </w:rPr>
        <w:t>___________________</w:t>
      </w:r>
      <w:proofErr w:type="spellStart"/>
      <w:r w:rsidRPr="0028441B">
        <w:rPr>
          <w:rFonts w:cs="Times New Roman"/>
          <w:color w:val="000000"/>
          <w:sz w:val="28"/>
          <w:lang w:val="ru-RU"/>
        </w:rPr>
        <w:t>Хахлова</w:t>
      </w:r>
      <w:proofErr w:type="spellEnd"/>
      <w:r w:rsidRPr="0028441B">
        <w:rPr>
          <w:rFonts w:cs="Times New Roman"/>
          <w:color w:val="000000"/>
          <w:sz w:val="28"/>
          <w:lang w:val="ru-RU"/>
        </w:rPr>
        <w:t xml:space="preserve"> Валентина Валерьевна</w:t>
      </w:r>
    </w:p>
    <w:p w:rsidR="00CD0BB8" w:rsidRPr="0028441B" w:rsidRDefault="00CD0BB8" w:rsidP="00CD0BB8">
      <w:pPr>
        <w:pStyle w:val="Textbody"/>
        <w:widowControl/>
        <w:jc w:val="both"/>
        <w:rPr>
          <w:rFonts w:cs="Times New Roman"/>
          <w:color w:val="000000"/>
          <w:sz w:val="28"/>
          <w:lang w:val="ru-RU"/>
        </w:rPr>
      </w:pPr>
      <w:r w:rsidRPr="0028441B">
        <w:rPr>
          <w:rFonts w:cs="Times New Roman"/>
          <w:color w:val="000000"/>
          <w:sz w:val="28"/>
          <w:lang w:val="ru-RU"/>
        </w:rPr>
        <w:t xml:space="preserve">               </w:t>
      </w:r>
    </w:p>
    <w:p w:rsidR="00CD0BB8" w:rsidRPr="007D2A10" w:rsidRDefault="00CD0BB8" w:rsidP="007D2A10">
      <w:pPr>
        <w:pStyle w:val="Standard"/>
        <w:autoSpaceDE w:val="0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____________________</w:t>
      </w:r>
      <w:r w:rsidR="00377331">
        <w:rPr>
          <w:rFonts w:eastAsia="Times New Roman" w:cs="Times New Roman"/>
          <w:sz w:val="28"/>
          <w:szCs w:val="28"/>
          <w:lang w:val="ru-RU"/>
        </w:rPr>
        <w:t>Яркова Кри</w:t>
      </w:r>
      <w:r w:rsidRPr="0028441B">
        <w:rPr>
          <w:rFonts w:eastAsia="Times New Roman" w:cs="Times New Roman"/>
          <w:sz w:val="28"/>
          <w:szCs w:val="28"/>
          <w:lang w:val="ru-RU"/>
        </w:rPr>
        <w:t>стина Алексеевна</w:t>
      </w:r>
    </w:p>
    <w:p w:rsidR="00CD0BB8" w:rsidRPr="0028441B" w:rsidRDefault="00CD0BB8" w:rsidP="007D2A10">
      <w:pPr>
        <w:rPr>
          <w:rFonts w:ascii="Times New Roman" w:hAnsi="Times New Roman" w:cs="Times New Roman"/>
          <w:sz w:val="28"/>
          <w:szCs w:val="28"/>
        </w:rPr>
      </w:pPr>
    </w:p>
    <w:p w:rsidR="00EC1D98" w:rsidRPr="00377331" w:rsidRDefault="00CD0BB8" w:rsidP="003773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proofErr w:type="spellStart"/>
      <w:r w:rsidRPr="0028441B">
        <w:rPr>
          <w:rFonts w:ascii="Times New Roman" w:hAnsi="Times New Roman" w:cs="Times New Roman"/>
          <w:sz w:val="28"/>
          <w:szCs w:val="28"/>
        </w:rPr>
        <w:t>Кокумбаев</w:t>
      </w:r>
      <w:proofErr w:type="spellEnd"/>
      <w:r w:rsidRPr="00284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41B">
        <w:rPr>
          <w:rFonts w:ascii="Times New Roman" w:hAnsi="Times New Roman" w:cs="Times New Roman"/>
          <w:sz w:val="28"/>
          <w:szCs w:val="28"/>
        </w:rPr>
        <w:t>Толеген</w:t>
      </w:r>
      <w:proofErr w:type="spellEnd"/>
      <w:r w:rsidRPr="00284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41B">
        <w:rPr>
          <w:rFonts w:ascii="Times New Roman" w:hAnsi="Times New Roman" w:cs="Times New Roman"/>
          <w:sz w:val="28"/>
          <w:szCs w:val="28"/>
        </w:rPr>
        <w:t>Жамитович</w:t>
      </w:r>
      <w:proofErr w:type="spellEnd"/>
    </w:p>
    <w:p w:rsidR="00143BC0" w:rsidRDefault="00143BC0"/>
    <w:sectPr w:rsidR="00143BC0" w:rsidSect="007D2A10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F6D" w:rsidRDefault="00214F6D" w:rsidP="000740C4">
      <w:pPr>
        <w:spacing w:after="0" w:line="240" w:lineRule="auto"/>
      </w:pPr>
      <w:r>
        <w:separator/>
      </w:r>
    </w:p>
  </w:endnote>
  <w:endnote w:type="continuationSeparator" w:id="0">
    <w:p w:rsidR="00214F6D" w:rsidRDefault="00214F6D" w:rsidP="0007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860922"/>
      <w:docPartObj>
        <w:docPartGallery w:val="Page Numbers (Bottom of Page)"/>
        <w:docPartUnique/>
      </w:docPartObj>
    </w:sdtPr>
    <w:sdtEndPr/>
    <w:sdtContent>
      <w:p w:rsidR="000740C4" w:rsidRDefault="000740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C27">
          <w:rPr>
            <w:noProof/>
          </w:rPr>
          <w:t>6</w:t>
        </w:r>
        <w:r>
          <w:fldChar w:fldCharType="end"/>
        </w:r>
      </w:p>
    </w:sdtContent>
  </w:sdt>
  <w:p w:rsidR="000740C4" w:rsidRDefault="000740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F6D" w:rsidRDefault="00214F6D" w:rsidP="000740C4">
      <w:pPr>
        <w:spacing w:after="0" w:line="240" w:lineRule="auto"/>
      </w:pPr>
      <w:r>
        <w:separator/>
      </w:r>
    </w:p>
  </w:footnote>
  <w:footnote w:type="continuationSeparator" w:id="0">
    <w:p w:rsidR="00214F6D" w:rsidRDefault="00214F6D" w:rsidP="00074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295"/>
    <w:multiLevelType w:val="multilevel"/>
    <w:tmpl w:val="B382077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A2"/>
    <w:rsid w:val="000740C4"/>
    <w:rsid w:val="00143BC0"/>
    <w:rsid w:val="001C6DA2"/>
    <w:rsid w:val="00214F6D"/>
    <w:rsid w:val="00377331"/>
    <w:rsid w:val="007D2A10"/>
    <w:rsid w:val="00955C27"/>
    <w:rsid w:val="009E4848"/>
    <w:rsid w:val="00B4225E"/>
    <w:rsid w:val="00CD0BB8"/>
    <w:rsid w:val="00D854E5"/>
    <w:rsid w:val="00EC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1D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C1D98"/>
    <w:pPr>
      <w:spacing w:after="120"/>
    </w:pPr>
  </w:style>
  <w:style w:type="paragraph" w:styleId="a3">
    <w:name w:val="List Paragraph"/>
    <w:basedOn w:val="a"/>
    <w:uiPriority w:val="34"/>
    <w:qFormat/>
    <w:rsid w:val="00CD0BB8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header"/>
    <w:basedOn w:val="a"/>
    <w:link w:val="a5"/>
    <w:uiPriority w:val="99"/>
    <w:unhideWhenUsed/>
    <w:rsid w:val="00074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40C4"/>
  </w:style>
  <w:style w:type="paragraph" w:styleId="a6">
    <w:name w:val="footer"/>
    <w:basedOn w:val="a"/>
    <w:link w:val="a7"/>
    <w:uiPriority w:val="99"/>
    <w:unhideWhenUsed/>
    <w:rsid w:val="00074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0C4"/>
  </w:style>
  <w:style w:type="paragraph" w:styleId="a8">
    <w:name w:val="Balloon Text"/>
    <w:basedOn w:val="a"/>
    <w:link w:val="a9"/>
    <w:uiPriority w:val="99"/>
    <w:semiHidden/>
    <w:unhideWhenUsed/>
    <w:rsid w:val="0007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4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1D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C1D98"/>
    <w:pPr>
      <w:spacing w:after="120"/>
    </w:pPr>
  </w:style>
  <w:style w:type="paragraph" w:styleId="a3">
    <w:name w:val="List Paragraph"/>
    <w:basedOn w:val="a"/>
    <w:uiPriority w:val="34"/>
    <w:qFormat/>
    <w:rsid w:val="00CD0BB8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header"/>
    <w:basedOn w:val="a"/>
    <w:link w:val="a5"/>
    <w:uiPriority w:val="99"/>
    <w:unhideWhenUsed/>
    <w:rsid w:val="00074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40C4"/>
  </w:style>
  <w:style w:type="paragraph" w:styleId="a6">
    <w:name w:val="footer"/>
    <w:basedOn w:val="a"/>
    <w:link w:val="a7"/>
    <w:uiPriority w:val="99"/>
    <w:unhideWhenUsed/>
    <w:rsid w:val="00074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0C4"/>
  </w:style>
  <w:style w:type="paragraph" w:styleId="a8">
    <w:name w:val="Balloon Text"/>
    <w:basedOn w:val="a"/>
    <w:link w:val="a9"/>
    <w:uiPriority w:val="99"/>
    <w:semiHidden/>
    <w:unhideWhenUsed/>
    <w:rsid w:val="0007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4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admin</cp:lastModifiedBy>
  <cp:revision>10</cp:revision>
  <cp:lastPrinted>2018-04-20T09:17:00Z</cp:lastPrinted>
  <dcterms:created xsi:type="dcterms:W3CDTF">2018-03-06T10:56:00Z</dcterms:created>
  <dcterms:modified xsi:type="dcterms:W3CDTF">2018-04-20T09:24:00Z</dcterms:modified>
</cp:coreProperties>
</file>