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CFA" w:rsidRPr="0087578D" w:rsidRDefault="002C7DFA" w:rsidP="00463DD3">
      <w:pPr>
        <w:spacing w:after="0" w:line="240" w:lineRule="auto"/>
        <w:jc w:val="center"/>
        <w:outlineLvl w:val="0"/>
        <w:rPr>
          <w:rFonts w:ascii="Times New Roman" w:hAnsi="Times New Roman" w:cs="Times New Roman"/>
          <w:b/>
          <w:bCs/>
          <w:caps/>
          <w:color w:val="FF0000"/>
          <w:kern w:val="36"/>
          <w:sz w:val="23"/>
          <w:szCs w:val="23"/>
          <w:lang w:val="kk-KZ" w:eastAsia="ru-RU"/>
        </w:rPr>
      </w:pPr>
      <w:r w:rsidRPr="006968B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61.05pt;height:29.95pt">
            <v:imagedata r:id="rId7" o:title="znaki-electrobezopasnost-6"/>
          </v:shape>
        </w:pict>
      </w:r>
      <w:r w:rsidR="0087578D" w:rsidRPr="0087578D">
        <w:rPr>
          <w:rFonts w:ascii="Times New Roman" w:hAnsi="Times New Roman" w:cs="Times New Roman"/>
          <w:b/>
          <w:bCs/>
          <w:caps/>
          <w:color w:val="FF0000"/>
          <w:kern w:val="36"/>
          <w:sz w:val="23"/>
          <w:szCs w:val="23"/>
          <w:lang w:val="kk-KZ" w:eastAsia="ru-RU"/>
        </w:rPr>
        <w:t xml:space="preserve">Қауіпқа </w:t>
      </w:r>
      <w:r w:rsidR="00500CFA" w:rsidRPr="0087578D">
        <w:rPr>
          <w:rFonts w:ascii="Times New Roman" w:hAnsi="Times New Roman" w:cs="Times New Roman"/>
          <w:b/>
          <w:bCs/>
          <w:caps/>
          <w:color w:val="FF0000"/>
          <w:kern w:val="36"/>
          <w:sz w:val="23"/>
          <w:szCs w:val="23"/>
          <w:lang w:val="kk-KZ" w:eastAsia="ru-RU"/>
        </w:rPr>
        <w:t>Назар</w:t>
      </w:r>
      <w:r w:rsidR="0087578D" w:rsidRPr="0087578D">
        <w:rPr>
          <w:rFonts w:ascii="Times New Roman" w:hAnsi="Times New Roman" w:cs="Times New Roman"/>
          <w:b/>
          <w:bCs/>
          <w:caps/>
          <w:color w:val="FF0000"/>
          <w:kern w:val="36"/>
          <w:sz w:val="23"/>
          <w:szCs w:val="23"/>
          <w:lang w:val="kk-KZ" w:eastAsia="ru-RU"/>
        </w:rPr>
        <w:t xml:space="preserve"> аударыныз</w:t>
      </w:r>
      <w:r w:rsidR="00500CFA" w:rsidRPr="0087578D">
        <w:rPr>
          <w:rFonts w:ascii="Times New Roman" w:hAnsi="Times New Roman" w:cs="Times New Roman"/>
          <w:b/>
          <w:bCs/>
          <w:caps/>
          <w:color w:val="FF0000"/>
          <w:kern w:val="36"/>
          <w:sz w:val="23"/>
          <w:szCs w:val="23"/>
          <w:lang w:val="kk-KZ" w:eastAsia="ru-RU"/>
        </w:rPr>
        <w:t>!!!</w:t>
      </w:r>
    </w:p>
    <w:p w:rsidR="00500CFA" w:rsidRPr="0087578D" w:rsidRDefault="00500CFA" w:rsidP="005867FB">
      <w:pPr>
        <w:pStyle w:val="a7"/>
        <w:rPr>
          <w:rFonts w:ascii="Times New Roman" w:hAnsi="Times New Roman" w:cs="Times New Roman"/>
          <w:kern w:val="36"/>
          <w:sz w:val="23"/>
          <w:szCs w:val="23"/>
          <w:lang w:val="kk-KZ" w:eastAsia="ru-RU"/>
        </w:rPr>
      </w:pPr>
    </w:p>
    <w:p w:rsidR="002C7DFA" w:rsidRPr="00AA29EC" w:rsidRDefault="002C7DFA" w:rsidP="002C7DFA">
      <w:pPr>
        <w:spacing w:after="0" w:line="240" w:lineRule="auto"/>
        <w:ind w:firstLine="708"/>
        <w:jc w:val="both"/>
        <w:rPr>
          <w:rFonts w:ascii="Times New Roman" w:hAnsi="Times New Roman" w:cs="Times New Roman"/>
          <w:kern w:val="36"/>
          <w:sz w:val="23"/>
          <w:szCs w:val="23"/>
          <w:lang w:val="kk-KZ" w:eastAsia="ru-RU"/>
        </w:rPr>
      </w:pPr>
      <w:r w:rsidRPr="0087578D">
        <w:rPr>
          <w:rFonts w:ascii="Times New Roman" w:hAnsi="Times New Roman" w:cs="Times New Roman"/>
          <w:kern w:val="36"/>
          <w:sz w:val="23"/>
          <w:szCs w:val="23"/>
          <w:lang w:val="kk-KZ" w:eastAsia="ru-RU"/>
        </w:rPr>
        <w:t xml:space="preserve">Біраз мерзімнен соң </w:t>
      </w:r>
      <w:r>
        <w:rPr>
          <w:rFonts w:ascii="Times New Roman" w:hAnsi="Times New Roman" w:cs="Times New Roman"/>
          <w:kern w:val="36"/>
          <w:sz w:val="23"/>
          <w:szCs w:val="23"/>
          <w:lang w:val="kk-KZ" w:eastAsia="ru-RU"/>
        </w:rPr>
        <w:t>мектепте демалыс</w:t>
      </w:r>
      <w:r w:rsidRPr="0087578D">
        <w:rPr>
          <w:rFonts w:ascii="Times New Roman" w:hAnsi="Times New Roman" w:cs="Times New Roman"/>
          <w:kern w:val="36"/>
          <w:sz w:val="23"/>
          <w:szCs w:val="23"/>
          <w:lang w:val="kk-KZ" w:eastAsia="ru-RU"/>
        </w:rPr>
        <w:t xml:space="preserve"> басталады. </w:t>
      </w:r>
      <w:r>
        <w:rPr>
          <w:rFonts w:ascii="Times New Roman" w:hAnsi="Times New Roman" w:cs="Times New Roman"/>
          <w:kern w:val="36"/>
          <w:sz w:val="23"/>
          <w:szCs w:val="23"/>
          <w:lang w:val="kk-KZ" w:eastAsia="ru-RU"/>
        </w:rPr>
        <w:t xml:space="preserve">Балаларда </w:t>
      </w:r>
      <w:r w:rsidRPr="0087578D">
        <w:rPr>
          <w:rFonts w:ascii="Times New Roman" w:hAnsi="Times New Roman" w:cs="Times New Roman"/>
          <w:kern w:val="36"/>
          <w:sz w:val="23"/>
          <w:szCs w:val="23"/>
          <w:lang w:val="kk-KZ" w:eastAsia="ru-RU"/>
        </w:rPr>
        <w:t>бос уақыт</w:t>
      </w:r>
      <w:r>
        <w:rPr>
          <w:rFonts w:ascii="Times New Roman" w:hAnsi="Times New Roman" w:cs="Times New Roman"/>
          <w:kern w:val="36"/>
          <w:sz w:val="23"/>
          <w:szCs w:val="23"/>
          <w:lang w:val="kk-KZ" w:eastAsia="ru-RU"/>
        </w:rPr>
        <w:t xml:space="preserve"> пайда болады</w:t>
      </w:r>
      <w:r w:rsidRPr="0087578D">
        <w:rPr>
          <w:rFonts w:ascii="Times New Roman" w:hAnsi="Times New Roman" w:cs="Times New Roman"/>
          <w:kern w:val="36"/>
          <w:sz w:val="23"/>
          <w:szCs w:val="23"/>
          <w:lang w:val="kk-KZ" w:eastAsia="ru-RU"/>
        </w:rPr>
        <w:t xml:space="preserve">і. </w:t>
      </w:r>
      <w:r w:rsidRPr="0087578D">
        <w:rPr>
          <w:rFonts w:ascii="Times New Roman" w:hAnsi="Times New Roman" w:cs="Times New Roman"/>
          <w:sz w:val="23"/>
          <w:szCs w:val="23"/>
          <w:lang w:val="kk-KZ" w:eastAsia="ru-RU"/>
        </w:rPr>
        <w:t>Электр</w:t>
      </w:r>
      <w:r>
        <w:rPr>
          <w:rFonts w:ascii="Times New Roman" w:hAnsi="Times New Roman" w:cs="Times New Roman"/>
          <w:sz w:val="23"/>
          <w:szCs w:val="23"/>
          <w:lang w:val="kk-KZ" w:eastAsia="ru-RU"/>
        </w:rPr>
        <w:t xml:space="preserve"> </w:t>
      </w:r>
      <w:r w:rsidRPr="0087578D">
        <w:rPr>
          <w:rFonts w:ascii="Times New Roman" w:hAnsi="Times New Roman" w:cs="Times New Roman"/>
          <w:sz w:val="23"/>
          <w:szCs w:val="23"/>
          <w:lang w:val="kk-KZ" w:eastAsia="ru-RU"/>
        </w:rPr>
        <w:t xml:space="preserve"> құралдарын пайдалану кезінде Қауіпсіздік техникасын сақтау ережелерін және  басқа да САҚТАЛУҒА тиісті қарапайым мәселелерді </w:t>
      </w:r>
      <w:r>
        <w:rPr>
          <w:rFonts w:ascii="Times New Roman" w:hAnsi="Times New Roman" w:cs="Times New Roman"/>
          <w:sz w:val="23"/>
          <w:szCs w:val="23"/>
          <w:lang w:val="kk-KZ" w:eastAsia="ru-RU"/>
        </w:rPr>
        <w:t xml:space="preserve"> білу </w:t>
      </w:r>
      <w:r w:rsidRPr="0087578D">
        <w:rPr>
          <w:rFonts w:ascii="Times New Roman" w:hAnsi="Times New Roman" w:cs="Times New Roman"/>
          <w:kern w:val="36"/>
          <w:sz w:val="23"/>
          <w:szCs w:val="23"/>
          <w:lang w:val="kk-KZ" w:eastAsia="ru-RU"/>
        </w:rPr>
        <w:t>балалардың қауіпсіздігін қамтамасыз етеді</w:t>
      </w:r>
      <w:r>
        <w:rPr>
          <w:rFonts w:ascii="Times New Roman" w:hAnsi="Times New Roman" w:cs="Times New Roman"/>
          <w:kern w:val="36"/>
          <w:sz w:val="23"/>
          <w:szCs w:val="23"/>
          <w:lang w:val="kk-KZ" w:eastAsia="ru-RU"/>
        </w:rPr>
        <w:t xml:space="preserve"> және жарақаттар мен жазайым оқиғалардын алдын алады.</w:t>
      </w:r>
    </w:p>
    <w:p w:rsidR="00500CFA" w:rsidRPr="0087578D" w:rsidRDefault="00500CFA" w:rsidP="00715A33">
      <w:pPr>
        <w:pStyle w:val="a7"/>
        <w:ind w:firstLine="708"/>
        <w:rPr>
          <w:rFonts w:ascii="Times New Roman" w:hAnsi="Times New Roman" w:cs="Times New Roman"/>
          <w:sz w:val="23"/>
          <w:szCs w:val="23"/>
          <w:lang w:val="kk-KZ" w:eastAsia="ru-RU"/>
        </w:rPr>
      </w:pPr>
      <w:r w:rsidRPr="0087578D">
        <w:rPr>
          <w:rFonts w:ascii="Times New Roman" w:hAnsi="Times New Roman" w:cs="Times New Roman"/>
          <w:kern w:val="36"/>
          <w:sz w:val="23"/>
          <w:szCs w:val="23"/>
          <w:lang w:val="kk-KZ" w:eastAsia="ru-RU"/>
        </w:rPr>
        <w:t xml:space="preserve">Қауіпсіздік ережелерін  сақтамау салдарынан ауыр зардаптарға – балалардың қаза болуына және зардап шегуіне  әкеліп соққан бірнеше қайғылы оқиғаларды мысалға келтірейік: </w:t>
      </w:r>
      <w:r w:rsidRPr="0087578D">
        <w:rPr>
          <w:rFonts w:ascii="Times New Roman" w:hAnsi="Times New Roman" w:cs="Times New Roman"/>
          <w:sz w:val="23"/>
          <w:szCs w:val="23"/>
          <w:lang w:val="kk-KZ" w:eastAsia="ru-RU"/>
        </w:rPr>
        <w:t xml:space="preserve"> </w:t>
      </w:r>
    </w:p>
    <w:p w:rsidR="00500CFA" w:rsidRPr="0087578D" w:rsidRDefault="00500CFA" w:rsidP="0012181D">
      <w:pPr>
        <w:spacing w:after="0" w:line="240" w:lineRule="auto"/>
        <w:ind w:firstLine="720"/>
        <w:jc w:val="both"/>
        <w:rPr>
          <w:rFonts w:ascii="Times New Roman" w:hAnsi="Times New Roman" w:cs="Times New Roman"/>
          <w:sz w:val="23"/>
          <w:szCs w:val="23"/>
          <w:lang w:val="kk-KZ" w:eastAsia="ru-RU"/>
        </w:rPr>
      </w:pPr>
      <w:r w:rsidRPr="0087578D">
        <w:rPr>
          <w:rFonts w:ascii="Times New Roman" w:hAnsi="Times New Roman" w:cs="Times New Roman"/>
          <w:sz w:val="23"/>
          <w:szCs w:val="23"/>
          <w:lang w:val="kk-KZ" w:eastAsia="ru-RU"/>
        </w:rPr>
        <w:t xml:space="preserve">- 2001-2002 жылдары  Павлодар облысында электр тогы соғу салдарынан бес бала қайтыс болды. Барлық жағдайлар балалар трансформатор подстанцияларының бөлмесіне кірген немесе электр тасымалдағыштар желісінің тіреуіне шыққан кезде болған;  </w:t>
      </w:r>
    </w:p>
    <w:p w:rsidR="00500CFA" w:rsidRPr="0087578D" w:rsidRDefault="00500CFA" w:rsidP="0012181D">
      <w:pPr>
        <w:spacing w:after="0" w:line="240" w:lineRule="auto"/>
        <w:ind w:firstLine="720"/>
        <w:jc w:val="both"/>
        <w:rPr>
          <w:rFonts w:ascii="Times New Roman" w:hAnsi="Times New Roman" w:cs="Times New Roman"/>
          <w:sz w:val="23"/>
          <w:szCs w:val="23"/>
          <w:lang w:val="kk-KZ" w:eastAsia="ru-RU"/>
        </w:rPr>
      </w:pPr>
      <w:r w:rsidRPr="0087578D">
        <w:rPr>
          <w:rFonts w:ascii="Times New Roman" w:hAnsi="Times New Roman" w:cs="Times New Roman"/>
          <w:sz w:val="23"/>
          <w:szCs w:val="23"/>
          <w:lang w:val="kk-KZ" w:eastAsia="ru-RU"/>
        </w:rPr>
        <w:t xml:space="preserve">- 2014 жыл Баянауыл ауылы. 7 жастағы ұл бала достарымен тығылмақ ойнап жүріп, трансформатор дүңгіршегінің (КТП) төбесіне шығып, кернеуі 10 кВ токөткізгіш шинаны қолымен ұстаған. Нәтижесінде, бала денесінің 15%-н күйік шалып, сол қолы ампутацияланды;   </w:t>
      </w:r>
    </w:p>
    <w:p w:rsidR="00500CFA" w:rsidRPr="0087578D" w:rsidRDefault="00500CFA" w:rsidP="0012181D">
      <w:pPr>
        <w:spacing w:after="0" w:line="240" w:lineRule="auto"/>
        <w:ind w:firstLine="720"/>
        <w:jc w:val="both"/>
        <w:rPr>
          <w:rFonts w:ascii="Times New Roman" w:hAnsi="Times New Roman" w:cs="Times New Roman"/>
          <w:sz w:val="23"/>
          <w:szCs w:val="23"/>
          <w:lang w:val="kk-KZ" w:eastAsia="ru-RU"/>
        </w:rPr>
      </w:pPr>
      <w:r w:rsidRPr="0087578D">
        <w:rPr>
          <w:rFonts w:ascii="Times New Roman" w:hAnsi="Times New Roman" w:cs="Times New Roman"/>
          <w:sz w:val="23"/>
          <w:szCs w:val="23"/>
          <w:lang w:val="kk-KZ" w:eastAsia="ru-RU"/>
        </w:rPr>
        <w:t>- 2015 жыл, Маңғыстау облысының Бейнеу ауылы. 11 жастағы ұл бала ойнап жүріп, трансформатор қоршауының ішіне кірген. Ток өткізгіш элементтерге жанасқанда, оны ток соқты.  Нәтижесінде, баланың екі қолын  бірдей ампутациялауға тура келген;</w:t>
      </w:r>
    </w:p>
    <w:p w:rsidR="002C7DFA" w:rsidRPr="0087578D" w:rsidRDefault="002C7DFA" w:rsidP="002C7DFA">
      <w:pPr>
        <w:spacing w:after="0" w:line="240" w:lineRule="auto"/>
        <w:ind w:firstLine="708"/>
        <w:jc w:val="both"/>
        <w:rPr>
          <w:rFonts w:ascii="Times New Roman" w:hAnsi="Times New Roman" w:cs="Times New Roman"/>
          <w:sz w:val="23"/>
          <w:szCs w:val="23"/>
          <w:lang w:val="kk-KZ" w:eastAsia="ru-RU"/>
        </w:rPr>
      </w:pPr>
      <w:r w:rsidRPr="0087578D">
        <w:rPr>
          <w:rFonts w:ascii="Times New Roman" w:hAnsi="Times New Roman" w:cs="Times New Roman"/>
          <w:sz w:val="23"/>
          <w:szCs w:val="23"/>
          <w:lang w:val="kk-KZ" w:eastAsia="ru-RU"/>
        </w:rPr>
        <w:t xml:space="preserve">- 2018 жыл. </w:t>
      </w:r>
      <w:r>
        <w:rPr>
          <w:rFonts w:ascii="Times New Roman" w:hAnsi="Times New Roman" w:cs="Times New Roman"/>
          <w:sz w:val="23"/>
          <w:szCs w:val="23"/>
          <w:lang w:val="kk-KZ" w:eastAsia="ru-RU"/>
        </w:rPr>
        <w:t xml:space="preserve">қыркүйек </w:t>
      </w:r>
      <w:r w:rsidRPr="0087578D">
        <w:rPr>
          <w:rFonts w:ascii="Times New Roman" w:hAnsi="Times New Roman" w:cs="Times New Roman"/>
          <w:sz w:val="23"/>
          <w:szCs w:val="23"/>
          <w:lang w:val="kk-KZ" w:eastAsia="ru-RU"/>
        </w:rPr>
        <w:t xml:space="preserve">Жаңаауыл а. 12 және 14 жастағы ұл балалар спорт алаңында ойнаған кезде қоршауға шығып </w:t>
      </w:r>
      <w:r>
        <w:rPr>
          <w:rFonts w:ascii="Times New Roman" w:hAnsi="Times New Roman" w:cs="Times New Roman"/>
          <w:sz w:val="23"/>
          <w:szCs w:val="23"/>
          <w:lang w:val="kk-KZ" w:eastAsia="ru-RU"/>
        </w:rPr>
        <w:t>жаланаш токөткізгіш элементерге</w:t>
      </w:r>
      <w:r w:rsidRPr="0087578D">
        <w:rPr>
          <w:rFonts w:ascii="Times New Roman" w:hAnsi="Times New Roman" w:cs="Times New Roman"/>
          <w:sz w:val="23"/>
          <w:szCs w:val="23"/>
          <w:lang w:val="kk-KZ"/>
        </w:rPr>
        <w:t xml:space="preserve"> тиді. </w:t>
      </w:r>
      <w:r w:rsidRPr="0087578D">
        <w:rPr>
          <w:rFonts w:ascii="Times New Roman" w:hAnsi="Times New Roman" w:cs="Times New Roman"/>
          <w:sz w:val="23"/>
          <w:szCs w:val="23"/>
          <w:lang w:val="kk-KZ" w:eastAsia="ru-RU"/>
        </w:rPr>
        <w:t xml:space="preserve">Нәтижесінде балалар қайтыс болды.  </w:t>
      </w:r>
    </w:p>
    <w:p w:rsidR="002C7DFA" w:rsidRDefault="002C7DFA" w:rsidP="002C7DFA">
      <w:pPr>
        <w:spacing w:after="0" w:line="240" w:lineRule="auto"/>
        <w:ind w:firstLine="360"/>
        <w:jc w:val="both"/>
        <w:rPr>
          <w:rFonts w:ascii="Times New Roman" w:hAnsi="Times New Roman" w:cs="Times New Roman"/>
          <w:sz w:val="23"/>
          <w:szCs w:val="23"/>
          <w:lang w:val="kk-KZ" w:eastAsia="ru-RU"/>
        </w:rPr>
      </w:pPr>
      <w:r w:rsidRPr="006968B9">
        <w:rPr>
          <w:rFonts w:ascii="Times New Roman" w:hAnsi="Times New Roman" w:cs="Times New Roman"/>
          <w:b/>
          <w:bCs/>
          <w:sz w:val="23"/>
          <w:szCs w:val="23"/>
          <w:lang w:eastAsia="ru-RU"/>
        </w:rPr>
        <w:pict>
          <v:shape id="_x0000_i1029" type="#_x0000_t75" style="width:55.85pt;height:27.05pt">
            <v:imagedata r:id="rId8" o:title="znaki-electrobezopasnost-7-768x376"/>
          </v:shape>
        </w:pict>
      </w:r>
      <w:r>
        <w:rPr>
          <w:rFonts w:ascii="Times New Roman" w:hAnsi="Times New Roman" w:cs="Times New Roman"/>
          <w:sz w:val="23"/>
          <w:szCs w:val="23"/>
          <w:lang w:val="kk-KZ" w:eastAsia="ru-RU"/>
        </w:rPr>
        <w:t xml:space="preserve">Сонымен </w:t>
      </w:r>
      <w:r w:rsidRPr="0087578D">
        <w:rPr>
          <w:rFonts w:ascii="Times New Roman" w:hAnsi="Times New Roman" w:cs="Times New Roman"/>
          <w:sz w:val="23"/>
          <w:szCs w:val="23"/>
          <w:lang w:val="kk-KZ" w:eastAsia="ru-RU"/>
        </w:rPr>
        <w:t>үзілді-кесілді:</w:t>
      </w:r>
    </w:p>
    <w:p w:rsidR="00500CFA" w:rsidRPr="0087578D" w:rsidRDefault="00500CFA" w:rsidP="000372DD">
      <w:pPr>
        <w:numPr>
          <w:ilvl w:val="0"/>
          <w:numId w:val="2"/>
        </w:numPr>
        <w:tabs>
          <w:tab w:val="clear" w:pos="720"/>
          <w:tab w:val="num" w:pos="0"/>
        </w:tabs>
        <w:spacing w:after="0" w:line="240" w:lineRule="auto"/>
        <w:ind w:left="0" w:firstLine="709"/>
        <w:jc w:val="both"/>
        <w:rPr>
          <w:rFonts w:ascii="Times New Roman" w:hAnsi="Times New Roman" w:cs="Times New Roman"/>
          <w:sz w:val="23"/>
          <w:szCs w:val="23"/>
          <w:lang w:val="kk-KZ" w:eastAsia="ru-RU"/>
        </w:rPr>
      </w:pPr>
      <w:r w:rsidRPr="0087578D">
        <w:rPr>
          <w:rFonts w:ascii="Times New Roman" w:hAnsi="Times New Roman" w:cs="Times New Roman"/>
          <w:sz w:val="23"/>
          <w:szCs w:val="23"/>
          <w:lang w:val="kk-KZ" w:eastAsia="ru-RU"/>
        </w:rPr>
        <w:t xml:space="preserve">Трансформатор және ток бөлетін подстанцияларға өте жақын келуге және жанасуға, ішіне енуге және төбесіне шығуға болмайды; </w:t>
      </w:r>
    </w:p>
    <w:p w:rsidR="00500CFA" w:rsidRPr="0087578D" w:rsidRDefault="00500CFA" w:rsidP="000372DD">
      <w:pPr>
        <w:numPr>
          <w:ilvl w:val="0"/>
          <w:numId w:val="2"/>
        </w:numPr>
        <w:tabs>
          <w:tab w:val="clear" w:pos="720"/>
          <w:tab w:val="num" w:pos="0"/>
        </w:tabs>
        <w:spacing w:after="0" w:line="240" w:lineRule="auto"/>
        <w:ind w:left="0" w:firstLine="709"/>
        <w:jc w:val="both"/>
        <w:rPr>
          <w:rFonts w:ascii="Times New Roman" w:hAnsi="Times New Roman" w:cs="Times New Roman"/>
          <w:sz w:val="23"/>
          <w:szCs w:val="23"/>
          <w:lang w:val="kk-KZ" w:eastAsia="ru-RU"/>
        </w:rPr>
      </w:pPr>
      <w:r w:rsidRPr="0087578D">
        <w:rPr>
          <w:rFonts w:ascii="Times New Roman" w:hAnsi="Times New Roman" w:cs="Times New Roman"/>
          <w:sz w:val="23"/>
          <w:szCs w:val="23"/>
          <w:lang w:val="kk-KZ" w:eastAsia="ru-RU"/>
        </w:rPr>
        <w:t xml:space="preserve">Электр тасымалдағыш кәбілдердің және әуе желілерінің жерде жатқан және үзілген жалаңаш сымдарына жақындауға және ұстауға болмайды; </w:t>
      </w:r>
    </w:p>
    <w:p w:rsidR="00500CFA" w:rsidRPr="0087578D" w:rsidRDefault="00500CFA" w:rsidP="000372DD">
      <w:pPr>
        <w:numPr>
          <w:ilvl w:val="0"/>
          <w:numId w:val="2"/>
        </w:numPr>
        <w:tabs>
          <w:tab w:val="clear" w:pos="720"/>
          <w:tab w:val="num" w:pos="0"/>
        </w:tabs>
        <w:spacing w:after="0" w:line="240" w:lineRule="auto"/>
        <w:ind w:left="0" w:firstLine="709"/>
        <w:jc w:val="both"/>
        <w:rPr>
          <w:rFonts w:ascii="Times New Roman" w:hAnsi="Times New Roman" w:cs="Times New Roman"/>
          <w:sz w:val="23"/>
          <w:szCs w:val="23"/>
          <w:lang w:val="kk-KZ" w:eastAsia="ru-RU"/>
        </w:rPr>
      </w:pPr>
      <w:r w:rsidRPr="0087578D">
        <w:rPr>
          <w:rFonts w:ascii="Times New Roman" w:hAnsi="Times New Roman" w:cs="Times New Roman"/>
          <w:sz w:val="23"/>
          <w:szCs w:val="23"/>
          <w:lang w:val="kk-KZ" w:eastAsia="ru-RU"/>
        </w:rPr>
        <w:t xml:space="preserve">Бойында электр тогы жүріп жатқан жалаңаш сымдарға жанасуға болмайды; </w:t>
      </w:r>
    </w:p>
    <w:p w:rsidR="00500CFA" w:rsidRPr="0087578D" w:rsidRDefault="00500CFA" w:rsidP="000372DD">
      <w:pPr>
        <w:numPr>
          <w:ilvl w:val="0"/>
          <w:numId w:val="2"/>
        </w:numPr>
        <w:tabs>
          <w:tab w:val="clear" w:pos="720"/>
          <w:tab w:val="num" w:pos="0"/>
        </w:tabs>
        <w:spacing w:after="0" w:line="240" w:lineRule="auto"/>
        <w:ind w:left="0" w:firstLine="709"/>
        <w:jc w:val="both"/>
        <w:rPr>
          <w:rFonts w:ascii="Times New Roman" w:hAnsi="Times New Roman" w:cs="Times New Roman"/>
          <w:sz w:val="23"/>
          <w:szCs w:val="23"/>
          <w:lang w:val="kk-KZ" w:eastAsia="ru-RU"/>
        </w:rPr>
      </w:pPr>
      <w:r w:rsidRPr="0087578D">
        <w:rPr>
          <w:rFonts w:ascii="Times New Roman" w:hAnsi="Times New Roman" w:cs="Times New Roman"/>
          <w:sz w:val="23"/>
          <w:szCs w:val="23"/>
          <w:lang w:val="kk-KZ" w:eastAsia="ru-RU"/>
        </w:rPr>
        <w:t xml:space="preserve">Құралдарда немесе сымдарда электр тогының бар-жоғын білу үшін саусақпен тексеруге болмайды;  </w:t>
      </w:r>
    </w:p>
    <w:p w:rsidR="00500CFA" w:rsidRPr="0087578D" w:rsidRDefault="00500CFA" w:rsidP="000372DD">
      <w:pPr>
        <w:numPr>
          <w:ilvl w:val="0"/>
          <w:numId w:val="2"/>
        </w:numPr>
        <w:tabs>
          <w:tab w:val="clear" w:pos="720"/>
          <w:tab w:val="num" w:pos="0"/>
        </w:tabs>
        <w:spacing w:after="0" w:line="240" w:lineRule="auto"/>
        <w:ind w:left="0" w:firstLine="709"/>
        <w:jc w:val="both"/>
        <w:rPr>
          <w:rFonts w:ascii="Times New Roman" w:hAnsi="Times New Roman" w:cs="Times New Roman"/>
          <w:sz w:val="23"/>
          <w:szCs w:val="23"/>
          <w:lang w:val="kk-KZ" w:eastAsia="ru-RU"/>
        </w:rPr>
      </w:pPr>
      <w:r w:rsidRPr="0087578D">
        <w:rPr>
          <w:rFonts w:ascii="Times New Roman" w:hAnsi="Times New Roman" w:cs="Times New Roman"/>
          <w:sz w:val="23"/>
          <w:szCs w:val="23"/>
          <w:lang w:val="kk-KZ" w:eastAsia="ru-RU"/>
        </w:rPr>
        <w:t xml:space="preserve">Сым оқшаулағыштарға зиян келтірмеу және қысқа тұйықталуды (от шығу) болдырмау үшін оларды есікпен, терезе жақтауларымен қыстыруға, шегелерге бекітуге болмайды; </w:t>
      </w:r>
    </w:p>
    <w:p w:rsidR="00500CFA" w:rsidRPr="0087578D" w:rsidRDefault="00500CFA" w:rsidP="000372DD">
      <w:pPr>
        <w:numPr>
          <w:ilvl w:val="0"/>
          <w:numId w:val="2"/>
        </w:numPr>
        <w:tabs>
          <w:tab w:val="clear" w:pos="720"/>
          <w:tab w:val="num" w:pos="0"/>
        </w:tabs>
        <w:spacing w:after="0" w:line="240" w:lineRule="auto"/>
        <w:ind w:left="0" w:firstLine="709"/>
        <w:jc w:val="both"/>
        <w:rPr>
          <w:rFonts w:ascii="Times New Roman" w:hAnsi="Times New Roman" w:cs="Times New Roman"/>
          <w:sz w:val="23"/>
          <w:szCs w:val="23"/>
          <w:lang w:val="kk-KZ" w:eastAsia="ru-RU"/>
        </w:rPr>
      </w:pPr>
      <w:r w:rsidRPr="0087578D">
        <w:rPr>
          <w:rFonts w:ascii="Times New Roman" w:hAnsi="Times New Roman" w:cs="Times New Roman"/>
          <w:sz w:val="23"/>
          <w:szCs w:val="23"/>
          <w:lang w:val="kk-KZ" w:eastAsia="ru-RU"/>
        </w:rPr>
        <w:t>Электр өткізгіштер жылу батареяларына, су құбырларына, телефон және радиотрансляция сымдарына жанаспауын бақылап отыру қажет;</w:t>
      </w:r>
    </w:p>
    <w:p w:rsidR="00500CFA" w:rsidRPr="0087578D" w:rsidRDefault="00500CFA" w:rsidP="000372DD">
      <w:pPr>
        <w:numPr>
          <w:ilvl w:val="0"/>
          <w:numId w:val="2"/>
        </w:numPr>
        <w:tabs>
          <w:tab w:val="clear" w:pos="720"/>
          <w:tab w:val="num" w:pos="0"/>
        </w:tabs>
        <w:spacing w:after="0" w:line="240" w:lineRule="auto"/>
        <w:ind w:left="0" w:firstLine="709"/>
        <w:jc w:val="both"/>
        <w:rPr>
          <w:rFonts w:ascii="Times New Roman" w:hAnsi="Times New Roman" w:cs="Times New Roman"/>
          <w:sz w:val="23"/>
          <w:szCs w:val="23"/>
          <w:lang w:val="kk-KZ" w:eastAsia="ru-RU"/>
        </w:rPr>
      </w:pPr>
      <w:r w:rsidRPr="0087578D">
        <w:rPr>
          <w:rFonts w:ascii="Times New Roman" w:hAnsi="Times New Roman" w:cs="Times New Roman"/>
          <w:sz w:val="23"/>
          <w:szCs w:val="23"/>
          <w:lang w:val="kk-KZ" w:eastAsia="ru-RU"/>
        </w:rPr>
        <w:t xml:space="preserve">Балалардың розеткалардың жанында ойнауларына, оған шпилькалар мен түйреуіштер тығуына, сымдарды ұстауына жол бермеу керек, өйткені бұл ток соғуына әкеліп соғады; </w:t>
      </w:r>
    </w:p>
    <w:p w:rsidR="00500CFA" w:rsidRPr="0087578D" w:rsidRDefault="00500CFA" w:rsidP="000372DD">
      <w:pPr>
        <w:numPr>
          <w:ilvl w:val="0"/>
          <w:numId w:val="2"/>
        </w:numPr>
        <w:tabs>
          <w:tab w:val="clear" w:pos="720"/>
          <w:tab w:val="num" w:pos="0"/>
        </w:tabs>
        <w:spacing w:after="0" w:line="240" w:lineRule="auto"/>
        <w:ind w:left="0" w:firstLine="709"/>
        <w:jc w:val="both"/>
        <w:rPr>
          <w:rFonts w:ascii="Times New Roman" w:hAnsi="Times New Roman" w:cs="Times New Roman"/>
          <w:sz w:val="23"/>
          <w:szCs w:val="23"/>
          <w:lang w:eastAsia="ru-RU"/>
        </w:rPr>
      </w:pPr>
      <w:r w:rsidRPr="0087578D">
        <w:rPr>
          <w:rFonts w:ascii="Times New Roman" w:hAnsi="Times New Roman" w:cs="Times New Roman"/>
          <w:sz w:val="23"/>
          <w:szCs w:val="23"/>
          <w:lang w:val="kk-KZ" w:eastAsia="ru-RU"/>
        </w:rPr>
        <w:t xml:space="preserve">Сулы қолмен электр лампочкаларын, тұрмыстық приборларды жағу немесе сөндіру қауіпті. Жанып кеткен </w:t>
      </w:r>
      <w:proofErr w:type="spellStart"/>
      <w:r w:rsidRPr="0087578D">
        <w:rPr>
          <w:rFonts w:ascii="Times New Roman" w:hAnsi="Times New Roman" w:cs="Times New Roman"/>
          <w:sz w:val="23"/>
          <w:szCs w:val="23"/>
          <w:lang w:eastAsia="ru-RU"/>
        </w:rPr>
        <w:t>лампочк</w:t>
      </w:r>
      <w:proofErr w:type="spellEnd"/>
      <w:r w:rsidRPr="0087578D">
        <w:rPr>
          <w:rFonts w:ascii="Times New Roman" w:hAnsi="Times New Roman" w:cs="Times New Roman"/>
          <w:sz w:val="23"/>
          <w:szCs w:val="23"/>
          <w:lang w:val="kk-KZ" w:eastAsia="ru-RU"/>
        </w:rPr>
        <w:t xml:space="preserve">аларды ажыратқышты сөндіріп қойып ауыстыру қажет; </w:t>
      </w:r>
    </w:p>
    <w:p w:rsidR="00500CFA" w:rsidRPr="0087578D" w:rsidRDefault="00500CFA" w:rsidP="000372DD">
      <w:pPr>
        <w:numPr>
          <w:ilvl w:val="0"/>
          <w:numId w:val="2"/>
        </w:numPr>
        <w:tabs>
          <w:tab w:val="clear" w:pos="720"/>
          <w:tab w:val="num" w:pos="0"/>
        </w:tabs>
        <w:spacing w:after="0" w:line="240" w:lineRule="auto"/>
        <w:ind w:left="0" w:firstLine="709"/>
        <w:jc w:val="both"/>
        <w:rPr>
          <w:rFonts w:ascii="Times New Roman" w:hAnsi="Times New Roman" w:cs="Times New Roman"/>
          <w:sz w:val="23"/>
          <w:szCs w:val="23"/>
          <w:lang w:val="kk-KZ" w:eastAsia="ru-RU"/>
        </w:rPr>
      </w:pPr>
      <w:r w:rsidRPr="0087578D">
        <w:rPr>
          <w:rFonts w:ascii="Times New Roman" w:hAnsi="Times New Roman" w:cs="Times New Roman"/>
          <w:sz w:val="23"/>
          <w:szCs w:val="23"/>
          <w:lang w:val="kk-KZ" w:eastAsia="ru-RU"/>
        </w:rPr>
        <w:t xml:space="preserve">Корпустарының бойымен ток жүріп тұрған тұрмыстық </w:t>
      </w:r>
      <w:proofErr w:type="spellStart"/>
      <w:r w:rsidRPr="0087578D">
        <w:rPr>
          <w:rFonts w:ascii="Times New Roman" w:hAnsi="Times New Roman" w:cs="Times New Roman"/>
          <w:sz w:val="23"/>
          <w:szCs w:val="23"/>
          <w:lang w:eastAsia="ru-RU"/>
        </w:rPr>
        <w:t>электр</w:t>
      </w:r>
      <w:proofErr w:type="spellEnd"/>
      <w:r w:rsidRPr="0087578D">
        <w:rPr>
          <w:rFonts w:ascii="Times New Roman" w:hAnsi="Times New Roman" w:cs="Times New Roman"/>
          <w:sz w:val="23"/>
          <w:szCs w:val="23"/>
          <w:lang w:val="kk-KZ" w:eastAsia="ru-RU"/>
        </w:rPr>
        <w:t xml:space="preserve"> құралдарды («тістейтін» прибор) пайдалануға үзілді-кесілді тыйым салынады. Құралдарды қосқан және ажыратқан кезде штепсель айырын сымнан емес пластмасса колодкасынан ұстау қажет; </w:t>
      </w:r>
    </w:p>
    <w:p w:rsidR="00500CFA" w:rsidRPr="0087578D" w:rsidRDefault="00500CFA" w:rsidP="000372DD">
      <w:pPr>
        <w:numPr>
          <w:ilvl w:val="0"/>
          <w:numId w:val="2"/>
        </w:numPr>
        <w:tabs>
          <w:tab w:val="clear" w:pos="720"/>
          <w:tab w:val="num" w:pos="0"/>
        </w:tabs>
        <w:spacing w:after="0" w:line="240" w:lineRule="auto"/>
        <w:ind w:left="0" w:firstLine="709"/>
        <w:jc w:val="both"/>
        <w:rPr>
          <w:rFonts w:ascii="Times New Roman" w:hAnsi="Times New Roman" w:cs="Times New Roman"/>
          <w:sz w:val="23"/>
          <w:szCs w:val="23"/>
          <w:lang w:val="kk-KZ" w:eastAsia="ru-RU"/>
        </w:rPr>
      </w:pPr>
      <w:r w:rsidRPr="0087578D">
        <w:rPr>
          <w:rFonts w:ascii="Times New Roman" w:hAnsi="Times New Roman" w:cs="Times New Roman"/>
          <w:sz w:val="23"/>
          <w:szCs w:val="23"/>
          <w:lang w:val="kk-KZ" w:eastAsia="ru-RU"/>
        </w:rPr>
        <w:t xml:space="preserve">Су қайнататын, ас пісіретін (электр шәйнектер, кәстрөлдер) приборларды желіге құрғақтай қосуға болмайды. Олардың кем дегенде үштен бір бөлігін сумен толтыру керек. Шәйнекке немесе кәстрөлге су құйғанда, олар міндетті түрде токтан ажыратулы болуы қажет; </w:t>
      </w:r>
    </w:p>
    <w:p w:rsidR="00500CFA" w:rsidRPr="0087578D" w:rsidRDefault="00500CFA" w:rsidP="000372DD">
      <w:pPr>
        <w:numPr>
          <w:ilvl w:val="0"/>
          <w:numId w:val="2"/>
        </w:numPr>
        <w:tabs>
          <w:tab w:val="clear" w:pos="720"/>
          <w:tab w:val="num" w:pos="0"/>
        </w:tabs>
        <w:spacing w:after="0" w:line="240" w:lineRule="auto"/>
        <w:ind w:left="0" w:firstLine="709"/>
        <w:jc w:val="both"/>
        <w:rPr>
          <w:rFonts w:ascii="Times New Roman" w:hAnsi="Times New Roman" w:cs="Times New Roman"/>
          <w:sz w:val="23"/>
          <w:szCs w:val="23"/>
          <w:lang w:val="kk-KZ" w:eastAsia="ru-RU"/>
        </w:rPr>
      </w:pPr>
      <w:r w:rsidRPr="0087578D">
        <w:rPr>
          <w:rFonts w:ascii="Times New Roman" w:hAnsi="Times New Roman" w:cs="Times New Roman"/>
          <w:sz w:val="23"/>
          <w:szCs w:val="23"/>
          <w:lang w:val="kk-KZ" w:eastAsia="ru-RU"/>
        </w:rPr>
        <w:t xml:space="preserve">Сондай-ақ, приборлардан ажыратылған шнурлар да штепсельді розеткадан ажыратулы болуға тиісті, себебі, оған байқамай жанасқан кезде ток соғуы мүмкін;  </w:t>
      </w:r>
    </w:p>
    <w:p w:rsidR="00500CFA" w:rsidRPr="0087578D" w:rsidRDefault="00500CFA" w:rsidP="000372DD">
      <w:pPr>
        <w:numPr>
          <w:ilvl w:val="0"/>
          <w:numId w:val="2"/>
        </w:numPr>
        <w:tabs>
          <w:tab w:val="clear" w:pos="720"/>
          <w:tab w:val="num" w:pos="0"/>
        </w:tabs>
        <w:spacing w:after="0" w:line="240" w:lineRule="auto"/>
        <w:ind w:left="0" w:firstLine="709"/>
        <w:jc w:val="both"/>
        <w:rPr>
          <w:rFonts w:ascii="Times New Roman" w:hAnsi="Times New Roman" w:cs="Times New Roman"/>
          <w:sz w:val="23"/>
          <w:szCs w:val="23"/>
          <w:lang w:val="kk-KZ" w:eastAsia="ru-RU"/>
        </w:rPr>
      </w:pPr>
      <w:r w:rsidRPr="0087578D">
        <w:rPr>
          <w:rFonts w:ascii="Times New Roman" w:hAnsi="Times New Roman" w:cs="Times New Roman"/>
          <w:sz w:val="23"/>
          <w:szCs w:val="23"/>
          <w:lang w:val="kk-KZ" w:eastAsia="ru-RU"/>
        </w:rPr>
        <w:t xml:space="preserve">Кез келген тұрмыстық электр құралдарды бір қолмен, мүмкін болса, оң қолмен, және сол кезде су жүретін, газ және жылу құбырларына жанаспай қосу немесе ажырату қажет. </w:t>
      </w:r>
    </w:p>
    <w:p w:rsidR="00500CFA" w:rsidRPr="0087578D" w:rsidRDefault="00500CFA" w:rsidP="000372DD">
      <w:pPr>
        <w:numPr>
          <w:ilvl w:val="0"/>
          <w:numId w:val="2"/>
        </w:numPr>
        <w:tabs>
          <w:tab w:val="clear" w:pos="720"/>
          <w:tab w:val="num" w:pos="0"/>
        </w:tabs>
        <w:spacing w:after="0" w:line="240" w:lineRule="auto"/>
        <w:ind w:left="0" w:firstLine="709"/>
        <w:jc w:val="both"/>
        <w:rPr>
          <w:rFonts w:ascii="Times New Roman" w:hAnsi="Times New Roman" w:cs="Times New Roman"/>
          <w:sz w:val="23"/>
          <w:szCs w:val="23"/>
          <w:lang w:val="kk-KZ" w:eastAsia="ru-RU"/>
        </w:rPr>
      </w:pPr>
      <w:r w:rsidRPr="0087578D">
        <w:rPr>
          <w:rFonts w:ascii="Times New Roman" w:hAnsi="Times New Roman" w:cs="Times New Roman"/>
          <w:sz w:val="23"/>
          <w:szCs w:val="23"/>
          <w:lang w:val="kk-KZ" w:eastAsia="ru-RU"/>
        </w:rPr>
        <w:t xml:space="preserve">Өрт шығуын болдырмау үшін, тұрмыстық электр приборларын арнайы тұғырларға (керамикалық, металл, немесе асбестен жасалған) және жылдам жанатын заттардан (перде портьер, дастархан) қауіпсіз қашық жерге  орнату қажет.  </w:t>
      </w:r>
    </w:p>
    <w:p w:rsidR="002C7DFA" w:rsidRPr="002C7DFA" w:rsidRDefault="002C7DFA" w:rsidP="002C7DFA">
      <w:pPr>
        <w:spacing w:after="0" w:line="240" w:lineRule="auto"/>
        <w:ind w:firstLine="708"/>
        <w:jc w:val="both"/>
        <w:rPr>
          <w:rFonts w:ascii="Times New Roman" w:hAnsi="Times New Roman" w:cs="Times New Roman"/>
          <w:b/>
          <w:bCs/>
          <w:color w:val="FF0000"/>
          <w:sz w:val="23"/>
          <w:szCs w:val="23"/>
          <w:lang w:val="kk-KZ" w:eastAsia="ru-RU"/>
        </w:rPr>
      </w:pPr>
      <w:r w:rsidRPr="006968B9">
        <w:rPr>
          <w:rFonts w:ascii="Times New Roman" w:hAnsi="Times New Roman" w:cs="Times New Roman"/>
          <w:b/>
          <w:bCs/>
          <w:sz w:val="23"/>
          <w:szCs w:val="23"/>
          <w:lang w:eastAsia="ru-RU"/>
        </w:rPr>
        <w:pict>
          <v:shape id="_x0000_i1030" type="#_x0000_t75" style="width:23.6pt;height:20.75pt">
            <v:imagedata r:id="rId9" o:title="big_152681"/>
          </v:shape>
        </w:pict>
      </w:r>
      <w:r w:rsidRPr="002C7DFA">
        <w:rPr>
          <w:rFonts w:ascii="Times New Roman" w:hAnsi="Times New Roman" w:cs="Times New Roman"/>
          <w:b/>
          <w:color w:val="FF0000"/>
          <w:sz w:val="23"/>
          <w:szCs w:val="23"/>
          <w:lang w:val="kk-KZ" w:eastAsia="ru-RU"/>
        </w:rPr>
        <w:t xml:space="preserve">Осыны балаларыңызға түсіндіріңіз, оларға қарапайым Ережелерді ұқтыру үшін уақытты Бүгін табыңыз, өйткені Ертең кеш болуы мүмкін. </w:t>
      </w:r>
    </w:p>
    <w:p w:rsidR="002C7DFA" w:rsidRDefault="002C7DFA" w:rsidP="00882F0E">
      <w:pPr>
        <w:spacing w:after="0" w:line="240" w:lineRule="auto"/>
        <w:ind w:firstLine="720"/>
        <w:jc w:val="both"/>
        <w:rPr>
          <w:rFonts w:ascii="Times New Roman" w:hAnsi="Times New Roman" w:cs="Times New Roman"/>
          <w:b/>
          <w:bCs/>
          <w:sz w:val="23"/>
          <w:szCs w:val="23"/>
          <w:lang w:val="kk-KZ" w:eastAsia="ru-RU"/>
        </w:rPr>
      </w:pPr>
    </w:p>
    <w:p w:rsidR="002C7DFA" w:rsidRDefault="002C7DFA" w:rsidP="00882F0E">
      <w:pPr>
        <w:spacing w:after="0" w:line="240" w:lineRule="auto"/>
        <w:ind w:firstLine="720"/>
        <w:jc w:val="both"/>
        <w:rPr>
          <w:rFonts w:ascii="Times New Roman" w:hAnsi="Times New Roman" w:cs="Times New Roman"/>
          <w:b/>
          <w:bCs/>
          <w:sz w:val="23"/>
          <w:szCs w:val="23"/>
          <w:lang w:val="kk-KZ" w:eastAsia="ru-RU"/>
        </w:rPr>
      </w:pPr>
    </w:p>
    <w:p w:rsidR="00500CFA" w:rsidRDefault="00500CFA" w:rsidP="002C7DFA">
      <w:pPr>
        <w:spacing w:after="0" w:line="240" w:lineRule="auto"/>
        <w:ind w:left="3540" w:firstLine="12"/>
        <w:jc w:val="both"/>
        <w:rPr>
          <w:rFonts w:ascii="Times New Roman" w:hAnsi="Times New Roman" w:cs="Times New Roman"/>
          <w:b/>
          <w:bCs/>
          <w:sz w:val="23"/>
          <w:szCs w:val="23"/>
          <w:lang w:val="kk-KZ" w:eastAsia="ru-RU"/>
        </w:rPr>
      </w:pPr>
      <w:r w:rsidRPr="0087578D">
        <w:rPr>
          <w:rFonts w:ascii="Times New Roman" w:hAnsi="Times New Roman" w:cs="Times New Roman"/>
          <w:b/>
          <w:bCs/>
          <w:sz w:val="23"/>
          <w:szCs w:val="23"/>
          <w:lang w:val="kk-KZ" w:eastAsia="ru-RU"/>
        </w:rPr>
        <w:t>ҚР ЭМ Атом және энергетикалық қадағалау мен бақылау комитетінің Павлодар облысы бойынша аумақтық департаменті.</w:t>
      </w:r>
    </w:p>
    <w:p w:rsidR="0087578D" w:rsidRDefault="0087578D" w:rsidP="00882F0E">
      <w:pPr>
        <w:spacing w:after="0" w:line="240" w:lineRule="auto"/>
        <w:ind w:firstLine="720"/>
        <w:jc w:val="both"/>
        <w:rPr>
          <w:rFonts w:ascii="Times New Roman" w:hAnsi="Times New Roman" w:cs="Times New Roman"/>
          <w:b/>
          <w:bCs/>
          <w:sz w:val="23"/>
          <w:szCs w:val="23"/>
          <w:lang w:val="kk-KZ" w:eastAsia="ru-RU"/>
        </w:rPr>
      </w:pPr>
    </w:p>
    <w:p w:rsidR="0087578D" w:rsidRDefault="0087578D" w:rsidP="00882F0E">
      <w:pPr>
        <w:spacing w:after="0" w:line="240" w:lineRule="auto"/>
        <w:ind w:firstLine="720"/>
        <w:jc w:val="both"/>
        <w:rPr>
          <w:rFonts w:ascii="Times New Roman" w:hAnsi="Times New Roman" w:cs="Times New Roman"/>
          <w:b/>
          <w:bCs/>
          <w:sz w:val="23"/>
          <w:szCs w:val="23"/>
          <w:lang w:val="kk-KZ" w:eastAsia="ru-RU"/>
        </w:rPr>
      </w:pPr>
    </w:p>
    <w:p w:rsidR="00500CFA" w:rsidRPr="00F373B0" w:rsidRDefault="006E2C63" w:rsidP="006E2C63">
      <w:pPr>
        <w:spacing w:after="0" w:line="240" w:lineRule="auto"/>
        <w:jc w:val="center"/>
        <w:outlineLvl w:val="0"/>
        <w:rPr>
          <w:rFonts w:ascii="Times New Roman" w:hAnsi="Times New Roman" w:cs="Times New Roman"/>
          <w:color w:val="FF0000"/>
          <w:sz w:val="23"/>
          <w:szCs w:val="23"/>
          <w:lang w:eastAsia="ru-RU"/>
        </w:rPr>
      </w:pPr>
      <w:r w:rsidRPr="006968B9">
        <w:lastRenderedPageBreak/>
        <w:pict>
          <v:shape id="_x0000_i1026" type="#_x0000_t75" style="width:61.05pt;height:29.95pt">
            <v:imagedata r:id="rId7" o:title="znaki-electrobezopasnost-6"/>
          </v:shape>
        </w:pict>
      </w:r>
      <w:r w:rsidR="00500CFA" w:rsidRPr="00D93AD1">
        <w:rPr>
          <w:rFonts w:ascii="Times New Roman" w:hAnsi="Times New Roman" w:cs="Times New Roman"/>
          <w:b/>
          <w:bCs/>
          <w:caps/>
          <w:color w:val="FF0000"/>
          <w:kern w:val="36"/>
          <w:sz w:val="23"/>
          <w:szCs w:val="23"/>
          <w:lang w:val="kk-KZ" w:eastAsia="ru-RU"/>
        </w:rPr>
        <w:t xml:space="preserve"> </w:t>
      </w:r>
      <w:r w:rsidR="00500CFA" w:rsidRPr="004A16A2">
        <w:rPr>
          <w:rFonts w:ascii="Times New Roman" w:hAnsi="Times New Roman" w:cs="Times New Roman"/>
          <w:b/>
          <w:bCs/>
          <w:caps/>
          <w:color w:val="FF0000"/>
          <w:kern w:val="36"/>
          <w:sz w:val="23"/>
          <w:szCs w:val="23"/>
          <w:lang w:eastAsia="ru-RU"/>
        </w:rPr>
        <w:t xml:space="preserve">Внимание </w:t>
      </w:r>
      <w:r w:rsidR="009C4080">
        <w:rPr>
          <w:rFonts w:ascii="Times New Roman" w:hAnsi="Times New Roman" w:cs="Times New Roman"/>
          <w:b/>
          <w:bCs/>
          <w:caps/>
          <w:color w:val="FF0000"/>
          <w:kern w:val="36"/>
          <w:sz w:val="23"/>
          <w:szCs w:val="23"/>
          <w:lang w:eastAsia="ru-RU"/>
        </w:rPr>
        <w:t>ОПАСНОСТЬ</w:t>
      </w:r>
      <w:r w:rsidR="00500CFA" w:rsidRPr="004A16A2">
        <w:rPr>
          <w:rFonts w:ascii="Times New Roman" w:hAnsi="Times New Roman" w:cs="Times New Roman"/>
          <w:b/>
          <w:bCs/>
          <w:caps/>
          <w:color w:val="FF0000"/>
          <w:kern w:val="36"/>
          <w:sz w:val="23"/>
          <w:szCs w:val="23"/>
          <w:lang w:eastAsia="ru-RU"/>
        </w:rPr>
        <w:t>!!!</w:t>
      </w:r>
      <w:r w:rsidR="006968B9">
        <w:rPr>
          <w:rFonts w:ascii="Times New Roman" w:hAnsi="Times New Roman" w:cs="Times New Roman"/>
          <w:b/>
          <w:bCs/>
          <w:caps/>
          <w:color w:val="FF0000"/>
          <w:kern w:val="36"/>
          <w:sz w:val="23"/>
          <w:szCs w:val="23"/>
          <w:lang w:eastAsia="ru-RU"/>
        </w:rPr>
        <w:t xml:space="preserve"> </w:t>
      </w:r>
    </w:p>
    <w:p w:rsidR="00EF6759" w:rsidRPr="00F373B0" w:rsidRDefault="00500CFA" w:rsidP="008B7115">
      <w:pPr>
        <w:spacing w:after="0" w:line="240" w:lineRule="auto"/>
        <w:ind w:firstLine="708"/>
        <w:jc w:val="both"/>
        <w:rPr>
          <w:rFonts w:ascii="Times New Roman" w:hAnsi="Times New Roman" w:cs="Times New Roman"/>
          <w:color w:val="FF0000"/>
          <w:sz w:val="23"/>
          <w:szCs w:val="23"/>
          <w:lang w:eastAsia="ru-RU"/>
        </w:rPr>
      </w:pPr>
      <w:r w:rsidRPr="00F373B0">
        <w:rPr>
          <w:rFonts w:ascii="Times New Roman" w:hAnsi="Times New Roman" w:cs="Times New Roman"/>
          <w:color w:val="FF0000"/>
          <w:sz w:val="23"/>
          <w:szCs w:val="23"/>
          <w:lang w:eastAsia="ru-RU"/>
        </w:rPr>
        <w:t xml:space="preserve">Скоро начнутся школьные каникулы. </w:t>
      </w:r>
      <w:r w:rsidR="007B5F4D" w:rsidRPr="00F373B0">
        <w:rPr>
          <w:rFonts w:ascii="Times New Roman" w:hAnsi="Times New Roman" w:cs="Times New Roman"/>
          <w:color w:val="FF0000"/>
          <w:sz w:val="23"/>
          <w:szCs w:val="23"/>
          <w:lang w:eastAsia="ru-RU"/>
        </w:rPr>
        <w:t xml:space="preserve">У детей появится много свободного времени. </w:t>
      </w:r>
      <w:r w:rsidR="00EF6759" w:rsidRPr="00F373B0">
        <w:rPr>
          <w:rFonts w:ascii="Times New Roman" w:hAnsi="Times New Roman" w:cs="Times New Roman"/>
          <w:color w:val="FF0000"/>
          <w:sz w:val="23"/>
          <w:szCs w:val="23"/>
          <w:lang w:eastAsia="ru-RU"/>
        </w:rPr>
        <w:t xml:space="preserve">Знание детьми простых правил по обращению с электроприборами </w:t>
      </w:r>
      <w:r w:rsidR="00F373B0">
        <w:rPr>
          <w:rFonts w:ascii="Times New Roman" w:hAnsi="Times New Roman" w:cs="Times New Roman"/>
          <w:color w:val="FF0000"/>
          <w:sz w:val="23"/>
          <w:szCs w:val="23"/>
          <w:lang w:eastAsia="ru-RU"/>
        </w:rPr>
        <w:t xml:space="preserve">и мер </w:t>
      </w:r>
      <w:r w:rsidR="00EF6759" w:rsidRPr="00F373B0">
        <w:rPr>
          <w:rFonts w:ascii="Times New Roman" w:hAnsi="Times New Roman" w:cs="Times New Roman"/>
          <w:color w:val="FF0000"/>
          <w:sz w:val="23"/>
          <w:szCs w:val="23"/>
          <w:lang w:eastAsia="ru-RU"/>
        </w:rPr>
        <w:t xml:space="preserve">безопасности обезопасит и предотвратить увечья </w:t>
      </w:r>
      <w:r w:rsidR="00F373B0" w:rsidRPr="00F373B0">
        <w:rPr>
          <w:rFonts w:ascii="Times New Roman" w:hAnsi="Times New Roman" w:cs="Times New Roman"/>
          <w:color w:val="FF0000"/>
          <w:sz w:val="23"/>
          <w:szCs w:val="23"/>
          <w:lang w:eastAsia="ru-RU"/>
        </w:rPr>
        <w:t>и несчастные случаи.</w:t>
      </w:r>
    </w:p>
    <w:p w:rsidR="00500CFA" w:rsidRPr="0082179F" w:rsidRDefault="00500CFA" w:rsidP="008B7115">
      <w:pPr>
        <w:spacing w:after="0" w:line="240" w:lineRule="auto"/>
        <w:ind w:firstLine="720"/>
        <w:jc w:val="both"/>
        <w:rPr>
          <w:rFonts w:ascii="Times New Roman" w:hAnsi="Times New Roman" w:cs="Times New Roman"/>
          <w:sz w:val="23"/>
          <w:szCs w:val="23"/>
          <w:lang w:eastAsia="ru-RU"/>
        </w:rPr>
      </w:pPr>
      <w:r w:rsidRPr="0082179F">
        <w:rPr>
          <w:rFonts w:ascii="Times New Roman" w:hAnsi="Times New Roman" w:cs="Times New Roman"/>
          <w:sz w:val="23"/>
          <w:szCs w:val="23"/>
          <w:lang w:eastAsia="ru-RU"/>
        </w:rPr>
        <w:t>Приведем несколько трагических случаев, в результате несоблюдения которых привело тяжелым последствиям - погибли и пострадали  дети:</w:t>
      </w:r>
    </w:p>
    <w:p w:rsidR="00500CFA" w:rsidRPr="0082179F" w:rsidRDefault="00500CFA" w:rsidP="008B7115">
      <w:pPr>
        <w:spacing w:after="0" w:line="240" w:lineRule="auto"/>
        <w:ind w:firstLine="720"/>
        <w:jc w:val="both"/>
        <w:rPr>
          <w:rFonts w:ascii="Times New Roman" w:hAnsi="Times New Roman" w:cs="Times New Roman"/>
          <w:sz w:val="23"/>
          <w:szCs w:val="23"/>
          <w:lang w:eastAsia="ru-RU"/>
        </w:rPr>
      </w:pPr>
      <w:r w:rsidRPr="0082179F">
        <w:rPr>
          <w:rFonts w:ascii="Times New Roman" w:hAnsi="Times New Roman" w:cs="Times New Roman"/>
          <w:sz w:val="23"/>
          <w:szCs w:val="23"/>
          <w:lang w:eastAsia="ru-RU"/>
        </w:rPr>
        <w:t xml:space="preserve">- 2001-2002 годы в Павлодарской области погибло пятеро детей в результате поражения током. Во всех случаях дети проникали в помещения трансформаторных подстанций, либо залезали на опоры линии электропередач; </w:t>
      </w:r>
    </w:p>
    <w:p w:rsidR="00500CFA" w:rsidRPr="0082179F" w:rsidRDefault="00500CFA" w:rsidP="008B7115">
      <w:pPr>
        <w:spacing w:after="0" w:line="240" w:lineRule="auto"/>
        <w:ind w:firstLine="720"/>
        <w:jc w:val="both"/>
        <w:rPr>
          <w:rFonts w:ascii="Times New Roman" w:hAnsi="Times New Roman" w:cs="Times New Roman"/>
          <w:sz w:val="23"/>
          <w:szCs w:val="23"/>
          <w:lang w:eastAsia="ru-RU"/>
        </w:rPr>
      </w:pPr>
      <w:r w:rsidRPr="0082179F">
        <w:rPr>
          <w:rFonts w:ascii="Times New Roman" w:hAnsi="Times New Roman" w:cs="Times New Roman"/>
          <w:sz w:val="23"/>
          <w:szCs w:val="23"/>
          <w:lang w:eastAsia="ru-RU"/>
        </w:rPr>
        <w:t xml:space="preserve">- 2014 год с. </w:t>
      </w:r>
      <w:proofErr w:type="spellStart"/>
      <w:r w:rsidRPr="0082179F">
        <w:rPr>
          <w:rFonts w:ascii="Times New Roman" w:hAnsi="Times New Roman" w:cs="Times New Roman"/>
          <w:sz w:val="23"/>
          <w:szCs w:val="23"/>
          <w:lang w:eastAsia="ru-RU"/>
        </w:rPr>
        <w:t>Баянаул</w:t>
      </w:r>
      <w:proofErr w:type="spellEnd"/>
      <w:r w:rsidRPr="0082179F">
        <w:rPr>
          <w:rFonts w:ascii="Times New Roman" w:hAnsi="Times New Roman" w:cs="Times New Roman"/>
          <w:sz w:val="23"/>
          <w:szCs w:val="23"/>
          <w:lang w:eastAsia="ru-RU"/>
        </w:rPr>
        <w:t xml:space="preserve">. 7-летний </w:t>
      </w:r>
      <w:proofErr w:type="gramStart"/>
      <w:r w:rsidRPr="0082179F">
        <w:rPr>
          <w:rFonts w:ascii="Times New Roman" w:hAnsi="Times New Roman" w:cs="Times New Roman"/>
          <w:sz w:val="23"/>
          <w:szCs w:val="23"/>
          <w:lang w:eastAsia="ru-RU"/>
        </w:rPr>
        <w:t>мальчик</w:t>
      </w:r>
      <w:proofErr w:type="gramEnd"/>
      <w:r w:rsidRPr="0082179F">
        <w:rPr>
          <w:rFonts w:ascii="Times New Roman" w:hAnsi="Times New Roman" w:cs="Times New Roman"/>
          <w:sz w:val="23"/>
          <w:szCs w:val="23"/>
          <w:lang w:eastAsia="ru-RU"/>
        </w:rPr>
        <w:t xml:space="preserve"> играя в прятки с друзьями, забрался на крышу трансформаторной будки (КТП), взялся рукой за токопроводящую шину напряжением  10 кВ. В результате ребенок получил 15% ожогов тела, ампутация левой руки;</w:t>
      </w:r>
    </w:p>
    <w:p w:rsidR="00500CFA" w:rsidRPr="0082179F" w:rsidRDefault="00500CFA" w:rsidP="008B7115">
      <w:pPr>
        <w:spacing w:after="0" w:line="240" w:lineRule="auto"/>
        <w:ind w:firstLine="720"/>
        <w:jc w:val="both"/>
        <w:rPr>
          <w:rFonts w:ascii="Times New Roman" w:hAnsi="Times New Roman" w:cs="Times New Roman"/>
          <w:sz w:val="23"/>
          <w:szCs w:val="23"/>
          <w:lang w:eastAsia="ru-RU"/>
        </w:rPr>
      </w:pPr>
      <w:r w:rsidRPr="0082179F">
        <w:rPr>
          <w:rFonts w:ascii="Times New Roman" w:hAnsi="Times New Roman" w:cs="Times New Roman"/>
          <w:sz w:val="23"/>
          <w:szCs w:val="23"/>
          <w:lang w:eastAsia="ru-RU"/>
        </w:rPr>
        <w:t xml:space="preserve">- 2015 год с. Бейнеу </w:t>
      </w:r>
      <w:proofErr w:type="spellStart"/>
      <w:r w:rsidRPr="0082179F">
        <w:rPr>
          <w:rFonts w:ascii="Times New Roman" w:hAnsi="Times New Roman" w:cs="Times New Roman"/>
          <w:sz w:val="23"/>
          <w:szCs w:val="23"/>
          <w:lang w:eastAsia="ru-RU"/>
        </w:rPr>
        <w:t>Мангистауская</w:t>
      </w:r>
      <w:proofErr w:type="spellEnd"/>
      <w:r w:rsidRPr="0082179F">
        <w:rPr>
          <w:rFonts w:ascii="Times New Roman" w:hAnsi="Times New Roman" w:cs="Times New Roman"/>
          <w:sz w:val="23"/>
          <w:szCs w:val="23"/>
          <w:lang w:eastAsia="ru-RU"/>
        </w:rPr>
        <w:t xml:space="preserve"> область. 11-летний мальчик во время игры проник на территорию огражденного трансформатора. Прикоснулся к токопроводящим элементам, ударило током. В результате ребенку ампутировали обе руки;</w:t>
      </w:r>
    </w:p>
    <w:p w:rsidR="00500CFA" w:rsidRPr="00F373B0" w:rsidRDefault="00500CFA" w:rsidP="008B7115">
      <w:pPr>
        <w:spacing w:after="0" w:line="240" w:lineRule="auto"/>
        <w:ind w:firstLine="720"/>
        <w:jc w:val="both"/>
        <w:rPr>
          <w:rFonts w:ascii="Times New Roman" w:hAnsi="Times New Roman" w:cs="Times New Roman"/>
          <w:color w:val="FF0000"/>
          <w:sz w:val="24"/>
          <w:szCs w:val="24"/>
          <w:lang w:eastAsia="ru-RU"/>
        </w:rPr>
      </w:pPr>
      <w:r w:rsidRPr="00F373B0">
        <w:rPr>
          <w:rFonts w:ascii="Times New Roman" w:hAnsi="Times New Roman" w:cs="Times New Roman"/>
          <w:color w:val="FF0000"/>
          <w:sz w:val="24"/>
          <w:szCs w:val="24"/>
          <w:lang w:eastAsia="ru-RU"/>
        </w:rPr>
        <w:t>- сентябрь 2018 года</w:t>
      </w:r>
      <w:proofErr w:type="gramStart"/>
      <w:r w:rsidRPr="00F373B0">
        <w:rPr>
          <w:rFonts w:ascii="Times New Roman" w:hAnsi="Times New Roman" w:cs="Times New Roman"/>
          <w:color w:val="FF0000"/>
          <w:sz w:val="24"/>
          <w:szCs w:val="24"/>
          <w:lang w:eastAsia="ru-RU"/>
        </w:rPr>
        <w:t>.</w:t>
      </w:r>
      <w:proofErr w:type="gramEnd"/>
      <w:r w:rsidRPr="00F373B0">
        <w:rPr>
          <w:rFonts w:ascii="Times New Roman" w:hAnsi="Times New Roman" w:cs="Times New Roman"/>
          <w:color w:val="FF0000"/>
          <w:sz w:val="24"/>
          <w:szCs w:val="24"/>
          <w:lang w:eastAsia="ru-RU"/>
        </w:rPr>
        <w:t xml:space="preserve"> </w:t>
      </w:r>
      <w:proofErr w:type="gramStart"/>
      <w:r w:rsidRPr="00F373B0">
        <w:rPr>
          <w:rFonts w:ascii="Times New Roman" w:hAnsi="Times New Roman" w:cs="Times New Roman"/>
          <w:color w:val="FF0000"/>
          <w:sz w:val="24"/>
          <w:szCs w:val="24"/>
          <w:lang w:eastAsia="ru-RU"/>
        </w:rPr>
        <w:t>с</w:t>
      </w:r>
      <w:proofErr w:type="gramEnd"/>
      <w:r w:rsidRPr="00F373B0">
        <w:rPr>
          <w:rFonts w:ascii="Times New Roman" w:hAnsi="Times New Roman" w:cs="Times New Roman"/>
          <w:color w:val="FF0000"/>
          <w:sz w:val="24"/>
          <w:szCs w:val="24"/>
          <w:lang w:eastAsia="ru-RU"/>
        </w:rPr>
        <w:t xml:space="preserve">. </w:t>
      </w:r>
      <w:proofErr w:type="spellStart"/>
      <w:r w:rsidRPr="00F373B0">
        <w:rPr>
          <w:rFonts w:ascii="Times New Roman" w:hAnsi="Times New Roman" w:cs="Times New Roman"/>
          <w:color w:val="FF0000"/>
          <w:sz w:val="24"/>
          <w:szCs w:val="24"/>
          <w:lang w:eastAsia="ru-RU"/>
        </w:rPr>
        <w:t>Жанааул</w:t>
      </w:r>
      <w:proofErr w:type="spellEnd"/>
      <w:r w:rsidRPr="00F373B0">
        <w:rPr>
          <w:rFonts w:ascii="Times New Roman" w:hAnsi="Times New Roman" w:cs="Times New Roman"/>
          <w:color w:val="FF0000"/>
          <w:sz w:val="24"/>
          <w:szCs w:val="24"/>
          <w:lang w:eastAsia="ru-RU"/>
        </w:rPr>
        <w:t xml:space="preserve"> Павлодарская область. 12 и 14-летние мальчики  во время игры на спортивной площадке поднялись на ограждение и коснулись оголенных токопроводящих элементов. В результате дети погибли.  </w:t>
      </w:r>
    </w:p>
    <w:p w:rsidR="006E2C63" w:rsidRDefault="00A11418" w:rsidP="008B7115">
      <w:pPr>
        <w:spacing w:after="0" w:line="240" w:lineRule="auto"/>
        <w:ind w:firstLine="720"/>
        <w:jc w:val="both"/>
        <w:rPr>
          <w:rFonts w:ascii="Times New Roman" w:hAnsi="Times New Roman" w:cs="Times New Roman"/>
          <w:sz w:val="23"/>
          <w:szCs w:val="23"/>
          <w:lang w:eastAsia="ru-RU"/>
        </w:rPr>
      </w:pPr>
      <w:r w:rsidRPr="006968B9">
        <w:rPr>
          <w:rFonts w:ascii="Times New Roman" w:hAnsi="Times New Roman" w:cs="Times New Roman"/>
          <w:b/>
          <w:bCs/>
          <w:sz w:val="23"/>
          <w:szCs w:val="23"/>
          <w:lang w:eastAsia="ru-RU"/>
        </w:rPr>
        <w:pict>
          <v:shape id="_x0000_i1027" type="#_x0000_t75" style="width:55.85pt;height:27.05pt">
            <v:imagedata r:id="rId8" o:title="znaki-electrobezopasnost-7-768x376"/>
          </v:shape>
        </w:pict>
      </w:r>
    </w:p>
    <w:p w:rsidR="00500CFA" w:rsidRPr="0082179F" w:rsidRDefault="00500CFA" w:rsidP="008B7115">
      <w:pPr>
        <w:spacing w:after="0" w:line="240" w:lineRule="auto"/>
        <w:ind w:firstLine="720"/>
        <w:jc w:val="both"/>
        <w:rPr>
          <w:rFonts w:ascii="Times New Roman" w:hAnsi="Times New Roman" w:cs="Times New Roman"/>
          <w:sz w:val="23"/>
          <w:szCs w:val="23"/>
          <w:lang w:eastAsia="ru-RU"/>
        </w:rPr>
      </w:pPr>
      <w:r w:rsidRPr="0082179F">
        <w:rPr>
          <w:rFonts w:ascii="Times New Roman" w:hAnsi="Times New Roman" w:cs="Times New Roman"/>
          <w:sz w:val="23"/>
          <w:szCs w:val="23"/>
          <w:lang w:eastAsia="ru-RU"/>
        </w:rPr>
        <w:t>И так</w:t>
      </w:r>
      <w:proofErr w:type="gramStart"/>
      <w:r w:rsidRPr="0082179F">
        <w:rPr>
          <w:rFonts w:ascii="Times New Roman" w:hAnsi="Times New Roman" w:cs="Times New Roman"/>
          <w:sz w:val="23"/>
          <w:szCs w:val="23"/>
          <w:lang w:eastAsia="ru-RU"/>
        </w:rPr>
        <w:t xml:space="preserve"> К</w:t>
      </w:r>
      <w:proofErr w:type="gramEnd"/>
      <w:r w:rsidRPr="0082179F">
        <w:rPr>
          <w:rFonts w:ascii="Times New Roman" w:hAnsi="Times New Roman" w:cs="Times New Roman"/>
          <w:sz w:val="23"/>
          <w:szCs w:val="23"/>
          <w:lang w:eastAsia="ru-RU"/>
        </w:rPr>
        <w:t>атегорически:</w:t>
      </w:r>
    </w:p>
    <w:p w:rsidR="00500CFA" w:rsidRPr="0082179F" w:rsidRDefault="00500CFA" w:rsidP="008B7115">
      <w:pPr>
        <w:numPr>
          <w:ilvl w:val="0"/>
          <w:numId w:val="2"/>
        </w:numPr>
        <w:tabs>
          <w:tab w:val="clear" w:pos="720"/>
          <w:tab w:val="num" w:pos="0"/>
        </w:tabs>
        <w:spacing w:after="0" w:line="240" w:lineRule="auto"/>
        <w:ind w:left="0" w:firstLine="709"/>
        <w:jc w:val="both"/>
        <w:rPr>
          <w:rFonts w:ascii="Times New Roman" w:hAnsi="Times New Roman" w:cs="Times New Roman"/>
          <w:sz w:val="23"/>
          <w:szCs w:val="23"/>
          <w:lang w:eastAsia="ru-RU"/>
        </w:rPr>
      </w:pPr>
      <w:r w:rsidRPr="0082179F">
        <w:rPr>
          <w:rFonts w:ascii="Times New Roman" w:hAnsi="Times New Roman" w:cs="Times New Roman"/>
          <w:sz w:val="23"/>
          <w:szCs w:val="23"/>
          <w:lang w:eastAsia="ru-RU"/>
        </w:rPr>
        <w:t>Нельзя подходить и прикасаться к трансформаторным и распределительным подстанциям, заходить внутрь их, а также залезать на крышу;</w:t>
      </w:r>
    </w:p>
    <w:p w:rsidR="00500CFA" w:rsidRPr="0082179F" w:rsidRDefault="00500CFA" w:rsidP="008B7115">
      <w:pPr>
        <w:numPr>
          <w:ilvl w:val="0"/>
          <w:numId w:val="2"/>
        </w:numPr>
        <w:tabs>
          <w:tab w:val="clear" w:pos="720"/>
          <w:tab w:val="num" w:pos="0"/>
        </w:tabs>
        <w:spacing w:after="0" w:line="240" w:lineRule="auto"/>
        <w:ind w:left="0" w:firstLine="709"/>
        <w:jc w:val="both"/>
        <w:rPr>
          <w:rFonts w:ascii="Times New Roman" w:hAnsi="Times New Roman" w:cs="Times New Roman"/>
          <w:sz w:val="23"/>
          <w:szCs w:val="23"/>
          <w:lang w:eastAsia="ru-RU"/>
        </w:rPr>
      </w:pPr>
      <w:r w:rsidRPr="0082179F">
        <w:rPr>
          <w:rFonts w:ascii="Times New Roman" w:hAnsi="Times New Roman" w:cs="Times New Roman"/>
          <w:sz w:val="23"/>
          <w:szCs w:val="23"/>
          <w:lang w:eastAsia="ru-RU"/>
        </w:rPr>
        <w:t>Нельзя прикасаться и подходить упавшим и оборванным оголенным проводам кабельных и воздушных линии электропередач;</w:t>
      </w:r>
    </w:p>
    <w:p w:rsidR="00500CFA" w:rsidRPr="0082179F" w:rsidRDefault="00500CFA" w:rsidP="008B7115">
      <w:pPr>
        <w:numPr>
          <w:ilvl w:val="0"/>
          <w:numId w:val="2"/>
        </w:numPr>
        <w:tabs>
          <w:tab w:val="clear" w:pos="720"/>
          <w:tab w:val="num" w:pos="0"/>
        </w:tabs>
        <w:spacing w:after="0" w:line="240" w:lineRule="auto"/>
        <w:ind w:left="0" w:firstLine="709"/>
        <w:jc w:val="both"/>
        <w:rPr>
          <w:rFonts w:ascii="Times New Roman" w:hAnsi="Times New Roman" w:cs="Times New Roman"/>
          <w:sz w:val="23"/>
          <w:szCs w:val="23"/>
          <w:lang w:eastAsia="ru-RU"/>
        </w:rPr>
      </w:pPr>
      <w:r w:rsidRPr="0082179F">
        <w:rPr>
          <w:rFonts w:ascii="Times New Roman" w:hAnsi="Times New Roman" w:cs="Times New Roman"/>
          <w:sz w:val="23"/>
          <w:szCs w:val="23"/>
          <w:lang w:eastAsia="ru-RU"/>
        </w:rPr>
        <w:t>Ни в коем случае нельзя касаться оголенных проводов, по которым идет электрический ток;</w:t>
      </w:r>
    </w:p>
    <w:p w:rsidR="00500CFA" w:rsidRPr="0082179F" w:rsidRDefault="00500CFA" w:rsidP="008B7115">
      <w:pPr>
        <w:numPr>
          <w:ilvl w:val="0"/>
          <w:numId w:val="2"/>
        </w:numPr>
        <w:tabs>
          <w:tab w:val="clear" w:pos="720"/>
          <w:tab w:val="num" w:pos="0"/>
        </w:tabs>
        <w:spacing w:after="0" w:line="240" w:lineRule="auto"/>
        <w:ind w:left="0" w:firstLine="709"/>
        <w:jc w:val="both"/>
        <w:rPr>
          <w:rFonts w:ascii="Times New Roman" w:hAnsi="Times New Roman" w:cs="Times New Roman"/>
          <w:sz w:val="23"/>
          <w:szCs w:val="23"/>
          <w:lang w:eastAsia="ru-RU"/>
        </w:rPr>
      </w:pPr>
      <w:r w:rsidRPr="0082179F">
        <w:rPr>
          <w:rFonts w:ascii="Times New Roman" w:hAnsi="Times New Roman" w:cs="Times New Roman"/>
          <w:sz w:val="23"/>
          <w:szCs w:val="23"/>
          <w:lang w:eastAsia="ru-RU"/>
        </w:rPr>
        <w:t xml:space="preserve">Нельзя проверять наличие электрического тока в приборах или проводах пальцами; </w:t>
      </w:r>
    </w:p>
    <w:p w:rsidR="00500CFA" w:rsidRPr="0082179F" w:rsidRDefault="00500CFA" w:rsidP="008B7115">
      <w:pPr>
        <w:numPr>
          <w:ilvl w:val="0"/>
          <w:numId w:val="2"/>
        </w:numPr>
        <w:tabs>
          <w:tab w:val="clear" w:pos="720"/>
          <w:tab w:val="num" w:pos="0"/>
        </w:tabs>
        <w:spacing w:after="0" w:line="240" w:lineRule="auto"/>
        <w:ind w:left="0" w:firstLine="709"/>
        <w:jc w:val="both"/>
        <w:rPr>
          <w:rFonts w:ascii="Times New Roman" w:hAnsi="Times New Roman" w:cs="Times New Roman"/>
          <w:sz w:val="23"/>
          <w:szCs w:val="23"/>
          <w:lang w:eastAsia="ru-RU"/>
        </w:rPr>
      </w:pPr>
      <w:r w:rsidRPr="0082179F">
        <w:rPr>
          <w:rFonts w:ascii="Times New Roman" w:hAnsi="Times New Roman" w:cs="Times New Roman"/>
          <w:sz w:val="23"/>
          <w:szCs w:val="23"/>
          <w:lang w:eastAsia="ru-RU"/>
        </w:rPr>
        <w:t xml:space="preserve">Нельзя защемлять провода дверями, оконными рамами, закреплять провода на гвоздях, чтобы не повредить изоляцию и не было коротких замыканий (вспышек пламени); </w:t>
      </w:r>
    </w:p>
    <w:p w:rsidR="00500CFA" w:rsidRPr="0082179F" w:rsidRDefault="00500CFA" w:rsidP="008B7115">
      <w:pPr>
        <w:numPr>
          <w:ilvl w:val="0"/>
          <w:numId w:val="2"/>
        </w:numPr>
        <w:tabs>
          <w:tab w:val="clear" w:pos="720"/>
          <w:tab w:val="num" w:pos="0"/>
        </w:tabs>
        <w:spacing w:after="0" w:line="240" w:lineRule="auto"/>
        <w:ind w:left="0" w:firstLine="709"/>
        <w:jc w:val="both"/>
        <w:rPr>
          <w:rFonts w:ascii="Times New Roman" w:hAnsi="Times New Roman" w:cs="Times New Roman"/>
          <w:sz w:val="23"/>
          <w:szCs w:val="23"/>
          <w:lang w:eastAsia="ru-RU"/>
        </w:rPr>
      </w:pPr>
      <w:r w:rsidRPr="0082179F">
        <w:rPr>
          <w:rFonts w:ascii="Times New Roman" w:hAnsi="Times New Roman" w:cs="Times New Roman"/>
          <w:sz w:val="23"/>
          <w:szCs w:val="23"/>
          <w:lang w:eastAsia="ru-RU"/>
        </w:rPr>
        <w:t>Нужно следить за тем, чтобы электрические провода не соприкасались с батареями отопления, трубами водопровода, с телефонными и радиотрансляционными проводами;</w:t>
      </w:r>
    </w:p>
    <w:p w:rsidR="00500CFA" w:rsidRPr="0082179F" w:rsidRDefault="00500CFA" w:rsidP="008B7115">
      <w:pPr>
        <w:numPr>
          <w:ilvl w:val="0"/>
          <w:numId w:val="2"/>
        </w:numPr>
        <w:tabs>
          <w:tab w:val="clear" w:pos="720"/>
          <w:tab w:val="num" w:pos="0"/>
        </w:tabs>
        <w:spacing w:after="0" w:line="240" w:lineRule="auto"/>
        <w:ind w:left="0" w:firstLine="709"/>
        <w:jc w:val="both"/>
        <w:rPr>
          <w:rFonts w:ascii="Times New Roman" w:hAnsi="Times New Roman" w:cs="Times New Roman"/>
          <w:sz w:val="23"/>
          <w:szCs w:val="23"/>
          <w:lang w:eastAsia="ru-RU"/>
        </w:rPr>
      </w:pPr>
      <w:r w:rsidRPr="0082179F">
        <w:rPr>
          <w:rFonts w:ascii="Times New Roman" w:hAnsi="Times New Roman" w:cs="Times New Roman"/>
          <w:sz w:val="23"/>
          <w:szCs w:val="23"/>
          <w:lang w:eastAsia="ru-RU"/>
        </w:rPr>
        <w:t>Нельзя позволять детям играть у розеток, втыкать в них шпильки, булавки, дергать провода, так как это может привести к поражению током;</w:t>
      </w:r>
    </w:p>
    <w:p w:rsidR="00500CFA" w:rsidRPr="0082179F" w:rsidRDefault="00500CFA" w:rsidP="008B7115">
      <w:pPr>
        <w:numPr>
          <w:ilvl w:val="0"/>
          <w:numId w:val="2"/>
        </w:numPr>
        <w:tabs>
          <w:tab w:val="clear" w:pos="720"/>
          <w:tab w:val="num" w:pos="0"/>
        </w:tabs>
        <w:spacing w:after="0" w:line="240" w:lineRule="auto"/>
        <w:ind w:left="0" w:firstLine="709"/>
        <w:jc w:val="both"/>
        <w:rPr>
          <w:rFonts w:ascii="Times New Roman" w:hAnsi="Times New Roman" w:cs="Times New Roman"/>
          <w:sz w:val="23"/>
          <w:szCs w:val="23"/>
          <w:lang w:eastAsia="ru-RU"/>
        </w:rPr>
      </w:pPr>
      <w:r w:rsidRPr="0082179F">
        <w:rPr>
          <w:rFonts w:ascii="Times New Roman" w:hAnsi="Times New Roman" w:cs="Times New Roman"/>
          <w:sz w:val="23"/>
          <w:szCs w:val="23"/>
          <w:lang w:eastAsia="ru-RU"/>
        </w:rPr>
        <w:t>Опасно включать и выключать электрические лампочки, а также бытовые приборы мокрыми руками. Заменять перегоревшие лампочки нужно при отключенном выключателе;</w:t>
      </w:r>
    </w:p>
    <w:p w:rsidR="00500CFA" w:rsidRPr="0082179F" w:rsidRDefault="00500CFA" w:rsidP="008B7115">
      <w:pPr>
        <w:numPr>
          <w:ilvl w:val="0"/>
          <w:numId w:val="2"/>
        </w:numPr>
        <w:tabs>
          <w:tab w:val="clear" w:pos="720"/>
          <w:tab w:val="num" w:pos="0"/>
        </w:tabs>
        <w:spacing w:after="0" w:line="240" w:lineRule="auto"/>
        <w:ind w:left="0" w:firstLine="709"/>
        <w:jc w:val="both"/>
        <w:rPr>
          <w:rFonts w:ascii="Times New Roman" w:hAnsi="Times New Roman" w:cs="Times New Roman"/>
          <w:sz w:val="23"/>
          <w:szCs w:val="23"/>
          <w:lang w:eastAsia="ru-RU"/>
        </w:rPr>
      </w:pPr>
      <w:r w:rsidRPr="0082179F">
        <w:rPr>
          <w:rFonts w:ascii="Times New Roman" w:hAnsi="Times New Roman" w:cs="Times New Roman"/>
          <w:sz w:val="23"/>
          <w:szCs w:val="23"/>
          <w:lang w:eastAsia="ru-RU"/>
        </w:rPr>
        <w:t>Категорически запрещается пользоваться бытовыми электроприборами, по корпусу которых проходит ток (прибор «кусается»). Штепсельную вилку при включении и выключении приборов нужно брать за пластмассовую колодку, а не за провод;</w:t>
      </w:r>
    </w:p>
    <w:p w:rsidR="00500CFA" w:rsidRPr="0082179F" w:rsidRDefault="00500CFA" w:rsidP="008B7115">
      <w:pPr>
        <w:numPr>
          <w:ilvl w:val="0"/>
          <w:numId w:val="2"/>
        </w:numPr>
        <w:tabs>
          <w:tab w:val="clear" w:pos="720"/>
          <w:tab w:val="num" w:pos="0"/>
        </w:tabs>
        <w:spacing w:after="0" w:line="240" w:lineRule="auto"/>
        <w:ind w:left="0" w:firstLine="709"/>
        <w:jc w:val="both"/>
        <w:rPr>
          <w:rFonts w:ascii="Times New Roman" w:hAnsi="Times New Roman" w:cs="Times New Roman"/>
          <w:sz w:val="23"/>
          <w:szCs w:val="23"/>
          <w:lang w:eastAsia="ru-RU"/>
        </w:rPr>
      </w:pPr>
      <w:r w:rsidRPr="0082179F">
        <w:rPr>
          <w:rFonts w:ascii="Times New Roman" w:hAnsi="Times New Roman" w:cs="Times New Roman"/>
          <w:sz w:val="23"/>
          <w:szCs w:val="23"/>
          <w:lang w:eastAsia="ru-RU"/>
        </w:rPr>
        <w:t xml:space="preserve">Приборы, в которых кипятят воду, готовят пищу (электрочайники, кастрюли), нельзя включать в сеть </w:t>
      </w:r>
      <w:proofErr w:type="gramStart"/>
      <w:r w:rsidRPr="0082179F">
        <w:rPr>
          <w:rFonts w:ascii="Times New Roman" w:hAnsi="Times New Roman" w:cs="Times New Roman"/>
          <w:sz w:val="23"/>
          <w:szCs w:val="23"/>
          <w:lang w:eastAsia="ru-RU"/>
        </w:rPr>
        <w:t>пустыми</w:t>
      </w:r>
      <w:proofErr w:type="gramEnd"/>
      <w:r w:rsidRPr="0082179F">
        <w:rPr>
          <w:rFonts w:ascii="Times New Roman" w:hAnsi="Times New Roman" w:cs="Times New Roman"/>
          <w:sz w:val="23"/>
          <w:szCs w:val="23"/>
          <w:lang w:eastAsia="ru-RU"/>
        </w:rPr>
        <w:t>. Их нужно наполнить водой не меньше чем на одну треть. Когда наливают воду в чайник или кастрюлю, они должны быть обязательно выключены;</w:t>
      </w:r>
    </w:p>
    <w:p w:rsidR="00500CFA" w:rsidRPr="0082179F" w:rsidRDefault="00500CFA" w:rsidP="008B7115">
      <w:pPr>
        <w:numPr>
          <w:ilvl w:val="0"/>
          <w:numId w:val="2"/>
        </w:numPr>
        <w:tabs>
          <w:tab w:val="clear" w:pos="720"/>
          <w:tab w:val="num" w:pos="0"/>
        </w:tabs>
        <w:spacing w:after="0" w:line="240" w:lineRule="auto"/>
        <w:ind w:left="0" w:firstLine="709"/>
        <w:jc w:val="both"/>
        <w:rPr>
          <w:rFonts w:ascii="Times New Roman" w:hAnsi="Times New Roman" w:cs="Times New Roman"/>
          <w:sz w:val="23"/>
          <w:szCs w:val="23"/>
          <w:lang w:eastAsia="ru-RU"/>
        </w:rPr>
      </w:pPr>
      <w:r w:rsidRPr="0082179F">
        <w:rPr>
          <w:rFonts w:ascii="Times New Roman" w:hAnsi="Times New Roman" w:cs="Times New Roman"/>
          <w:sz w:val="23"/>
          <w:szCs w:val="23"/>
          <w:lang w:eastAsia="ru-RU"/>
        </w:rPr>
        <w:t>Нужно следить также и за тем, чтобы шнуры, снятые с приборов, не оставались присоединенными к штепсельной розетке, потому что при случайном прикосновении к ним возможно пораж</w:t>
      </w:r>
      <w:r w:rsidRPr="0082179F">
        <w:rPr>
          <w:rFonts w:ascii="Times New Roman" w:hAnsi="Times New Roman" w:cs="Times New Roman"/>
          <w:sz w:val="23"/>
          <w:szCs w:val="23"/>
          <w:lang w:eastAsia="ru-RU"/>
        </w:rPr>
        <w:t>е</w:t>
      </w:r>
      <w:r w:rsidRPr="0082179F">
        <w:rPr>
          <w:rFonts w:ascii="Times New Roman" w:hAnsi="Times New Roman" w:cs="Times New Roman"/>
          <w:sz w:val="23"/>
          <w:szCs w:val="23"/>
          <w:lang w:eastAsia="ru-RU"/>
        </w:rPr>
        <w:t>ние током;</w:t>
      </w:r>
    </w:p>
    <w:p w:rsidR="00500CFA" w:rsidRPr="0082179F" w:rsidRDefault="00500CFA" w:rsidP="008B7115">
      <w:pPr>
        <w:numPr>
          <w:ilvl w:val="0"/>
          <w:numId w:val="2"/>
        </w:numPr>
        <w:tabs>
          <w:tab w:val="clear" w:pos="720"/>
          <w:tab w:val="num" w:pos="0"/>
        </w:tabs>
        <w:spacing w:after="0" w:line="240" w:lineRule="auto"/>
        <w:ind w:left="0" w:firstLine="709"/>
        <w:jc w:val="both"/>
        <w:rPr>
          <w:rFonts w:ascii="Times New Roman" w:hAnsi="Times New Roman" w:cs="Times New Roman"/>
          <w:sz w:val="23"/>
          <w:szCs w:val="23"/>
          <w:lang w:eastAsia="ru-RU"/>
        </w:rPr>
      </w:pPr>
      <w:r w:rsidRPr="0082179F">
        <w:rPr>
          <w:rFonts w:ascii="Times New Roman" w:hAnsi="Times New Roman" w:cs="Times New Roman"/>
          <w:sz w:val="23"/>
          <w:szCs w:val="23"/>
          <w:lang w:eastAsia="ru-RU"/>
        </w:rPr>
        <w:t>Включать и выключать любой электробытовой прибор нужно одной рукой, желательно правой, не касаясь при этом водопроводных, газовых и отопительных труб.</w:t>
      </w:r>
    </w:p>
    <w:p w:rsidR="00500CFA" w:rsidRPr="0082179F" w:rsidRDefault="00500CFA" w:rsidP="008B7115">
      <w:pPr>
        <w:numPr>
          <w:ilvl w:val="0"/>
          <w:numId w:val="2"/>
        </w:numPr>
        <w:tabs>
          <w:tab w:val="clear" w:pos="720"/>
          <w:tab w:val="num" w:pos="0"/>
        </w:tabs>
        <w:spacing w:after="0" w:line="240" w:lineRule="auto"/>
        <w:ind w:left="0" w:firstLine="709"/>
        <w:jc w:val="both"/>
        <w:rPr>
          <w:rFonts w:ascii="Times New Roman" w:hAnsi="Times New Roman" w:cs="Times New Roman"/>
          <w:sz w:val="23"/>
          <w:szCs w:val="23"/>
          <w:lang w:eastAsia="ru-RU"/>
        </w:rPr>
      </w:pPr>
      <w:r w:rsidRPr="0082179F">
        <w:rPr>
          <w:rFonts w:ascii="Times New Roman" w:hAnsi="Times New Roman" w:cs="Times New Roman"/>
          <w:sz w:val="23"/>
          <w:szCs w:val="23"/>
          <w:lang w:eastAsia="ru-RU"/>
        </w:rPr>
        <w:t>Чтобы избежать пожара, бытовые электроприборы нужно устанавливать на специальных подставках (керамических, металлических или из асбеста) и на безопасном расстоянии от легко загорающихся предметов (занавесей, портьер, скатертей);</w:t>
      </w:r>
    </w:p>
    <w:p w:rsidR="00500CFA" w:rsidRDefault="00500CFA" w:rsidP="008B7115">
      <w:pPr>
        <w:numPr>
          <w:ilvl w:val="0"/>
          <w:numId w:val="2"/>
        </w:numPr>
        <w:tabs>
          <w:tab w:val="clear" w:pos="720"/>
          <w:tab w:val="num" w:pos="0"/>
        </w:tabs>
        <w:spacing w:after="0" w:line="240" w:lineRule="auto"/>
        <w:ind w:left="0" w:firstLine="709"/>
        <w:jc w:val="both"/>
        <w:rPr>
          <w:rFonts w:ascii="Times New Roman" w:hAnsi="Times New Roman" w:cs="Times New Roman"/>
          <w:sz w:val="23"/>
          <w:szCs w:val="23"/>
          <w:lang w:eastAsia="ru-RU"/>
        </w:rPr>
      </w:pPr>
      <w:r w:rsidRPr="0082179F">
        <w:rPr>
          <w:rFonts w:ascii="Times New Roman" w:hAnsi="Times New Roman" w:cs="Times New Roman"/>
          <w:sz w:val="23"/>
          <w:szCs w:val="23"/>
          <w:lang w:eastAsia="ru-RU"/>
        </w:rPr>
        <w:t>Нельзя оставлять включенные электроприборы без надзора или поручать наблюдать за ними детям. Это может привести к пожару.</w:t>
      </w:r>
    </w:p>
    <w:p w:rsidR="00500CFA" w:rsidRPr="004A16A2" w:rsidRDefault="006E2C63" w:rsidP="008B7115">
      <w:pPr>
        <w:pStyle w:val="a6"/>
        <w:spacing w:after="0" w:line="240" w:lineRule="auto"/>
        <w:ind w:left="0" w:firstLine="720"/>
        <w:jc w:val="both"/>
        <w:rPr>
          <w:rFonts w:ascii="Times New Roman" w:hAnsi="Times New Roman" w:cs="Times New Roman"/>
          <w:b/>
          <w:bCs/>
          <w:color w:val="FF0000"/>
          <w:sz w:val="23"/>
          <w:szCs w:val="23"/>
          <w:lang w:eastAsia="ru-RU"/>
        </w:rPr>
      </w:pPr>
      <w:r w:rsidRPr="006968B9">
        <w:rPr>
          <w:rFonts w:ascii="Times New Roman" w:hAnsi="Times New Roman" w:cs="Times New Roman"/>
          <w:b/>
          <w:bCs/>
          <w:sz w:val="23"/>
          <w:szCs w:val="23"/>
          <w:lang w:eastAsia="ru-RU"/>
        </w:rPr>
        <w:pict>
          <v:shape id="_x0000_i1025" type="#_x0000_t75" style="width:23.6pt;height:20.75pt">
            <v:imagedata r:id="rId9" o:title="big_152681"/>
          </v:shape>
        </w:pict>
      </w:r>
      <w:r w:rsidR="00500CFA" w:rsidRPr="004A16A2">
        <w:rPr>
          <w:rFonts w:ascii="Times New Roman" w:hAnsi="Times New Roman" w:cs="Times New Roman"/>
          <w:b/>
          <w:bCs/>
          <w:color w:val="FF0000"/>
          <w:sz w:val="23"/>
          <w:szCs w:val="23"/>
          <w:lang w:eastAsia="ru-RU"/>
        </w:rPr>
        <w:t>Объясните это своим Детям, найдите время Сегодня, чтобы они</w:t>
      </w:r>
      <w:proofErr w:type="gramStart"/>
      <w:r w:rsidR="00500CFA" w:rsidRPr="004A16A2">
        <w:rPr>
          <w:rFonts w:ascii="Times New Roman" w:hAnsi="Times New Roman" w:cs="Times New Roman"/>
          <w:b/>
          <w:bCs/>
          <w:color w:val="FF0000"/>
          <w:sz w:val="23"/>
          <w:szCs w:val="23"/>
          <w:lang w:eastAsia="ru-RU"/>
        </w:rPr>
        <w:t xml:space="preserve"> П</w:t>
      </w:r>
      <w:proofErr w:type="gramEnd"/>
      <w:r w:rsidR="00500CFA" w:rsidRPr="004A16A2">
        <w:rPr>
          <w:rFonts w:ascii="Times New Roman" w:hAnsi="Times New Roman" w:cs="Times New Roman"/>
          <w:b/>
          <w:bCs/>
          <w:color w:val="FF0000"/>
          <w:sz w:val="23"/>
          <w:szCs w:val="23"/>
          <w:lang w:eastAsia="ru-RU"/>
        </w:rPr>
        <w:t xml:space="preserve">оняли простые правила, </w:t>
      </w:r>
      <w:r w:rsidR="009C4080">
        <w:rPr>
          <w:rFonts w:ascii="Times New Roman" w:hAnsi="Times New Roman" w:cs="Times New Roman"/>
          <w:b/>
          <w:bCs/>
          <w:color w:val="FF0000"/>
          <w:sz w:val="23"/>
          <w:szCs w:val="23"/>
          <w:lang w:eastAsia="ru-RU"/>
        </w:rPr>
        <w:t>что</w:t>
      </w:r>
      <w:r w:rsidR="00EF6759">
        <w:rPr>
          <w:rFonts w:ascii="Times New Roman" w:hAnsi="Times New Roman" w:cs="Times New Roman"/>
          <w:b/>
          <w:bCs/>
          <w:color w:val="FF0000"/>
          <w:sz w:val="23"/>
          <w:szCs w:val="23"/>
          <w:lang w:eastAsia="ru-RU"/>
        </w:rPr>
        <w:t xml:space="preserve">бы </w:t>
      </w:r>
      <w:r w:rsidR="00500CFA" w:rsidRPr="004A16A2">
        <w:rPr>
          <w:rFonts w:ascii="Times New Roman" w:hAnsi="Times New Roman" w:cs="Times New Roman"/>
          <w:b/>
          <w:bCs/>
          <w:color w:val="FF0000"/>
          <w:sz w:val="23"/>
          <w:szCs w:val="23"/>
          <w:lang w:eastAsia="ru-RU"/>
        </w:rPr>
        <w:t>Завтра</w:t>
      </w:r>
      <w:r w:rsidR="00EF6759">
        <w:rPr>
          <w:rFonts w:ascii="Times New Roman" w:hAnsi="Times New Roman" w:cs="Times New Roman"/>
          <w:b/>
          <w:bCs/>
          <w:color w:val="FF0000"/>
          <w:sz w:val="23"/>
          <w:szCs w:val="23"/>
          <w:lang w:eastAsia="ru-RU"/>
        </w:rPr>
        <w:t xml:space="preserve"> не было </w:t>
      </w:r>
      <w:r w:rsidR="00500CFA" w:rsidRPr="004A16A2">
        <w:rPr>
          <w:rFonts w:ascii="Times New Roman" w:hAnsi="Times New Roman" w:cs="Times New Roman"/>
          <w:b/>
          <w:bCs/>
          <w:color w:val="FF0000"/>
          <w:sz w:val="23"/>
          <w:szCs w:val="23"/>
          <w:lang w:eastAsia="ru-RU"/>
        </w:rPr>
        <w:t xml:space="preserve">Поздно. </w:t>
      </w:r>
    </w:p>
    <w:tbl>
      <w:tblPr>
        <w:tblW w:w="0" w:type="auto"/>
        <w:tblInd w:w="-106" w:type="dxa"/>
        <w:tblLook w:val="00A0"/>
      </w:tblPr>
      <w:tblGrid>
        <w:gridCol w:w="3402"/>
        <w:gridCol w:w="6912"/>
      </w:tblGrid>
      <w:tr w:rsidR="00500CFA" w:rsidRPr="0082179F">
        <w:tc>
          <w:tcPr>
            <w:tcW w:w="3402" w:type="dxa"/>
          </w:tcPr>
          <w:p w:rsidR="00500CFA" w:rsidRPr="000B1715" w:rsidRDefault="00500CFA" w:rsidP="000B1715">
            <w:pPr>
              <w:spacing w:after="0" w:line="240" w:lineRule="auto"/>
              <w:rPr>
                <w:rFonts w:ascii="Times New Roman" w:hAnsi="Times New Roman" w:cs="Times New Roman"/>
                <w:b/>
                <w:bCs/>
                <w:sz w:val="23"/>
                <w:szCs w:val="23"/>
              </w:rPr>
            </w:pPr>
          </w:p>
        </w:tc>
        <w:tc>
          <w:tcPr>
            <w:tcW w:w="6912" w:type="dxa"/>
          </w:tcPr>
          <w:p w:rsidR="00500CFA" w:rsidRPr="000B1715" w:rsidRDefault="00500CFA" w:rsidP="000B1715">
            <w:pPr>
              <w:spacing w:after="0" w:line="240" w:lineRule="auto"/>
              <w:rPr>
                <w:rFonts w:ascii="Times New Roman" w:hAnsi="Times New Roman" w:cs="Times New Roman"/>
                <w:b/>
                <w:bCs/>
                <w:sz w:val="23"/>
                <w:szCs w:val="23"/>
              </w:rPr>
            </w:pPr>
            <w:r w:rsidRPr="000B1715">
              <w:rPr>
                <w:rFonts w:ascii="Times New Roman" w:hAnsi="Times New Roman" w:cs="Times New Roman"/>
                <w:b/>
                <w:bCs/>
                <w:sz w:val="23"/>
                <w:szCs w:val="23"/>
              </w:rPr>
              <w:t xml:space="preserve">Территориальный департамент  </w:t>
            </w:r>
          </w:p>
          <w:p w:rsidR="00500CFA" w:rsidRPr="000B1715" w:rsidRDefault="00500CFA" w:rsidP="000B1715">
            <w:pPr>
              <w:spacing w:after="0" w:line="240" w:lineRule="auto"/>
              <w:rPr>
                <w:rFonts w:ascii="Times New Roman" w:hAnsi="Times New Roman" w:cs="Times New Roman"/>
                <w:b/>
                <w:bCs/>
                <w:sz w:val="23"/>
                <w:szCs w:val="23"/>
              </w:rPr>
            </w:pPr>
            <w:r w:rsidRPr="000B1715">
              <w:rPr>
                <w:rFonts w:ascii="Times New Roman" w:hAnsi="Times New Roman" w:cs="Times New Roman"/>
                <w:b/>
                <w:bCs/>
                <w:sz w:val="23"/>
                <w:szCs w:val="23"/>
              </w:rPr>
              <w:t>Комитета атомного и энергетического надзора и контроля МЭ РК  по Павлодарской области</w:t>
            </w:r>
          </w:p>
        </w:tc>
      </w:tr>
    </w:tbl>
    <w:p w:rsidR="006968B9" w:rsidRPr="008B7115" w:rsidRDefault="006968B9" w:rsidP="002C7DFA">
      <w:pPr>
        <w:spacing w:after="0" w:line="240" w:lineRule="auto"/>
        <w:ind w:firstLine="720"/>
        <w:jc w:val="both"/>
        <w:rPr>
          <w:rFonts w:ascii="Times New Roman" w:hAnsi="Times New Roman" w:cs="Times New Roman"/>
          <w:b/>
          <w:bCs/>
          <w:sz w:val="23"/>
          <w:szCs w:val="23"/>
          <w:lang w:eastAsia="ru-RU"/>
        </w:rPr>
      </w:pPr>
    </w:p>
    <w:sectPr w:rsidR="006968B9" w:rsidRPr="008B7115" w:rsidSect="000372DD">
      <w:pgSz w:w="11906" w:h="16838"/>
      <w:pgMar w:top="426" w:right="424" w:bottom="142"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0EFB" w:rsidRDefault="002A0EFB" w:rsidP="005B20EA">
      <w:pPr>
        <w:spacing w:after="0" w:line="240" w:lineRule="auto"/>
      </w:pPr>
      <w:r>
        <w:separator/>
      </w:r>
    </w:p>
  </w:endnote>
  <w:endnote w:type="continuationSeparator" w:id="0">
    <w:p w:rsidR="002A0EFB" w:rsidRDefault="002A0EFB" w:rsidP="005B20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0EFB" w:rsidRDefault="002A0EFB" w:rsidP="005B20EA">
      <w:pPr>
        <w:spacing w:after="0" w:line="240" w:lineRule="auto"/>
      </w:pPr>
      <w:r>
        <w:separator/>
      </w:r>
    </w:p>
  </w:footnote>
  <w:footnote w:type="continuationSeparator" w:id="0">
    <w:p w:rsidR="002A0EFB" w:rsidRDefault="002A0EFB" w:rsidP="005B20E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940BAD"/>
    <w:multiLevelType w:val="multilevel"/>
    <w:tmpl w:val="52CA7ECA"/>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7E2C3609"/>
    <w:multiLevelType w:val="multilevel"/>
    <w:tmpl w:val="888A7A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oNotTrackMoves/>
  <w:defaultTabStop w:val="708"/>
  <w:autoHyphenation/>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95268"/>
    <w:rsid w:val="000372DD"/>
    <w:rsid w:val="00081A96"/>
    <w:rsid w:val="00095268"/>
    <w:rsid w:val="000A642C"/>
    <w:rsid w:val="000B1715"/>
    <w:rsid w:val="000F6886"/>
    <w:rsid w:val="0012181D"/>
    <w:rsid w:val="00123DD4"/>
    <w:rsid w:val="00136A08"/>
    <w:rsid w:val="0013752E"/>
    <w:rsid w:val="00164010"/>
    <w:rsid w:val="001817F6"/>
    <w:rsid w:val="001A77E0"/>
    <w:rsid w:val="001D4F69"/>
    <w:rsid w:val="00217486"/>
    <w:rsid w:val="00225D29"/>
    <w:rsid w:val="00236122"/>
    <w:rsid w:val="0029285D"/>
    <w:rsid w:val="002A0EFB"/>
    <w:rsid w:val="002A12B4"/>
    <w:rsid w:val="002A4B17"/>
    <w:rsid w:val="002B13BA"/>
    <w:rsid w:val="002B744C"/>
    <w:rsid w:val="002C7DFA"/>
    <w:rsid w:val="002F4AA2"/>
    <w:rsid w:val="00303F82"/>
    <w:rsid w:val="00311F70"/>
    <w:rsid w:val="0031256A"/>
    <w:rsid w:val="00336703"/>
    <w:rsid w:val="003862D4"/>
    <w:rsid w:val="003A322C"/>
    <w:rsid w:val="003B27AF"/>
    <w:rsid w:val="003C2031"/>
    <w:rsid w:val="003E314C"/>
    <w:rsid w:val="00450E26"/>
    <w:rsid w:val="00457071"/>
    <w:rsid w:val="00463DD3"/>
    <w:rsid w:val="00490FE4"/>
    <w:rsid w:val="004A16A2"/>
    <w:rsid w:val="004A2037"/>
    <w:rsid w:val="004A62F6"/>
    <w:rsid w:val="004A694A"/>
    <w:rsid w:val="00500CFA"/>
    <w:rsid w:val="005174EE"/>
    <w:rsid w:val="00532863"/>
    <w:rsid w:val="005867FB"/>
    <w:rsid w:val="005A52AC"/>
    <w:rsid w:val="005B20EA"/>
    <w:rsid w:val="005F0E66"/>
    <w:rsid w:val="005F283B"/>
    <w:rsid w:val="00617846"/>
    <w:rsid w:val="00643F4E"/>
    <w:rsid w:val="006877F4"/>
    <w:rsid w:val="00692EB8"/>
    <w:rsid w:val="006968B9"/>
    <w:rsid w:val="006A4A03"/>
    <w:rsid w:val="006A548F"/>
    <w:rsid w:val="006A72CC"/>
    <w:rsid w:val="006C2BFF"/>
    <w:rsid w:val="006E2C63"/>
    <w:rsid w:val="006E36A7"/>
    <w:rsid w:val="006F48DC"/>
    <w:rsid w:val="0070117B"/>
    <w:rsid w:val="007018C2"/>
    <w:rsid w:val="00715A33"/>
    <w:rsid w:val="00743C0C"/>
    <w:rsid w:val="00745B69"/>
    <w:rsid w:val="0079030A"/>
    <w:rsid w:val="007A6F98"/>
    <w:rsid w:val="007B5F4D"/>
    <w:rsid w:val="007C1EE4"/>
    <w:rsid w:val="007E7EB4"/>
    <w:rsid w:val="0082179F"/>
    <w:rsid w:val="00842FCC"/>
    <w:rsid w:val="0087578D"/>
    <w:rsid w:val="00882F0E"/>
    <w:rsid w:val="008A68A6"/>
    <w:rsid w:val="008B1E81"/>
    <w:rsid w:val="008B7115"/>
    <w:rsid w:val="008F4817"/>
    <w:rsid w:val="009230A9"/>
    <w:rsid w:val="00955661"/>
    <w:rsid w:val="009901E0"/>
    <w:rsid w:val="009B31CB"/>
    <w:rsid w:val="009C2AF7"/>
    <w:rsid w:val="009C4080"/>
    <w:rsid w:val="009E60F4"/>
    <w:rsid w:val="009F2262"/>
    <w:rsid w:val="00A11418"/>
    <w:rsid w:val="00A84084"/>
    <w:rsid w:val="00AD5F4B"/>
    <w:rsid w:val="00AE046E"/>
    <w:rsid w:val="00AF1312"/>
    <w:rsid w:val="00B10222"/>
    <w:rsid w:val="00B12A43"/>
    <w:rsid w:val="00B307AC"/>
    <w:rsid w:val="00B726F2"/>
    <w:rsid w:val="00B83142"/>
    <w:rsid w:val="00B869E9"/>
    <w:rsid w:val="00C23377"/>
    <w:rsid w:val="00C613BA"/>
    <w:rsid w:val="00C64B5D"/>
    <w:rsid w:val="00C678A3"/>
    <w:rsid w:val="00C86763"/>
    <w:rsid w:val="00CD4079"/>
    <w:rsid w:val="00D14AB7"/>
    <w:rsid w:val="00D17469"/>
    <w:rsid w:val="00D212B6"/>
    <w:rsid w:val="00D25455"/>
    <w:rsid w:val="00D31C70"/>
    <w:rsid w:val="00D4699E"/>
    <w:rsid w:val="00D67860"/>
    <w:rsid w:val="00D7277F"/>
    <w:rsid w:val="00D93AD1"/>
    <w:rsid w:val="00DA2EFF"/>
    <w:rsid w:val="00E04C1B"/>
    <w:rsid w:val="00EA6E24"/>
    <w:rsid w:val="00ED3626"/>
    <w:rsid w:val="00EF6759"/>
    <w:rsid w:val="00F245D2"/>
    <w:rsid w:val="00F34520"/>
    <w:rsid w:val="00F373B0"/>
    <w:rsid w:val="00F41DEF"/>
    <w:rsid w:val="00F637BB"/>
    <w:rsid w:val="00F664DB"/>
    <w:rsid w:val="00F76F75"/>
    <w:rsid w:val="00FF5A56"/>
    <w:rsid w:val="00FF7ED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31CB"/>
    <w:pPr>
      <w:spacing w:after="200" w:line="276" w:lineRule="auto"/>
    </w:pPr>
    <w:rPr>
      <w:rFonts w:cs="Calibri"/>
      <w:sz w:val="22"/>
      <w:szCs w:val="22"/>
      <w:lang w:eastAsia="en-US"/>
    </w:rPr>
  </w:style>
  <w:style w:type="paragraph" w:styleId="1">
    <w:name w:val="heading 1"/>
    <w:basedOn w:val="a"/>
    <w:link w:val="10"/>
    <w:uiPriority w:val="99"/>
    <w:qFormat/>
    <w:rsid w:val="009B31CB"/>
    <w:pPr>
      <w:spacing w:before="330" w:after="45" w:line="450" w:lineRule="atLeast"/>
      <w:outlineLvl w:val="0"/>
    </w:pPr>
    <w:rPr>
      <w:rFonts w:ascii="Arial" w:eastAsia="Times New Roman" w:hAnsi="Arial" w:cs="Arial"/>
      <w:color w:val="444444"/>
      <w:kern w:val="36"/>
      <w:sz w:val="42"/>
      <w:szCs w:val="42"/>
      <w:lang w:eastAsia="ru-RU"/>
    </w:rPr>
  </w:style>
  <w:style w:type="paragraph" w:styleId="2">
    <w:name w:val="heading 2"/>
    <w:basedOn w:val="a"/>
    <w:link w:val="20"/>
    <w:uiPriority w:val="99"/>
    <w:qFormat/>
    <w:rsid w:val="009B31CB"/>
    <w:pPr>
      <w:spacing w:before="270" w:after="150" w:line="450" w:lineRule="atLeast"/>
      <w:outlineLvl w:val="1"/>
    </w:pPr>
    <w:rPr>
      <w:rFonts w:ascii="Arial" w:eastAsia="Times New Roman" w:hAnsi="Arial" w:cs="Arial"/>
      <w:color w:val="444444"/>
      <w:sz w:val="38"/>
      <w:szCs w:val="38"/>
      <w:lang w:eastAsia="ru-RU"/>
    </w:rPr>
  </w:style>
  <w:style w:type="paragraph" w:styleId="3">
    <w:name w:val="heading 3"/>
    <w:basedOn w:val="a"/>
    <w:link w:val="30"/>
    <w:uiPriority w:val="99"/>
    <w:qFormat/>
    <w:rsid w:val="009B31CB"/>
    <w:pPr>
      <w:spacing w:before="225" w:after="135" w:line="390" w:lineRule="atLeast"/>
      <w:outlineLvl w:val="2"/>
    </w:pPr>
    <w:rPr>
      <w:rFonts w:ascii="Arial" w:eastAsia="Times New Roman" w:hAnsi="Arial" w:cs="Arial"/>
      <w:color w:val="444444"/>
      <w:sz w:val="32"/>
      <w:szCs w:val="32"/>
      <w:lang w:eastAsia="ru-RU"/>
    </w:rPr>
  </w:style>
  <w:style w:type="paragraph" w:styleId="4">
    <w:name w:val="heading 4"/>
    <w:basedOn w:val="a"/>
    <w:link w:val="40"/>
    <w:uiPriority w:val="99"/>
    <w:qFormat/>
    <w:rsid w:val="009B31CB"/>
    <w:pPr>
      <w:spacing w:before="180" w:after="0" w:line="360" w:lineRule="atLeast"/>
      <w:outlineLvl w:val="3"/>
    </w:pPr>
    <w:rPr>
      <w:rFonts w:ascii="Arial" w:eastAsia="Times New Roman" w:hAnsi="Arial" w:cs="Arial"/>
      <w:color w:val="444444"/>
      <w:sz w:val="29"/>
      <w:szCs w:val="29"/>
      <w:lang w:eastAsia="ru-RU"/>
    </w:rPr>
  </w:style>
  <w:style w:type="paragraph" w:styleId="5">
    <w:name w:val="heading 5"/>
    <w:basedOn w:val="a"/>
    <w:link w:val="50"/>
    <w:uiPriority w:val="99"/>
    <w:qFormat/>
    <w:rsid w:val="009B31CB"/>
    <w:pPr>
      <w:spacing w:before="180" w:after="90" w:line="330" w:lineRule="atLeast"/>
      <w:outlineLvl w:val="4"/>
    </w:pPr>
    <w:rPr>
      <w:rFonts w:ascii="Arial" w:eastAsia="Times New Roman" w:hAnsi="Arial" w:cs="Arial"/>
      <w:color w:val="444444"/>
      <w:sz w:val="26"/>
      <w:szCs w:val="26"/>
      <w:lang w:eastAsia="ru-RU"/>
    </w:rPr>
  </w:style>
  <w:style w:type="paragraph" w:styleId="6">
    <w:name w:val="heading 6"/>
    <w:basedOn w:val="a"/>
    <w:link w:val="60"/>
    <w:uiPriority w:val="99"/>
    <w:qFormat/>
    <w:rsid w:val="009B31CB"/>
    <w:pPr>
      <w:spacing w:before="150" w:after="90" w:line="270" w:lineRule="atLeast"/>
      <w:outlineLvl w:val="5"/>
    </w:pPr>
    <w:rPr>
      <w:rFonts w:ascii="Arial" w:eastAsia="Times New Roman" w:hAnsi="Arial" w:cs="Arial"/>
      <w:color w:val="444444"/>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B31CB"/>
    <w:rPr>
      <w:rFonts w:ascii="Arial" w:hAnsi="Arial" w:cs="Arial"/>
      <w:color w:val="444444"/>
      <w:kern w:val="36"/>
      <w:sz w:val="42"/>
      <w:szCs w:val="42"/>
      <w:lang w:eastAsia="ru-RU"/>
    </w:rPr>
  </w:style>
  <w:style w:type="character" w:customStyle="1" w:styleId="20">
    <w:name w:val="Заголовок 2 Знак"/>
    <w:basedOn w:val="a0"/>
    <w:link w:val="2"/>
    <w:uiPriority w:val="99"/>
    <w:locked/>
    <w:rsid w:val="009B31CB"/>
    <w:rPr>
      <w:rFonts w:ascii="Arial" w:hAnsi="Arial" w:cs="Arial"/>
      <w:color w:val="444444"/>
      <w:sz w:val="38"/>
      <w:szCs w:val="38"/>
      <w:lang w:eastAsia="ru-RU"/>
    </w:rPr>
  </w:style>
  <w:style w:type="character" w:customStyle="1" w:styleId="30">
    <w:name w:val="Заголовок 3 Знак"/>
    <w:basedOn w:val="a0"/>
    <w:link w:val="3"/>
    <w:uiPriority w:val="99"/>
    <w:locked/>
    <w:rsid w:val="009B31CB"/>
    <w:rPr>
      <w:rFonts w:ascii="Arial" w:hAnsi="Arial" w:cs="Arial"/>
      <w:color w:val="444444"/>
      <w:sz w:val="32"/>
      <w:szCs w:val="32"/>
      <w:lang w:eastAsia="ru-RU"/>
    </w:rPr>
  </w:style>
  <w:style w:type="character" w:customStyle="1" w:styleId="40">
    <w:name w:val="Заголовок 4 Знак"/>
    <w:basedOn w:val="a0"/>
    <w:link w:val="4"/>
    <w:uiPriority w:val="99"/>
    <w:locked/>
    <w:rsid w:val="009B31CB"/>
    <w:rPr>
      <w:rFonts w:ascii="Arial" w:hAnsi="Arial" w:cs="Arial"/>
      <w:color w:val="444444"/>
      <w:sz w:val="29"/>
      <w:szCs w:val="29"/>
      <w:lang w:eastAsia="ru-RU"/>
    </w:rPr>
  </w:style>
  <w:style w:type="character" w:customStyle="1" w:styleId="50">
    <w:name w:val="Заголовок 5 Знак"/>
    <w:basedOn w:val="a0"/>
    <w:link w:val="5"/>
    <w:uiPriority w:val="99"/>
    <w:locked/>
    <w:rsid w:val="009B31CB"/>
    <w:rPr>
      <w:rFonts w:ascii="Arial" w:hAnsi="Arial" w:cs="Arial"/>
      <w:color w:val="444444"/>
      <w:sz w:val="26"/>
      <w:szCs w:val="26"/>
      <w:lang w:eastAsia="ru-RU"/>
    </w:rPr>
  </w:style>
  <w:style w:type="character" w:customStyle="1" w:styleId="60">
    <w:name w:val="Заголовок 6 Знак"/>
    <w:basedOn w:val="a0"/>
    <w:link w:val="6"/>
    <w:uiPriority w:val="99"/>
    <w:locked/>
    <w:rsid w:val="009B31CB"/>
    <w:rPr>
      <w:rFonts w:ascii="Arial" w:hAnsi="Arial" w:cs="Arial"/>
      <w:color w:val="444444"/>
      <w:sz w:val="20"/>
      <w:szCs w:val="20"/>
      <w:lang w:eastAsia="ru-RU"/>
    </w:rPr>
  </w:style>
  <w:style w:type="character" w:styleId="a3">
    <w:name w:val="Strong"/>
    <w:basedOn w:val="a0"/>
    <w:uiPriority w:val="99"/>
    <w:qFormat/>
    <w:rsid w:val="009B31CB"/>
    <w:rPr>
      <w:b/>
      <w:bCs/>
    </w:rPr>
  </w:style>
  <w:style w:type="paragraph" w:styleId="a4">
    <w:name w:val="Normal (Web)"/>
    <w:basedOn w:val="a"/>
    <w:uiPriority w:val="99"/>
    <w:semiHidden/>
    <w:rsid w:val="0009526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99"/>
    <w:rsid w:val="005174EE"/>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99"/>
    <w:qFormat/>
    <w:rsid w:val="0012181D"/>
    <w:pPr>
      <w:ind w:left="720"/>
    </w:pPr>
  </w:style>
  <w:style w:type="paragraph" w:styleId="a7">
    <w:name w:val="No Spacing"/>
    <w:uiPriority w:val="99"/>
    <w:qFormat/>
    <w:rsid w:val="005867FB"/>
    <w:rPr>
      <w:rFonts w:cs="Calibri"/>
      <w:sz w:val="22"/>
      <w:szCs w:val="22"/>
      <w:lang w:eastAsia="en-US"/>
    </w:rPr>
  </w:style>
  <w:style w:type="paragraph" w:styleId="a8">
    <w:name w:val="header"/>
    <w:basedOn w:val="a"/>
    <w:link w:val="a9"/>
    <w:uiPriority w:val="99"/>
    <w:semiHidden/>
    <w:rsid w:val="005B20EA"/>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locked/>
    <w:rsid w:val="005B20EA"/>
    <w:rPr>
      <w:sz w:val="22"/>
      <w:szCs w:val="22"/>
      <w:lang w:eastAsia="en-US"/>
    </w:rPr>
  </w:style>
  <w:style w:type="paragraph" w:styleId="aa">
    <w:name w:val="footer"/>
    <w:basedOn w:val="a"/>
    <w:link w:val="ab"/>
    <w:uiPriority w:val="99"/>
    <w:semiHidden/>
    <w:rsid w:val="005B20EA"/>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5B20EA"/>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805811185">
      <w:marLeft w:val="0"/>
      <w:marRight w:val="0"/>
      <w:marTop w:val="0"/>
      <w:marBottom w:val="0"/>
      <w:divBdr>
        <w:top w:val="none" w:sz="0" w:space="0" w:color="auto"/>
        <w:left w:val="none" w:sz="0" w:space="0" w:color="auto"/>
        <w:bottom w:val="none" w:sz="0" w:space="0" w:color="auto"/>
        <w:right w:val="none" w:sz="0" w:space="0" w:color="auto"/>
      </w:divBdr>
      <w:divsChild>
        <w:div w:id="1805811184">
          <w:marLeft w:val="0"/>
          <w:marRight w:val="0"/>
          <w:marTop w:val="0"/>
          <w:marBottom w:val="0"/>
          <w:divBdr>
            <w:top w:val="none" w:sz="0" w:space="0" w:color="auto"/>
            <w:left w:val="none" w:sz="0" w:space="0" w:color="auto"/>
            <w:bottom w:val="none" w:sz="0" w:space="0" w:color="auto"/>
            <w:right w:val="none" w:sz="0" w:space="0" w:color="auto"/>
          </w:divBdr>
        </w:div>
      </w:divsChild>
    </w:div>
    <w:div w:id="180581118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1111</Words>
  <Characters>6334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АТА-АНАЛАРДЫҢ НАЗАРЫНА</vt:lpstr>
    </vt:vector>
  </TitlesOfParts>
  <Company>Computer</Company>
  <LinksUpToDate>false</LinksUpToDate>
  <CharactersWithSpaces>7431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АТА-АНАЛАРДЫҢ НАЗАРЫНА</dc:title>
  <dc:subject/>
  <dc:creator>Kenessov</dc:creator>
  <cp:keywords/>
  <dc:description/>
  <cp:lastModifiedBy>Kenessov</cp:lastModifiedBy>
  <cp:revision>10</cp:revision>
  <dcterms:created xsi:type="dcterms:W3CDTF">2019-03-13T10:55:00Z</dcterms:created>
  <dcterms:modified xsi:type="dcterms:W3CDTF">2019-03-14T05:06:00Z</dcterms:modified>
</cp:coreProperties>
</file>