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31" w:rsidRPr="00440A31" w:rsidRDefault="00440A31" w:rsidP="00440A3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0A31">
        <w:rPr>
          <w:rFonts w:ascii="Times New Roman" w:eastAsia="Times New Roman" w:hAnsi="Times New Roman" w:cs="Times New Roman"/>
          <w:b/>
          <w:bCs/>
          <w:kern w:val="36"/>
          <w:sz w:val="48"/>
          <w:szCs w:val="48"/>
        </w:rPr>
        <w:t>О правах ребенка в Республике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Закон Республики Казахстан от 8 августа 2002 года N 345.</w:t>
      </w:r>
    </w:p>
    <w:p w:rsidR="00440A31" w:rsidRPr="00440A31" w:rsidRDefault="00440A31" w:rsidP="00440A3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440A31">
          <w:rPr>
            <w:rFonts w:ascii="Times New Roman" w:eastAsia="Times New Roman" w:hAnsi="Times New Roman" w:cs="Times New Roman"/>
            <w:color w:val="0000FF"/>
            <w:sz w:val="24"/>
            <w:szCs w:val="24"/>
            <w:u w:val="single"/>
          </w:rPr>
          <w:t xml:space="preserve">Текст </w:t>
        </w:r>
      </w:hyperlink>
    </w:p>
    <w:p w:rsidR="00440A31" w:rsidRPr="00440A31" w:rsidRDefault="00440A31" w:rsidP="00440A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Официальная публикация </w:t>
      </w:r>
    </w:p>
    <w:p w:rsidR="00440A31" w:rsidRPr="00440A31" w:rsidRDefault="00440A31" w:rsidP="00440A3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440A31">
          <w:rPr>
            <w:rFonts w:ascii="Times New Roman" w:eastAsia="Times New Roman" w:hAnsi="Times New Roman" w:cs="Times New Roman"/>
            <w:color w:val="0000FF"/>
            <w:sz w:val="24"/>
            <w:szCs w:val="24"/>
            <w:u w:val="single"/>
          </w:rPr>
          <w:t xml:space="preserve">Информация </w:t>
        </w:r>
      </w:hyperlink>
    </w:p>
    <w:p w:rsidR="00440A31" w:rsidRPr="00440A31" w:rsidRDefault="00440A31" w:rsidP="00440A3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440A31">
          <w:rPr>
            <w:rFonts w:ascii="Times New Roman" w:eastAsia="Times New Roman" w:hAnsi="Times New Roman" w:cs="Times New Roman"/>
            <w:color w:val="0000FF"/>
            <w:sz w:val="24"/>
            <w:szCs w:val="24"/>
            <w:u w:val="single"/>
          </w:rPr>
          <w:t xml:space="preserve">История изменений </w:t>
        </w:r>
      </w:hyperlink>
    </w:p>
    <w:p w:rsidR="00440A31" w:rsidRPr="00440A31" w:rsidRDefault="00440A31" w:rsidP="00440A3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440A31">
          <w:rPr>
            <w:rFonts w:ascii="Times New Roman" w:eastAsia="Times New Roman" w:hAnsi="Times New Roman" w:cs="Times New Roman"/>
            <w:color w:val="0000FF"/>
            <w:sz w:val="24"/>
            <w:szCs w:val="24"/>
            <w:u w:val="single"/>
          </w:rPr>
          <w:t xml:space="preserve">Ссылки </w:t>
        </w:r>
      </w:hyperlink>
    </w:p>
    <w:p w:rsidR="00440A31" w:rsidRPr="00440A31" w:rsidRDefault="00440A31" w:rsidP="00440A3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440A31">
          <w:rPr>
            <w:rFonts w:ascii="Times New Roman" w:eastAsia="Times New Roman" w:hAnsi="Times New Roman" w:cs="Times New Roman"/>
            <w:color w:val="0000FF"/>
            <w:sz w:val="24"/>
            <w:szCs w:val="24"/>
            <w:u w:val="single"/>
          </w:rPr>
          <w:t xml:space="preserve">Скачать </w:t>
        </w:r>
      </w:hyperlink>
    </w:p>
    <w:p w:rsidR="00440A31" w:rsidRPr="00440A31" w:rsidRDefault="00440A31" w:rsidP="00440A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Прочее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Вложения:</w:t>
      </w:r>
    </w:p>
    <w:p w:rsidR="00440A31" w:rsidRPr="00440A31" w:rsidRDefault="00440A31" w:rsidP="00440A31">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history="1">
        <w:r w:rsidRPr="00440A31">
          <w:rPr>
            <w:rFonts w:ascii="Times New Roman" w:eastAsia="Times New Roman" w:hAnsi="Times New Roman" w:cs="Times New Roman"/>
            <w:color w:val="0000FF"/>
            <w:sz w:val="24"/>
            <w:szCs w:val="24"/>
            <w:u w:val="single"/>
          </w:rPr>
          <w:t xml:space="preserve">ОГЛАВЛЕНИЕ </w:t>
        </w:r>
      </w:hyperlink>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color w:val="FF0000"/>
          <w:sz w:val="24"/>
          <w:szCs w:val="24"/>
        </w:rPr>
        <w:t>      Вниманию пользователей!</w:t>
      </w:r>
      <w:r w:rsidRPr="00440A31">
        <w:rPr>
          <w:rFonts w:ascii="Times New Roman" w:eastAsia="Times New Roman" w:hAnsi="Times New Roman" w:cs="Times New Roman"/>
          <w:sz w:val="24"/>
          <w:szCs w:val="24"/>
        </w:rPr>
        <w:br/>
      </w:r>
      <w:r w:rsidRPr="00440A31">
        <w:rPr>
          <w:rFonts w:ascii="Times New Roman" w:eastAsia="Times New Roman" w:hAnsi="Times New Roman" w:cs="Times New Roman"/>
          <w:color w:val="FF0000"/>
          <w:sz w:val="24"/>
          <w:szCs w:val="24"/>
        </w:rPr>
        <w:t xml:space="preserve">      Для удобства пользования РЦПИ создано </w:t>
      </w:r>
      <w:hyperlink r:id="rId11" w:history="1">
        <w:r w:rsidRPr="00440A31">
          <w:rPr>
            <w:rFonts w:ascii="Times New Roman" w:eastAsia="Times New Roman" w:hAnsi="Times New Roman" w:cs="Times New Roman"/>
            <w:color w:val="0000FF"/>
            <w:sz w:val="24"/>
            <w:szCs w:val="24"/>
            <w:u w:val="single"/>
          </w:rPr>
          <w:t>ОГЛАВЛЕНИЕ</w:t>
        </w:r>
      </w:hyperlink>
      <w:r w:rsidRPr="00440A31">
        <w:rPr>
          <w:rFonts w:ascii="Times New Roman" w:eastAsia="Times New Roman" w:hAnsi="Times New Roman" w:cs="Times New Roman"/>
          <w:sz w:val="24"/>
          <w:szCs w:val="24"/>
        </w:rPr>
        <w:b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hyperlink r:id="rId12" w:anchor="z71"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Преамбула с изменением, внесенным Законом РК от 23.11.2010 </w:t>
      </w:r>
      <w:hyperlink r:id="rId13" w:anchor="z72"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1. Общие положения</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 Основные понятия, используемые в настоящем Законе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В настоящем Законе используются следующие основные понятия: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2) ребенок – лицо, не достигшее восемнадцатилетнего возраста (совершеннолетия);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8) ребенок-сирота – ребенок, у которого умерли оба или единственный родитель;</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9) попечительство – правовая форма защиты прав и законных интересов детей в возрасте от четырнадцати до восемнадцати лет;</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10) опека – правовая форма защиты прав и законных интересов детей, не достигших четырнадцати лет;</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1 в редакции Закона РК от 23.11.2010 </w:t>
      </w:r>
      <w:hyperlink r:id="rId14" w:anchor="z73"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15" w:anchor="z43" w:history="1">
        <w:r w:rsidRPr="00440A31">
          <w:rPr>
            <w:rFonts w:ascii="Times New Roman" w:eastAsia="Times New Roman" w:hAnsi="Times New Roman" w:cs="Times New Roman"/>
            <w:color w:val="0000FF"/>
            <w:sz w:val="24"/>
            <w:szCs w:val="24"/>
            <w:u w:val="single"/>
          </w:rPr>
          <w:t xml:space="preserve"> № 236-V</w:t>
        </w:r>
      </w:hyperlink>
      <w:r w:rsidRPr="00440A31">
        <w:rPr>
          <w:rFonts w:ascii="Times New Roman" w:eastAsia="Times New Roman" w:hAnsi="Times New Roman" w:cs="Times New Roman"/>
          <w:sz w:val="24"/>
          <w:szCs w:val="24"/>
        </w:rPr>
        <w:t xml:space="preserve"> (вводится в действие с 01.01.2015); от 09.04.2016</w:t>
      </w:r>
      <w:hyperlink r:id="rId16" w:anchor="z98" w:history="1">
        <w:r w:rsidRPr="00440A31">
          <w:rPr>
            <w:rFonts w:ascii="Times New Roman" w:eastAsia="Times New Roman" w:hAnsi="Times New Roman" w:cs="Times New Roman"/>
            <w:color w:val="0000FF"/>
            <w:sz w:val="24"/>
            <w:szCs w:val="24"/>
            <w:u w:val="single"/>
          </w:rPr>
          <w:t xml:space="preserve"> № 501-V</w:t>
        </w:r>
      </w:hyperlink>
      <w:r w:rsidRPr="00440A31">
        <w:rPr>
          <w:rFonts w:ascii="Times New Roman" w:eastAsia="Times New Roman" w:hAnsi="Times New Roman" w:cs="Times New Roman"/>
          <w:sz w:val="24"/>
          <w:szCs w:val="24"/>
        </w:rPr>
        <w:t xml:space="preserve"> (</w:t>
      </w:r>
      <w:hyperlink r:id="rId17" w:anchor="z134" w:history="1">
        <w:r w:rsidRPr="00440A31">
          <w:rPr>
            <w:rFonts w:ascii="Times New Roman" w:eastAsia="Times New Roman" w:hAnsi="Times New Roman" w:cs="Times New Roman"/>
            <w:color w:val="0000FF"/>
            <w:sz w:val="24"/>
            <w:szCs w:val="24"/>
            <w:u w:val="single"/>
          </w:rPr>
          <w:t>вводится</w:t>
        </w:r>
      </w:hyperlink>
      <w:r w:rsidRPr="00440A31">
        <w:rPr>
          <w:rFonts w:ascii="Times New Roman" w:eastAsia="Times New Roman" w:hAnsi="Times New Roman" w:cs="Times New Roman"/>
          <w:sz w:val="24"/>
          <w:szCs w:val="24"/>
        </w:rPr>
        <w:t xml:space="preserve">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 Действие настоящего Закона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2 в редакции Закона РК от 23.11.2010 </w:t>
      </w:r>
      <w:hyperlink r:id="rId18" w:anchor="z74"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3. Законодательство Республики Казахстан о правах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Законодательство Республики Казахстан о правах ребенка основывается на </w:t>
      </w:r>
      <w:hyperlink r:id="rId19" w:anchor="z11" w:history="1">
        <w:r w:rsidRPr="00440A31">
          <w:rPr>
            <w:rFonts w:ascii="Times New Roman" w:eastAsia="Times New Roman" w:hAnsi="Times New Roman" w:cs="Times New Roman"/>
            <w:color w:val="0000FF"/>
            <w:sz w:val="24"/>
            <w:szCs w:val="24"/>
            <w:u w:val="single"/>
          </w:rPr>
          <w:t>Конституции</w:t>
        </w:r>
      </w:hyperlink>
      <w:r w:rsidRPr="00440A31">
        <w:rPr>
          <w:rFonts w:ascii="Times New Roman" w:eastAsia="Times New Roman" w:hAnsi="Times New Roman" w:cs="Times New Roman"/>
          <w:sz w:val="24"/>
          <w:szCs w:val="24"/>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 Равноправие детей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w:t>
      </w:r>
      <w:r w:rsidRPr="00440A31">
        <w:rPr>
          <w:rFonts w:ascii="Times New Roman" w:eastAsia="Times New Roman" w:hAnsi="Times New Roman" w:cs="Times New Roman"/>
          <w:sz w:val="24"/>
          <w:szCs w:val="24"/>
        </w:rPr>
        <w:lastRenderedPageBreak/>
        <w:t xml:space="preserve">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Равной и всесторонней защитой пользуются дети, рожденные как в браке, так и вне его.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4 с изменением, внесенным Законом РК от 23.11.2010 </w:t>
      </w:r>
      <w:hyperlink r:id="rId20" w:anchor="z75"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5. Запрещение ограничения прав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Права ребенка не могут быть ограничены, за исключением случаев, установленных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5 в редакции Закона РК от 23.11.2010 </w:t>
      </w:r>
      <w:hyperlink r:id="rId21" w:anchor="z76"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2. Государственная политика</w:t>
      </w:r>
      <w:r w:rsidRPr="00440A31">
        <w:rPr>
          <w:rFonts w:ascii="Times New Roman" w:eastAsia="Times New Roman" w:hAnsi="Times New Roman" w:cs="Times New Roman"/>
          <w:b/>
          <w:bCs/>
          <w:sz w:val="27"/>
          <w:szCs w:val="27"/>
        </w:rPr>
        <w:br/>
        <w:t>в интересах детей</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6. Цели государственной политики в интересах детей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Целями государственной политики Республики Казахстан в интересах детей являются: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обеспечение прав и законных интересов детей, недопущение их дискриминации;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упрочение основных гарантий прав и законных интересов детей, а также восстановление их прав в случаях нарушений;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обеспечение целенаправленной работы по формированию у несовершеннолетнего правосознания и правовой культуры;</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6) обеспечение защиты детей от информации, причиняющей вред их здоровью и развитию.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Государственная политика в интересах детей является приоритетной областью деятельности государственных органов и основана на: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законодательном обеспечении прав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ответственности должностных лиц, граждан за нарушение прав и законных интересов ребенка, причинение ему вреда;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6 с изменением, внесенным Законом РК от 02.07.2018 </w:t>
      </w:r>
      <w:hyperlink r:id="rId22" w:anchor="z54" w:history="1">
        <w:r w:rsidRPr="00440A31">
          <w:rPr>
            <w:rFonts w:ascii="Times New Roman" w:eastAsia="Times New Roman" w:hAnsi="Times New Roman" w:cs="Times New Roman"/>
            <w:color w:val="0000FF"/>
            <w:sz w:val="24"/>
            <w:szCs w:val="24"/>
            <w:u w:val="single"/>
          </w:rPr>
          <w:t>№ 170-VІ</w:t>
        </w:r>
      </w:hyperlink>
      <w:r w:rsidRPr="00440A31">
        <w:rPr>
          <w:rFonts w:ascii="Times New Roman" w:eastAsia="Times New Roman" w:hAnsi="Times New Roman" w:cs="Times New Roman"/>
          <w:sz w:val="24"/>
          <w:szCs w:val="24"/>
        </w:rPr>
        <w:t xml:space="preserve"> (вводится в действие по истечении шести месяцев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7. Полномочия центральных и местных исполнительных органов Республики Казахстан по вопросам защиты прав ребенка в государстве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К полномочиям центральных исполнительных органов по обеспечению гарантий прав ребенка относятся: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разработка основ государственной политики в интересах детей;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1-1) реализация государственной политики в сфере защиты детей от информации, причиняющей вред их здоровью и развитию;</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w:t>
      </w:r>
      <w:bookmarkStart w:id="0" w:name="z170"/>
      <w:bookmarkEnd w:id="0"/>
      <w:r w:rsidRPr="00440A31">
        <w:rPr>
          <w:rFonts w:ascii="Times New Roman" w:eastAsia="Times New Roman" w:hAnsi="Times New Roman" w:cs="Times New Roman"/>
          <w:sz w:val="24"/>
          <w:szCs w:val="24"/>
        </w:rPr>
        <w:t xml:space="preserve">2) исключен Законом РК от 13.01.2014 </w:t>
      </w:r>
      <w:hyperlink r:id="rId23" w:anchor="z82" w:history="1">
        <w:r w:rsidRPr="00440A31">
          <w:rPr>
            <w:rFonts w:ascii="Times New Roman" w:eastAsia="Times New Roman" w:hAnsi="Times New Roman" w:cs="Times New Roman"/>
            <w:color w:val="0000FF"/>
            <w:sz w:val="24"/>
            <w:szCs w:val="24"/>
            <w:u w:val="single"/>
          </w:rPr>
          <w:t>№ 159-V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принятие в пределах своей компетенции нормативных правовых актов по регулированию и защите прав и свобод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установление государственных минимальных социальных стандартов, направленных на улучшение жизни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w:t>
      </w:r>
      <w:bookmarkStart w:id="1" w:name="z175"/>
      <w:bookmarkEnd w:id="1"/>
      <w:r w:rsidRPr="00440A31">
        <w:rPr>
          <w:rFonts w:ascii="Times New Roman" w:eastAsia="Times New Roman" w:hAnsi="Times New Roman" w:cs="Times New Roman"/>
          <w:sz w:val="24"/>
          <w:szCs w:val="24"/>
        </w:rPr>
        <w:t xml:space="preserve">7) исключен Законом РК от 13.01.2014 </w:t>
      </w:r>
      <w:hyperlink r:id="rId24" w:anchor="z82" w:history="1">
        <w:r w:rsidRPr="00440A31">
          <w:rPr>
            <w:rFonts w:ascii="Times New Roman" w:eastAsia="Times New Roman" w:hAnsi="Times New Roman" w:cs="Times New Roman"/>
            <w:color w:val="0000FF"/>
            <w:sz w:val="24"/>
            <w:szCs w:val="24"/>
            <w:u w:val="single"/>
          </w:rPr>
          <w:t>№ 159-V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t xml:space="preserve">      </w:t>
      </w:r>
      <w:bookmarkStart w:id="2" w:name="z176"/>
      <w:bookmarkEnd w:id="2"/>
      <w:r w:rsidRPr="00440A31">
        <w:rPr>
          <w:rFonts w:ascii="Times New Roman" w:eastAsia="Times New Roman" w:hAnsi="Times New Roman" w:cs="Times New Roman"/>
          <w:sz w:val="24"/>
          <w:szCs w:val="24"/>
        </w:rPr>
        <w:t>8) исключен Законом РК от 29.12.2014</w:t>
      </w:r>
      <w:hyperlink r:id="rId25" w:anchor="z1922" w:history="1">
        <w:r w:rsidRPr="00440A31">
          <w:rPr>
            <w:rFonts w:ascii="Times New Roman" w:eastAsia="Times New Roman" w:hAnsi="Times New Roman" w:cs="Times New Roman"/>
            <w:color w:val="0000FF"/>
            <w:sz w:val="24"/>
            <w:szCs w:val="24"/>
            <w:u w:val="single"/>
          </w:rPr>
          <w:t xml:space="preserve"> № 269-V</w:t>
        </w:r>
      </w:hyperlink>
      <w:r w:rsidRPr="00440A31">
        <w:rPr>
          <w:rFonts w:ascii="Times New Roman" w:eastAsia="Times New Roman" w:hAnsi="Times New Roman" w:cs="Times New Roman"/>
          <w:sz w:val="24"/>
          <w:szCs w:val="24"/>
        </w:rPr>
        <w:t xml:space="preserve"> (вводится в действие с 01.01.2015);</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(исключен)</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К полномочиям местных исполнительных органов по осуществлению гарантий прав ребенка относятся: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w:t>
      </w:r>
      <w:bookmarkStart w:id="3" w:name="z179"/>
      <w:bookmarkEnd w:id="3"/>
      <w:r w:rsidRPr="00440A31">
        <w:rPr>
          <w:rFonts w:ascii="Times New Roman" w:eastAsia="Times New Roman" w:hAnsi="Times New Roman" w:cs="Times New Roman"/>
          <w:sz w:val="24"/>
          <w:szCs w:val="24"/>
        </w:rPr>
        <w:t xml:space="preserve">1) исключен Законом РК от 03.07.2013 </w:t>
      </w:r>
      <w:hyperlink r:id="rId26" w:anchor="z292" w:history="1">
        <w:r w:rsidRPr="00440A31">
          <w:rPr>
            <w:rFonts w:ascii="Times New Roman" w:eastAsia="Times New Roman" w:hAnsi="Times New Roman" w:cs="Times New Roman"/>
            <w:color w:val="0000FF"/>
            <w:sz w:val="24"/>
            <w:szCs w:val="24"/>
            <w:u w:val="single"/>
          </w:rPr>
          <w:t>№ 124-V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1-1) обеспечение реализации государственной политики в сфере защиты детей от информации, причиняющей вред их здоровью и развитию;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участие в формировании социальной инфраструктуры для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7 с изменениями, внесенными законами РК от 20.12.2004 </w:t>
      </w:r>
      <w:hyperlink r:id="rId27" w:anchor="z0" w:history="1">
        <w:r w:rsidRPr="00440A31">
          <w:rPr>
            <w:rFonts w:ascii="Times New Roman" w:eastAsia="Times New Roman" w:hAnsi="Times New Roman" w:cs="Times New Roman"/>
            <w:color w:val="0000FF"/>
            <w:sz w:val="24"/>
            <w:szCs w:val="24"/>
            <w:u w:val="single"/>
          </w:rPr>
          <w:t>№ 13</w:t>
        </w:r>
      </w:hyperlink>
      <w:r w:rsidRPr="00440A31">
        <w:rPr>
          <w:rFonts w:ascii="Times New Roman" w:eastAsia="Times New Roman" w:hAnsi="Times New Roman" w:cs="Times New Roman"/>
          <w:sz w:val="24"/>
          <w:szCs w:val="24"/>
        </w:rPr>
        <w:t xml:space="preserve"> (вводится в действие с 01.01.2005); от 17.07.2009 </w:t>
      </w:r>
      <w:hyperlink r:id="rId28" w:anchor="z349" w:history="1">
        <w:r w:rsidRPr="00440A31">
          <w:rPr>
            <w:rFonts w:ascii="Times New Roman" w:eastAsia="Times New Roman" w:hAnsi="Times New Roman" w:cs="Times New Roman"/>
            <w:color w:val="0000FF"/>
            <w:sz w:val="24"/>
            <w:szCs w:val="24"/>
            <w:u w:val="single"/>
          </w:rPr>
          <w:t>№ 188-IV</w:t>
        </w:r>
      </w:hyperlink>
      <w:r w:rsidRPr="00440A31">
        <w:rPr>
          <w:rFonts w:ascii="Times New Roman" w:eastAsia="Times New Roman" w:hAnsi="Times New Roman" w:cs="Times New Roman"/>
          <w:sz w:val="24"/>
          <w:szCs w:val="24"/>
        </w:rPr>
        <w:t xml:space="preserve"> (порядок введения в действие см. </w:t>
      </w:r>
      <w:hyperlink r:id="rId29" w:anchor="z47" w:history="1">
        <w:r w:rsidRPr="00440A31">
          <w:rPr>
            <w:rFonts w:ascii="Times New Roman" w:eastAsia="Times New Roman" w:hAnsi="Times New Roman" w:cs="Times New Roman"/>
            <w:color w:val="0000FF"/>
            <w:sz w:val="24"/>
            <w:szCs w:val="24"/>
            <w:u w:val="single"/>
          </w:rPr>
          <w:t>ст.2</w:t>
        </w:r>
      </w:hyperlink>
      <w:r w:rsidRPr="00440A31">
        <w:rPr>
          <w:rFonts w:ascii="Times New Roman" w:eastAsia="Times New Roman" w:hAnsi="Times New Roman" w:cs="Times New Roman"/>
          <w:sz w:val="24"/>
          <w:szCs w:val="24"/>
        </w:rPr>
        <w:t xml:space="preserve">); от 19.03.2010 </w:t>
      </w:r>
      <w:hyperlink r:id="rId30" w:anchor="z206" w:history="1">
        <w:r w:rsidRPr="00440A31">
          <w:rPr>
            <w:rFonts w:ascii="Times New Roman" w:eastAsia="Times New Roman" w:hAnsi="Times New Roman" w:cs="Times New Roman"/>
            <w:color w:val="0000FF"/>
            <w:sz w:val="24"/>
            <w:szCs w:val="24"/>
            <w:u w:val="single"/>
          </w:rPr>
          <w:t>№ 258-IV</w:t>
        </w:r>
      </w:hyperlink>
      <w:r w:rsidRPr="00440A31">
        <w:rPr>
          <w:rFonts w:ascii="Times New Roman" w:eastAsia="Times New Roman" w:hAnsi="Times New Roman" w:cs="Times New Roman"/>
          <w:sz w:val="24"/>
          <w:szCs w:val="24"/>
        </w:rPr>
        <w:t xml:space="preserve">; от 06.01.2011 </w:t>
      </w:r>
      <w:hyperlink r:id="rId31" w:anchor="z181" w:history="1">
        <w:r w:rsidRPr="00440A31">
          <w:rPr>
            <w:rFonts w:ascii="Times New Roman" w:eastAsia="Times New Roman" w:hAnsi="Times New Roman" w:cs="Times New Roman"/>
            <w:color w:val="0000FF"/>
            <w:sz w:val="24"/>
            <w:szCs w:val="24"/>
            <w:u w:val="single"/>
          </w:rPr>
          <w:t>№ 378-IV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05.07.2011</w:t>
      </w:r>
      <w:hyperlink r:id="rId32" w:anchor="z504" w:history="1">
        <w:r w:rsidRPr="00440A31">
          <w:rPr>
            <w:rFonts w:ascii="Times New Roman" w:eastAsia="Times New Roman" w:hAnsi="Times New Roman" w:cs="Times New Roman"/>
            <w:color w:val="0000FF"/>
            <w:sz w:val="24"/>
            <w:szCs w:val="24"/>
            <w:u w:val="single"/>
          </w:rPr>
          <w:t xml:space="preserve"> № 452-IV</w:t>
        </w:r>
      </w:hyperlink>
      <w:r w:rsidRPr="00440A31">
        <w:rPr>
          <w:rFonts w:ascii="Times New Roman" w:eastAsia="Times New Roman" w:hAnsi="Times New Roman" w:cs="Times New Roman"/>
          <w:sz w:val="24"/>
          <w:szCs w:val="24"/>
        </w:rPr>
        <w:t xml:space="preserve"> (вводится в действие с 13.10.2011); от 10.07.2012 </w:t>
      </w:r>
      <w:hyperlink r:id="rId33" w:anchor="z350" w:history="1">
        <w:r w:rsidRPr="00440A31">
          <w:rPr>
            <w:rFonts w:ascii="Times New Roman" w:eastAsia="Times New Roman" w:hAnsi="Times New Roman" w:cs="Times New Roman"/>
            <w:color w:val="0000FF"/>
            <w:sz w:val="24"/>
            <w:szCs w:val="24"/>
            <w:u w:val="single"/>
          </w:rPr>
          <w:t>№ 36-V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13.06.2013 </w:t>
      </w:r>
      <w:hyperlink r:id="rId34" w:anchor="z326" w:history="1">
        <w:r w:rsidRPr="00440A31">
          <w:rPr>
            <w:rFonts w:ascii="Times New Roman" w:eastAsia="Times New Roman" w:hAnsi="Times New Roman" w:cs="Times New Roman"/>
            <w:color w:val="0000FF"/>
            <w:sz w:val="24"/>
            <w:szCs w:val="24"/>
            <w:u w:val="single"/>
          </w:rPr>
          <w:t>№ 102-V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03.07.2013 </w:t>
      </w:r>
      <w:hyperlink r:id="rId35" w:anchor="z292" w:history="1">
        <w:r w:rsidRPr="00440A31">
          <w:rPr>
            <w:rFonts w:ascii="Times New Roman" w:eastAsia="Times New Roman" w:hAnsi="Times New Roman" w:cs="Times New Roman"/>
            <w:color w:val="0000FF"/>
            <w:sz w:val="24"/>
            <w:szCs w:val="24"/>
            <w:u w:val="single"/>
          </w:rPr>
          <w:t>№ 124-V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13.01.2014 </w:t>
      </w:r>
      <w:hyperlink r:id="rId36" w:anchor="z82" w:history="1">
        <w:r w:rsidRPr="00440A31">
          <w:rPr>
            <w:rFonts w:ascii="Times New Roman" w:eastAsia="Times New Roman" w:hAnsi="Times New Roman" w:cs="Times New Roman"/>
            <w:color w:val="0000FF"/>
            <w:sz w:val="24"/>
            <w:szCs w:val="24"/>
            <w:u w:val="single"/>
          </w:rPr>
          <w:t>№ 159-V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дня его первого официального опубликования); от 29.12.2014</w:t>
      </w:r>
      <w:hyperlink r:id="rId37" w:anchor="z1922" w:history="1">
        <w:r w:rsidRPr="00440A31">
          <w:rPr>
            <w:rFonts w:ascii="Times New Roman" w:eastAsia="Times New Roman" w:hAnsi="Times New Roman" w:cs="Times New Roman"/>
            <w:color w:val="0000FF"/>
            <w:sz w:val="24"/>
            <w:szCs w:val="24"/>
            <w:u w:val="single"/>
          </w:rPr>
          <w:t xml:space="preserve"> № 269-V</w:t>
        </w:r>
      </w:hyperlink>
      <w:r w:rsidRPr="00440A31">
        <w:rPr>
          <w:rFonts w:ascii="Times New Roman" w:eastAsia="Times New Roman" w:hAnsi="Times New Roman" w:cs="Times New Roman"/>
          <w:sz w:val="24"/>
          <w:szCs w:val="24"/>
        </w:rPr>
        <w:t xml:space="preserve"> (вводится в действие с 01.01.2015); от 02.07.2018 </w:t>
      </w:r>
      <w:hyperlink r:id="rId38" w:anchor="z56" w:history="1">
        <w:r w:rsidRPr="00440A31">
          <w:rPr>
            <w:rFonts w:ascii="Times New Roman" w:eastAsia="Times New Roman" w:hAnsi="Times New Roman" w:cs="Times New Roman"/>
            <w:color w:val="0000FF"/>
            <w:sz w:val="24"/>
            <w:szCs w:val="24"/>
            <w:u w:val="single"/>
          </w:rPr>
          <w:t>№ 170-VІ</w:t>
        </w:r>
      </w:hyperlink>
      <w:r w:rsidRPr="00440A31">
        <w:rPr>
          <w:rFonts w:ascii="Times New Roman" w:eastAsia="Times New Roman" w:hAnsi="Times New Roman" w:cs="Times New Roman"/>
          <w:sz w:val="24"/>
          <w:szCs w:val="24"/>
        </w:rPr>
        <w:t xml:space="preserve"> (вводится в действие по истечении шести месяцев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7-1. Институт Уполномоченного по правам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Деятельность Уполномоченного по правам ребенка основывается на принципах: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законности;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независимости;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доступности для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приоритетности защиты прав и законных интересов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объективности;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6) гласности.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Уполномоченный по правам ребенка в своей деятельности руководствуется </w:t>
      </w:r>
      <w:hyperlink r:id="rId39" w:anchor="z11" w:history="1">
        <w:r w:rsidRPr="00440A31">
          <w:rPr>
            <w:rFonts w:ascii="Times New Roman" w:eastAsia="Times New Roman" w:hAnsi="Times New Roman" w:cs="Times New Roman"/>
            <w:color w:val="0000FF"/>
            <w:sz w:val="24"/>
            <w:szCs w:val="24"/>
            <w:u w:val="single"/>
          </w:rPr>
          <w:t>Конституцией</w:t>
        </w:r>
      </w:hyperlink>
      <w:r w:rsidRPr="00440A31">
        <w:rPr>
          <w:rFonts w:ascii="Times New Roman" w:eastAsia="Times New Roman" w:hAnsi="Times New Roman" w:cs="Times New Roman"/>
          <w:sz w:val="24"/>
          <w:szCs w:val="24"/>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Сноска. Глава 2 дополнена статьей 7-1 в соответствии с Законом РК от 09.04.2016</w:t>
      </w:r>
      <w:hyperlink r:id="rId40" w:anchor="z99" w:history="1">
        <w:r w:rsidRPr="00440A31">
          <w:rPr>
            <w:rFonts w:ascii="Times New Roman" w:eastAsia="Times New Roman" w:hAnsi="Times New Roman" w:cs="Times New Roman"/>
            <w:color w:val="0000FF"/>
            <w:sz w:val="24"/>
            <w:szCs w:val="24"/>
            <w:u w:val="single"/>
          </w:rPr>
          <w:t xml:space="preserve"> № 501-V</w:t>
        </w:r>
      </w:hyperlink>
      <w:r w:rsidRPr="00440A31">
        <w:rPr>
          <w:rFonts w:ascii="Times New Roman" w:eastAsia="Times New Roman" w:hAnsi="Times New Roman" w:cs="Times New Roman"/>
          <w:sz w:val="24"/>
          <w:szCs w:val="24"/>
        </w:rPr>
        <w:t xml:space="preserve"> (</w:t>
      </w:r>
      <w:hyperlink r:id="rId41" w:anchor="z134" w:history="1">
        <w:r w:rsidRPr="00440A31">
          <w:rPr>
            <w:rFonts w:ascii="Times New Roman" w:eastAsia="Times New Roman" w:hAnsi="Times New Roman" w:cs="Times New Roman"/>
            <w:color w:val="0000FF"/>
            <w:sz w:val="24"/>
            <w:szCs w:val="24"/>
            <w:u w:val="single"/>
          </w:rPr>
          <w:t>вводится</w:t>
        </w:r>
      </w:hyperlink>
      <w:r w:rsidRPr="00440A31">
        <w:rPr>
          <w:rFonts w:ascii="Times New Roman" w:eastAsia="Times New Roman" w:hAnsi="Times New Roman" w:cs="Times New Roman"/>
          <w:sz w:val="24"/>
          <w:szCs w:val="24"/>
        </w:rPr>
        <w:t xml:space="preserve">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7-2. Уполномоченный по правам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целях обеспечения защиты прав и законных интересов детей Уполномоченный по правам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оказывает содействие беспрепятственной реализации и восстановлению нарушенных прав, свобод и законных интересов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имеет беспрепятственный доступ к документам государственных и общественных институтов, занимающихся правами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Сноска. Глава 2 дополнена статьей 7-2 в соответствии с Законом РК от 09.04.2016</w:t>
      </w:r>
      <w:hyperlink r:id="rId42" w:anchor="z99" w:history="1">
        <w:r w:rsidRPr="00440A31">
          <w:rPr>
            <w:rFonts w:ascii="Times New Roman" w:eastAsia="Times New Roman" w:hAnsi="Times New Roman" w:cs="Times New Roman"/>
            <w:color w:val="0000FF"/>
            <w:sz w:val="24"/>
            <w:szCs w:val="24"/>
            <w:u w:val="single"/>
          </w:rPr>
          <w:t xml:space="preserve"> № 501-V</w:t>
        </w:r>
      </w:hyperlink>
      <w:r w:rsidRPr="00440A31">
        <w:rPr>
          <w:rFonts w:ascii="Times New Roman" w:eastAsia="Times New Roman" w:hAnsi="Times New Roman" w:cs="Times New Roman"/>
          <w:sz w:val="24"/>
          <w:szCs w:val="24"/>
        </w:rPr>
        <w:t xml:space="preserve"> (</w:t>
      </w:r>
      <w:hyperlink r:id="rId43" w:anchor="z134" w:history="1">
        <w:r w:rsidRPr="00440A31">
          <w:rPr>
            <w:rFonts w:ascii="Times New Roman" w:eastAsia="Times New Roman" w:hAnsi="Times New Roman" w:cs="Times New Roman"/>
            <w:color w:val="0000FF"/>
            <w:sz w:val="24"/>
            <w:szCs w:val="24"/>
            <w:u w:val="single"/>
          </w:rPr>
          <w:t>вводится</w:t>
        </w:r>
      </w:hyperlink>
      <w:r w:rsidRPr="00440A31">
        <w:rPr>
          <w:rFonts w:ascii="Times New Roman" w:eastAsia="Times New Roman" w:hAnsi="Times New Roman" w:cs="Times New Roman"/>
          <w:sz w:val="24"/>
          <w:szCs w:val="24"/>
        </w:rPr>
        <w:t xml:space="preserve">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3. Основные права и обязанности ребенка</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8. Право ребенка на охрану здоровья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Каждый ребенок имеет неотъемлемое право на охрану здоровья.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Государство создает условия матери по охране ее здоровья для обеспечения рождения здорового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Право ребенка на охрану здоровья обеспечивается: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принятием законодательства Республики Казахстан в области охраны здоровья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пропагандой и стимулированием здорового образа жизни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государственной поддержкой научных исследований в области охраны здоровья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контролем за состоянием здоровья ребенка, его родителей и профилактикой детских заболеваний;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оказанием квалифицированной медицинской помощи;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6) созданием благоприятной окружающей среды, необходимой для здорового развития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7) контролем за производством и продажей продуктов питания для детей надлежащего качества.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Государство гарантирует детям бесплатный объем медицинской помощи в соответствии с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8 с изменением, внесенным Законом РК от 23.11.2010 </w:t>
      </w:r>
      <w:hyperlink r:id="rId44" w:anchor="z77"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9. Право ребенка на индивидуальность и ее сохранение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9 в редакции Закона РК от 23.11.2010 </w:t>
      </w:r>
      <w:hyperlink r:id="rId45" w:anchor="z78"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10. Право ребенка на жизнь, личную свободу, неприкосновенность достоинства и частной жизни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Каждый ребенок имеет право на жизнь, личную свободу, неприкосновенность достоинства и частной жизни.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11. Право ребенка на свободу слова и совести, информацию и участие в общественной жизни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11 с изменениями, внесенными Законом РК от 16.11.2015 </w:t>
      </w:r>
      <w:hyperlink r:id="rId46" w:anchor="z43" w:history="1">
        <w:r w:rsidRPr="00440A31">
          <w:rPr>
            <w:rFonts w:ascii="Times New Roman" w:eastAsia="Times New Roman" w:hAnsi="Times New Roman" w:cs="Times New Roman"/>
            <w:color w:val="0000FF"/>
            <w:sz w:val="24"/>
            <w:szCs w:val="24"/>
            <w:u w:val="single"/>
          </w:rPr>
          <w:t>№ 403-V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12. Право ребенка на необходимый уровень жизни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Государство обеспечивает создание этих условий через систему социальных и экономических мер.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lastRenderedPageBreak/>
        <w:t>Статья 13. Имущественные права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Ребенок, получающий доходы с собственного труда, вправе участвовать в расходах по содержанию семьи, если он проживает у родителей.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14. Право ребенка на жилище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Каждый ребенок имеет право на жилище в соответствии с жилищным законодательством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14 в редакции Закона РК от 04.07.2013 </w:t>
      </w:r>
      <w:hyperlink r:id="rId47" w:anchor="z22" w:history="1">
        <w:r w:rsidRPr="00440A31">
          <w:rPr>
            <w:rFonts w:ascii="Times New Roman" w:eastAsia="Times New Roman" w:hAnsi="Times New Roman" w:cs="Times New Roman"/>
            <w:color w:val="0000FF"/>
            <w:sz w:val="24"/>
            <w:szCs w:val="24"/>
            <w:u w:val="single"/>
          </w:rPr>
          <w:t>№ 126-V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14-1. Обеспечение сохранности жилища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Местные исполнительные органы:</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производят учет и осуществляют контроль за сохранностью жилища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устанавливают опеку над жилищем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Законные представители ребенка обеспечивают сохранность жилища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Правила сохранности жилища детей-сирот, детей, оставшихся без попечения родителей, утверждаются Правительством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Правила сохранности жилища детей-сирот, детей, оставшихся без попечения родителей, включают порядок:</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учета жилища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установления опеки над жилищем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3) сдачи внаем (в аренду) жилища детей-сирот, детей, оставшихся 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Глава 3 дополнена статьей 14-1 в соответствии с Законом РК от 04.07.2013 </w:t>
      </w:r>
      <w:hyperlink r:id="rId48" w:anchor="z23" w:history="1">
        <w:r w:rsidRPr="00440A31">
          <w:rPr>
            <w:rFonts w:ascii="Times New Roman" w:eastAsia="Times New Roman" w:hAnsi="Times New Roman" w:cs="Times New Roman"/>
            <w:color w:val="0000FF"/>
            <w:sz w:val="24"/>
            <w:szCs w:val="24"/>
            <w:u w:val="single"/>
          </w:rPr>
          <w:t>№ 126-V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15. Право ребенка на образование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15 с изменением, внесенным Законом РК от 27 июля 2007 года </w:t>
      </w:r>
      <w:hyperlink r:id="rId49" w:anchor="z0" w:history="1">
        <w:r w:rsidRPr="00440A31">
          <w:rPr>
            <w:rFonts w:ascii="Times New Roman" w:eastAsia="Times New Roman" w:hAnsi="Times New Roman" w:cs="Times New Roman"/>
            <w:color w:val="0000FF"/>
            <w:sz w:val="24"/>
            <w:szCs w:val="24"/>
            <w:u w:val="single"/>
          </w:rPr>
          <w:t>№ 320</w:t>
        </w:r>
      </w:hyperlink>
      <w:r w:rsidRPr="00440A31">
        <w:rPr>
          <w:rFonts w:ascii="Times New Roman" w:eastAsia="Times New Roman" w:hAnsi="Times New Roman" w:cs="Times New Roman"/>
          <w:sz w:val="24"/>
          <w:szCs w:val="24"/>
        </w:rPr>
        <w:t xml:space="preserve"> (порядок введения в действие см. </w:t>
      </w:r>
      <w:hyperlink r:id="rId50" w:anchor="z53" w:history="1">
        <w:r w:rsidRPr="00440A31">
          <w:rPr>
            <w:rFonts w:ascii="Times New Roman" w:eastAsia="Times New Roman" w:hAnsi="Times New Roman" w:cs="Times New Roman"/>
            <w:color w:val="0000FF"/>
            <w:sz w:val="24"/>
            <w:szCs w:val="24"/>
            <w:u w:val="single"/>
          </w:rPr>
          <w:t>ст.2</w:t>
        </w:r>
      </w:hyperlink>
      <w:r w:rsidRPr="00440A31">
        <w:rPr>
          <w:rFonts w:ascii="Times New Roman" w:eastAsia="Times New Roman" w:hAnsi="Times New Roman" w:cs="Times New Roman"/>
          <w:sz w:val="24"/>
          <w:szCs w:val="24"/>
        </w:rPr>
        <w:t>).</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16. Право ребенка на свободу труда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Каждый ребенок имеет право на свободу труда, свободный выбор рода деятельности и профессии.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w:t>
      </w:r>
      <w:r w:rsidRPr="00440A31">
        <w:rPr>
          <w:rFonts w:ascii="Times New Roman" w:eastAsia="Times New Roman" w:hAnsi="Times New Roman" w:cs="Times New Roman"/>
          <w:sz w:val="24"/>
          <w:szCs w:val="24"/>
        </w:rPr>
        <w:lastRenderedPageBreak/>
        <w:t xml:space="preserve">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16 с изменениями, внесенными законами РК от 15.05.2007 </w:t>
      </w:r>
      <w:hyperlink r:id="rId51" w:anchor="z0" w:history="1">
        <w:r w:rsidRPr="00440A31">
          <w:rPr>
            <w:rFonts w:ascii="Times New Roman" w:eastAsia="Times New Roman" w:hAnsi="Times New Roman" w:cs="Times New Roman"/>
            <w:color w:val="0000FF"/>
            <w:sz w:val="24"/>
            <w:szCs w:val="24"/>
            <w:u w:val="single"/>
          </w:rPr>
          <w:t>№ 253</w:t>
        </w:r>
      </w:hyperlink>
      <w:r w:rsidRPr="00440A31">
        <w:rPr>
          <w:rFonts w:ascii="Times New Roman" w:eastAsia="Times New Roman" w:hAnsi="Times New Roman" w:cs="Times New Roman"/>
          <w:sz w:val="24"/>
          <w:szCs w:val="24"/>
        </w:rPr>
        <w:t xml:space="preserve">; от 23.11.2010 </w:t>
      </w:r>
      <w:hyperlink r:id="rId52" w:anchor="z82"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16-1. Право ребенка на защиту от экономической эксплуатации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Каждый ребенок имеет право на защиту от экономической эксплуатации.</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16-1 в соответствии с Законом РК от 23.11.2010 </w:t>
      </w:r>
      <w:hyperlink r:id="rId53" w:anchor="z85"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17. Право ребенка на государственную помощь</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18. Установление государственных минимальных социальных стандартов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Государственная политика в интересах детей осуществляется на основе государственных минимальных социальных стандартов.</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Государственные минимальные социальные стандарты включают в себя установленный минимальный объем социальных услуг по: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w:t>
      </w:r>
      <w:r w:rsidRPr="00440A31">
        <w:rPr>
          <w:rFonts w:ascii="Times New Roman" w:eastAsia="Times New Roman" w:hAnsi="Times New Roman" w:cs="Times New Roman"/>
          <w:sz w:val="24"/>
          <w:szCs w:val="24"/>
        </w:rPr>
        <w:lastRenderedPageBreak/>
        <w:t xml:space="preserve">государственным образовательным заказом бесплатному техническому и профессиональному, послесреднему и высшему образованию;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бесплатному медицинскому обслуживанию детей, обеспечению их питанием в соответствии с минимальными нормами питания;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обеспечению права на жилище в соответствии с жилищным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7) оказанию квалифицированной юридической помощи.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18 с изменением, внесенным Законом РК от 27 июля 2007 года </w:t>
      </w:r>
      <w:hyperlink r:id="rId54" w:anchor="z0" w:history="1">
        <w:r w:rsidRPr="00440A31">
          <w:rPr>
            <w:rFonts w:ascii="Times New Roman" w:eastAsia="Times New Roman" w:hAnsi="Times New Roman" w:cs="Times New Roman"/>
            <w:color w:val="0000FF"/>
            <w:sz w:val="24"/>
            <w:szCs w:val="24"/>
            <w:u w:val="single"/>
          </w:rPr>
          <w:t>№ 320</w:t>
        </w:r>
      </w:hyperlink>
      <w:r w:rsidRPr="00440A31">
        <w:rPr>
          <w:rFonts w:ascii="Times New Roman" w:eastAsia="Times New Roman" w:hAnsi="Times New Roman" w:cs="Times New Roman"/>
          <w:sz w:val="24"/>
          <w:szCs w:val="24"/>
        </w:rPr>
        <w:t xml:space="preserve"> (порядок введения в действие см. </w:t>
      </w:r>
      <w:hyperlink r:id="rId55" w:anchor="z53" w:history="1">
        <w:r w:rsidRPr="00440A31">
          <w:rPr>
            <w:rFonts w:ascii="Times New Roman" w:eastAsia="Times New Roman" w:hAnsi="Times New Roman" w:cs="Times New Roman"/>
            <w:color w:val="0000FF"/>
            <w:sz w:val="24"/>
            <w:szCs w:val="24"/>
            <w:u w:val="single"/>
          </w:rPr>
          <w:t>ст.2</w:t>
        </w:r>
      </w:hyperlink>
      <w:r w:rsidRPr="00440A31">
        <w:rPr>
          <w:rFonts w:ascii="Times New Roman" w:eastAsia="Times New Roman" w:hAnsi="Times New Roman" w:cs="Times New Roman"/>
          <w:sz w:val="24"/>
          <w:szCs w:val="24"/>
        </w:rPr>
        <w:t>).</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19. Право ребенка на отдых и досуг</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Каждый ребенок имеет право на отдых и досуг, соответствующие его возрасту, здоровью и потребностям.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Государство осуществляет мероприятия по обеспечению права детей на отдых, оздоровление и досуг.</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19 с изменением, внесенным Законом РК от 11.10.2011 </w:t>
      </w:r>
      <w:hyperlink r:id="rId56" w:anchor="z17" w:history="1">
        <w:r w:rsidRPr="00440A31">
          <w:rPr>
            <w:rFonts w:ascii="Times New Roman" w:eastAsia="Times New Roman" w:hAnsi="Times New Roman" w:cs="Times New Roman"/>
            <w:color w:val="0000FF"/>
            <w:sz w:val="24"/>
            <w:szCs w:val="24"/>
            <w:u w:val="single"/>
          </w:rPr>
          <w:t>№ 484-IV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20. Обязанности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4. Ребенок и семья</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21. Право ребенка жить и воспитываться в семье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21 с изменением, внесенным Законом РК от 23.11.2010 </w:t>
      </w:r>
      <w:hyperlink r:id="rId57" w:anchor="z86"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22. Права ребенка в семье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22 в редакции Закона РК от 23.11.2010 </w:t>
      </w:r>
      <w:hyperlink r:id="rId58" w:anchor="z87"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23. Государственная поддержка семей, воспитывающих детей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23 с изменением, внесенным Законом РК от 23.11.2010 </w:t>
      </w:r>
      <w:hyperlink r:id="rId59" w:anchor="z88"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24. Обязанности родителей по воспитанию ребенка, уходу за ним и содержанию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Родители обязаны воспитывать ребенка, осуществлять уход за ним, содержать его материально, заботиться о его благосостоянии, обеспечивать жилищем.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25. Право ребенка на проживание с родителями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Ребенок имеет право на совместное проживание со своими родителями или другими законными представителями.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26. Право ребенка на общение с отдельно проживающими родителями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Споры, возникающие в связи с ограничением прав ребенка, предусмотренных настоящей статьей, разрешаются в судебном порядке.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5. Права ребенка, оставшегося</w:t>
      </w:r>
      <w:r w:rsidRPr="00440A31">
        <w:rPr>
          <w:rFonts w:ascii="Times New Roman" w:eastAsia="Times New Roman" w:hAnsi="Times New Roman" w:cs="Times New Roman"/>
          <w:b/>
          <w:bCs/>
          <w:sz w:val="27"/>
          <w:szCs w:val="27"/>
        </w:rPr>
        <w:br/>
        <w:t>без попечения родителей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bookmarkStart w:id="4" w:name="z54"/>
      <w:bookmarkEnd w:id="4"/>
      <w:r w:rsidRPr="00440A31">
        <w:rPr>
          <w:rFonts w:ascii="Times New Roman" w:eastAsia="Times New Roman" w:hAnsi="Times New Roman" w:cs="Times New Roman"/>
          <w:b/>
          <w:bCs/>
          <w:sz w:val="24"/>
          <w:szCs w:val="24"/>
        </w:rPr>
        <w:t>Статья 27. Опека, попечительство, патронат и приемная семья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w:t>
      </w:r>
      <w:r w:rsidRPr="00440A31">
        <w:rPr>
          <w:rFonts w:ascii="Times New Roman" w:eastAsia="Times New Roman" w:hAnsi="Times New Roman" w:cs="Times New Roman"/>
          <w:sz w:val="24"/>
          <w:szCs w:val="24"/>
        </w:rPr>
        <w:lastRenderedPageBreak/>
        <w:t>защиты его имущественных и личных неимущественных прав в соответствии с законодательством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Органами опеки и попечительства являются местные исполнительные органы.</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6. В случае установления опеки или попечительства ребенку, имеющему братьев и сестер, создаются условия для их совместного проживания.</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27 в редакции Закона РК от 09.04.2016 </w:t>
      </w:r>
      <w:hyperlink r:id="rId60" w:anchor="100" w:history="1">
        <w:r w:rsidRPr="00440A31">
          <w:rPr>
            <w:rFonts w:ascii="Times New Roman" w:eastAsia="Times New Roman" w:hAnsi="Times New Roman" w:cs="Times New Roman"/>
            <w:color w:val="0000FF"/>
            <w:sz w:val="24"/>
            <w:szCs w:val="24"/>
            <w:u w:val="single"/>
          </w:rPr>
          <w:t>№ 501-V</w:t>
        </w:r>
      </w:hyperlink>
      <w:r w:rsidRPr="00440A31">
        <w:rPr>
          <w:rFonts w:ascii="Times New Roman" w:eastAsia="Times New Roman" w:hAnsi="Times New Roman" w:cs="Times New Roman"/>
          <w:sz w:val="24"/>
          <w:szCs w:val="24"/>
        </w:rPr>
        <w:t xml:space="preserve"> (вводится в действие с 01.01.2017).</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28. Усыновление (удочерение)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28-1. Гостевая семья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Сноска. Глава 5 дополнена статьей 28-1 в соответствии с Законом РК от 09.04.2016</w:t>
      </w:r>
      <w:hyperlink r:id="rId61" w:anchor="z101" w:history="1">
        <w:r w:rsidRPr="00440A31">
          <w:rPr>
            <w:rFonts w:ascii="Times New Roman" w:eastAsia="Times New Roman" w:hAnsi="Times New Roman" w:cs="Times New Roman"/>
            <w:color w:val="0000FF"/>
            <w:sz w:val="24"/>
            <w:szCs w:val="24"/>
            <w:u w:val="single"/>
          </w:rPr>
          <w:t xml:space="preserve"> № 501-V</w:t>
        </w:r>
      </w:hyperlink>
      <w:r w:rsidRPr="00440A31">
        <w:rPr>
          <w:rFonts w:ascii="Times New Roman" w:eastAsia="Times New Roman" w:hAnsi="Times New Roman" w:cs="Times New Roman"/>
          <w:sz w:val="24"/>
          <w:szCs w:val="24"/>
        </w:rPr>
        <w:t xml:space="preserve"> (</w:t>
      </w:r>
      <w:hyperlink r:id="rId62" w:anchor="z134" w:history="1">
        <w:r w:rsidRPr="00440A31">
          <w:rPr>
            <w:rFonts w:ascii="Times New Roman" w:eastAsia="Times New Roman" w:hAnsi="Times New Roman" w:cs="Times New Roman"/>
            <w:color w:val="0000FF"/>
            <w:sz w:val="24"/>
            <w:szCs w:val="24"/>
            <w:u w:val="single"/>
          </w:rPr>
          <w:t>вводится</w:t>
        </w:r>
      </w:hyperlink>
      <w:r w:rsidRPr="00440A31">
        <w:rPr>
          <w:rFonts w:ascii="Times New Roman" w:eastAsia="Times New Roman" w:hAnsi="Times New Roman" w:cs="Times New Roman"/>
          <w:sz w:val="24"/>
          <w:szCs w:val="24"/>
        </w:rPr>
        <w:t xml:space="preserve">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29. Содержание и воспитание ребенка в воспитательных, лечебных и иных аналогичных учреждениях</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29 с изменениями, внесенными законами РК от 11.07.2009 </w:t>
      </w:r>
      <w:hyperlink r:id="rId63" w:anchor="z151" w:history="1">
        <w:r w:rsidRPr="00440A31">
          <w:rPr>
            <w:rFonts w:ascii="Times New Roman" w:eastAsia="Times New Roman" w:hAnsi="Times New Roman" w:cs="Times New Roman"/>
            <w:color w:val="0000FF"/>
            <w:sz w:val="24"/>
            <w:szCs w:val="24"/>
            <w:u w:val="single"/>
          </w:rPr>
          <w:t>№ 185-IV</w:t>
        </w:r>
      </w:hyperlink>
      <w:r w:rsidRPr="00440A31">
        <w:rPr>
          <w:rFonts w:ascii="Times New Roman" w:eastAsia="Times New Roman" w:hAnsi="Times New Roman" w:cs="Times New Roman"/>
          <w:sz w:val="24"/>
          <w:szCs w:val="24"/>
        </w:rPr>
        <w:t xml:space="preserve"> (вводится в действие с 30.08.2009); от 23.11.2010 </w:t>
      </w:r>
      <w:hyperlink r:id="rId64" w:anchor="z92"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30. Организации, осуществляющие функции по защите прав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специализированные Дома ребенка принимаются дети с дефектами психического и физического развития от рождения до четырех лет.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специальные организации образования помещаются дети с девиантным поведением в возрасте от одиннадцати до восемнадцати лет.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интернатные организации принимаются дети-сироты и дети, оставшиеся без попечения родителей, в возрасте от трех до восемнадцати лет.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Интернатные организации обеспечивают государственные гарантии на воспитание, образование и содержание несовершеннолетних с предоставлением места проживания.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30 с изменениями, внесенными законами РК от 29.12.2010 </w:t>
      </w:r>
      <w:hyperlink r:id="rId65" w:anchor="z188" w:history="1">
        <w:r w:rsidRPr="00440A31">
          <w:rPr>
            <w:rFonts w:ascii="Times New Roman" w:eastAsia="Times New Roman" w:hAnsi="Times New Roman" w:cs="Times New Roman"/>
            <w:color w:val="0000FF"/>
            <w:sz w:val="24"/>
            <w:szCs w:val="24"/>
            <w:u w:val="single"/>
          </w:rPr>
          <w:t>№ 372-IV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26.12.2011 </w:t>
      </w:r>
      <w:hyperlink r:id="rId66" w:anchor="z80" w:history="1">
        <w:r w:rsidRPr="00440A31">
          <w:rPr>
            <w:rFonts w:ascii="Times New Roman" w:eastAsia="Times New Roman" w:hAnsi="Times New Roman" w:cs="Times New Roman"/>
            <w:color w:val="0000FF"/>
            <w:sz w:val="24"/>
            <w:szCs w:val="24"/>
            <w:u w:val="single"/>
          </w:rPr>
          <w:t>№ 517-IV</w:t>
        </w:r>
      </w:hyperlink>
      <w:r w:rsidRPr="00440A31">
        <w:rPr>
          <w:rFonts w:ascii="Times New Roman" w:eastAsia="Times New Roman" w:hAnsi="Times New Roman" w:cs="Times New Roman"/>
          <w:sz w:val="24"/>
          <w:szCs w:val="24"/>
        </w:rPr>
        <w:t xml:space="preserve"> (вводится в действие со дня его первого официального опубликования); от 18.02.2014 </w:t>
      </w:r>
      <w:hyperlink r:id="rId67" w:anchor="z10" w:history="1">
        <w:r w:rsidRPr="00440A31">
          <w:rPr>
            <w:rFonts w:ascii="Times New Roman" w:eastAsia="Times New Roman" w:hAnsi="Times New Roman" w:cs="Times New Roman"/>
            <w:color w:val="0000FF"/>
            <w:sz w:val="24"/>
            <w:szCs w:val="24"/>
            <w:u w:val="single"/>
          </w:rPr>
          <w:t>№ 175-V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дня его первого официального опубликования); от 04.12.2015</w:t>
      </w:r>
      <w:hyperlink r:id="rId68" w:anchor="z45" w:history="1">
        <w:r w:rsidRPr="00440A31">
          <w:rPr>
            <w:rFonts w:ascii="Times New Roman" w:eastAsia="Times New Roman" w:hAnsi="Times New Roman" w:cs="Times New Roman"/>
            <w:color w:val="0000FF"/>
            <w:sz w:val="24"/>
            <w:szCs w:val="24"/>
            <w:u w:val="single"/>
          </w:rPr>
          <w:t xml:space="preserve"> № 435-V</w:t>
        </w:r>
      </w:hyperlink>
      <w:r w:rsidRPr="00440A31">
        <w:rPr>
          <w:rFonts w:ascii="Times New Roman" w:eastAsia="Times New Roman" w:hAnsi="Times New Roman" w:cs="Times New Roman"/>
          <w:sz w:val="24"/>
          <w:szCs w:val="24"/>
        </w:rPr>
        <w:t xml:space="preserve"> (вводится в действие с 01.01.2016); от 09.04.2016</w:t>
      </w:r>
      <w:hyperlink r:id="rId69" w:anchor="z102" w:history="1">
        <w:r w:rsidRPr="00440A31">
          <w:rPr>
            <w:rFonts w:ascii="Times New Roman" w:eastAsia="Times New Roman" w:hAnsi="Times New Roman" w:cs="Times New Roman"/>
            <w:color w:val="0000FF"/>
            <w:sz w:val="24"/>
            <w:szCs w:val="24"/>
            <w:u w:val="single"/>
          </w:rPr>
          <w:t xml:space="preserve"> № 501-V</w:t>
        </w:r>
      </w:hyperlink>
      <w:r w:rsidRPr="00440A31">
        <w:rPr>
          <w:rFonts w:ascii="Times New Roman" w:eastAsia="Times New Roman" w:hAnsi="Times New Roman" w:cs="Times New Roman"/>
          <w:sz w:val="24"/>
          <w:szCs w:val="24"/>
        </w:rPr>
        <w:t xml:space="preserve"> (</w:t>
      </w:r>
      <w:hyperlink r:id="rId70" w:anchor="z134" w:history="1">
        <w:r w:rsidRPr="00440A31">
          <w:rPr>
            <w:rFonts w:ascii="Times New Roman" w:eastAsia="Times New Roman" w:hAnsi="Times New Roman" w:cs="Times New Roman"/>
            <w:color w:val="0000FF"/>
            <w:sz w:val="24"/>
            <w:szCs w:val="24"/>
            <w:u w:val="single"/>
          </w:rPr>
          <w:t>вводится</w:t>
        </w:r>
      </w:hyperlink>
      <w:r w:rsidRPr="00440A31">
        <w:rPr>
          <w:rFonts w:ascii="Times New Roman" w:eastAsia="Times New Roman" w:hAnsi="Times New Roman" w:cs="Times New Roman"/>
          <w:sz w:val="24"/>
          <w:szCs w:val="24"/>
        </w:rPr>
        <w:t xml:space="preserve"> в действие по истечении десяти календарных дней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6. Права ребенка-инвалида</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lastRenderedPageBreak/>
        <w:t xml:space="preserve">Статья 31. Права ребенка-инвалида на полноценную жизнь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32. Государственные гарантии в сфере занятости ребенка-инвалида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33. Государственная помощь для детей-инвалидов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Государство осуществляет комплекс медицинских, правовых, социально-экономических мер, направленных на поддержку детей-инвалидов.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Государственная помощь, оказываемая детям-инвалидам, устанавливается законами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7. Ребенок и общество</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34. Приобщение к национальной и мировой культуре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Использование средств массовой информации, литературы, зрелищных и других мероприятий, распространяющих порнографию, культ жестокости и насилия, </w:t>
      </w:r>
      <w:r w:rsidRPr="00440A31">
        <w:rPr>
          <w:rFonts w:ascii="Times New Roman" w:eastAsia="Times New Roman" w:hAnsi="Times New Roman" w:cs="Times New Roman"/>
          <w:sz w:val="24"/>
          <w:szCs w:val="24"/>
        </w:rPr>
        <w:lastRenderedPageBreak/>
        <w:t>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35. Ребенок и религия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Не допускаются принудительные меры по привлечению детей к религии.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36. Защита ребенка от отрицательного воздействия социальной среды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Запрещается нахождение ребенка без сопровождения законных представителей вне жилища с 23 до 6 часов утра.</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36 с изменениями, внесенными законами РК от 10.07.2009 </w:t>
      </w:r>
      <w:hyperlink r:id="rId71" w:anchor="z26" w:history="1">
        <w:r w:rsidRPr="00440A31">
          <w:rPr>
            <w:rFonts w:ascii="Times New Roman" w:eastAsia="Times New Roman" w:hAnsi="Times New Roman" w:cs="Times New Roman"/>
            <w:color w:val="0000FF"/>
            <w:sz w:val="24"/>
            <w:szCs w:val="24"/>
            <w:u w:val="single"/>
          </w:rPr>
          <w:t>№ 176-IV</w:t>
        </w:r>
      </w:hyperlink>
      <w:r w:rsidRPr="00440A31">
        <w:rPr>
          <w:rFonts w:ascii="Times New Roman" w:eastAsia="Times New Roman" w:hAnsi="Times New Roman" w:cs="Times New Roman"/>
          <w:sz w:val="24"/>
          <w:szCs w:val="24"/>
        </w:rPr>
        <w:t xml:space="preserve"> (порядок введения в действие см. </w:t>
      </w:r>
      <w:hyperlink r:id="rId72" w:anchor="z42" w:history="1">
        <w:r w:rsidRPr="00440A31">
          <w:rPr>
            <w:rFonts w:ascii="Times New Roman" w:eastAsia="Times New Roman" w:hAnsi="Times New Roman" w:cs="Times New Roman"/>
            <w:color w:val="0000FF"/>
            <w:sz w:val="24"/>
            <w:szCs w:val="24"/>
            <w:u w:val="single"/>
          </w:rPr>
          <w:t>ст.2</w:t>
        </w:r>
      </w:hyperlink>
      <w:r w:rsidRPr="00440A31">
        <w:rPr>
          <w:rFonts w:ascii="Times New Roman" w:eastAsia="Times New Roman" w:hAnsi="Times New Roman" w:cs="Times New Roman"/>
          <w:sz w:val="24"/>
          <w:szCs w:val="24"/>
        </w:rPr>
        <w:t xml:space="preserve">); от 29.12.2010 </w:t>
      </w:r>
      <w:hyperlink r:id="rId73" w:anchor="z189" w:history="1">
        <w:r w:rsidRPr="00440A31">
          <w:rPr>
            <w:rFonts w:ascii="Times New Roman" w:eastAsia="Times New Roman" w:hAnsi="Times New Roman" w:cs="Times New Roman"/>
            <w:color w:val="0000FF"/>
            <w:sz w:val="24"/>
            <w:szCs w:val="24"/>
            <w:u w:val="single"/>
          </w:rPr>
          <w:t>№ 372-IV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03.07.2014</w:t>
      </w:r>
      <w:hyperlink r:id="rId74" w:anchor="z163" w:history="1">
        <w:r w:rsidRPr="00440A31">
          <w:rPr>
            <w:rFonts w:ascii="Times New Roman" w:eastAsia="Times New Roman" w:hAnsi="Times New Roman" w:cs="Times New Roman"/>
            <w:color w:val="0000FF"/>
            <w:sz w:val="24"/>
            <w:szCs w:val="24"/>
            <w:u w:val="single"/>
          </w:rPr>
          <w:t xml:space="preserve"> № 227-V</w:t>
        </w:r>
      </w:hyperlink>
      <w:r w:rsidRPr="00440A31">
        <w:rPr>
          <w:rFonts w:ascii="Times New Roman" w:eastAsia="Times New Roman" w:hAnsi="Times New Roman" w:cs="Times New Roman"/>
          <w:sz w:val="24"/>
          <w:szCs w:val="24"/>
        </w:rPr>
        <w:t xml:space="preserve"> (вводится в действие с 01.01.2015).</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37. Защита ребенка от вредного воздействия алкогольной продукции и табачных изделий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2. Запрещается продажа ребенку алкогольной продукции, табака и табачных изделий.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Запрещается использование детского труда в производстве или реализации алкогольной продукции и табачных изделий.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Сноска. Статья 37 с изменениями, внесенными Законом РК от 18.06.2014</w:t>
      </w:r>
      <w:hyperlink r:id="rId75" w:anchor="z85" w:history="1">
        <w:r w:rsidRPr="00440A31">
          <w:rPr>
            <w:rFonts w:ascii="Times New Roman" w:eastAsia="Times New Roman" w:hAnsi="Times New Roman" w:cs="Times New Roman"/>
            <w:color w:val="0000FF"/>
            <w:sz w:val="24"/>
            <w:szCs w:val="24"/>
            <w:u w:val="single"/>
          </w:rPr>
          <w:t xml:space="preserve"> № 210-V</w:t>
        </w:r>
      </w:hyperlink>
      <w:r w:rsidRPr="00440A31">
        <w:rPr>
          <w:rFonts w:ascii="Times New Roman" w:eastAsia="Times New Roman" w:hAnsi="Times New Roman" w:cs="Times New Roman"/>
          <w:sz w:val="24"/>
          <w:szCs w:val="24"/>
        </w:rPr>
        <w:t xml:space="preserve"> (вводится в действие по истечении двадцати одного календарного дня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38. Защита ребенка от наркотических средств, психотропных веществ, их аналогов, сильнодействующих или ядовитых веществ</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Сноска. Статья 38 в редакции Закона РК от 03.07.2014</w:t>
      </w:r>
      <w:hyperlink r:id="rId76" w:anchor="z275" w:history="1">
        <w:r w:rsidRPr="00440A31">
          <w:rPr>
            <w:rFonts w:ascii="Times New Roman" w:eastAsia="Times New Roman" w:hAnsi="Times New Roman" w:cs="Times New Roman"/>
            <w:color w:val="0000FF"/>
            <w:sz w:val="24"/>
            <w:szCs w:val="24"/>
            <w:u w:val="single"/>
          </w:rPr>
          <w:t xml:space="preserve"> № 227-V</w:t>
        </w:r>
      </w:hyperlink>
      <w:r w:rsidRPr="00440A31">
        <w:rPr>
          <w:rFonts w:ascii="Times New Roman" w:eastAsia="Times New Roman" w:hAnsi="Times New Roman" w:cs="Times New Roman"/>
          <w:sz w:val="24"/>
          <w:szCs w:val="24"/>
        </w:rPr>
        <w:t xml:space="preserve"> (вводится в действие с 01.01.2015).</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39. Защита детей от информации, причиняющей вред их здоровью и развитию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Заголовок статьи 39 в редакции Закона РК от 02.07.2018 </w:t>
      </w:r>
      <w:hyperlink r:id="rId77" w:anchor="z61" w:history="1">
        <w:r w:rsidRPr="00440A31">
          <w:rPr>
            <w:rFonts w:ascii="Times New Roman" w:eastAsia="Times New Roman" w:hAnsi="Times New Roman" w:cs="Times New Roman"/>
            <w:color w:val="0000FF"/>
            <w:sz w:val="24"/>
            <w:szCs w:val="24"/>
            <w:u w:val="single"/>
          </w:rPr>
          <w:t>№ 170-VІ</w:t>
        </w:r>
      </w:hyperlink>
      <w:r w:rsidRPr="00440A31">
        <w:rPr>
          <w:rFonts w:ascii="Times New Roman" w:eastAsia="Times New Roman" w:hAnsi="Times New Roman" w:cs="Times New Roman"/>
          <w:sz w:val="24"/>
          <w:szCs w:val="24"/>
        </w:rPr>
        <w:t xml:space="preserve"> (вводится в действие по истечении шести месяцев после дня его первого официального опубликования).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Сноска. Статья 39 с изменениями, внесенными законами РК от 23.11.2010 </w:t>
      </w:r>
      <w:hyperlink r:id="rId78" w:anchor="z93"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02.07.2018 </w:t>
      </w:r>
      <w:hyperlink r:id="rId79" w:anchor="z61" w:history="1">
        <w:r w:rsidRPr="00440A31">
          <w:rPr>
            <w:rFonts w:ascii="Times New Roman" w:eastAsia="Times New Roman" w:hAnsi="Times New Roman" w:cs="Times New Roman"/>
            <w:color w:val="0000FF"/>
            <w:sz w:val="24"/>
            <w:szCs w:val="24"/>
            <w:u w:val="single"/>
          </w:rPr>
          <w:t>№ 170-VІ</w:t>
        </w:r>
      </w:hyperlink>
      <w:r w:rsidRPr="00440A31">
        <w:rPr>
          <w:rFonts w:ascii="Times New Roman" w:eastAsia="Times New Roman" w:hAnsi="Times New Roman" w:cs="Times New Roman"/>
          <w:sz w:val="24"/>
          <w:szCs w:val="24"/>
        </w:rPr>
        <w:t xml:space="preserve"> (вводится в действие по истечении шести месяцев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40. Защита ребенка от проституции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Вовлечение ребенка в занятие проституцией влечет ответственность, предусмотренную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40 в редакции Закона РК от 23.11.2010 </w:t>
      </w:r>
      <w:hyperlink r:id="rId80" w:anchor="z94"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40-1. Защита ребенка от действий по вовлечению в оборот продукции, причиняющей вред его здоровью и развитию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Заголовок статьи 40-1 в редакции Закона РК от 02.07.2018 </w:t>
      </w:r>
      <w:hyperlink r:id="rId81" w:anchor="z65" w:history="1">
        <w:r w:rsidRPr="00440A31">
          <w:rPr>
            <w:rFonts w:ascii="Times New Roman" w:eastAsia="Times New Roman" w:hAnsi="Times New Roman" w:cs="Times New Roman"/>
            <w:color w:val="0000FF"/>
            <w:sz w:val="24"/>
            <w:szCs w:val="24"/>
            <w:u w:val="single"/>
          </w:rPr>
          <w:t>№ 170-VІ</w:t>
        </w:r>
      </w:hyperlink>
      <w:r w:rsidRPr="00440A31">
        <w:rPr>
          <w:rFonts w:ascii="Times New Roman" w:eastAsia="Times New Roman" w:hAnsi="Times New Roman" w:cs="Times New Roman"/>
          <w:sz w:val="24"/>
          <w:szCs w:val="24"/>
        </w:rPr>
        <w:t xml:space="preserve"> (вводится в действие по истечении шести месяцев после дня его первого официального опубликования).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40-1 в соответствии с Законом РК от 23.11.2010 </w:t>
      </w:r>
      <w:hyperlink r:id="rId82" w:anchor="z95"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hyperlink r:id="rId83" w:anchor="z64" w:history="1">
        <w:r w:rsidRPr="00440A31">
          <w:rPr>
            <w:rFonts w:ascii="Times New Roman" w:eastAsia="Times New Roman" w:hAnsi="Times New Roman" w:cs="Times New Roman"/>
            <w:color w:val="0000FF"/>
            <w:sz w:val="24"/>
            <w:szCs w:val="24"/>
            <w:u w:val="single"/>
          </w:rPr>
          <w:t>№ 170-VІ</w:t>
        </w:r>
      </w:hyperlink>
      <w:r w:rsidRPr="00440A31">
        <w:rPr>
          <w:rFonts w:ascii="Times New Roman" w:eastAsia="Times New Roman" w:hAnsi="Times New Roman" w:cs="Times New Roman"/>
          <w:sz w:val="24"/>
          <w:szCs w:val="24"/>
        </w:rPr>
        <w:t xml:space="preserve"> (вводится в действие по истечении шести месяцев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41. Запрещение участия детей в военных действиях</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41-1. Защита ребенка от незаконного перемещения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41-1 в соответствии с Законом РК от 23.11.2010 </w:t>
      </w:r>
      <w:hyperlink r:id="rId84" w:anchor="z96"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lastRenderedPageBreak/>
        <w:t>Глава 8. Защита прав и охраняемых</w:t>
      </w:r>
      <w:r w:rsidRPr="00440A31">
        <w:rPr>
          <w:rFonts w:ascii="Times New Roman" w:eastAsia="Times New Roman" w:hAnsi="Times New Roman" w:cs="Times New Roman"/>
          <w:b/>
          <w:bCs/>
          <w:sz w:val="27"/>
          <w:szCs w:val="27"/>
        </w:rPr>
        <w:br/>
        <w:t>законом интересов ребенка</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42. Защита ребенка от незаконного перемещения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42 исключена Законом РК от 23.11.2010 </w:t>
      </w:r>
      <w:hyperlink r:id="rId85" w:anchor="z97"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43. Законные представители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44. Государственные органы и защита прав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Защита прав и охраняемых законом интересов детей осуществляется государственными органами в соответствии с их полномочиями.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45. Порядок разрешения споров при исполнении настоящего Закона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Заголовок статьи 45 с изменением, внесенным Законом РК от 23.11.2010 </w:t>
      </w:r>
      <w:hyperlink r:id="rId86" w:anchor="z99"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Сноска. Статья 45 с изменениями, внесенными Законом РК от 23.11.2010 </w:t>
      </w:r>
      <w:hyperlink r:id="rId87" w:anchor="z98"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46. Государственный доклад о положении детей в Республике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46 с изменением, внесенным Законом РК от 23.11.2010 </w:t>
      </w:r>
      <w:hyperlink r:id="rId88" w:anchor="z104"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 Защита прав детей-беженцев и вынужденных переселенцев</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Дети-беженцы и вынужденные переселенцы имеют право на защиту своих интересов.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47 с изменением, внесенным Законом РК от 13.06.2013 </w:t>
      </w:r>
      <w:hyperlink r:id="rId89" w:anchor="z327" w:history="1">
        <w:r w:rsidRPr="00440A31">
          <w:rPr>
            <w:rFonts w:ascii="Times New Roman" w:eastAsia="Times New Roman" w:hAnsi="Times New Roman" w:cs="Times New Roman"/>
            <w:color w:val="0000FF"/>
            <w:sz w:val="24"/>
            <w:szCs w:val="24"/>
            <w:u w:val="single"/>
          </w:rPr>
          <w:t>№ 102-V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47-1. Национальный превентивный механизм</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47-1 в соответствии с Законом РК от 02.07.2013 </w:t>
      </w:r>
      <w:hyperlink r:id="rId90"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47-2. Координационный совет</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Уполномоченный по правам человека утверждает:</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положение о Координационном совете при Уполномоченном по правам человека;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порядок отбора участников национального превентивного механизма;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порядок формирования групп из участников национального превентивного механизма для превентивных посещений;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методические рекомендации по превентивным посещениям;</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порядок подготовки ежегодного консолидированного доклада по итогам превентивных посещений.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47-2 в соответствии с Законом РК от 02.07.2013 </w:t>
      </w:r>
      <w:hyperlink r:id="rId91"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47-3. Требования к участникам национального превентивного механизма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Участниками национального превентивного механизма не могут быть лица: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1) имеющие не погашенную или не снятую в установленном законом порядке судимость;</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подозреваемые или обвиняемые в совершении преступления;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признанные судом недееспособными или ограниченно дееспособными;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состоящие на учете у психиатра и (или) нарколога.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47-3 в соответствии с Законом РК от 02.07.2013 </w:t>
      </w:r>
      <w:hyperlink r:id="rId92"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47-4. Права участника национального превентивного механизма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Участник национального превентивного механизма вправе: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осуществлять превентивные посещения в установленном порядке в составе сформированных групп;</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5) беспрепятственно выбирать и посещать организации, подлежащие превентивному посещению;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Участник национального превентивного механизма является независимым при осуществлении законной деятельности.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Сноска. Закон дополнен статьей 47-4 в соответствии с Законом РК от 02.07.2013 </w:t>
      </w:r>
      <w:hyperlink r:id="rId93"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47-5. Обязанности участников национального превентивного механизма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Информация о принятых и переданных сообщениях и жалобах включается в отчет по результатам превентивных посещений.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47-5 в соответствии с Законом РК от 02.07.2013 </w:t>
      </w:r>
      <w:hyperlink r:id="rId94"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 xml:space="preserve">Статья 47-6. Прекращение полномочий участника национального превентивного механизма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Полномочия участника национального превентивного механизма прекращаются при: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нарушении положений настоящего Закона;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письменном заявлении о сложении своих полномочий;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его смерти либо вступлении в законную силу решения суда об объявлении его умершим;</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выезде на постоянное жительство за пределы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5) утрате гражданства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6) вступлении в законную силу обвинительного приговора суда;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7) наступлении иных случаев, предусмотренных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47-6 в соответствии с Законом РК от 02.07.2013 </w:t>
      </w:r>
      <w:hyperlink r:id="rId95"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47-7. Виды и периодичность превентивных посещений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Превентивные посещения участников национального превентивного механизма подразделяются на: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периодические превентивные посещения, проводимые на регулярной основе не реже одного раза в четыре года;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47-7 в соответствии с Законом РК от 02.07.2013 </w:t>
      </w:r>
      <w:hyperlink r:id="rId96"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47-8. Порядок превентивных посещений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47-8 в соответствии с Законом РК от 02.07.2013 </w:t>
      </w:r>
      <w:hyperlink r:id="rId97"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47-9. Ежегодный консолидированный доклад участников национального превентивного механизма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В ежегодный консолидированный доклад участников национального превентивного механизма также включаются: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предложения по совершенствованию законодательства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47-9 в соответствии с Законом РК от 02.07.2013 </w:t>
      </w:r>
      <w:hyperlink r:id="rId98"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47-10. Конфиденциальность</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47-10 в соответствии с Законом РК от 02.07.2013 </w:t>
      </w:r>
      <w:hyperlink r:id="rId99"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47-11. Взаимодействие уполномоченных государственных органов с участниками национального превентивного механизма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Закон дополнен статьей 47-11 в соответствии с Законом РК от 02.07.2013 </w:t>
      </w:r>
      <w:hyperlink r:id="rId100" w:anchor="z25" w:history="1">
        <w:r w:rsidRPr="00440A31">
          <w:rPr>
            <w:rFonts w:ascii="Times New Roman" w:eastAsia="Times New Roman" w:hAnsi="Times New Roman" w:cs="Times New Roman"/>
            <w:color w:val="0000FF"/>
            <w:sz w:val="24"/>
            <w:szCs w:val="24"/>
            <w:u w:val="single"/>
          </w:rPr>
          <w:t>№ 111-V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9. Особенности ответственности ребенка и</w:t>
      </w:r>
      <w:r w:rsidRPr="00440A31">
        <w:rPr>
          <w:rFonts w:ascii="Times New Roman" w:eastAsia="Times New Roman" w:hAnsi="Times New Roman" w:cs="Times New Roman"/>
          <w:b/>
          <w:bCs/>
          <w:sz w:val="27"/>
          <w:szCs w:val="27"/>
        </w:rPr>
        <w:br/>
        <w:t>воздействия на его поведение</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48. Особенности ответственности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 Ребенок, совершивший противоправное деяние, несет ответственность в соответствии с законами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49. Особенности воздействия на поведение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Глава 10. Заключительные положения</w:t>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50. Ответственность за нарушение законодательства Республики Казахстан о правах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 момента отобрания ребенка выплата пособия, а также иные выплаты на ребенка прекращаются по решению суда.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50 с изменениями, внесенными законами РК от 11.07.2009 </w:t>
      </w:r>
      <w:hyperlink r:id="rId101" w:anchor="z152" w:history="1">
        <w:r w:rsidRPr="00440A31">
          <w:rPr>
            <w:rFonts w:ascii="Times New Roman" w:eastAsia="Times New Roman" w:hAnsi="Times New Roman" w:cs="Times New Roman"/>
            <w:color w:val="0000FF"/>
            <w:sz w:val="24"/>
            <w:szCs w:val="24"/>
            <w:u w:val="single"/>
          </w:rPr>
          <w:t>№ 185-IV</w:t>
        </w:r>
      </w:hyperlink>
      <w:r w:rsidRPr="00440A31">
        <w:rPr>
          <w:rFonts w:ascii="Times New Roman" w:eastAsia="Times New Roman" w:hAnsi="Times New Roman" w:cs="Times New Roman"/>
          <w:sz w:val="24"/>
          <w:szCs w:val="24"/>
        </w:rPr>
        <w:t xml:space="preserve"> (вводится в действие с 30.08.2009); от 23.11.2010 </w:t>
      </w:r>
      <w:hyperlink r:id="rId102" w:anchor="z105" w:history="1">
        <w:r w:rsidRPr="00440A31">
          <w:rPr>
            <w:rFonts w:ascii="Times New Roman" w:eastAsia="Times New Roman" w:hAnsi="Times New Roman" w:cs="Times New Roman"/>
            <w:color w:val="0000FF"/>
            <w:sz w:val="24"/>
            <w:szCs w:val="24"/>
            <w:u w:val="single"/>
          </w:rPr>
          <w:t>№ 354-IV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51. Координация уполномоченным органом реализации соблюдения законодательства Республики Казахстан о правах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Уполномоченный орган в области защиты прав детей определяется Правительством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Уполномоченный орган в области защиты прав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lastRenderedPageBreak/>
        <w:t xml:space="preserve">      1) координирует и направляет деятельность других заинтересованных уполномоченных органов в области защиты прав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1-1) реализует государственную политику в области защиты прав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1-2) осуществляет координацию и методическое руководство местных исполнительных органов в области защиты прав ребенка;</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исключен Законом РК от 03.07.2013 </w:t>
      </w:r>
      <w:hyperlink r:id="rId103" w:anchor="z293" w:history="1">
        <w:r w:rsidRPr="00440A31">
          <w:rPr>
            <w:rFonts w:ascii="Times New Roman" w:eastAsia="Times New Roman" w:hAnsi="Times New Roman" w:cs="Times New Roman"/>
            <w:color w:val="0000FF"/>
            <w:sz w:val="24"/>
            <w:szCs w:val="24"/>
            <w:u w:val="single"/>
          </w:rPr>
          <w:t>№ 124-V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4) координирует деятельность уполномоченных органов в области защиты прав детей в деле международного сотрудничества. </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51 с изменениями, внесенными законами РК от 13.06.2013 </w:t>
      </w:r>
      <w:hyperlink r:id="rId104" w:anchor="z328" w:history="1">
        <w:r w:rsidRPr="00440A31">
          <w:rPr>
            <w:rFonts w:ascii="Times New Roman" w:eastAsia="Times New Roman" w:hAnsi="Times New Roman" w:cs="Times New Roman"/>
            <w:color w:val="0000FF"/>
            <w:sz w:val="24"/>
            <w:szCs w:val="24"/>
            <w:u w:val="single"/>
          </w:rPr>
          <w:t>№ 102-V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 от 03.07.2013 </w:t>
      </w:r>
      <w:hyperlink r:id="rId105" w:anchor="z293" w:history="1">
        <w:r w:rsidRPr="00440A31">
          <w:rPr>
            <w:rFonts w:ascii="Times New Roman" w:eastAsia="Times New Roman" w:hAnsi="Times New Roman" w:cs="Times New Roman"/>
            <w:color w:val="0000FF"/>
            <w:sz w:val="24"/>
            <w:szCs w:val="24"/>
            <w:u w:val="single"/>
          </w:rPr>
          <w:t>№ 124-V</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t>Статья 52. Государственный контроль в области защиты прав ребенка</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для детей с девиантным поведением и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w:t>
      </w:r>
      <w:r w:rsidRPr="00440A31">
        <w:rPr>
          <w:rFonts w:ascii="Times New Roman" w:eastAsia="Times New Roman" w:hAnsi="Times New Roman" w:cs="Times New Roman"/>
          <w:sz w:val="24"/>
          <w:szCs w:val="24"/>
        </w:rPr>
        <w:lastRenderedPageBreak/>
        <w:t>контроля без посещения субъекта (объекта) контроля, и снижение административной нагрузки на них.</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9. Рекомендация должна быть вручена субъекту контроля лично под роспись или иным способом, подтверждающим факты отправки и получения.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Рекомендация, направленная одним из нижеперечисленных способов, считается врученной в следующих случаях:</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1) нарочно – с даты отметки в рекомендации о получении;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2) почтой – заказным письмом;</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13. Профилактический контроль без посещения субъекта (объекта) контроля проводится не чаще одного раза в год.</w:t>
      </w:r>
    </w:p>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Сноска. Статья 52 в редакции Закона РК от 24.05.2018 </w:t>
      </w:r>
      <w:hyperlink r:id="rId106" w:anchor="z1986" w:history="1">
        <w:r w:rsidRPr="00440A31">
          <w:rPr>
            <w:rFonts w:ascii="Times New Roman" w:eastAsia="Times New Roman" w:hAnsi="Times New Roman" w:cs="Times New Roman"/>
            <w:color w:val="0000FF"/>
            <w:sz w:val="24"/>
            <w:szCs w:val="24"/>
            <w:u w:val="single"/>
          </w:rPr>
          <w:t>№ 156-VI</w:t>
        </w:r>
      </w:hyperlink>
      <w:r w:rsidRPr="00440A31">
        <w:rPr>
          <w:rFonts w:ascii="Times New Roman" w:eastAsia="Times New Roman" w:hAnsi="Times New Roman" w:cs="Times New Roman"/>
          <w:sz w:val="24"/>
          <w:szCs w:val="24"/>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02.07.2018 </w:t>
      </w:r>
      <w:hyperlink r:id="rId107" w:anchor="z68" w:history="1">
        <w:r w:rsidRPr="00440A31">
          <w:rPr>
            <w:rFonts w:ascii="Times New Roman" w:eastAsia="Times New Roman" w:hAnsi="Times New Roman" w:cs="Times New Roman"/>
            <w:color w:val="0000FF"/>
            <w:sz w:val="24"/>
            <w:szCs w:val="24"/>
            <w:u w:val="single"/>
          </w:rPr>
          <w:t>№ 170-VІ</w:t>
        </w:r>
      </w:hyperlink>
      <w:r w:rsidRPr="00440A31">
        <w:rPr>
          <w:rFonts w:ascii="Times New Roman" w:eastAsia="Times New Roman" w:hAnsi="Times New Roman" w:cs="Times New Roman"/>
          <w:sz w:val="24"/>
          <w:szCs w:val="24"/>
        </w:rPr>
        <w:t xml:space="preserve"> (вводится в действие по истечении шести месяцев после дня его первого официального опубликования).</w:t>
      </w:r>
      <w:r w:rsidRPr="00440A31">
        <w:rPr>
          <w:rFonts w:ascii="Times New Roman" w:eastAsia="Times New Roman" w:hAnsi="Times New Roman" w:cs="Times New Roman"/>
          <w:sz w:val="24"/>
          <w:szCs w:val="24"/>
        </w:rPr>
        <w:br/>
      </w:r>
    </w:p>
    <w:p w:rsidR="00440A31" w:rsidRPr="00440A31" w:rsidRDefault="00440A31" w:rsidP="00440A31">
      <w:pPr>
        <w:spacing w:before="100" w:beforeAutospacing="1" w:after="100" w:afterAutospacing="1" w:line="240" w:lineRule="auto"/>
        <w:outlineLvl w:val="2"/>
        <w:rPr>
          <w:rFonts w:ascii="Times New Roman" w:eastAsia="Times New Roman" w:hAnsi="Times New Roman" w:cs="Times New Roman"/>
          <w:b/>
          <w:bCs/>
          <w:sz w:val="27"/>
          <w:szCs w:val="27"/>
        </w:rPr>
      </w:pPr>
      <w:r w:rsidRPr="00440A31">
        <w:rPr>
          <w:rFonts w:ascii="Times New Roman" w:eastAsia="Times New Roman" w:hAnsi="Times New Roman" w:cs="Times New Roman"/>
          <w:b/>
          <w:bCs/>
          <w:sz w:val="27"/>
          <w:szCs w:val="27"/>
        </w:rPr>
        <w:lastRenderedPageBreak/>
        <w:t xml:space="preserve">Статья 53. Координация деятельности государственных органов и организаций, осуществляющих функции по защите прав ребенка </w:t>
      </w:r>
    </w:p>
    <w:p w:rsidR="00440A31" w:rsidRPr="00440A31" w:rsidRDefault="00440A31" w:rsidP="00440A31">
      <w:pPr>
        <w:spacing w:before="100" w:beforeAutospacing="1" w:after="100" w:afterAutospacing="1"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9000" w:type="dxa"/>
        <w:tblCellSpacing w:w="15" w:type="dxa"/>
        <w:tblCellMar>
          <w:top w:w="15" w:type="dxa"/>
          <w:left w:w="15" w:type="dxa"/>
          <w:bottom w:w="15" w:type="dxa"/>
          <w:right w:w="15" w:type="dxa"/>
        </w:tblCellMar>
        <w:tblLook w:val="04A0"/>
      </w:tblPr>
      <w:tblGrid>
        <w:gridCol w:w="9000"/>
      </w:tblGrid>
      <w:tr w:rsidR="00440A31" w:rsidRPr="00440A31" w:rsidTr="00440A31">
        <w:trPr>
          <w:tblCellSpacing w:w="15" w:type="dxa"/>
        </w:trPr>
        <w:tc>
          <w:tcPr>
            <w:tcW w:w="6000" w:type="dxa"/>
            <w:vAlign w:val="center"/>
            <w:hideMark/>
          </w:tcPr>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sz w:val="24"/>
                <w:szCs w:val="24"/>
              </w:rPr>
              <w:t xml:space="preserve">      </w:t>
            </w:r>
          </w:p>
        </w:tc>
      </w:tr>
      <w:tr w:rsidR="00440A31" w:rsidRPr="00440A31" w:rsidTr="00440A31">
        <w:trPr>
          <w:tblCellSpacing w:w="15" w:type="dxa"/>
        </w:trPr>
        <w:tc>
          <w:tcPr>
            <w:tcW w:w="6000" w:type="dxa"/>
            <w:vAlign w:val="center"/>
            <w:hideMark/>
          </w:tcPr>
          <w:p w:rsidR="00440A31" w:rsidRPr="00440A31" w:rsidRDefault="00440A31" w:rsidP="00440A31">
            <w:pPr>
              <w:spacing w:after="0" w:line="240" w:lineRule="auto"/>
              <w:rPr>
                <w:rFonts w:ascii="Times New Roman" w:eastAsia="Times New Roman" w:hAnsi="Times New Roman" w:cs="Times New Roman"/>
                <w:sz w:val="24"/>
                <w:szCs w:val="24"/>
              </w:rPr>
            </w:pPr>
            <w:r w:rsidRPr="00440A31">
              <w:rPr>
                <w:rFonts w:ascii="Times New Roman" w:eastAsia="Times New Roman" w:hAnsi="Times New Roman" w:cs="Times New Roman"/>
                <w:i/>
                <w:iCs/>
                <w:sz w:val="24"/>
                <w:szCs w:val="24"/>
              </w:rPr>
              <w:t>      Президент</w:t>
            </w:r>
            <w:r w:rsidRPr="00440A31">
              <w:rPr>
                <w:rFonts w:ascii="Times New Roman" w:eastAsia="Times New Roman" w:hAnsi="Times New Roman" w:cs="Times New Roman"/>
                <w:i/>
                <w:iCs/>
                <w:sz w:val="24"/>
                <w:szCs w:val="24"/>
              </w:rPr>
              <w:br/>
              <w:t>Республики Казахстан</w:t>
            </w:r>
          </w:p>
        </w:tc>
      </w:tr>
    </w:tbl>
    <w:p w:rsidR="003F66E0" w:rsidRDefault="003F66E0"/>
    <w:sectPr w:rsidR="003F66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7072A"/>
    <w:multiLevelType w:val="multilevel"/>
    <w:tmpl w:val="112E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681305"/>
    <w:multiLevelType w:val="multilevel"/>
    <w:tmpl w:val="BF40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40A31"/>
    <w:rsid w:val="003F66E0"/>
    <w:rsid w:val="00440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0A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440A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A3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440A31"/>
    <w:rPr>
      <w:rFonts w:ascii="Times New Roman" w:eastAsia="Times New Roman" w:hAnsi="Times New Roman" w:cs="Times New Roman"/>
      <w:b/>
      <w:bCs/>
      <w:sz w:val="27"/>
      <w:szCs w:val="27"/>
    </w:rPr>
  </w:style>
  <w:style w:type="paragraph" w:styleId="a3">
    <w:name w:val="Normal (Web)"/>
    <w:basedOn w:val="a"/>
    <w:uiPriority w:val="99"/>
    <w:semiHidden/>
    <w:unhideWhenUsed/>
    <w:rsid w:val="00440A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40A31"/>
    <w:rPr>
      <w:color w:val="0000FF"/>
      <w:u w:val="single"/>
    </w:rPr>
  </w:style>
  <w:style w:type="character" w:styleId="a5">
    <w:name w:val="FollowedHyperlink"/>
    <w:basedOn w:val="a0"/>
    <w:uiPriority w:val="99"/>
    <w:semiHidden/>
    <w:unhideWhenUsed/>
    <w:rsid w:val="00440A31"/>
    <w:rPr>
      <w:color w:val="800080"/>
      <w:u w:val="single"/>
    </w:rPr>
  </w:style>
  <w:style w:type="character" w:customStyle="1" w:styleId="note">
    <w:name w:val="note"/>
    <w:basedOn w:val="a0"/>
    <w:rsid w:val="00440A31"/>
  </w:style>
  <w:style w:type="paragraph" w:customStyle="1" w:styleId="note1">
    <w:name w:val="note1"/>
    <w:basedOn w:val="a"/>
    <w:rsid w:val="00440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9166591">
      <w:bodyDiv w:val="1"/>
      <w:marLeft w:val="0"/>
      <w:marRight w:val="0"/>
      <w:marTop w:val="0"/>
      <w:marBottom w:val="0"/>
      <w:divBdr>
        <w:top w:val="none" w:sz="0" w:space="0" w:color="auto"/>
        <w:left w:val="none" w:sz="0" w:space="0" w:color="auto"/>
        <w:bottom w:val="none" w:sz="0" w:space="0" w:color="auto"/>
        <w:right w:val="none" w:sz="0" w:space="0" w:color="auto"/>
      </w:divBdr>
      <w:divsChild>
        <w:div w:id="2080320040">
          <w:marLeft w:val="0"/>
          <w:marRight w:val="0"/>
          <w:marTop w:val="0"/>
          <w:marBottom w:val="0"/>
          <w:divBdr>
            <w:top w:val="none" w:sz="0" w:space="0" w:color="auto"/>
            <w:left w:val="none" w:sz="0" w:space="0" w:color="auto"/>
            <w:bottom w:val="none" w:sz="0" w:space="0" w:color="auto"/>
            <w:right w:val="none" w:sz="0" w:space="0" w:color="auto"/>
          </w:divBdr>
        </w:div>
        <w:div w:id="1343315872">
          <w:marLeft w:val="0"/>
          <w:marRight w:val="0"/>
          <w:marTop w:val="0"/>
          <w:marBottom w:val="0"/>
          <w:divBdr>
            <w:top w:val="none" w:sz="0" w:space="0" w:color="auto"/>
            <w:left w:val="none" w:sz="0" w:space="0" w:color="auto"/>
            <w:bottom w:val="none" w:sz="0" w:space="0" w:color="auto"/>
            <w:right w:val="none" w:sz="0" w:space="0" w:color="auto"/>
          </w:divBdr>
          <w:divsChild>
            <w:div w:id="1638343110">
              <w:marLeft w:val="0"/>
              <w:marRight w:val="0"/>
              <w:marTop w:val="0"/>
              <w:marBottom w:val="0"/>
              <w:divBdr>
                <w:top w:val="none" w:sz="0" w:space="0" w:color="auto"/>
                <w:left w:val="none" w:sz="0" w:space="0" w:color="auto"/>
                <w:bottom w:val="none" w:sz="0" w:space="0" w:color="auto"/>
                <w:right w:val="none" w:sz="0" w:space="0" w:color="auto"/>
              </w:divBdr>
            </w:div>
            <w:div w:id="693111210">
              <w:marLeft w:val="0"/>
              <w:marRight w:val="0"/>
              <w:marTop w:val="0"/>
              <w:marBottom w:val="0"/>
              <w:divBdr>
                <w:top w:val="none" w:sz="0" w:space="0" w:color="auto"/>
                <w:left w:val="none" w:sz="0" w:space="0" w:color="auto"/>
                <w:bottom w:val="none" w:sz="0" w:space="0" w:color="auto"/>
                <w:right w:val="none" w:sz="0" w:space="0" w:color="auto"/>
              </w:divBdr>
            </w:div>
          </w:divsChild>
        </w:div>
        <w:div w:id="1051197446">
          <w:marLeft w:val="0"/>
          <w:marRight w:val="0"/>
          <w:marTop w:val="0"/>
          <w:marBottom w:val="0"/>
          <w:divBdr>
            <w:top w:val="none" w:sz="0" w:space="0" w:color="auto"/>
            <w:left w:val="none" w:sz="0" w:space="0" w:color="auto"/>
            <w:bottom w:val="none" w:sz="0" w:space="0" w:color="auto"/>
            <w:right w:val="none" w:sz="0" w:space="0" w:color="auto"/>
          </w:divBdr>
          <w:divsChild>
            <w:div w:id="519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1300000124" TargetMode="External"/><Relationship Id="rId21" Type="http://schemas.openxmlformats.org/officeDocument/2006/relationships/hyperlink" Target="http://adilet.zan.kz/rus/docs/Z1000000354" TargetMode="External"/><Relationship Id="rId42" Type="http://schemas.openxmlformats.org/officeDocument/2006/relationships/hyperlink" Target="http://adilet.zan.kz/rus/docs/Z1600000501" TargetMode="External"/><Relationship Id="rId47" Type="http://schemas.openxmlformats.org/officeDocument/2006/relationships/hyperlink" Target="http://adilet.zan.kz/rus/docs/Z1300000126" TargetMode="External"/><Relationship Id="rId63" Type="http://schemas.openxmlformats.org/officeDocument/2006/relationships/hyperlink" Target="http://adilet.zan.kz/rus/docs/Z090000185_" TargetMode="External"/><Relationship Id="rId68" Type="http://schemas.openxmlformats.org/officeDocument/2006/relationships/hyperlink" Target="http://adilet.zan.kz/rus/docs/Z1500000435" TargetMode="External"/><Relationship Id="rId84" Type="http://schemas.openxmlformats.org/officeDocument/2006/relationships/hyperlink" Target="http://adilet.zan.kz/rus/docs/Z1000000354" TargetMode="External"/><Relationship Id="rId89" Type="http://schemas.openxmlformats.org/officeDocument/2006/relationships/hyperlink" Target="http://adilet.zan.kz/rus/docs/Z1300000102" TargetMode="External"/><Relationship Id="rId2" Type="http://schemas.openxmlformats.org/officeDocument/2006/relationships/styles" Target="styles.xml"/><Relationship Id="rId16" Type="http://schemas.openxmlformats.org/officeDocument/2006/relationships/hyperlink" Target="http://adilet.zan.kz/rus/docs/Z1600000501" TargetMode="External"/><Relationship Id="rId29" Type="http://schemas.openxmlformats.org/officeDocument/2006/relationships/hyperlink" Target="http://adilet.zan.kz/rus/docs/Z090000188_" TargetMode="External"/><Relationship Id="rId107" Type="http://schemas.openxmlformats.org/officeDocument/2006/relationships/hyperlink" Target="http://adilet.zan.kz/rus/docs/Z1800000170" TargetMode="External"/><Relationship Id="rId11" Type="http://schemas.openxmlformats.org/officeDocument/2006/relationships/hyperlink" Target="http://adilet.zan.kz/rus/docs/Z020000345_/z020345.htm" TargetMode="External"/><Relationship Id="rId24" Type="http://schemas.openxmlformats.org/officeDocument/2006/relationships/hyperlink" Target="http://adilet.zan.kz/rus/docs/Z1400000159" TargetMode="External"/><Relationship Id="rId32" Type="http://schemas.openxmlformats.org/officeDocument/2006/relationships/hyperlink" Target="http://adilet.zan.kz/rus/docs/Z1100000452" TargetMode="External"/><Relationship Id="rId37" Type="http://schemas.openxmlformats.org/officeDocument/2006/relationships/hyperlink" Target="http://adilet.zan.kz/rus/docs/Z1400000269" TargetMode="External"/><Relationship Id="rId40" Type="http://schemas.openxmlformats.org/officeDocument/2006/relationships/hyperlink" Target="http://adilet.zan.kz/rus/docs/Z1600000501" TargetMode="External"/><Relationship Id="rId45" Type="http://schemas.openxmlformats.org/officeDocument/2006/relationships/hyperlink" Target="http://adilet.zan.kz/rus/docs/Z1000000354" TargetMode="External"/><Relationship Id="rId53" Type="http://schemas.openxmlformats.org/officeDocument/2006/relationships/hyperlink" Target="http://adilet.zan.kz/rus/docs/Z1000000354" TargetMode="External"/><Relationship Id="rId58" Type="http://schemas.openxmlformats.org/officeDocument/2006/relationships/hyperlink" Target="http://adilet.zan.kz/rus/docs/Z1000000354" TargetMode="External"/><Relationship Id="rId66" Type="http://schemas.openxmlformats.org/officeDocument/2006/relationships/hyperlink" Target="http://adilet.zan.kz/rus/docs/Z1100000517" TargetMode="External"/><Relationship Id="rId74" Type="http://schemas.openxmlformats.org/officeDocument/2006/relationships/hyperlink" Target="http://adilet.zan.kz/rus/docs/Z1400000227" TargetMode="External"/><Relationship Id="rId79" Type="http://schemas.openxmlformats.org/officeDocument/2006/relationships/hyperlink" Target="http://adilet.zan.kz/rus/docs/Z1800000170" TargetMode="External"/><Relationship Id="rId87" Type="http://schemas.openxmlformats.org/officeDocument/2006/relationships/hyperlink" Target="http://adilet.zan.kz/rus/docs/Z1000000354" TargetMode="External"/><Relationship Id="rId102" Type="http://schemas.openxmlformats.org/officeDocument/2006/relationships/hyperlink" Target="http://adilet.zan.kz/rus/docs/Z1000000354" TargetMode="External"/><Relationship Id="rId5" Type="http://schemas.openxmlformats.org/officeDocument/2006/relationships/hyperlink" Target="http://adilet.zan.kz/rus/docs/Z020000345_" TargetMode="External"/><Relationship Id="rId61" Type="http://schemas.openxmlformats.org/officeDocument/2006/relationships/hyperlink" Target="http://adilet.zan.kz/rus/docs/Z1600000501" TargetMode="External"/><Relationship Id="rId82" Type="http://schemas.openxmlformats.org/officeDocument/2006/relationships/hyperlink" Target="http://adilet.zan.kz/rus/docs/Z1000000354" TargetMode="External"/><Relationship Id="rId90" Type="http://schemas.openxmlformats.org/officeDocument/2006/relationships/hyperlink" Target="http://adilet.zan.kz/rus/docs/Z1300000111" TargetMode="External"/><Relationship Id="rId95" Type="http://schemas.openxmlformats.org/officeDocument/2006/relationships/hyperlink" Target="http://adilet.zan.kz/rus/docs/Z1300000111" TargetMode="External"/><Relationship Id="rId19" Type="http://schemas.openxmlformats.org/officeDocument/2006/relationships/hyperlink" Target="http://adilet.zan.kz/rus/docs/K950001000_" TargetMode="External"/><Relationship Id="rId14" Type="http://schemas.openxmlformats.org/officeDocument/2006/relationships/hyperlink" Target="http://adilet.zan.kz/rus/docs/Z1000000354" TargetMode="External"/><Relationship Id="rId22" Type="http://schemas.openxmlformats.org/officeDocument/2006/relationships/hyperlink" Target="http://adilet.zan.kz/rus/docs/Z1800000170" TargetMode="External"/><Relationship Id="rId27" Type="http://schemas.openxmlformats.org/officeDocument/2006/relationships/hyperlink" Target="http://adilet.zan.kz/rus/docs/Z040000013_" TargetMode="External"/><Relationship Id="rId30" Type="http://schemas.openxmlformats.org/officeDocument/2006/relationships/hyperlink" Target="http://adilet.zan.kz/rus/docs/Z100000258_" TargetMode="External"/><Relationship Id="rId35" Type="http://schemas.openxmlformats.org/officeDocument/2006/relationships/hyperlink" Target="http://adilet.zan.kz/rus/docs/Z1300000124" TargetMode="External"/><Relationship Id="rId43" Type="http://schemas.openxmlformats.org/officeDocument/2006/relationships/hyperlink" Target="http://adilet.zan.kz/rus/docs/Z1600000501" TargetMode="External"/><Relationship Id="rId48" Type="http://schemas.openxmlformats.org/officeDocument/2006/relationships/hyperlink" Target="http://adilet.zan.kz/rus/docs/Z1300000126" TargetMode="External"/><Relationship Id="rId56" Type="http://schemas.openxmlformats.org/officeDocument/2006/relationships/hyperlink" Target="http://adilet.zan.kz/rus/docs/Z1100000484" TargetMode="External"/><Relationship Id="rId64" Type="http://schemas.openxmlformats.org/officeDocument/2006/relationships/hyperlink" Target="http://adilet.zan.kz/rus/docs/Z1000000354" TargetMode="External"/><Relationship Id="rId69" Type="http://schemas.openxmlformats.org/officeDocument/2006/relationships/hyperlink" Target="http://adilet.zan.kz/rus/docs/Z1600000501" TargetMode="External"/><Relationship Id="rId77" Type="http://schemas.openxmlformats.org/officeDocument/2006/relationships/hyperlink" Target="http://adilet.zan.kz/rus/docs/Z1800000170" TargetMode="External"/><Relationship Id="rId100" Type="http://schemas.openxmlformats.org/officeDocument/2006/relationships/hyperlink" Target="http://adilet.zan.kz/rus/docs/Z1300000111" TargetMode="External"/><Relationship Id="rId105" Type="http://schemas.openxmlformats.org/officeDocument/2006/relationships/hyperlink" Target="http://adilet.zan.kz/rus/docs/Z1300000124" TargetMode="External"/><Relationship Id="rId8" Type="http://schemas.openxmlformats.org/officeDocument/2006/relationships/hyperlink" Target="http://adilet.zan.kz/rus/docs/Z020000345_/links" TargetMode="External"/><Relationship Id="rId51" Type="http://schemas.openxmlformats.org/officeDocument/2006/relationships/hyperlink" Target="http://adilet.zan.kz/rus/docs/Z070000253_" TargetMode="External"/><Relationship Id="rId72" Type="http://schemas.openxmlformats.org/officeDocument/2006/relationships/hyperlink" Target="http://adilet.zan.kz/rus/docs/Z090000176_" TargetMode="External"/><Relationship Id="rId80" Type="http://schemas.openxmlformats.org/officeDocument/2006/relationships/hyperlink" Target="http://adilet.zan.kz/rus/docs/Z1000000354" TargetMode="External"/><Relationship Id="rId85" Type="http://schemas.openxmlformats.org/officeDocument/2006/relationships/hyperlink" Target="http://adilet.zan.kz/rus/docs/Z1000000354" TargetMode="External"/><Relationship Id="rId93" Type="http://schemas.openxmlformats.org/officeDocument/2006/relationships/hyperlink" Target="http://adilet.zan.kz/rus/docs/Z1300000111" TargetMode="External"/><Relationship Id="rId98" Type="http://schemas.openxmlformats.org/officeDocument/2006/relationships/hyperlink" Target="http://adilet.zan.kz/rus/docs/Z1300000111" TargetMode="External"/><Relationship Id="rId3" Type="http://schemas.openxmlformats.org/officeDocument/2006/relationships/settings" Target="settings.xml"/><Relationship Id="rId12" Type="http://schemas.openxmlformats.org/officeDocument/2006/relationships/hyperlink" Target="http://adilet.zan.kz/rus/docs/Z1000000354" TargetMode="External"/><Relationship Id="rId17" Type="http://schemas.openxmlformats.org/officeDocument/2006/relationships/hyperlink" Target="http://adilet.zan.kz/rus/docs/Z1600000501" TargetMode="External"/><Relationship Id="rId25" Type="http://schemas.openxmlformats.org/officeDocument/2006/relationships/hyperlink" Target="http://adilet.zan.kz/rus/docs/Z1400000269" TargetMode="External"/><Relationship Id="rId33" Type="http://schemas.openxmlformats.org/officeDocument/2006/relationships/hyperlink" Target="http://adilet.zan.kz/rus/docs/Z1200000036" TargetMode="External"/><Relationship Id="rId38" Type="http://schemas.openxmlformats.org/officeDocument/2006/relationships/hyperlink" Target="http://adilet.zan.kz/rus/docs/Z1800000170" TargetMode="External"/><Relationship Id="rId46" Type="http://schemas.openxmlformats.org/officeDocument/2006/relationships/hyperlink" Target="http://adilet.zan.kz/rus/docs/Z1500000403" TargetMode="External"/><Relationship Id="rId59" Type="http://schemas.openxmlformats.org/officeDocument/2006/relationships/hyperlink" Target="http://adilet.zan.kz/rus/docs/Z1000000354" TargetMode="External"/><Relationship Id="rId67" Type="http://schemas.openxmlformats.org/officeDocument/2006/relationships/hyperlink" Target="http://adilet.zan.kz/rus/docs/Z1400000175" TargetMode="External"/><Relationship Id="rId103" Type="http://schemas.openxmlformats.org/officeDocument/2006/relationships/hyperlink" Target="http://adilet.zan.kz/rus/docs/Z1300000124" TargetMode="External"/><Relationship Id="rId108" Type="http://schemas.openxmlformats.org/officeDocument/2006/relationships/fontTable" Target="fontTable.xml"/><Relationship Id="rId20" Type="http://schemas.openxmlformats.org/officeDocument/2006/relationships/hyperlink" Target="http://adilet.zan.kz/rus/docs/Z1000000354" TargetMode="External"/><Relationship Id="rId41" Type="http://schemas.openxmlformats.org/officeDocument/2006/relationships/hyperlink" Target="http://adilet.zan.kz/rus/docs/Z1600000501" TargetMode="External"/><Relationship Id="rId54" Type="http://schemas.openxmlformats.org/officeDocument/2006/relationships/hyperlink" Target="http://adilet.zan.kz/rus/docs/Z070000320_" TargetMode="External"/><Relationship Id="rId62" Type="http://schemas.openxmlformats.org/officeDocument/2006/relationships/hyperlink" Target="http://adilet.zan.kz/rus/docs/Z1600000501" TargetMode="External"/><Relationship Id="rId70" Type="http://schemas.openxmlformats.org/officeDocument/2006/relationships/hyperlink" Target="http://adilet.zan.kz/rus/docs/Z1600000501" TargetMode="External"/><Relationship Id="rId75" Type="http://schemas.openxmlformats.org/officeDocument/2006/relationships/hyperlink" Target="http://adilet.zan.kz/rus/docs/Z1400000210" TargetMode="External"/><Relationship Id="rId83" Type="http://schemas.openxmlformats.org/officeDocument/2006/relationships/hyperlink" Target="http://adilet.zan.kz/rus/docs/Z1800000170" TargetMode="External"/><Relationship Id="rId88" Type="http://schemas.openxmlformats.org/officeDocument/2006/relationships/hyperlink" Target="http://adilet.zan.kz/rus/docs/Z1000000354" TargetMode="External"/><Relationship Id="rId91" Type="http://schemas.openxmlformats.org/officeDocument/2006/relationships/hyperlink" Target="http://adilet.zan.kz/rus/docs/Z1300000111" TargetMode="External"/><Relationship Id="rId96" Type="http://schemas.openxmlformats.org/officeDocument/2006/relationships/hyperlink" Target="http://adilet.zan.kz/rus/docs/Z1300000111" TargetMode="External"/><Relationship Id="rId1" Type="http://schemas.openxmlformats.org/officeDocument/2006/relationships/numbering" Target="numbering.xml"/><Relationship Id="rId6" Type="http://schemas.openxmlformats.org/officeDocument/2006/relationships/hyperlink" Target="http://adilet.zan.kz/rus/docs/Z020000345_/info" TargetMode="External"/><Relationship Id="rId15" Type="http://schemas.openxmlformats.org/officeDocument/2006/relationships/hyperlink" Target="http://adilet.zan.kz/rus/docs/Z1400000236" TargetMode="External"/><Relationship Id="rId23" Type="http://schemas.openxmlformats.org/officeDocument/2006/relationships/hyperlink" Target="http://adilet.zan.kz/rus/docs/Z1400000159" TargetMode="External"/><Relationship Id="rId28" Type="http://schemas.openxmlformats.org/officeDocument/2006/relationships/hyperlink" Target="http://adilet.zan.kz/rus/docs/Z090000188_" TargetMode="External"/><Relationship Id="rId36" Type="http://schemas.openxmlformats.org/officeDocument/2006/relationships/hyperlink" Target="http://adilet.zan.kz/rus/docs/Z1400000159" TargetMode="External"/><Relationship Id="rId49" Type="http://schemas.openxmlformats.org/officeDocument/2006/relationships/hyperlink" Target="http://adilet.zan.kz/rus/docs/Z070000320_" TargetMode="External"/><Relationship Id="rId57" Type="http://schemas.openxmlformats.org/officeDocument/2006/relationships/hyperlink" Target="http://adilet.zan.kz/rus/docs/Z1000000354" TargetMode="External"/><Relationship Id="rId106" Type="http://schemas.openxmlformats.org/officeDocument/2006/relationships/hyperlink" Target="http://adilet.zan.kz/rus/docs/Z1800000156" TargetMode="External"/><Relationship Id="rId10" Type="http://schemas.openxmlformats.org/officeDocument/2006/relationships/hyperlink" Target="http://adilet.zan.kz/rus/docs/Z020000345_/z020345.htm" TargetMode="External"/><Relationship Id="rId31" Type="http://schemas.openxmlformats.org/officeDocument/2006/relationships/hyperlink" Target="http://adilet.zan.kz/rus/docs/Z1100000378" TargetMode="External"/><Relationship Id="rId44" Type="http://schemas.openxmlformats.org/officeDocument/2006/relationships/hyperlink" Target="http://adilet.zan.kz/rus/docs/Z1000000354" TargetMode="External"/><Relationship Id="rId52" Type="http://schemas.openxmlformats.org/officeDocument/2006/relationships/hyperlink" Target="http://adilet.zan.kz/rus/docs/Z1000000354" TargetMode="External"/><Relationship Id="rId60" Type="http://schemas.openxmlformats.org/officeDocument/2006/relationships/hyperlink" Target="http://adilet.zan.kz/rus/docs/Z1600000501" TargetMode="External"/><Relationship Id="rId65" Type="http://schemas.openxmlformats.org/officeDocument/2006/relationships/hyperlink" Target="http://adilet.zan.kz/rus/docs/Z1000000372" TargetMode="External"/><Relationship Id="rId73" Type="http://schemas.openxmlformats.org/officeDocument/2006/relationships/hyperlink" Target="http://adilet.zan.kz/rus/docs/Z1000000372" TargetMode="External"/><Relationship Id="rId78" Type="http://schemas.openxmlformats.org/officeDocument/2006/relationships/hyperlink" Target="http://adilet.zan.kz/rus/docs/Z1000000354" TargetMode="External"/><Relationship Id="rId81" Type="http://schemas.openxmlformats.org/officeDocument/2006/relationships/hyperlink" Target="http://adilet.zan.kz/rus/docs/Z1800000170" TargetMode="External"/><Relationship Id="rId86" Type="http://schemas.openxmlformats.org/officeDocument/2006/relationships/hyperlink" Target="http://adilet.zan.kz/rus/docs/Z1000000354" TargetMode="External"/><Relationship Id="rId94" Type="http://schemas.openxmlformats.org/officeDocument/2006/relationships/hyperlink" Target="http://adilet.zan.kz/rus/docs/Z1300000111" TargetMode="External"/><Relationship Id="rId99" Type="http://schemas.openxmlformats.org/officeDocument/2006/relationships/hyperlink" Target="http://adilet.zan.kz/rus/docs/Z1300000111" TargetMode="External"/><Relationship Id="rId101" Type="http://schemas.openxmlformats.org/officeDocument/2006/relationships/hyperlink" Target="http://adilet.zan.kz/rus/docs/Z090000185_" TargetMode="External"/><Relationship Id="rId4" Type="http://schemas.openxmlformats.org/officeDocument/2006/relationships/webSettings" Target="webSettings.xml"/><Relationship Id="rId9" Type="http://schemas.openxmlformats.org/officeDocument/2006/relationships/hyperlink" Target="http://adilet.zan.kz/rus/docs/Z020000345_/download" TargetMode="External"/><Relationship Id="rId13" Type="http://schemas.openxmlformats.org/officeDocument/2006/relationships/hyperlink" Target="http://adilet.zan.kz/rus/docs/Z1000000354" TargetMode="External"/><Relationship Id="rId18" Type="http://schemas.openxmlformats.org/officeDocument/2006/relationships/hyperlink" Target="http://adilet.zan.kz/rus/docs/Z1000000354" TargetMode="External"/><Relationship Id="rId39" Type="http://schemas.openxmlformats.org/officeDocument/2006/relationships/hyperlink" Target="http://adilet.zan.kz/rus/docs/K950001000_" TargetMode="External"/><Relationship Id="rId109" Type="http://schemas.openxmlformats.org/officeDocument/2006/relationships/theme" Target="theme/theme1.xml"/><Relationship Id="rId34" Type="http://schemas.openxmlformats.org/officeDocument/2006/relationships/hyperlink" Target="http://adilet.zan.kz/rus/docs/Z1300000102" TargetMode="External"/><Relationship Id="rId50" Type="http://schemas.openxmlformats.org/officeDocument/2006/relationships/hyperlink" Target="http://adilet.zan.kz/rus/docs/Z070000320_" TargetMode="External"/><Relationship Id="rId55" Type="http://schemas.openxmlformats.org/officeDocument/2006/relationships/hyperlink" Target="http://adilet.zan.kz/rus/docs/Z070000320_" TargetMode="External"/><Relationship Id="rId76" Type="http://schemas.openxmlformats.org/officeDocument/2006/relationships/hyperlink" Target="http://adilet.zan.kz/rus/docs/Z1400000227" TargetMode="External"/><Relationship Id="rId97" Type="http://schemas.openxmlformats.org/officeDocument/2006/relationships/hyperlink" Target="http://adilet.zan.kz/rus/docs/Z1300000111" TargetMode="External"/><Relationship Id="rId104" Type="http://schemas.openxmlformats.org/officeDocument/2006/relationships/hyperlink" Target="http://adilet.zan.kz/rus/docs/Z1300000102" TargetMode="External"/><Relationship Id="rId7" Type="http://schemas.openxmlformats.org/officeDocument/2006/relationships/hyperlink" Target="http://adilet.zan.kz/rus/docs/Z020000345_/history" TargetMode="External"/><Relationship Id="rId71" Type="http://schemas.openxmlformats.org/officeDocument/2006/relationships/hyperlink" Target="http://adilet.zan.kz/rus/docs/Z090000176_" TargetMode="External"/><Relationship Id="rId92" Type="http://schemas.openxmlformats.org/officeDocument/2006/relationships/hyperlink" Target="http://adilet.zan.kz/rus/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13344</Words>
  <Characters>76065</Characters>
  <Application>Microsoft Office Word</Application>
  <DocSecurity>0</DocSecurity>
  <Lines>633</Lines>
  <Paragraphs>178</Paragraphs>
  <ScaleCrop>false</ScaleCrop>
  <Company>ПФ ТОО "KSP Steel"</Company>
  <LinksUpToDate>false</LinksUpToDate>
  <CharactersWithSpaces>89231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2019-04-04T06:09:00Z</dcterms:created>
  <dcterms:modified xsi:type="dcterms:W3CDTF">2019-04-04T06:09:00Z</dcterms:modified>
</cp:coreProperties>
</file>