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B4" w:rsidRPr="00C05EB4" w:rsidRDefault="00C05EB4" w:rsidP="00C05EB4">
      <w:pPr>
        <w:pBdr>
          <w:bottom w:val="single" w:sz="6" w:space="8" w:color="DBDBDB"/>
        </w:pBdr>
        <w:shd w:val="clear" w:color="auto" w:fill="FFFFFF"/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160CCF"/>
          <w:sz w:val="27"/>
          <w:szCs w:val="27"/>
        </w:rPr>
      </w:pPr>
      <w:r w:rsidRPr="00C05EB4">
        <w:rPr>
          <w:rFonts w:ascii="Arial" w:eastAsia="Times New Roman" w:hAnsi="Arial" w:cs="Arial"/>
          <w:b/>
          <w:bCs/>
          <w:color w:val="160CCF"/>
          <w:sz w:val="27"/>
          <w:szCs w:val="27"/>
        </w:rPr>
        <w:t>Типовые правила деятельности дошкольных организаций образования</w:t>
      </w:r>
    </w:p>
    <w:p w:rsidR="00C05EB4" w:rsidRPr="00C05EB4" w:rsidRDefault="00C05EB4" w:rsidP="00C05EB4">
      <w:pPr>
        <w:pStyle w:val="a6"/>
        <w:jc w:val="right"/>
        <w:rPr>
          <w:rFonts w:ascii="Times New Roman" w:eastAsia="Times New Roman" w:hAnsi="Times New Roman" w:cs="Times New Roman"/>
        </w:rPr>
      </w:pPr>
      <w:r w:rsidRPr="00C05EB4">
        <w:rPr>
          <w:rFonts w:ascii="Times New Roman" w:eastAsia="Times New Roman" w:hAnsi="Times New Roman" w:cs="Times New Roman"/>
        </w:rPr>
        <w:t>Утверждены</w:t>
      </w:r>
      <w:r w:rsidRPr="00C05EB4">
        <w:rPr>
          <w:rFonts w:ascii="Times New Roman" w:eastAsia="Times New Roman" w:hAnsi="Times New Roman" w:cs="Times New Roman"/>
        </w:rPr>
        <w:br/>
        <w:t>постановлением Правительства</w:t>
      </w:r>
      <w:r w:rsidRPr="00C05EB4">
        <w:rPr>
          <w:rFonts w:ascii="Times New Roman" w:eastAsia="Times New Roman" w:hAnsi="Times New Roman" w:cs="Times New Roman"/>
        </w:rPr>
        <w:br/>
        <w:t>Республики Казахстан</w:t>
      </w:r>
      <w:r w:rsidRPr="00C05EB4">
        <w:rPr>
          <w:rFonts w:ascii="Times New Roman" w:eastAsia="Times New Roman" w:hAnsi="Times New Roman" w:cs="Times New Roman"/>
        </w:rPr>
        <w:br/>
        <w:t>от 21 декабря № 1353</w:t>
      </w:r>
    </w:p>
    <w:p w:rsidR="00C05EB4" w:rsidRPr="00C05EB4" w:rsidRDefault="00C05EB4" w:rsidP="00C05EB4">
      <w:pPr>
        <w:pStyle w:val="a6"/>
        <w:rPr>
          <w:rFonts w:ascii="Times New Roman" w:eastAsia="Times New Roman" w:hAnsi="Times New Roman" w:cs="Times New Roman"/>
        </w:rPr>
      </w:pPr>
      <w:r w:rsidRPr="00C05EB4">
        <w:rPr>
          <w:rFonts w:ascii="Times New Roman" w:eastAsia="Times New Roman" w:hAnsi="Times New Roman" w:cs="Times New Roman"/>
          <w:b/>
          <w:bCs/>
        </w:rPr>
        <w:t>Типовые правила деятельности дошкольных организаций образования</w:t>
      </w:r>
    </w:p>
    <w:p w:rsidR="007F4885" w:rsidRDefault="00C05EB4" w:rsidP="00C05EB4">
      <w:pPr>
        <w:pStyle w:val="a6"/>
        <w:rPr>
          <w:rFonts w:ascii="Times New Roman" w:eastAsia="Times New Roman" w:hAnsi="Times New Roman" w:cs="Times New Roman"/>
          <w:b/>
          <w:bCs/>
        </w:rPr>
      </w:pPr>
      <w:r w:rsidRPr="00C05EB4">
        <w:rPr>
          <w:rFonts w:ascii="Times New Roman" w:eastAsia="Times New Roman" w:hAnsi="Times New Roman" w:cs="Times New Roman"/>
          <w:b/>
          <w:bCs/>
        </w:rPr>
        <w:t>       1. Общие положения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  <w:t>      1. Настоящие Типовые правила разработаны в соответствии с Законом Республики Казахстан "Об образовании" и определяют порядок деятельности дошкольных организаций образования (далее - дошкольные организации) независимо от форм собственности и ведомственной подчиненности. Z070319 </w:t>
      </w:r>
      <w:r w:rsidRPr="00C05EB4">
        <w:rPr>
          <w:rFonts w:ascii="Times New Roman" w:eastAsia="Times New Roman" w:hAnsi="Times New Roman" w:cs="Times New Roman"/>
        </w:rPr>
        <w:br/>
        <w:t>      2. Дошкольная организация - организация образования, реализующая общеобразовательные программы дошкольного воспитания и обучения. </w:t>
      </w:r>
      <w:r w:rsidRPr="00C05EB4">
        <w:rPr>
          <w:rFonts w:ascii="Times New Roman" w:eastAsia="Times New Roman" w:hAnsi="Times New Roman" w:cs="Times New Roman"/>
        </w:rPr>
        <w:br/>
        <w:t>      3. Дошкольные организации обеспечивают воспитание, обучение, присмотр, уход и оздоровление детей в возрасте от одного года до шести (семи) лет. </w:t>
      </w:r>
      <w:r w:rsidRPr="00C05EB4">
        <w:rPr>
          <w:rFonts w:ascii="Times New Roman" w:eastAsia="Times New Roman" w:hAnsi="Times New Roman" w:cs="Times New Roman"/>
        </w:rPr>
        <w:br/>
        <w:t xml:space="preserve">      4. </w:t>
      </w:r>
      <w:proofErr w:type="gramStart"/>
      <w:r w:rsidRPr="00C05EB4">
        <w:rPr>
          <w:rFonts w:ascii="Times New Roman" w:eastAsia="Times New Roman" w:hAnsi="Times New Roman" w:cs="Times New Roman"/>
        </w:rPr>
        <w:t>Основными задачами дошкольных организаций являются: </w:t>
      </w:r>
      <w:r w:rsidRPr="00C05EB4">
        <w:rPr>
          <w:rFonts w:ascii="Times New Roman" w:eastAsia="Times New Roman" w:hAnsi="Times New Roman" w:cs="Times New Roman"/>
        </w:rPr>
        <w:br/>
        <w:t>      1) охрана и укрепление физического и психического здоровья детей дошкольного возраста, приобщение их к ценностям здорового образа жизни; </w:t>
      </w:r>
      <w:r w:rsidRPr="00C05EB4">
        <w:rPr>
          <w:rFonts w:ascii="Times New Roman" w:eastAsia="Times New Roman" w:hAnsi="Times New Roman" w:cs="Times New Roman"/>
        </w:rPr>
        <w:br/>
        <w:t>      2) обеспечение интеллектуального и личностного развития детей дошкольного возраста, удовлетворение их интересов, развитие способностей на основе приобщения к общечеловеческим и национальным ценностям; </w:t>
      </w:r>
      <w:r w:rsidRPr="00C05EB4">
        <w:rPr>
          <w:rFonts w:ascii="Times New Roman" w:eastAsia="Times New Roman" w:hAnsi="Times New Roman" w:cs="Times New Roman"/>
        </w:rPr>
        <w:br/>
        <w:t>      3) развитие инициативности, любознательности, произвольности и способности к творческому самовыражению детей дошкольного возраста;</w:t>
      </w:r>
      <w:proofErr w:type="gramEnd"/>
      <w:r w:rsidRPr="00C05EB4">
        <w:rPr>
          <w:rFonts w:ascii="Times New Roman" w:eastAsia="Times New Roman" w:hAnsi="Times New Roman" w:cs="Times New Roman"/>
        </w:rPr>
        <w:t> </w:t>
      </w:r>
      <w:r w:rsidRPr="00C05EB4">
        <w:rPr>
          <w:rFonts w:ascii="Times New Roman" w:eastAsia="Times New Roman" w:hAnsi="Times New Roman" w:cs="Times New Roman"/>
        </w:rPr>
        <w:br/>
        <w:t>      4) создание условий для освоения детьми образовательных программ дошкольного воспитания и обучения; </w:t>
      </w:r>
      <w:r w:rsidRPr="00C05EB4">
        <w:rPr>
          <w:rFonts w:ascii="Times New Roman" w:eastAsia="Times New Roman" w:hAnsi="Times New Roman" w:cs="Times New Roman"/>
        </w:rPr>
        <w:br/>
        <w:t xml:space="preserve">      5) обеспечение </w:t>
      </w:r>
      <w:proofErr w:type="spellStart"/>
      <w:r w:rsidRPr="00C05EB4">
        <w:rPr>
          <w:rFonts w:ascii="Times New Roman" w:eastAsia="Times New Roman" w:hAnsi="Times New Roman" w:cs="Times New Roman"/>
        </w:rPr>
        <w:t>предшкольной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подготовки пяти (шести</w:t>
      </w:r>
      <w:proofErr w:type="gramStart"/>
      <w:r w:rsidRPr="00C05EB4">
        <w:rPr>
          <w:rFonts w:ascii="Times New Roman" w:eastAsia="Times New Roman" w:hAnsi="Times New Roman" w:cs="Times New Roman"/>
        </w:rPr>
        <w:t>)-</w:t>
      </w:r>
      <w:proofErr w:type="gramEnd"/>
      <w:r w:rsidRPr="00C05EB4">
        <w:rPr>
          <w:rFonts w:ascii="Times New Roman" w:eastAsia="Times New Roman" w:hAnsi="Times New Roman" w:cs="Times New Roman"/>
        </w:rPr>
        <w:t>летних детей; </w:t>
      </w:r>
      <w:r w:rsidRPr="00C05EB4">
        <w:rPr>
          <w:rFonts w:ascii="Times New Roman" w:eastAsia="Times New Roman" w:hAnsi="Times New Roman" w:cs="Times New Roman"/>
        </w:rPr>
        <w:br/>
        <w:t>      6) взаимодействие с родителями воспитанников; </w:t>
      </w:r>
      <w:r w:rsidRPr="00C05EB4">
        <w:rPr>
          <w:rFonts w:ascii="Times New Roman" w:eastAsia="Times New Roman" w:hAnsi="Times New Roman" w:cs="Times New Roman"/>
        </w:rPr>
        <w:br/>
        <w:t>      7) организация методической, диагностической и консультативной помощи семьям, воспитывающим детей дошкольного возраста на дому. </w:t>
      </w:r>
      <w:r w:rsidRPr="00C05EB4">
        <w:rPr>
          <w:rFonts w:ascii="Times New Roman" w:eastAsia="Times New Roman" w:hAnsi="Times New Roman" w:cs="Times New Roman"/>
        </w:rPr>
        <w:br/>
        <w:t>      5. Дошкольные организации в своей деятельности руководствуются Конституцией</w:t>
      </w:r>
      <w:proofErr w:type="gramStart"/>
      <w:r w:rsidRPr="00C05EB4">
        <w:rPr>
          <w:rFonts w:ascii="Times New Roman" w:eastAsia="Times New Roman" w:hAnsi="Times New Roman" w:cs="Times New Roman"/>
        </w:rPr>
        <w:t xml:space="preserve"> ,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Законами Республики Казахстан , настоящими Типовыми правилами, а также иными нормативными правовыми актами .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b/>
          <w:bCs/>
        </w:rPr>
        <w:t>      2. Виды и комплектование дошкольных организаций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  <w:t>      6. Дошкольные организации различаются: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i/>
          <w:iCs/>
          <w:color w:val="8D8D8D"/>
          <w:sz w:val="20"/>
        </w:rPr>
        <w:t>      1) по возрастному составу воспитанников: </w:t>
      </w:r>
      <w:r w:rsidRPr="00C05EB4">
        <w:rPr>
          <w:rFonts w:ascii="Times New Roman" w:eastAsia="Times New Roman" w:hAnsi="Times New Roman" w:cs="Times New Roman"/>
        </w:rPr>
        <w:br/>
        <w:t>      детские ясли для детей в возрасте от одного года до трех лет; </w:t>
      </w:r>
      <w:r w:rsidRPr="00C05EB4">
        <w:rPr>
          <w:rFonts w:ascii="Times New Roman" w:eastAsia="Times New Roman" w:hAnsi="Times New Roman" w:cs="Times New Roman"/>
        </w:rPr>
        <w:br/>
        <w:t>      детские сады для детей - от трех лет до шести (семи) лет; </w:t>
      </w:r>
      <w:r w:rsidRPr="00C05EB4">
        <w:rPr>
          <w:rFonts w:ascii="Times New Roman" w:eastAsia="Times New Roman" w:hAnsi="Times New Roman" w:cs="Times New Roman"/>
        </w:rPr>
        <w:br/>
        <w:t>      ясли-сады для детей - от одного года до шести (семи) лет;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i/>
          <w:iCs/>
          <w:color w:val="8D8D8D"/>
          <w:sz w:val="20"/>
        </w:rPr>
        <w:t>      2) по назначению: </w:t>
      </w:r>
      <w:r w:rsidRPr="00C05EB4">
        <w:rPr>
          <w:rFonts w:ascii="Times New Roman" w:eastAsia="Times New Roman" w:hAnsi="Times New Roman" w:cs="Times New Roman"/>
        </w:rPr>
        <w:br/>
        <w:t xml:space="preserve">      </w:t>
      </w:r>
      <w:proofErr w:type="spellStart"/>
      <w:r w:rsidRPr="00C05EB4">
        <w:rPr>
          <w:rFonts w:ascii="Times New Roman" w:eastAsia="Times New Roman" w:hAnsi="Times New Roman" w:cs="Times New Roman"/>
        </w:rPr>
        <w:t>общеразвивающего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типа: </w:t>
      </w:r>
      <w:proofErr w:type="gramStart"/>
      <w:r w:rsidRPr="00C05EB4">
        <w:rPr>
          <w:rFonts w:ascii="Times New Roman" w:eastAsia="Times New Roman" w:hAnsi="Times New Roman" w:cs="Times New Roman"/>
        </w:rPr>
        <w:t>ясли-сад</w:t>
      </w:r>
      <w:proofErr w:type="gramEnd"/>
      <w:r w:rsidRPr="00C05EB4">
        <w:rPr>
          <w:rFonts w:ascii="Times New Roman" w:eastAsia="Times New Roman" w:hAnsi="Times New Roman" w:cs="Times New Roman"/>
        </w:rPr>
        <w:t>, детский сад общего типа, дошкольный учебно-воспитательный центр с приоритетным осуществлением одного или нескольких направлений развития воспитанников (физического, интеллектуального, эстетического и др.); </w:t>
      </w:r>
      <w:r w:rsidRPr="00C05EB4">
        <w:rPr>
          <w:rFonts w:ascii="Times New Roman" w:eastAsia="Times New Roman" w:hAnsi="Times New Roman" w:cs="Times New Roman"/>
        </w:rPr>
        <w:br/>
        <w:t xml:space="preserve">      </w:t>
      </w:r>
      <w:proofErr w:type="gramStart"/>
      <w:r w:rsidRPr="00C05EB4">
        <w:rPr>
          <w:rFonts w:ascii="Times New Roman" w:eastAsia="Times New Roman" w:hAnsi="Times New Roman" w:cs="Times New Roman"/>
        </w:rPr>
        <w:t>коррекционного типа: ясли-сад, детский сад для детей с ограниченными возможностями в физическом и психическом развитии (с тяжелыми и более легкими нарушениями речи, зрения, слуха, интеллекта, опорно-двигательных функций, задержкой психического развития и др.), санаторный детский сад (для детей с ранними проявлениями туберкулезной инфекции, с малыми и затихающими формами туберкулеза, часто и длительно болеющих детей и др.);</w:t>
      </w:r>
      <w:proofErr w:type="gramEnd"/>
      <w:r w:rsidRPr="00C05EB4">
        <w:rPr>
          <w:rFonts w:ascii="Times New Roman" w:eastAsia="Times New Roman" w:hAnsi="Times New Roman" w:cs="Times New Roman"/>
        </w:rPr>
        <w:t> </w:t>
      </w:r>
      <w:r w:rsidRPr="00C05EB4">
        <w:rPr>
          <w:rFonts w:ascii="Times New Roman" w:eastAsia="Times New Roman" w:hAnsi="Times New Roman" w:cs="Times New Roman"/>
        </w:rPr>
        <w:br/>
        <w:t>      комбинированного типа (</w:t>
      </w:r>
      <w:proofErr w:type="gramStart"/>
      <w:r w:rsidRPr="00C05EB4">
        <w:rPr>
          <w:rFonts w:ascii="Times New Roman" w:eastAsia="Times New Roman" w:hAnsi="Times New Roman" w:cs="Times New Roman"/>
        </w:rPr>
        <w:t>ясли-сад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, детский сад, совмещающий функции </w:t>
      </w:r>
      <w:proofErr w:type="spellStart"/>
      <w:r w:rsidRPr="00C05EB4">
        <w:rPr>
          <w:rFonts w:ascii="Times New Roman" w:eastAsia="Times New Roman" w:hAnsi="Times New Roman" w:cs="Times New Roman"/>
        </w:rPr>
        <w:t>общеразвивающего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и коррекционного характера). </w:t>
      </w:r>
      <w:r w:rsidRPr="00C05EB4">
        <w:rPr>
          <w:rFonts w:ascii="Times New Roman" w:eastAsia="Times New Roman" w:hAnsi="Times New Roman" w:cs="Times New Roman"/>
        </w:rPr>
        <w:br/>
        <w:t>      Возможны новые модели и структуры дошкольных организаций: </w:t>
      </w:r>
      <w:r w:rsidRPr="00C05EB4">
        <w:rPr>
          <w:rFonts w:ascii="Times New Roman" w:eastAsia="Times New Roman" w:hAnsi="Times New Roman" w:cs="Times New Roman"/>
        </w:rPr>
        <w:br/>
        <w:t>дошкольные мини-центры на базе организаций образования, комплексы "детский сад-школа", детский сад на дому и другие;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i/>
          <w:iCs/>
          <w:color w:val="8D8D8D"/>
          <w:sz w:val="20"/>
        </w:rPr>
        <w:lastRenderedPageBreak/>
        <w:t>      3) по режиму работы: </w:t>
      </w:r>
      <w:r w:rsidRPr="00C05EB4">
        <w:rPr>
          <w:rFonts w:ascii="Times New Roman" w:eastAsia="Times New Roman" w:hAnsi="Times New Roman" w:cs="Times New Roman"/>
        </w:rPr>
        <w:t>дневные, круглосуточные, с гибким режимом. </w:t>
      </w:r>
      <w:r w:rsidRPr="00C05EB4">
        <w:rPr>
          <w:rFonts w:ascii="Times New Roman" w:eastAsia="Times New Roman" w:hAnsi="Times New Roman" w:cs="Times New Roman"/>
        </w:rPr>
        <w:br/>
        <w:t>      7. Дошкольные организации могут быть государственными и частными. </w:t>
      </w:r>
      <w:r w:rsidRPr="00C05EB4">
        <w:rPr>
          <w:rFonts w:ascii="Times New Roman" w:eastAsia="Times New Roman" w:hAnsi="Times New Roman" w:cs="Times New Roman"/>
        </w:rPr>
        <w:br/>
        <w:t xml:space="preserve">      8. В дошкольную организацию принимаются дети от одного года до шести (семи) лет на основании направления учредителя, выписки из истории развития ребенка, справки санитарно-эпидемиологической службы об </w:t>
      </w:r>
      <w:proofErr w:type="spellStart"/>
      <w:r w:rsidRPr="00C05EB4">
        <w:rPr>
          <w:rFonts w:ascii="Times New Roman" w:eastAsia="Times New Roman" w:hAnsi="Times New Roman" w:cs="Times New Roman"/>
        </w:rPr>
        <w:t>эпидокружении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. При зачислении в коррекционные дошкольные организации и группы для детей с ограниченными возможностями дополнительно предоставляется заключение </w:t>
      </w:r>
      <w:proofErr w:type="spellStart"/>
      <w:r w:rsidRPr="00C05EB4">
        <w:rPr>
          <w:rFonts w:ascii="Times New Roman" w:eastAsia="Times New Roman" w:hAnsi="Times New Roman" w:cs="Times New Roman"/>
        </w:rPr>
        <w:t>психолого-медик</w:t>
      </w:r>
      <w:proofErr w:type="gramStart"/>
      <w:r w:rsidRPr="00C05EB4">
        <w:rPr>
          <w:rFonts w:ascii="Times New Roman" w:eastAsia="Times New Roman" w:hAnsi="Times New Roman" w:cs="Times New Roman"/>
        </w:rPr>
        <w:t>о</w:t>
      </w:r>
      <w:proofErr w:type="spellEnd"/>
      <w:r w:rsidRPr="00C05EB4">
        <w:rPr>
          <w:rFonts w:ascii="Times New Roman" w:eastAsia="Times New Roman" w:hAnsi="Times New Roman" w:cs="Times New Roman"/>
        </w:rPr>
        <w:t>-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педагогической комиссии, а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 - заключение территориальных лечебно-профилактических организаций. </w:t>
      </w:r>
      <w:r w:rsidRPr="00C05EB4">
        <w:rPr>
          <w:rFonts w:ascii="Times New Roman" w:eastAsia="Times New Roman" w:hAnsi="Times New Roman" w:cs="Times New Roman"/>
        </w:rPr>
        <w:br/>
        <w:t>      9. Порядок учета заявлений, оформление и выдача направлений для зачислений в дошкольную организацию определяется учредителем. </w:t>
      </w:r>
      <w:r w:rsidRPr="00C05EB4">
        <w:rPr>
          <w:rFonts w:ascii="Times New Roman" w:eastAsia="Times New Roman" w:hAnsi="Times New Roman" w:cs="Times New Roman"/>
        </w:rPr>
        <w:br/>
        <w:t xml:space="preserve">      10. В дошкольную организацию </w:t>
      </w:r>
      <w:proofErr w:type="spellStart"/>
      <w:r w:rsidRPr="00C05EB4">
        <w:rPr>
          <w:rFonts w:ascii="Times New Roman" w:eastAsia="Times New Roman" w:hAnsi="Times New Roman" w:cs="Times New Roman"/>
        </w:rPr>
        <w:t>общеразвивающего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типа принимаются дети в возрасте от одного года до шести (семи) лет, кроме детей с инфекционными заболеваниями, тяжелыми формами расстройств опорно-двигательного аппарата и умственной отсталости. </w:t>
      </w:r>
      <w:r w:rsidRPr="00C05EB4">
        <w:rPr>
          <w:rFonts w:ascii="Times New Roman" w:eastAsia="Times New Roman" w:hAnsi="Times New Roman" w:cs="Times New Roman"/>
        </w:rPr>
        <w:br/>
        <w:t xml:space="preserve">      Допускается прием детей с ограниченными возможностями в дошкольную организацию </w:t>
      </w:r>
      <w:proofErr w:type="spellStart"/>
      <w:r w:rsidRPr="00C05EB4">
        <w:rPr>
          <w:rFonts w:ascii="Times New Roman" w:eastAsia="Times New Roman" w:hAnsi="Times New Roman" w:cs="Times New Roman"/>
        </w:rPr>
        <w:t>общеразвивающего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типа при наличии условий для коррекционной работы. </w:t>
      </w:r>
      <w:r w:rsidRPr="00C05EB4">
        <w:rPr>
          <w:rFonts w:ascii="Times New Roman" w:eastAsia="Times New Roman" w:hAnsi="Times New Roman" w:cs="Times New Roman"/>
        </w:rPr>
        <w:br/>
        <w:t>      11. В дошкольной организации могут комплектоваться группы по одновозрастному или разновозрастному принципу. </w:t>
      </w:r>
      <w:r w:rsidRPr="00C05EB4">
        <w:rPr>
          <w:rFonts w:ascii="Times New Roman" w:eastAsia="Times New Roman" w:hAnsi="Times New Roman" w:cs="Times New Roman"/>
        </w:rPr>
        <w:br/>
        <w:t>      12. Прием детей в дошкольную организацию на постоянное и временное пребывание ведется в течение года при наличии в нем свободных мест. </w:t>
      </w:r>
      <w:r w:rsidRPr="00C05EB4">
        <w:rPr>
          <w:rFonts w:ascii="Times New Roman" w:eastAsia="Times New Roman" w:hAnsi="Times New Roman" w:cs="Times New Roman"/>
        </w:rPr>
        <w:br/>
        <w:t>      13. За ребенком сохраняется место в дошкольной организации в случаях: </w:t>
      </w:r>
      <w:r w:rsidRPr="00C05EB4">
        <w:rPr>
          <w:rFonts w:ascii="Times New Roman" w:eastAsia="Times New Roman" w:hAnsi="Times New Roman" w:cs="Times New Roman"/>
        </w:rPr>
        <w:br/>
        <w:t>      1) болезни ребенка; </w:t>
      </w:r>
      <w:r w:rsidRPr="00C05EB4">
        <w:rPr>
          <w:rFonts w:ascii="Times New Roman" w:eastAsia="Times New Roman" w:hAnsi="Times New Roman" w:cs="Times New Roman"/>
        </w:rPr>
        <w:br/>
        <w:t>      2) лечения и оздоровления ребенка в медицинских, санаторно-курортных и иных организациях; </w:t>
      </w:r>
      <w:r w:rsidRPr="00C05EB4">
        <w:rPr>
          <w:rFonts w:ascii="Times New Roman" w:eastAsia="Times New Roman" w:hAnsi="Times New Roman" w:cs="Times New Roman"/>
        </w:rPr>
        <w:br/>
        <w:t>      3) предоставления одному из родителей трудового отпуска; </w:t>
      </w:r>
      <w:r w:rsidRPr="00C05EB4">
        <w:rPr>
          <w:rFonts w:ascii="Times New Roman" w:eastAsia="Times New Roman" w:hAnsi="Times New Roman" w:cs="Times New Roman"/>
        </w:rPr>
        <w:br/>
        <w:t>      4) оздоровления ребенка в летний период сроком до двух месяцев. </w:t>
      </w:r>
      <w:r w:rsidRPr="00C05EB4">
        <w:rPr>
          <w:rFonts w:ascii="Times New Roman" w:eastAsia="Times New Roman" w:hAnsi="Times New Roman" w:cs="Times New Roman"/>
        </w:rPr>
        <w:br/>
        <w:t>      14. В государственных дошкольных организациях не допускается взимание вступительных взносов за прием ребенка, а также оплаты за сохранение места в случаях длительного отсутствия или пропуска ребенком дошкольной организации. </w:t>
      </w:r>
      <w:r w:rsidRPr="00C05EB4">
        <w:rPr>
          <w:rFonts w:ascii="Times New Roman" w:eastAsia="Times New Roman" w:hAnsi="Times New Roman" w:cs="Times New Roman"/>
        </w:rPr>
        <w:br/>
        <w:t xml:space="preserve">      15. </w:t>
      </w:r>
      <w:proofErr w:type="gramStart"/>
      <w:r w:rsidRPr="00C05EB4">
        <w:rPr>
          <w:rFonts w:ascii="Times New Roman" w:eastAsia="Times New Roman" w:hAnsi="Times New Roman" w:cs="Times New Roman"/>
        </w:rPr>
        <w:t>Отчисление детей из дошкольной организации производится руководителем по согласованию с учредителем в случаях: </w:t>
      </w:r>
      <w:r w:rsidRPr="00C05EB4">
        <w:rPr>
          <w:rFonts w:ascii="Times New Roman" w:eastAsia="Times New Roman" w:hAnsi="Times New Roman" w:cs="Times New Roman"/>
        </w:rPr>
        <w:br/>
        <w:t>      1) несвоевременной ежемесячной оплаты за содержание ребенка в дошкольной организации (более 10 дней); </w:t>
      </w:r>
      <w:r w:rsidRPr="00C05EB4">
        <w:rPr>
          <w:rFonts w:ascii="Times New Roman" w:eastAsia="Times New Roman" w:hAnsi="Times New Roman" w:cs="Times New Roman"/>
        </w:rPr>
        <w:br/>
        <w:t>      2) пропуска ребенком детского сада более одного месяца без уважительных причин и без предупреждения администрации; </w:t>
      </w:r>
      <w:r w:rsidRPr="00C05EB4">
        <w:rPr>
          <w:rFonts w:ascii="Times New Roman" w:eastAsia="Times New Roman" w:hAnsi="Times New Roman" w:cs="Times New Roman"/>
        </w:rPr>
        <w:br/>
        <w:t>      3) медицинского заключения о состоянии здоровья ребенка, препятствующего его пребыванию в дошкольной организации. </w:t>
      </w:r>
      <w:r w:rsidRPr="00C05EB4">
        <w:rPr>
          <w:rFonts w:ascii="Times New Roman" w:eastAsia="Times New Roman" w:hAnsi="Times New Roman" w:cs="Times New Roman"/>
        </w:rPr>
        <w:br/>
        <w:t>      16.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В государственных дошкольных организациях, созданных в организационно-правовой форме государственных учреждений (коррекционных яслях, коррекционных детских садах, коррекционных яслях-садах, коррекционных группах в </w:t>
      </w:r>
      <w:proofErr w:type="spellStart"/>
      <w:r w:rsidRPr="00C05EB4">
        <w:rPr>
          <w:rFonts w:ascii="Times New Roman" w:eastAsia="Times New Roman" w:hAnsi="Times New Roman" w:cs="Times New Roman"/>
        </w:rPr>
        <w:t>общеразвивающих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дошкольных организациях, коррекционных группах комплексов "детский сад-школа", санаторных дошкольных организациях и др.) плата с родителей за содержание ребенка не взимается. </w:t>
      </w:r>
      <w:r w:rsidRPr="00C05EB4">
        <w:rPr>
          <w:rFonts w:ascii="Times New Roman" w:eastAsia="Times New Roman" w:hAnsi="Times New Roman" w:cs="Times New Roman"/>
        </w:rPr>
        <w:br/>
        <w:t>      17. Размер ежемесячной оплаты, взимаемой с родителей или лиц, их заменяющих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 ребенка. </w:t>
      </w:r>
      <w:r w:rsidRPr="00C05EB4">
        <w:rPr>
          <w:rFonts w:ascii="Times New Roman" w:eastAsia="Times New Roman" w:hAnsi="Times New Roman" w:cs="Times New Roman"/>
        </w:rPr>
        <w:br/>
        <w:t>      18. В частных дошкольных организациях порядок взимания оплаты с родителей за содержание ребенка устанавливается учредителем. </w:t>
      </w:r>
      <w:r w:rsidRPr="00C05EB4">
        <w:rPr>
          <w:rFonts w:ascii="Times New Roman" w:eastAsia="Times New Roman" w:hAnsi="Times New Roman" w:cs="Times New Roman"/>
        </w:rPr>
        <w:br/>
        <w:t>      19. При наличии свободных мест и площадей в государственных дошкольных организациях, созданных в организационно-правовой форме коммунальных государственных казенных предприятий, могут создаваться коммерческие группы с оплатой полной стоимости содержания ребенка за счет средств родителей. Порядок деятельности коммерческих групп определяется центральным исполнительным органом в области образования.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b/>
          <w:bCs/>
        </w:rPr>
        <w:t>    </w:t>
      </w:r>
    </w:p>
    <w:p w:rsidR="00C05EB4" w:rsidRPr="00C05EB4" w:rsidRDefault="00C05EB4" w:rsidP="00C05EB4">
      <w:pPr>
        <w:pStyle w:val="a6"/>
        <w:rPr>
          <w:rFonts w:ascii="Times New Roman" w:eastAsia="Times New Roman" w:hAnsi="Times New Roman" w:cs="Times New Roman"/>
        </w:rPr>
      </w:pPr>
      <w:r w:rsidRPr="00C05EB4">
        <w:rPr>
          <w:rFonts w:ascii="Times New Roman" w:eastAsia="Times New Roman" w:hAnsi="Times New Roman" w:cs="Times New Roman"/>
          <w:b/>
          <w:bCs/>
        </w:rPr>
        <w:lastRenderedPageBreak/>
        <w:t>  3. Порядок функционирования дошкольных организаций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  <w:t>      20. Дошкольные организации разрабатывают и утверждают на основе  Закона Республики Казахстан "Об образовании" и настоящих Типовых правил свой Устав, утверждаемый учредителем.</w:t>
      </w:r>
      <w:r w:rsidRPr="00C05EB4">
        <w:rPr>
          <w:rFonts w:ascii="Times New Roman" w:eastAsia="Times New Roman" w:hAnsi="Times New Roman" w:cs="Times New Roman"/>
        </w:rPr>
        <w:br/>
        <w:t xml:space="preserve">      21. </w:t>
      </w:r>
      <w:proofErr w:type="gramStart"/>
      <w:r w:rsidRPr="00C05EB4">
        <w:rPr>
          <w:rFonts w:ascii="Times New Roman" w:eastAsia="Times New Roman" w:hAnsi="Times New Roman" w:cs="Times New Roman"/>
        </w:rPr>
        <w:t>Дошкольные организации обеспечивают: </w:t>
      </w:r>
      <w:r w:rsidRPr="00C05EB4">
        <w:rPr>
          <w:rFonts w:ascii="Times New Roman" w:eastAsia="Times New Roman" w:hAnsi="Times New Roman" w:cs="Times New Roman"/>
        </w:rPr>
        <w:br/>
        <w:t>      1) выполнение функций, определенных его Уставом; </w:t>
      </w:r>
      <w:r w:rsidRPr="00C05EB4">
        <w:rPr>
          <w:rFonts w:ascii="Times New Roman" w:eastAsia="Times New Roman" w:hAnsi="Times New Roman" w:cs="Times New Roman"/>
        </w:rPr>
        <w:br/>
        <w:t>      2) реализацию в полном объеме образовательных программ; </w:t>
      </w:r>
      <w:r w:rsidRPr="00C05EB4">
        <w:rPr>
          <w:rFonts w:ascii="Times New Roman" w:eastAsia="Times New Roman" w:hAnsi="Times New Roman" w:cs="Times New Roman"/>
        </w:rPr>
        <w:br/>
        <w:t>      3) качество реализуемых образовательных программ; </w:t>
      </w:r>
      <w:r w:rsidRPr="00C05EB4">
        <w:rPr>
          <w:rFonts w:ascii="Times New Roman" w:eastAsia="Times New Roman" w:hAnsi="Times New Roman" w:cs="Times New Roman"/>
        </w:rPr>
        <w:br/>
        <w:t>      4)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 </w:t>
      </w:r>
      <w:r w:rsidRPr="00C05EB4">
        <w:rPr>
          <w:rFonts w:ascii="Times New Roman" w:eastAsia="Times New Roman" w:hAnsi="Times New Roman" w:cs="Times New Roman"/>
        </w:rPr>
        <w:br/>
        <w:t>      5) охрану жизни и здоровья детей и работников дошкольных организаций во время образовательного процесса. </w:t>
      </w:r>
      <w:r w:rsidRPr="00C05EB4">
        <w:rPr>
          <w:rFonts w:ascii="Times New Roman" w:eastAsia="Times New Roman" w:hAnsi="Times New Roman" w:cs="Times New Roman"/>
        </w:rPr>
        <w:br/>
        <w:t>      22.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Дошкольные организации, независимо от форм собственности, обеспечивают знание и развитие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дошкольного воспитания и обучения</w:t>
      </w:r>
      <w:proofErr w:type="gramStart"/>
      <w:r w:rsidRPr="00C05EB4">
        <w:rPr>
          <w:rFonts w:ascii="Times New Roman" w:eastAsia="Times New Roman" w:hAnsi="Times New Roman" w:cs="Times New Roman"/>
        </w:rPr>
        <w:t xml:space="preserve"> .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Для национальных групп создаются условия для изучения родного языка, а в местах их компактного проживания могут создаваться для воспитания и обучения на их языках дошкольные организации или группы. </w:t>
      </w:r>
      <w:r w:rsidRPr="00C05EB4">
        <w:rPr>
          <w:rFonts w:ascii="Times New Roman" w:eastAsia="Times New Roman" w:hAnsi="Times New Roman" w:cs="Times New Roman"/>
        </w:rPr>
        <w:br/>
        <w:t>      23. Дошкольные организации независимо от подчинения, типа и формы собственности обеспечивают детей постоянным медицинским обслуживанием, которое осуществляется медицинскими работниками, входящими в штат дошкольной организации или соответствующих организаций здравоохранения, в порядке, установленном законодательством Республики Казахстан. </w:t>
      </w:r>
      <w:r w:rsidRPr="00C05EB4">
        <w:rPr>
          <w:rFonts w:ascii="Times New Roman" w:eastAsia="Times New Roman" w:hAnsi="Times New Roman" w:cs="Times New Roman"/>
        </w:rPr>
        <w:br/>
        <w:t>      24. Дошкольные организации могут оказывать дополнительные платные услуги образовательного, оздоровительного и иного характера в установленном порядке</w:t>
      </w:r>
      <w:proofErr w:type="gramStart"/>
      <w:r w:rsidRPr="00C05EB4">
        <w:rPr>
          <w:rFonts w:ascii="Times New Roman" w:eastAsia="Times New Roman" w:hAnsi="Times New Roman" w:cs="Times New Roman"/>
        </w:rPr>
        <w:t xml:space="preserve"> .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При этом категорически запрещается сокращение и снижение качества основных образовательных, оздоровительных и других услуг, определяемых государственным общеобязательным стандартом дошкольного воспитания и обучения. </w:t>
      </w:r>
      <w:r w:rsidRPr="00C05EB4">
        <w:rPr>
          <w:rFonts w:ascii="Times New Roman" w:eastAsia="Times New Roman" w:hAnsi="Times New Roman" w:cs="Times New Roman"/>
        </w:rPr>
        <w:br/>
        <w:t>      25. Дошкольные организации обеспечивают сбалансированное питание детей с учетом установленных законодательством Республики Казахстан норм потребления продуктов питания. Питание детей в дошкольной организации проводится с учетом режима работы, кратность его определяется Уставом. </w:t>
      </w:r>
      <w:r w:rsidRPr="00C05EB4">
        <w:rPr>
          <w:rFonts w:ascii="Times New Roman" w:eastAsia="Times New Roman" w:hAnsi="Times New Roman" w:cs="Times New Roman"/>
        </w:rPr>
        <w:br/>
        <w:t xml:space="preserve">      26. В целях социально-педагогической поддержки семьи и ребенка, проживающих на </w:t>
      </w:r>
      <w:proofErr w:type="spellStart"/>
      <w:r w:rsidRPr="00C05EB4">
        <w:rPr>
          <w:rFonts w:ascii="Times New Roman" w:eastAsia="Times New Roman" w:hAnsi="Times New Roman" w:cs="Times New Roman"/>
        </w:rPr>
        <w:t>микроучастке</w:t>
      </w:r>
      <w:proofErr w:type="spellEnd"/>
      <w:r w:rsidRPr="00C05EB4">
        <w:rPr>
          <w:rFonts w:ascii="Times New Roman" w:eastAsia="Times New Roman" w:hAnsi="Times New Roman" w:cs="Times New Roman"/>
        </w:rPr>
        <w:t>, дошкольные организации обеспечивают работу консультационных пунктов . </w:t>
      </w:r>
      <w:r w:rsidRPr="00C05EB4">
        <w:rPr>
          <w:rFonts w:ascii="Times New Roman" w:eastAsia="Times New Roman" w:hAnsi="Times New Roman" w:cs="Times New Roman"/>
        </w:rPr>
        <w:br/>
        <w:t>      27. Для установления соответствия содержания, уровня и качества дошкольного воспитания и обучения требованиям государственного общеобязательного стандарта дошкольного воспитания и обучения районными (городскими) органами образования проводится государственная аттестация дошкольных организаций периодичностью один раз в пять лет. Аттестация вновь созданных дошкольных организаций проводится через три года. </w:t>
      </w:r>
      <w:r w:rsidRPr="00C05EB4">
        <w:rPr>
          <w:rFonts w:ascii="Times New Roman" w:eastAsia="Times New Roman" w:hAnsi="Times New Roman" w:cs="Times New Roman"/>
        </w:rPr>
        <w:br/>
        <w:t>      28.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 дошкольной организации, педагогический совет, попечительский совет. Правила организации работы советов, включая порядок их избрания, утверждаются центральным исполнительным органом Республики Казахстан в области образования. </w:t>
      </w:r>
      <w:r w:rsidRPr="00C05EB4">
        <w:rPr>
          <w:rFonts w:ascii="Times New Roman" w:eastAsia="Times New Roman" w:hAnsi="Times New Roman" w:cs="Times New Roman"/>
        </w:rPr>
        <w:br/>
        <w:t>      29. Непосредственное управление дошкольной организацией осуществляет руководитель дошкольной организации, который назначается учредителем. </w:t>
      </w:r>
      <w:r w:rsidRPr="00C05EB4">
        <w:rPr>
          <w:rFonts w:ascii="Times New Roman" w:eastAsia="Times New Roman" w:hAnsi="Times New Roman" w:cs="Times New Roman"/>
        </w:rPr>
        <w:br/>
        <w:t>      30. Руководитель дошкольной организацией: </w:t>
      </w:r>
      <w:r w:rsidRPr="00C05EB4">
        <w:rPr>
          <w:rFonts w:ascii="Times New Roman" w:eastAsia="Times New Roman" w:hAnsi="Times New Roman" w:cs="Times New Roman"/>
        </w:rPr>
        <w:br/>
        <w:t>      1) действует от имени дошкольной организации, представляет ее во всех государственных и частных организациях, предприятиях; </w:t>
      </w:r>
      <w:r w:rsidRPr="00C05EB4">
        <w:rPr>
          <w:rFonts w:ascii="Times New Roman" w:eastAsia="Times New Roman" w:hAnsi="Times New Roman" w:cs="Times New Roman"/>
        </w:rPr>
        <w:br/>
        <w:t>      2) является распорядителем средств, заключает договора, выдает доверенности, открывает в банках расчетные и другие счета; </w:t>
      </w:r>
      <w:r w:rsidRPr="00C05EB4">
        <w:rPr>
          <w:rFonts w:ascii="Times New Roman" w:eastAsia="Times New Roman" w:hAnsi="Times New Roman" w:cs="Times New Roman"/>
        </w:rPr>
        <w:br/>
        <w:t xml:space="preserve">      3) в пределах своей компетенции издает приказы и распоряжения, </w:t>
      </w:r>
      <w:proofErr w:type="gramStart"/>
      <w:r w:rsidRPr="00C05EB4">
        <w:rPr>
          <w:rFonts w:ascii="Times New Roman" w:eastAsia="Times New Roman" w:hAnsi="Times New Roman" w:cs="Times New Roman"/>
        </w:rPr>
        <w:t>обязательные к исполнению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работниками дошкольной организации, налагает взыскания; </w:t>
      </w:r>
      <w:r w:rsidRPr="00C05EB4">
        <w:rPr>
          <w:rFonts w:ascii="Times New Roman" w:eastAsia="Times New Roman" w:hAnsi="Times New Roman" w:cs="Times New Roman"/>
        </w:rPr>
        <w:br/>
        <w:t>      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</w:t>
      </w:r>
      <w:proofErr w:type="gramStart"/>
      <w:r w:rsidRPr="00C05EB4">
        <w:rPr>
          <w:rFonts w:ascii="Times New Roman" w:eastAsia="Times New Roman" w:hAnsi="Times New Roman" w:cs="Times New Roman"/>
        </w:rPr>
        <w:t xml:space="preserve"> ;</w:t>
      </w:r>
      <w:proofErr w:type="gramEnd"/>
      <w:r w:rsidRPr="00C05EB4">
        <w:rPr>
          <w:rFonts w:ascii="Times New Roman" w:eastAsia="Times New Roman" w:hAnsi="Times New Roman" w:cs="Times New Roman"/>
        </w:rPr>
        <w:t>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lastRenderedPageBreak/>
        <w:t>      5) организует проведение аттестации дошкольной организации и сотрудников в установленном порядке, учитывает результаты аттестации при расстановке кадров; </w:t>
      </w:r>
      <w:r w:rsidRPr="00C05EB4">
        <w:rPr>
          <w:rFonts w:ascii="Times New Roman" w:eastAsia="Times New Roman" w:hAnsi="Times New Roman" w:cs="Times New Roman"/>
        </w:rPr>
        <w:br/>
        <w:t xml:space="preserve">      6) создает условия для осуществления </w:t>
      </w:r>
      <w:proofErr w:type="spellStart"/>
      <w:proofErr w:type="gramStart"/>
      <w:r w:rsidRPr="00C05EB4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C05EB4">
        <w:rPr>
          <w:rFonts w:ascii="Times New Roman" w:eastAsia="Times New Roman" w:hAnsi="Times New Roman" w:cs="Times New Roman"/>
        </w:rPr>
        <w:t>- образовательного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процесса в дошкольной организации в соответствии с требованиями государственного общеобязательного стандарта дошкольного воспитания и обучения и санитарно-гигиеническими нормами; </w:t>
      </w:r>
      <w:r w:rsidRPr="00C05EB4">
        <w:rPr>
          <w:rFonts w:ascii="Times New Roman" w:eastAsia="Times New Roman" w:hAnsi="Times New Roman" w:cs="Times New Roman"/>
        </w:rPr>
        <w:br/>
        <w:t>      7) организует дополнительные услуги, направленные на удовлетворение интересов детей, потребностей семьи; </w:t>
      </w:r>
      <w:r w:rsidRPr="00C05EB4">
        <w:rPr>
          <w:rFonts w:ascii="Times New Roman" w:eastAsia="Times New Roman" w:hAnsi="Times New Roman" w:cs="Times New Roman"/>
        </w:rPr>
        <w:br/>
        <w:t xml:space="preserve">      8) организует персональный учет детей в возрасте от 0 до 7 лет в пределах закрепленного </w:t>
      </w:r>
      <w:proofErr w:type="spellStart"/>
      <w:r w:rsidRPr="00C05EB4">
        <w:rPr>
          <w:rFonts w:ascii="Times New Roman" w:eastAsia="Times New Roman" w:hAnsi="Times New Roman" w:cs="Times New Roman"/>
        </w:rPr>
        <w:t>микроучастка</w:t>
      </w:r>
      <w:proofErr w:type="spellEnd"/>
      <w:r w:rsidRPr="00C05EB4">
        <w:rPr>
          <w:rFonts w:ascii="Times New Roman" w:eastAsia="Times New Roman" w:hAnsi="Times New Roman" w:cs="Times New Roman"/>
        </w:rPr>
        <w:t>; </w:t>
      </w:r>
      <w:r w:rsidRPr="00C05EB4">
        <w:rPr>
          <w:rFonts w:ascii="Times New Roman" w:eastAsia="Times New Roman" w:hAnsi="Times New Roman" w:cs="Times New Roman"/>
        </w:rPr>
        <w:br/>
        <w:t xml:space="preserve">      </w:t>
      </w:r>
      <w:proofErr w:type="gramStart"/>
      <w:r w:rsidRPr="00C05EB4">
        <w:rPr>
          <w:rFonts w:ascii="Times New Roman" w:eastAsia="Times New Roman" w:hAnsi="Times New Roman" w:cs="Times New Roman"/>
        </w:rPr>
        <w:t>9) при приеме ребенка в дошкольную организацию знакомит родителей или лиц, их заменяющих, с Уставом дошкольной организации, лицензией на право ведения воспитательно-образовательной деятельности и другими документами, регламентирующими порядок приема и организацию учебно-воспитательного процесса; </w:t>
      </w:r>
      <w:r w:rsidRPr="00C05EB4">
        <w:rPr>
          <w:rFonts w:ascii="Times New Roman" w:eastAsia="Times New Roman" w:hAnsi="Times New Roman" w:cs="Times New Roman"/>
        </w:rPr>
        <w:br/>
        <w:t>      10) обеспечивает сохранность и эффективное использование закрепленного за дошкольной организацией имущества;</w:t>
      </w:r>
      <w:proofErr w:type="gramEnd"/>
      <w:r w:rsidRPr="00C05EB4">
        <w:rPr>
          <w:rFonts w:ascii="Times New Roman" w:eastAsia="Times New Roman" w:hAnsi="Times New Roman" w:cs="Times New Roman"/>
        </w:rPr>
        <w:t> </w:t>
      </w:r>
      <w:r w:rsidRPr="00C05EB4">
        <w:rPr>
          <w:rFonts w:ascii="Times New Roman" w:eastAsia="Times New Roman" w:hAnsi="Times New Roman" w:cs="Times New Roman"/>
        </w:rPr>
        <w:br/>
        <w:t>      11) в порядке</w:t>
      </w:r>
      <w:proofErr w:type="gramStart"/>
      <w:r w:rsidRPr="00C05EB4">
        <w:rPr>
          <w:rFonts w:ascii="Times New Roman" w:eastAsia="Times New Roman" w:hAnsi="Times New Roman" w:cs="Times New Roman"/>
        </w:rPr>
        <w:t xml:space="preserve"> ,</w:t>
      </w:r>
      <w:proofErr w:type="gramEnd"/>
      <w:r w:rsidRPr="00C05EB4">
        <w:rPr>
          <w:rFonts w:ascii="Times New Roman" w:eastAsia="Times New Roman" w:hAnsi="Times New Roman" w:cs="Times New Roman"/>
        </w:rPr>
        <w:t xml:space="preserve"> установленном законодательством несет ответственность за: </w:t>
      </w:r>
      <w:r w:rsidRPr="00C05EB4">
        <w:rPr>
          <w:rFonts w:ascii="Times New Roman" w:eastAsia="Times New Roman" w:hAnsi="Times New Roman" w:cs="Times New Roman"/>
        </w:rPr>
        <w:br/>
        <w:t>      нарушение прав и свобод воспитанников, сотрудников дошкольной организации; </w:t>
      </w:r>
      <w:r w:rsidRPr="00C05EB4">
        <w:rPr>
          <w:rFonts w:ascii="Times New Roman" w:eastAsia="Times New Roman" w:hAnsi="Times New Roman" w:cs="Times New Roman"/>
        </w:rPr>
        <w:br/>
        <w:t>       невыполнение функций , отнесенных к его компетенции; </w:t>
      </w:r>
      <w:r w:rsidRPr="00C05EB4">
        <w:rPr>
          <w:rFonts w:ascii="Times New Roman" w:eastAsia="Times New Roman" w:hAnsi="Times New Roman" w:cs="Times New Roman"/>
        </w:rPr>
        <w:br/>
        <w:t>      невыполнение требований государственного общеобязательного стандарта дошкольного воспитания и обучения; </w:t>
      </w:r>
      <w:r w:rsidRPr="00C05EB4">
        <w:rPr>
          <w:rFonts w:ascii="Times New Roman" w:eastAsia="Times New Roman" w:hAnsi="Times New Roman" w:cs="Times New Roman"/>
        </w:rPr>
        <w:br/>
        <w:t>       жизнь и здоровье воспитанников и сотрудников дошкольной организации во время учебно-воспитательного процесса; </w:t>
      </w:r>
      <w:r w:rsidRPr="00C05EB4">
        <w:rPr>
          <w:rFonts w:ascii="Times New Roman" w:eastAsia="Times New Roman" w:hAnsi="Times New Roman" w:cs="Times New Roman"/>
        </w:rPr>
        <w:br/>
        <w:t>      состояние финансово-хозяйственной деятельности, в том числе, нецелевое использование материальных и денежных средств. </w:t>
      </w:r>
      <w:r w:rsidRPr="00C05EB4">
        <w:rPr>
          <w:rFonts w:ascii="Times New Roman" w:eastAsia="Times New Roman" w:hAnsi="Times New Roman" w:cs="Times New Roman"/>
        </w:rPr>
        <w:br/>
        <w:t> 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b/>
          <w:bCs/>
        </w:rPr>
        <w:t>      4. Воспитательно-образовательный процесс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  <w:b/>
          <w:bCs/>
        </w:rPr>
        <w:t>         в дошкольной организации </w:t>
      </w:r>
      <w:r w:rsidRPr="00C05EB4">
        <w:rPr>
          <w:rFonts w:ascii="Times New Roman" w:eastAsia="Times New Roman" w:hAnsi="Times New Roman" w:cs="Times New Roman"/>
        </w:rPr>
        <w:br/>
      </w:r>
      <w:r w:rsidRPr="00C05EB4">
        <w:rPr>
          <w:rFonts w:ascii="Times New Roman" w:eastAsia="Times New Roman" w:hAnsi="Times New Roman" w:cs="Times New Roman"/>
        </w:rPr>
        <w:br/>
        <w:t>      31. Воспитательно-образовательный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воспитания, обучения и определяется Уставом дошкольной организации. </w:t>
      </w:r>
      <w:r w:rsidRPr="00C05EB4">
        <w:rPr>
          <w:rFonts w:ascii="Times New Roman" w:eastAsia="Times New Roman" w:hAnsi="Times New Roman" w:cs="Times New Roman"/>
        </w:rPr>
        <w:br/>
        <w:t>      32. Дошкольная организация для обеспечения эффективного воспитательно-образовательного процесса (развития творческих, духовных и физических возможностей личности ребенка, формирования основ нравственности и здорового образа жизни) дает право педагогам выбирать, применять альтернативные авторские программы, вводить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 </w:t>
      </w:r>
      <w:r w:rsidRPr="00C05EB4">
        <w:rPr>
          <w:rFonts w:ascii="Times New Roman" w:eastAsia="Times New Roman" w:hAnsi="Times New Roman" w:cs="Times New Roman"/>
        </w:rPr>
        <w:br/>
        <w:t>      33. Для эффективного решения воспитательно-образовательных задач дошкольные организации создают педагогические советы. </w:t>
      </w:r>
      <w:r w:rsidRPr="00C05EB4">
        <w:rPr>
          <w:rFonts w:ascii="Times New Roman" w:eastAsia="Times New Roman" w:hAnsi="Times New Roman" w:cs="Times New Roman"/>
        </w:rPr>
        <w:br/>
        <w:t>      34. Основными субъектами воспитательно-образовательного процесса являются дети, родители, или лица, их заменяющие, воспитатели и другие педагоги. </w:t>
      </w:r>
      <w:r w:rsidRPr="00C05EB4">
        <w:rPr>
          <w:rFonts w:ascii="Times New Roman" w:eastAsia="Times New Roman" w:hAnsi="Times New Roman" w:cs="Times New Roman"/>
        </w:rPr>
        <w:br/>
        <w:t xml:space="preserve">      35. </w:t>
      </w:r>
      <w:proofErr w:type="gramStart"/>
      <w:r w:rsidRPr="00C05EB4">
        <w:rPr>
          <w:rFonts w:ascii="Times New Roman" w:eastAsia="Times New Roman" w:hAnsi="Times New Roman" w:cs="Times New Roman"/>
        </w:rPr>
        <w:t>Во время обеспечения воспитательно-образовательного процесса каждому ребенку в дошкольной организации гарантируется: </w:t>
      </w:r>
      <w:r w:rsidRPr="00C05EB4">
        <w:rPr>
          <w:rFonts w:ascii="Times New Roman" w:eastAsia="Times New Roman" w:hAnsi="Times New Roman" w:cs="Times New Roman"/>
        </w:rPr>
        <w:br/>
        <w:t>      1) охрана его жизни и здоровья; </w:t>
      </w:r>
      <w:r w:rsidRPr="00C05EB4">
        <w:rPr>
          <w:rFonts w:ascii="Times New Roman" w:eastAsia="Times New Roman" w:hAnsi="Times New Roman" w:cs="Times New Roman"/>
        </w:rPr>
        <w:br/>
        <w:t>      2) защита его достоинства; </w:t>
      </w:r>
      <w:r w:rsidRPr="00C05EB4">
        <w:rPr>
          <w:rFonts w:ascii="Times New Roman" w:eastAsia="Times New Roman" w:hAnsi="Times New Roman" w:cs="Times New Roman"/>
        </w:rPr>
        <w:br/>
        <w:t>      3) защита от всех форм физического, морального или психического насилия; </w:t>
      </w:r>
      <w:r w:rsidRPr="00C05EB4">
        <w:rPr>
          <w:rFonts w:ascii="Times New Roman" w:eastAsia="Times New Roman" w:hAnsi="Times New Roman" w:cs="Times New Roman"/>
        </w:rPr>
        <w:br/>
        <w:t>      4) развитие его творческих способностей и интересов; </w:t>
      </w:r>
      <w:r w:rsidRPr="00C05EB4">
        <w:rPr>
          <w:rFonts w:ascii="Times New Roman" w:eastAsia="Times New Roman" w:hAnsi="Times New Roman" w:cs="Times New Roman"/>
        </w:rPr>
        <w:br/>
        <w:t xml:space="preserve">      5) качественная </w:t>
      </w:r>
      <w:proofErr w:type="spellStart"/>
      <w:r w:rsidRPr="00C05EB4">
        <w:rPr>
          <w:rFonts w:ascii="Times New Roman" w:eastAsia="Times New Roman" w:hAnsi="Times New Roman" w:cs="Times New Roman"/>
        </w:rPr>
        <w:t>предшкольная</w:t>
      </w:r>
      <w:proofErr w:type="spellEnd"/>
      <w:r w:rsidRPr="00C05EB4">
        <w:rPr>
          <w:rFonts w:ascii="Times New Roman" w:eastAsia="Times New Roman" w:hAnsi="Times New Roman" w:cs="Times New Roman"/>
        </w:rPr>
        <w:t xml:space="preserve"> подготовка; </w:t>
      </w:r>
      <w:r w:rsidRPr="00C05EB4">
        <w:rPr>
          <w:rFonts w:ascii="Times New Roman" w:eastAsia="Times New Roman" w:hAnsi="Times New Roman" w:cs="Times New Roman"/>
        </w:rPr>
        <w:br/>
        <w:t>      6) получение квалифицированной помощи в коррекции имеющихся недостатков в развитии;</w:t>
      </w:r>
      <w:proofErr w:type="gramEnd"/>
      <w:r w:rsidRPr="00C05EB4">
        <w:rPr>
          <w:rFonts w:ascii="Times New Roman" w:eastAsia="Times New Roman" w:hAnsi="Times New Roman" w:cs="Times New Roman"/>
        </w:rPr>
        <w:t> </w:t>
      </w:r>
      <w:r w:rsidRPr="00C05EB4">
        <w:rPr>
          <w:rFonts w:ascii="Times New Roman" w:eastAsia="Times New Roman" w:hAnsi="Times New Roman" w:cs="Times New Roman"/>
        </w:rPr>
        <w:br/>
        <w:t>      7) получение дополнительных образовательных, оздоровительных услуг, согласно его склонностям, способностям, желанию и состоянию здоровья. </w:t>
      </w:r>
      <w:r w:rsidRPr="00C05EB4">
        <w:rPr>
          <w:rFonts w:ascii="Times New Roman" w:eastAsia="Times New Roman" w:hAnsi="Times New Roman" w:cs="Times New Roman"/>
        </w:rPr>
        <w:br/>
        <w:t xml:space="preserve">      36. Взаимоотношения между дошкольной организацией и родителями, или лицами их заменяющими, регулируется Договором, который заключается при зачислении ребенка в дошкольную организацию. В Договоре определяются режим посещения ребенком дошкольной организации, кратность питания, уровень и сроки предоставления дополнительных </w:t>
      </w:r>
      <w:r w:rsidRPr="00C05EB4">
        <w:rPr>
          <w:rFonts w:ascii="Times New Roman" w:eastAsia="Times New Roman" w:hAnsi="Times New Roman" w:cs="Times New Roman"/>
        </w:rPr>
        <w:lastRenderedPageBreak/>
        <w:t>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</w:p>
    <w:p w:rsidR="00991265" w:rsidRDefault="00991265"/>
    <w:sectPr w:rsidR="0099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EB4"/>
    <w:rsid w:val="007F4885"/>
    <w:rsid w:val="00991265"/>
    <w:rsid w:val="00C0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E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5EB4"/>
    <w:rPr>
      <w:b/>
      <w:bCs/>
    </w:rPr>
  </w:style>
  <w:style w:type="character" w:styleId="a5">
    <w:name w:val="Emphasis"/>
    <w:basedOn w:val="a0"/>
    <w:uiPriority w:val="20"/>
    <w:qFormat/>
    <w:rsid w:val="00C05EB4"/>
    <w:rPr>
      <w:i/>
      <w:iCs/>
    </w:rPr>
  </w:style>
  <w:style w:type="paragraph" w:styleId="a6">
    <w:name w:val="No Spacing"/>
    <w:uiPriority w:val="1"/>
    <w:qFormat/>
    <w:rsid w:val="00C05E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2253</Words>
  <Characters>12847</Characters>
  <Application>Microsoft Office Word</Application>
  <DocSecurity>0</DocSecurity>
  <Lines>107</Lines>
  <Paragraphs>30</Paragraphs>
  <ScaleCrop>false</ScaleCrop>
  <Company>ПФ ТОО "KSP Steel"</Company>
  <LinksUpToDate>false</LinksUpToDate>
  <CharactersWithSpaces>15070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2019-04-04T05:43:00Z</dcterms:created>
  <dcterms:modified xsi:type="dcterms:W3CDTF">2019-04-04T05:43:00Z</dcterms:modified>
</cp:coreProperties>
</file>