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ns18="urn:schemas-microsoft-com:office:excel" xmlns:o="urn:schemas-microsoft-com:office:office"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692f" w14:textId="b946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13 мамырдағы № 292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67, 958-құжат)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мынадай мазмұндағы 2-2) және 2-3) тармақшалармен толықтырылсын:</w:t>
      </w:r>
    </w:p>
    <w:bookmarkEnd w:id="3"/>
    <w:bookmarkStart w:name="z6" w:id="4"/>
    <w:p>
      <w:pPr>
        <w:spacing w:after="0"/>
        <w:ind w:left="0"/>
        <w:jc w:val="both"/>
      </w:pPr>
      <w:r>
        <w:rPr>
          <w:rFonts w:ascii="Times New Roman"/>
          <w:b w:val="false"/>
          <w:i w:val="false"/>
          <w:color w:val="000000"/>
          <w:sz w:val="28"/>
        </w:rPr>
        <w:t>
      "2-2) негізгі орта білім берудің мемлекеттік жалпыға міндетті стандарты;</w:t>
      </w:r>
    </w:p>
    <w:bookmarkEnd w:id="4"/>
    <w:bookmarkStart w:name="z7" w:id="5"/>
    <w:p>
      <w:pPr>
        <w:spacing w:after="0"/>
        <w:ind w:left="0"/>
        <w:jc w:val="both"/>
      </w:pPr>
      <w:r>
        <w:rPr>
          <w:rFonts w:ascii="Times New Roman"/>
          <w:b w:val="false"/>
          <w:i w:val="false"/>
          <w:color w:val="000000"/>
          <w:sz w:val="28"/>
        </w:rPr>
        <w:t>
      2-3) жалпы орта білім берудің мемлекеттік жалпыға міндетті стандарты;";</w:t>
      </w:r>
    </w:p>
    <w:bookmarkEnd w:id="5"/>
    <w:bookmarkStart w:name="z8" w:id="6"/>
    <w:p>
      <w:pPr>
        <w:spacing w:after="0"/>
        <w:ind w:left="0"/>
        <w:jc w:val="both"/>
      </w:pPr>
      <w:r>
        <w:rPr>
          <w:rFonts w:ascii="Times New Roman"/>
          <w:b w:val="false"/>
          <w:i w:val="false"/>
          <w:color w:val="000000"/>
          <w:sz w:val="28"/>
        </w:rPr>
        <w:t xml:space="preserve">
      2) көрсетілген қаулымен бекітілген мектепке дейінгі тәрбие мен оқытудың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3) көрсетілген қаулымен бекітілген орта білім берудің (бастауыш, негізгі орта, жалпы орта білім беру) мемлекеттік жалпыға міндетті стандартында: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"25. "Өмір қауіпсіздігінің негіздері" оқу курсының мазмұны 3-4-сыныптарда "Дүниетану" оқу курсының шеңберінде: 3-сыныпта жылдық оқу жүктемесі 6 сағат, 4-сыныпта – 10 сағат бастауыш сынып мұғалімдерінің оқытуымен іске асырылады; 6, 8, 9-сыныптарда "Дене шынықтыру" оқу курсының шеңберінде жылдық оқу жүктемесі 15 сағаттан дене шынықтыру мұғалімдерінің оқытуымен іске асырылады; 10-11-сыныптарда "Алғашқы әскери дайындық" оқу курсының шеңберінде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 бойынша сабақтар міндетті болып табылады және оқу уақытында жүргізіледі.</w:t>
      </w:r>
    </w:p>
    <w:bookmarkEnd w:id="8"/>
    <w:bookmarkStart w:name="z12" w:id="9"/>
    <w:p>
      <w:pPr>
        <w:spacing w:after="0"/>
        <w:ind w:left="0"/>
        <w:jc w:val="both"/>
      </w:pPr>
      <w:r>
        <w:rPr>
          <w:rFonts w:ascii="Times New Roman"/>
          <w:b w:val="false"/>
          <w:i w:val="false"/>
          <w:color w:val="000000"/>
          <w:sz w:val="28"/>
        </w:rPr>
        <w:t>
      26. "Жолда жүру ережелері" оқу курсының мазмұны 3-4-сыныптарда мынадай оқу курстарының шеңберінде іске асырылады: "Ана тілі", "Музыка", "Бейнелеу өнері", "Технология"; 6, 8-сыныптарда сабақтан тыс уақытта, сынып сағаттары мен факультативтер есебінен іске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"35. Оқу жылының ұзақтығы 3, 4, 6, 8-11-сыныптарда 34 оқу аптасын құрайды.</w:t>
      </w:r>
    </w:p>
    <w:bookmarkEnd w:id="10"/>
    <w:bookmarkStart w:name="z15" w:id="11"/>
    <w:p>
      <w:pPr>
        <w:spacing w:after="0"/>
        <w:ind w:left="0"/>
        <w:jc w:val="both"/>
      </w:pPr>
      <w:r>
        <w:rPr>
          <w:rFonts w:ascii="Times New Roman"/>
          <w:b w:val="false"/>
          <w:i w:val="false"/>
          <w:color w:val="000000"/>
          <w:sz w:val="28"/>
        </w:rPr>
        <w:t>
      36. Білім алушылардың апталық оқу жүктемесінің ең жоғары көлемі сыныптағы және сыныптан тыс (факультативтік, жеке және үйірме сабақтары) оқу жұмыстарының барлық түрлерін қоса алғанда, 3-сыныпта – 29 сағаттан, 4-сыныпта – 29 сағаттан, 6-сыныпта – 33 сағаттан, 8-сыныпта – 36 сағаттан, 9-сыныпта – 38 сағаттан, 10-сыныпта – 39 сағаттан, 11-сыныпта – 39 сағаттан аспауы тиіс.</w:t>
      </w:r>
    </w:p>
    <w:bookmarkEnd w:id="11"/>
    <w:bookmarkStart w:name="z16" w:id="12"/>
    <w:p>
      <w:pPr>
        <w:spacing w:after="0"/>
        <w:ind w:left="0"/>
        <w:jc w:val="both"/>
      </w:pPr>
      <w:r>
        <w:rPr>
          <w:rFonts w:ascii="Times New Roman"/>
          <w:b w:val="false"/>
          <w:i w:val="false"/>
          <w:color w:val="000000"/>
          <w:sz w:val="28"/>
        </w:rPr>
        <w:t>
      37. Оқу жылында 3, 4, 6, 8-11-сыныптардағы каникул күндерінің ұзақтығы кемінде 30 күнді құрайды. Оқу жылы ішінде 3 рет каникул беріледі: күзде, қыста және көктемде. Каникулдардың нақты мерзімін Қазақстан Республикасының білім беру саласындағы уәкілетті органы белгілейді.";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"48. Пәндік нәтижелер 3-4-сыныптарда базалық деңгейде, кейінгі сыныптарда үш деңгейде: базалық (міндетті) деңгейде, ықтимал жетік деңгейде 6, 8-11-сыныптарда (пәнді таңдау кезінде 1 сағат көлемінде вариативтік компонентті меңгеру үшін) және бейіналды жетік деңгейде </w:t>
      </w:r>
    </w:p>
    <w:bookmarkEnd w:id="13"/>
    <w:p>
      <w:pPr>
        <w:spacing w:after="0"/>
        <w:ind w:left="0"/>
        <w:jc w:val="both"/>
      </w:pPr>
      <w:r>
        <w:rPr>
          <w:rFonts w:ascii="Times New Roman"/>
          <w:b w:val="false"/>
          <w:i w:val="false"/>
          <w:color w:val="000000"/>
          <w:sz w:val="28"/>
        </w:rPr>
        <w:t>
      8-9-сыныптарда/бейіндік жетік деңгейде 10-11-сыныптарда (жалпы білім беру ұйымдары таңдап алған пәндерді тереңдетіп оқытатын үлгілік оқу жоспарларының нұсқаларын меңгеру үшін)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"50.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 Оқу пәндерін меңгерудің ықтимал деңгейі 6, 8-11-сыныптар үшін вариативтік оқу бағдарламалары негізінде жалпы білім беру ұйымдарының таңдауы бойынша іске асырылады. Оқу пәндерін меңгерудің бейіналды (8-9-сыныптар) және бейіндік (10-11-сыныптар) деңгейлері тереңдетіп оқытуға арналған үлгілік оқу бағдарламалары негізінде іске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"65. Қалалық жалпы білім беру ұйымдарында сынып толымдылығы 24-ке жеткенде және одан асқанда, ауылдық жерлерде – 20-ға жеткен кезде және одан асқанда, шағын жинақталған мектептерде – сабақ өткізу кезінде білім алушылар 10-нан кем болмаған жағдайда:</w:t>
      </w:r>
    </w:p>
    <w:bookmarkEnd w:id="15"/>
    <w:bookmarkStart w:name="z24" w:id="16"/>
    <w:p>
      <w:pPr>
        <w:spacing w:after="0"/>
        <w:ind w:left="0"/>
        <w:jc w:val="both"/>
      </w:pPr>
      <w:r>
        <w:rPr>
          <w:rFonts w:ascii="Times New Roman"/>
          <w:b w:val="false"/>
          <w:i w:val="false"/>
          <w:color w:val="000000"/>
          <w:sz w:val="28"/>
        </w:rPr>
        <w:t>
      1) оқыту қазақ тілінде жүргізілмейтін 3, 4, 6, 8-11-сыныптардағы қазақ тілі;</w:t>
      </w:r>
    </w:p>
    <w:bookmarkEnd w:id="16"/>
    <w:bookmarkStart w:name="z25" w:id="17"/>
    <w:p>
      <w:pPr>
        <w:spacing w:after="0"/>
        <w:ind w:left="0"/>
        <w:jc w:val="both"/>
      </w:pPr>
      <w:r>
        <w:rPr>
          <w:rFonts w:ascii="Times New Roman"/>
          <w:b w:val="false"/>
          <w:i w:val="false"/>
          <w:color w:val="000000"/>
          <w:sz w:val="28"/>
        </w:rPr>
        <w:t>
      2) оқыту қазақ тілінде жүргізілмейтін 6, 8-11-сыныптардағы қазақ әдебиеті;</w:t>
      </w:r>
    </w:p>
    <w:bookmarkEnd w:id="17"/>
    <w:bookmarkStart w:name="z26" w:id="18"/>
    <w:p>
      <w:pPr>
        <w:spacing w:after="0"/>
        <w:ind w:left="0"/>
        <w:jc w:val="both"/>
      </w:pPr>
      <w:r>
        <w:rPr>
          <w:rFonts w:ascii="Times New Roman"/>
          <w:b w:val="false"/>
          <w:i w:val="false"/>
          <w:color w:val="000000"/>
          <w:sz w:val="28"/>
        </w:rPr>
        <w:t>
      3) оқыту қазақ, ұйғыр, тәжік және өзбек тілдерінде жүргізілетін 3, 4, 6, 8-11-сыныптардағы орыс тілі;</w:t>
      </w:r>
    </w:p>
    <w:bookmarkEnd w:id="18"/>
    <w:bookmarkStart w:name="z27" w:id="19"/>
    <w:p>
      <w:pPr>
        <w:spacing w:after="0"/>
        <w:ind w:left="0"/>
        <w:jc w:val="both"/>
      </w:pPr>
      <w:r>
        <w:rPr>
          <w:rFonts w:ascii="Times New Roman"/>
          <w:b w:val="false"/>
          <w:i w:val="false"/>
          <w:color w:val="000000"/>
          <w:sz w:val="28"/>
        </w:rPr>
        <w:t>
      4) 3, 4, 6, 8-11-сыныптардағы шетел тілі;</w:t>
      </w:r>
    </w:p>
    <w:bookmarkEnd w:id="19"/>
    <w:bookmarkStart w:name="z28" w:id="20"/>
    <w:p>
      <w:pPr>
        <w:spacing w:after="0"/>
        <w:ind w:left="0"/>
        <w:jc w:val="both"/>
      </w:pPr>
      <w:r>
        <w:rPr>
          <w:rFonts w:ascii="Times New Roman"/>
          <w:b w:val="false"/>
          <w:i w:val="false"/>
          <w:color w:val="000000"/>
          <w:sz w:val="28"/>
        </w:rPr>
        <w:t>
      5) 6, 8-11-сыныптардағы информатика;</w:t>
      </w:r>
    </w:p>
    <w:bookmarkEnd w:id="20"/>
    <w:bookmarkStart w:name="z29" w:id="21"/>
    <w:p>
      <w:pPr>
        <w:spacing w:after="0"/>
        <w:ind w:left="0"/>
        <w:jc w:val="both"/>
      </w:pPr>
      <w:r>
        <w:rPr>
          <w:rFonts w:ascii="Times New Roman"/>
          <w:b w:val="false"/>
          <w:i w:val="false"/>
          <w:color w:val="000000"/>
          <w:sz w:val="28"/>
        </w:rPr>
        <w:t>
      6) бейінді пәндер;</w:t>
      </w:r>
    </w:p>
    <w:bookmarkEnd w:id="21"/>
    <w:bookmarkStart w:name="z30" w:id="22"/>
    <w:p>
      <w:pPr>
        <w:spacing w:after="0"/>
        <w:ind w:left="0"/>
        <w:jc w:val="both"/>
      </w:pPr>
      <w:r>
        <w:rPr>
          <w:rFonts w:ascii="Times New Roman"/>
          <w:b w:val="false"/>
          <w:i w:val="false"/>
          <w:color w:val="000000"/>
          <w:sz w:val="28"/>
        </w:rPr>
        <w:t>
      7) 6, 8-11-сыныптардағы технология (сынып толымдылығына қарамастан ұл және қыз балалар топтары);</w:t>
      </w:r>
    </w:p>
    <w:bookmarkEnd w:id="22"/>
    <w:bookmarkStart w:name="z31" w:id="23"/>
    <w:p>
      <w:pPr>
        <w:spacing w:after="0"/>
        <w:ind w:left="0"/>
        <w:jc w:val="both"/>
      </w:pPr>
      <w:r>
        <w:rPr>
          <w:rFonts w:ascii="Times New Roman"/>
          <w:b w:val="false"/>
          <w:i w:val="false"/>
          <w:color w:val="000000"/>
          <w:sz w:val="28"/>
        </w:rPr>
        <w:t>
      8) 6, 8-11-сыныптардағы дене шынықтыру сабақтарын өткізу кезінде сыныпты 2 топқа бөліп оқыту жүзеге асырылады.";</w:t>
      </w:r>
    </w:p>
    <w:bookmarkEnd w:id="23"/>
    <w:bookmarkStart w:name="z32" w:id="24"/>
    <w:p>
      <w:pPr>
        <w:spacing w:after="0"/>
        <w:ind w:left="0"/>
        <w:jc w:val="both"/>
      </w:pPr>
      <w:r>
        <w:rPr>
          <w:rFonts w:ascii="Times New Roman"/>
          <w:b w:val="false"/>
          <w:i w:val="false"/>
          <w:color w:val="000000"/>
          <w:sz w:val="28"/>
        </w:rPr>
        <w:t xml:space="preserve">
      4) көрсетілген қаулымен бекітілген техникалық және кәсіптік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4"/>
    <w:bookmarkStart w:name="z33" w:id="25"/>
    <w:p>
      <w:pPr>
        <w:spacing w:after="0"/>
        <w:ind w:left="0"/>
        <w:jc w:val="both"/>
      </w:pPr>
      <w:r>
        <w:rPr>
          <w:rFonts w:ascii="Times New Roman"/>
          <w:b w:val="false"/>
          <w:i w:val="false"/>
          <w:color w:val="000000"/>
          <w:sz w:val="28"/>
        </w:rPr>
        <w:t xml:space="preserve">
      5) көрсетілген қаулымен бекітілген орта білімнен кейінгі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5"/>
    <w:bookmarkStart w:name="z34" w:id="26"/>
    <w:p>
      <w:pPr>
        <w:spacing w:after="0"/>
        <w:ind w:left="0"/>
        <w:jc w:val="both"/>
      </w:pPr>
      <w:r>
        <w:rPr>
          <w:rFonts w:ascii="Times New Roman"/>
          <w:b w:val="false"/>
          <w:i w:val="false"/>
          <w:color w:val="000000"/>
          <w:sz w:val="28"/>
        </w:rPr>
        <w:t xml:space="preserve">
      6) көрсетілген қаулымен бекітілген жоғары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6"/>
    <w:bookmarkStart w:name="z35" w:id="27"/>
    <w:p>
      <w:pPr>
        <w:spacing w:after="0"/>
        <w:ind w:left="0"/>
        <w:jc w:val="both"/>
      </w:pPr>
      <w:r>
        <w:rPr>
          <w:rFonts w:ascii="Times New Roman"/>
          <w:b w:val="false"/>
          <w:i w:val="false"/>
          <w:color w:val="000000"/>
          <w:sz w:val="28"/>
        </w:rPr>
        <w:t xml:space="preserve">
      7) көрсетілген қаулымен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7"/>
    <w:bookmarkStart w:name="z36" w:id="2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негізгі орта білім берудің және жалпы орта білім берудің мемлекеттік жалпыға міндетті стандарттарымен толықтырылсын.</w:t>
      </w:r>
    </w:p>
    <w:bookmarkEnd w:id="28"/>
    <w:bookmarkStart w:name="z37" w:id="29"/>
    <w:p>
      <w:pPr>
        <w:spacing w:after="0"/>
        <w:ind w:left="0"/>
        <w:jc w:val="both"/>
      </w:pPr>
      <w:r>
        <w:rPr>
          <w:rFonts w:ascii="Times New Roman"/>
          <w:b w:val="false"/>
          <w:i w:val="false"/>
          <w:color w:val="000000"/>
          <w:sz w:val="28"/>
        </w:rPr>
        <w:t>
      2. Осы қаулы 2017 жылғы 1 қыркүйектен бастап қолданысқа енгізілетін осы қаулының 1-тармағының екінші, үшінші, төртінші, бесінші,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отыз үшінші абзацтарын, 2018 жылғы 1 қыркүйектен бастап қолданысқа енгізілетін 6-қосымшаның 10-тармағының 2) тармақшасын, 7-қосымшаның 10-тармағының 1) тармақшасын, 2019 жылғы 1 қыркүйектен бастап қолданысқа енгізілетін 6-қосымшаның 10-тармағының 3) тармақшасын, 7-қосымшаның 10-тармағының 2) тармақшасын қоспағанда,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40" w:id="30"/>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r>
        <w:br/>
      </w:r>
      <w:r>
        <w:rPr>
          <w:rFonts w:ascii="Times New Roman"/>
          <w:b/>
          <w:i w:val="false"/>
          <w:color w:val="000000"/>
        </w:rPr>
        <w:t>1. Жалпы ережелер</w:t>
      </w:r>
    </w:p>
    <w:bookmarkEnd w:id="30"/>
    <w:bookmarkStart w:name="z42" w:id="31"/>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w:t>
      </w:r>
    </w:p>
    <w:bookmarkEnd w:id="31"/>
    <w:p>
      <w:pPr>
        <w:spacing w:after="0"/>
        <w:ind w:left="0"/>
        <w:jc w:val="both"/>
      </w:pPr>
      <w:r>
        <w:rPr>
          <w:rFonts w:ascii="Times New Roman"/>
          <w:b w:val="false"/>
          <w:i w:val="false"/>
          <w:color w:val="000000"/>
          <w:sz w:val="28"/>
        </w:rPr>
        <w:t xml:space="preserve">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мектеп жасына дейінгі балалардың дайындық деңгейіне, мектепке дейінгі тәрбие мен оқытудың мазмұнына, оқу жүктемесінің ең жоғарғы көлеміне қойылатын талаптарды айқындайды.</w:t>
      </w:r>
    </w:p>
    <w:bookmarkStart w:name="z44" w:id="32"/>
    <w:p>
      <w:pPr>
        <w:spacing w:after="0"/>
        <w:ind w:left="0"/>
        <w:jc w:val="both"/>
      </w:pPr>
      <w:r>
        <w:rPr>
          <w:rFonts w:ascii="Times New Roman"/>
          <w:b w:val="false"/>
          <w:i w:val="false"/>
          <w:color w:val="000000"/>
          <w:sz w:val="28"/>
        </w:rPr>
        <w:t xml:space="preserve">
      Стандартта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терминдер қолданылады. Оларға қосымша мынадай терминдер мен олардың анықтамалары енгізілді:</w:t>
      </w:r>
    </w:p>
    <w:bookmarkEnd w:id="32"/>
    <w:bookmarkStart w:name="z45" w:id="33"/>
    <w:p>
      <w:pPr>
        <w:spacing w:after="0"/>
        <w:ind w:left="0"/>
        <w:jc w:val="both"/>
      </w:pPr>
      <w:r>
        <w:rPr>
          <w:rFonts w:ascii="Times New Roman"/>
          <w:b w:val="false"/>
          <w:i w:val="false"/>
          <w:color w:val="000000"/>
          <w:sz w:val="28"/>
        </w:rPr>
        <w:t>
      1) индикатор – баланың даму деңгейінің көрсеткіші;</w:t>
      </w:r>
    </w:p>
    <w:bookmarkEnd w:id="33"/>
    <w:bookmarkStart w:name="z46" w:id="34"/>
    <w:p>
      <w:pPr>
        <w:spacing w:after="0"/>
        <w:ind w:left="0"/>
        <w:jc w:val="both"/>
      </w:pPr>
      <w:r>
        <w:rPr>
          <w:rFonts w:ascii="Times New Roman"/>
          <w:b w:val="false"/>
          <w:i w:val="false"/>
          <w:color w:val="000000"/>
          <w:sz w:val="28"/>
        </w:rPr>
        <w:t>
      2) интеграция – мазмұнның құрылымдық бөліктері арасындағы байланысты жасайтын процесс;</w:t>
      </w:r>
    </w:p>
    <w:bookmarkEnd w:id="34"/>
    <w:bookmarkStart w:name="z47" w:id="35"/>
    <w:p>
      <w:pPr>
        <w:spacing w:after="0"/>
        <w:ind w:left="0"/>
        <w:jc w:val="both"/>
      </w:pPr>
      <w:r>
        <w:rPr>
          <w:rFonts w:ascii="Times New Roman"/>
          <w:b w:val="false"/>
          <w:i w:val="false"/>
          <w:color w:val="000000"/>
          <w:sz w:val="28"/>
        </w:rPr>
        <w:t>
      3) инклюзивті білім беру – ерекше білім беру қажеттіліктері мен жеке мүмкіндіктері ескеріле отырып, барлық балалардың тәрбие мен оқытуға тең қол жеткізуін қамтамасыз ететін процесс;</w:t>
      </w:r>
    </w:p>
    <w:bookmarkEnd w:id="35"/>
    <w:bookmarkStart w:name="z48" w:id="36"/>
    <w:p>
      <w:pPr>
        <w:spacing w:after="0"/>
        <w:ind w:left="0"/>
        <w:jc w:val="both"/>
      </w:pPr>
      <w:r>
        <w:rPr>
          <w:rFonts w:ascii="Times New Roman"/>
          <w:b w:val="false"/>
          <w:i w:val="false"/>
          <w:color w:val="000000"/>
          <w:sz w:val="28"/>
        </w:rPr>
        <w:t>
      4) білім беру ортасы – мектеп жасына дейінгі балалардың тиімді тұлғалық, эмоциялық,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өмірінің тұтас сипаттамасы;</w:t>
      </w:r>
    </w:p>
    <w:bookmarkEnd w:id="36"/>
    <w:bookmarkStart w:name="z49" w:id="37"/>
    <w:p>
      <w:pPr>
        <w:spacing w:after="0"/>
        <w:ind w:left="0"/>
        <w:jc w:val="both"/>
      </w:pPr>
      <w:r>
        <w:rPr>
          <w:rFonts w:ascii="Times New Roman"/>
          <w:b w:val="false"/>
          <w:i w:val="false"/>
          <w:color w:val="000000"/>
          <w:sz w:val="28"/>
        </w:rPr>
        <w:t>
      5) білім беру траекториясы – педагогтің ата-аналармен және басқа мамандармен бірлесіп белгілі бір мақсатқа қол жеткізу үшін межелеген бала дамуының үздіксіз процесі;</w:t>
      </w:r>
    </w:p>
    <w:bookmarkEnd w:id="37"/>
    <w:bookmarkStart w:name="z50" w:id="38"/>
    <w:p>
      <w:pPr>
        <w:spacing w:after="0"/>
        <w:ind w:left="0"/>
        <w:jc w:val="both"/>
      </w:pPr>
      <w:r>
        <w:rPr>
          <w:rFonts w:ascii="Times New Roman"/>
          <w:b w:val="false"/>
          <w:i w:val="false"/>
          <w:color w:val="000000"/>
          <w:sz w:val="28"/>
        </w:rPr>
        <w:t>
      6) ұйымдастырылған оқу қызметі – педагог ұйымдастырған және тәжірибеде қолдануға қажетті білім, білік, дағдыларды меңгеруге бағытталған әрекеттің бір түрі;</w:t>
      </w:r>
    </w:p>
    <w:bookmarkEnd w:id="38"/>
    <w:bookmarkStart w:name="z51" w:id="39"/>
    <w:p>
      <w:pPr>
        <w:spacing w:after="0"/>
        <w:ind w:left="0"/>
        <w:jc w:val="both"/>
      </w:pPr>
      <w:r>
        <w:rPr>
          <w:rFonts w:ascii="Times New Roman"/>
          <w:b w:val="false"/>
          <w:i w:val="false"/>
          <w:color w:val="000000"/>
          <w:sz w:val="28"/>
        </w:rPr>
        <w:t xml:space="preserve">
      7) мектепке дейінгі ұйымда балалардың тіршілік әрекетін </w:t>
      </w:r>
    </w:p>
    <w:bookmarkEnd w:id="39"/>
    <w:bookmarkStart w:name="z52" w:id="40"/>
    <w:p>
      <w:pPr>
        <w:spacing w:after="0"/>
        <w:ind w:left="0"/>
        <w:jc w:val="both"/>
      </w:pPr>
      <w:r>
        <w:rPr>
          <w:rFonts w:ascii="Times New Roman"/>
          <w:b w:val="false"/>
          <w:i w:val="false"/>
          <w:color w:val="000000"/>
          <w:sz w:val="28"/>
        </w:rPr>
        <w:t>
      ұйымдастыру – балалардың жас ерекшеліктерін ескеріп, олардың физикалық, адамгершілік және зияткерлік дамуы үшін уақытты үйлесімді бөлу және қолайлы жағдайларды жасау;</w:t>
      </w:r>
    </w:p>
    <w:bookmarkEnd w:id="40"/>
    <w:bookmarkStart w:name="z53" w:id="41"/>
    <w:p>
      <w:pPr>
        <w:spacing w:after="0"/>
        <w:ind w:left="0"/>
        <w:jc w:val="both"/>
      </w:pPr>
      <w:r>
        <w:rPr>
          <w:rFonts w:ascii="Times New Roman"/>
          <w:b w:val="false"/>
          <w:i w:val="false"/>
          <w:color w:val="000000"/>
          <w:sz w:val="28"/>
        </w:rPr>
        <w:t>
      8) заттық-кеңістіктік дамытушы орта – бұл мектеп жасына дейінгі балалардың тұлғалық, эмоциялық, әлеуметтік және зияткерлік дамуын қамтамасыз ететін жағдайлардың жүйесі;</w:t>
      </w:r>
    </w:p>
    <w:bookmarkEnd w:id="41"/>
    <w:bookmarkStart w:name="z54" w:id="42"/>
    <w:p>
      <w:pPr>
        <w:spacing w:after="0"/>
        <w:ind w:left="0"/>
        <w:jc w:val="both"/>
      </w:pPr>
      <w:r>
        <w:rPr>
          <w:rFonts w:ascii="Times New Roman"/>
          <w:b w:val="false"/>
          <w:i w:val="false"/>
          <w:color w:val="000000"/>
          <w:sz w:val="28"/>
        </w:rPr>
        <w:t>
      9) күн тәртібі – бұл баланың қалыпты дамуына және оның денсаулығын нығайтуға мүмкіндік беретін тәулік бойғы уақытты ұтымды бөлу және түрлі әрекет түрлері мен демалыстың дұрыс өзара сабақтастығы;</w:t>
      </w:r>
    </w:p>
    <w:bookmarkEnd w:id="42"/>
    <w:bookmarkStart w:name="z55" w:id="43"/>
    <w:p>
      <w:pPr>
        <w:spacing w:after="0"/>
        <w:ind w:left="0"/>
        <w:jc w:val="both"/>
      </w:pPr>
      <w:r>
        <w:rPr>
          <w:rFonts w:ascii="Times New Roman"/>
          <w:b w:val="false"/>
          <w:i w:val="false"/>
          <w:color w:val="000000"/>
          <w:sz w:val="28"/>
        </w:rPr>
        <w:t>
      10) үлгілік оқу жоспары – стандарттың негізінде жасалған мектепке дейінгі ұйымдарда білім беру процесін қамтамасыз ететін мемлекеттік нормативтік құжат.</w:t>
      </w:r>
    </w:p>
    <w:bookmarkEnd w:id="43"/>
    <w:bookmarkStart w:name="z56" w:id="44"/>
    <w:p>
      <w:pPr>
        <w:spacing w:after="0"/>
        <w:ind w:left="0"/>
        <w:jc w:val="both"/>
      </w:pPr>
      <w:r>
        <w:rPr>
          <w:rFonts w:ascii="Times New Roman"/>
          <w:b w:val="false"/>
          <w:i w:val="false"/>
          <w:color w:val="000000"/>
          <w:sz w:val="28"/>
        </w:rPr>
        <w:t>
      2. Қазақстан Республикасының мектепке дейінгі ұйымдары білім беру қызметін:</w:t>
      </w:r>
    </w:p>
    <w:bookmarkEnd w:id="44"/>
    <w:bookmarkStart w:name="z57" w:id="45"/>
    <w:p>
      <w:pPr>
        <w:spacing w:after="0"/>
        <w:ind w:left="0"/>
        <w:jc w:val="both"/>
      </w:pPr>
      <w:r>
        <w:rPr>
          <w:rFonts w:ascii="Times New Roman"/>
          <w:b w:val="false"/>
          <w:i w:val="false"/>
          <w:color w:val="000000"/>
          <w:sz w:val="28"/>
        </w:rPr>
        <w:t>
      1) осы стандартқа;</w:t>
      </w:r>
    </w:p>
    <w:bookmarkEnd w:id="45"/>
    <w:bookmarkStart w:name="z58" w:id="46"/>
    <w:p>
      <w:pPr>
        <w:spacing w:after="0"/>
        <w:ind w:left="0"/>
        <w:jc w:val="both"/>
      </w:pPr>
      <w:r>
        <w:rPr>
          <w:rFonts w:ascii="Times New Roman"/>
          <w:b w:val="false"/>
          <w:i w:val="false"/>
          <w:color w:val="000000"/>
          <w:sz w:val="28"/>
        </w:rPr>
        <w:t>
      2) үлгілік оқу жоспарларына;</w:t>
      </w:r>
    </w:p>
    <w:bookmarkEnd w:id="46"/>
    <w:bookmarkStart w:name="z59" w:id="47"/>
    <w:p>
      <w:pPr>
        <w:spacing w:after="0"/>
        <w:ind w:left="0"/>
        <w:jc w:val="both"/>
      </w:pPr>
      <w:r>
        <w:rPr>
          <w:rFonts w:ascii="Times New Roman"/>
          <w:b w:val="false"/>
          <w:i w:val="false"/>
          <w:color w:val="000000"/>
          <w:sz w:val="28"/>
        </w:rPr>
        <w:t>
      3) жалпы білім беретін оқу бағдарламасына;</w:t>
      </w:r>
    </w:p>
    <w:bookmarkEnd w:id="47"/>
    <w:bookmarkStart w:name="z60" w:id="48"/>
    <w:p>
      <w:pPr>
        <w:spacing w:after="0"/>
        <w:ind w:left="0"/>
        <w:jc w:val="both"/>
      </w:pPr>
      <w:r>
        <w:rPr>
          <w:rFonts w:ascii="Times New Roman"/>
          <w:b w:val="false"/>
          <w:i w:val="false"/>
          <w:color w:val="000000"/>
          <w:sz w:val="28"/>
        </w:rPr>
        <w:t>
      4) Қазақстан Республикасының мектепке дейінгі тәрбие мен оқыту саласындағы басқа да нормативтік құқықтық актілеріне сәйкес жүзеге асырады.</w:t>
      </w:r>
    </w:p>
    <w:bookmarkEnd w:id="48"/>
    <w:bookmarkStart w:name="z61" w:id="49"/>
    <w:p>
      <w:pPr>
        <w:spacing w:after="0"/>
        <w:ind w:left="0"/>
        <w:jc w:val="both"/>
      </w:pPr>
      <w:r>
        <w:rPr>
          <w:rFonts w:ascii="Times New Roman"/>
          <w:b w:val="false"/>
          <w:i w:val="false"/>
          <w:color w:val="000000"/>
          <w:sz w:val="28"/>
        </w:rPr>
        <w:t>
      3. Мектепке дейінгі тәрбие мен оқытудың мемлекеттік жалпыға міндетті стандарты:</w:t>
      </w:r>
    </w:p>
    <w:bookmarkEnd w:id="49"/>
    <w:bookmarkStart w:name="z62" w:id="50"/>
    <w:p>
      <w:pPr>
        <w:spacing w:after="0"/>
        <w:ind w:left="0"/>
        <w:jc w:val="both"/>
      </w:pPr>
      <w:r>
        <w:rPr>
          <w:rFonts w:ascii="Times New Roman"/>
          <w:b w:val="false"/>
          <w:i w:val="false"/>
          <w:color w:val="000000"/>
          <w:sz w:val="28"/>
        </w:rPr>
        <w:t>
      1) мектепке дейінгі тәрбие мен оқытудың мазмұнын айқындайды;</w:t>
      </w:r>
    </w:p>
    <w:bookmarkEnd w:id="50"/>
    <w:bookmarkStart w:name="z63" w:id="51"/>
    <w:p>
      <w:pPr>
        <w:spacing w:after="0"/>
        <w:ind w:left="0"/>
        <w:jc w:val="both"/>
      </w:pPr>
      <w:r>
        <w:rPr>
          <w:rFonts w:ascii="Times New Roman"/>
          <w:b w:val="false"/>
          <w:i w:val="false"/>
          <w:color w:val="000000"/>
          <w:sz w:val="28"/>
        </w:rPr>
        <w:t>
      2) оқу жүктемесінің ең жоғары көлеміне, заттық-кеңістіктік дамытушы ортаның мазмұнына, тәрбиеленушілердің дайындық деңгейіне, мектепке дейінгі ұйымдарда білім беру процесін ұйымдастыруға қойылатын талаптарды белгілейді.</w:t>
      </w:r>
    </w:p>
    <w:bookmarkEnd w:id="51"/>
    <w:bookmarkStart w:name="z64" w:id="52"/>
    <w:p>
      <w:pPr>
        <w:spacing w:after="0"/>
        <w:ind w:left="0"/>
        <w:jc w:val="both"/>
      </w:pPr>
      <w:r>
        <w:rPr>
          <w:rFonts w:ascii="Times New Roman"/>
          <w:b w:val="false"/>
          <w:i w:val="false"/>
          <w:color w:val="000000"/>
          <w:sz w:val="28"/>
        </w:rPr>
        <w:t>
      4. Стандарт талаптары:</w:t>
      </w:r>
    </w:p>
    <w:bookmarkEnd w:id="52"/>
    <w:bookmarkStart w:name="z65" w:id="53"/>
    <w:p>
      <w:pPr>
        <w:spacing w:after="0"/>
        <w:ind w:left="0"/>
        <w:jc w:val="both"/>
      </w:pPr>
      <w:r>
        <w:rPr>
          <w:rFonts w:ascii="Times New Roman"/>
          <w:b w:val="false"/>
          <w:i w:val="false"/>
          <w:color w:val="000000"/>
          <w:sz w:val="28"/>
        </w:rPr>
        <w:t>
      1) үлгілік оқу жоспарларын;</w:t>
      </w:r>
    </w:p>
    <w:bookmarkEnd w:id="53"/>
    <w:bookmarkStart w:name="z66" w:id="54"/>
    <w:p>
      <w:pPr>
        <w:spacing w:after="0"/>
        <w:ind w:left="0"/>
        <w:jc w:val="both"/>
      </w:pPr>
      <w:r>
        <w:rPr>
          <w:rFonts w:ascii="Times New Roman"/>
          <w:b w:val="false"/>
          <w:i w:val="false"/>
          <w:color w:val="000000"/>
          <w:sz w:val="28"/>
        </w:rPr>
        <w:t>
      2) баланың қызығушылықтары мен бейімділіктерін іске асыруға бағытталған білім беру бағдарламаларын және қосымша бағдарламаларды әзірлеуге негіз болып табылатын мектепке дейінгі тәрбие мен оқытудың жалпы білім беретін оқу бағдарламасын;</w:t>
      </w:r>
    </w:p>
    <w:bookmarkEnd w:id="54"/>
    <w:bookmarkStart w:name="z67" w:id="55"/>
    <w:p>
      <w:pPr>
        <w:spacing w:after="0"/>
        <w:ind w:left="0"/>
        <w:jc w:val="both"/>
      </w:pPr>
      <w:r>
        <w:rPr>
          <w:rFonts w:ascii="Times New Roman"/>
          <w:b w:val="false"/>
          <w:i w:val="false"/>
          <w:color w:val="000000"/>
          <w:sz w:val="28"/>
        </w:rPr>
        <w:t>
      3) мектепалды даярлықтың білім беру бағдарламасын;</w:t>
      </w:r>
    </w:p>
    <w:bookmarkEnd w:id="55"/>
    <w:bookmarkStart w:name="z68" w:id="56"/>
    <w:p>
      <w:pPr>
        <w:spacing w:after="0"/>
        <w:ind w:left="0"/>
        <w:jc w:val="both"/>
      </w:pPr>
      <w:r>
        <w:rPr>
          <w:rFonts w:ascii="Times New Roman"/>
          <w:b w:val="false"/>
          <w:i w:val="false"/>
          <w:color w:val="000000"/>
          <w:sz w:val="28"/>
        </w:rPr>
        <w:t>
      4) мектепке дейінгі ұйымдарда олардың ведомстволық бағыныстылығына, меншік нысанына, типтері мен түрлеріне қарамастан білім беру процесін жүзеге асыруды;</w:t>
      </w:r>
    </w:p>
    <w:bookmarkEnd w:id="56"/>
    <w:bookmarkStart w:name="z69" w:id="57"/>
    <w:p>
      <w:pPr>
        <w:spacing w:after="0"/>
        <w:ind w:left="0"/>
        <w:jc w:val="both"/>
      </w:pPr>
      <w:r>
        <w:rPr>
          <w:rFonts w:ascii="Times New Roman"/>
          <w:b w:val="false"/>
          <w:i w:val="false"/>
          <w:color w:val="000000"/>
          <w:sz w:val="28"/>
        </w:rPr>
        <w:t>
      5) мектепке дейінгі ұйымдарға арналған оқу-дидактикалық құралдар мен әдістемелік ұсынымдарды;</w:t>
      </w:r>
    </w:p>
    <w:bookmarkEnd w:id="57"/>
    <w:bookmarkStart w:name="z70" w:id="58"/>
    <w:p>
      <w:pPr>
        <w:spacing w:after="0"/>
        <w:ind w:left="0"/>
        <w:jc w:val="both"/>
      </w:pPr>
      <w:r>
        <w:rPr>
          <w:rFonts w:ascii="Times New Roman"/>
          <w:b w:val="false"/>
          <w:i w:val="false"/>
          <w:color w:val="000000"/>
          <w:sz w:val="28"/>
        </w:rPr>
        <w:t>
      6) мектепке дейінгі ұйымдар мен педагогтардың қызметін мемлекеттік аттестаттау талаптарын;</w:t>
      </w:r>
    </w:p>
    <w:bookmarkEnd w:id="58"/>
    <w:bookmarkStart w:name="z71" w:id="59"/>
    <w:p>
      <w:pPr>
        <w:spacing w:after="0"/>
        <w:ind w:left="0"/>
        <w:jc w:val="both"/>
      </w:pPr>
      <w:r>
        <w:rPr>
          <w:rFonts w:ascii="Times New Roman"/>
          <w:b w:val="false"/>
          <w:i w:val="false"/>
          <w:color w:val="000000"/>
          <w:sz w:val="28"/>
        </w:rPr>
        <w:t xml:space="preserve">
      7) ерекше білім беруге қажеттіліктері бар (психикалық және физикалық дамуында түрлі ауытқушылықтары бар) балаларға арналған білім беру бағдарламасын; </w:t>
      </w:r>
    </w:p>
    <w:bookmarkEnd w:id="59"/>
    <w:bookmarkStart w:name="z72" w:id="60"/>
    <w:p>
      <w:pPr>
        <w:spacing w:after="0"/>
        <w:ind w:left="0"/>
        <w:jc w:val="both"/>
      </w:pPr>
      <w:r>
        <w:rPr>
          <w:rFonts w:ascii="Times New Roman"/>
          <w:b w:val="false"/>
          <w:i w:val="false"/>
          <w:color w:val="000000"/>
          <w:sz w:val="28"/>
        </w:rPr>
        <w:t>
      8) балалардың қызығушылықтары мен бейімділіктерін дамыту бойынша қосымша білім беру бағдарламаларын;</w:t>
      </w:r>
    </w:p>
    <w:bookmarkEnd w:id="60"/>
    <w:bookmarkStart w:name="z73" w:id="61"/>
    <w:p>
      <w:pPr>
        <w:spacing w:after="0"/>
        <w:ind w:left="0"/>
        <w:jc w:val="both"/>
      </w:pPr>
      <w:r>
        <w:rPr>
          <w:rFonts w:ascii="Times New Roman"/>
          <w:b w:val="false"/>
          <w:i w:val="false"/>
          <w:color w:val="000000"/>
          <w:sz w:val="28"/>
        </w:rPr>
        <w:t>
      9) педагог кадрлардың біліктілігін арттыру курстарының бағдарламаларын әзірлеу кезінде міндетті.</w:t>
      </w:r>
    </w:p>
    <w:bookmarkEnd w:id="61"/>
    <w:bookmarkStart w:name="z74" w:id="62"/>
    <w:p>
      <w:pPr>
        <w:spacing w:after="0"/>
        <w:ind w:left="0"/>
        <w:jc w:val="both"/>
      </w:pPr>
      <w:r>
        <w:rPr>
          <w:rFonts w:ascii="Times New Roman"/>
          <w:b w:val="false"/>
          <w:i w:val="false"/>
          <w:color w:val="000000"/>
          <w:sz w:val="28"/>
        </w:rPr>
        <w:t>
      5. "Тәрбиеленушілердің дайындық деңгейіне қойылатын талаптар" деген бөлімде әрбір баланың жетістіктерінің психологиялық-педагогикалық диагностикасы негізінде ұйымдастырылған оқу қызметі мен режимдік процестер арқылы іске асырылатын білім беру салалары бойынша күтілетін нәтижелер көрсетілген.</w:t>
      </w:r>
    </w:p>
    <w:bookmarkEnd w:id="62"/>
    <w:bookmarkStart w:name="z75" w:id="63"/>
    <w:p>
      <w:pPr>
        <w:spacing w:after="0"/>
        <w:ind w:left="0"/>
        <w:jc w:val="both"/>
      </w:pPr>
      <w:r>
        <w:rPr>
          <w:rFonts w:ascii="Times New Roman"/>
          <w:b w:val="false"/>
          <w:i w:val="false"/>
          <w:color w:val="000000"/>
          <w:sz w:val="28"/>
        </w:rPr>
        <w:t>
      6. "Білім беру мазмұнына қойылатын талаптар" деген бөлімде мектепке дейінгі білім берудің мақсаты, жалпы білім беретін оқу бағдарламаларын игерудің нормативтік мерзімдері, типіне, түріне және меншік нысанына, сондай-ақ оқыту тіліне қарамастан мектепке дейінгі ұйымдарда және жалпы білім беретін мектептердің мектепалды сыныптарында балалардың міндетті түрде меңгеруі тиіс мазмұнның көлемі көрсетілген.</w:t>
      </w:r>
    </w:p>
    <w:bookmarkEnd w:id="63"/>
    <w:bookmarkStart w:name="z76" w:id="64"/>
    <w:p>
      <w:pPr>
        <w:spacing w:after="0"/>
        <w:ind w:left="0"/>
        <w:jc w:val="both"/>
      </w:pPr>
      <w:r>
        <w:rPr>
          <w:rFonts w:ascii="Times New Roman"/>
          <w:b w:val="false"/>
          <w:i w:val="false"/>
          <w:color w:val="000000"/>
          <w:sz w:val="28"/>
        </w:rPr>
        <w:t>
      7. "Оқу жүктемесінің ең жоғарғы көлеміне қойылатын талаптар" деген бөлімде жас кезеңдеріне сәйкес ұйымдастырылған оқу қызметінің ұзақтығы және оларды санитариялық қағидалардың талаптарына сәйкес жүргізу көрсетілген.</w:t>
      </w:r>
    </w:p>
    <w:bookmarkEnd w:id="64"/>
    <w:bookmarkStart w:name="z77" w:id="65"/>
    <w:p>
      <w:pPr>
        <w:spacing w:after="0"/>
        <w:ind w:left="0"/>
        <w:jc w:val="left"/>
      </w:pPr>
      <w:r>
        <w:rPr>
          <w:rFonts w:ascii="Times New Roman"/>
          <w:b/>
          <w:i w:val="false"/>
          <w:color w:val="000000"/>
        </w:rPr>
        <w:t xml:space="preserve"> 2. Тәрбиеленушілердің дайындық деңгейіне қойылатын талаптар</w:t>
      </w:r>
    </w:p>
    <w:bookmarkEnd w:id="65"/>
    <w:bookmarkStart w:name="z78" w:id="66"/>
    <w:p>
      <w:pPr>
        <w:spacing w:after="0"/>
        <w:ind w:left="0"/>
        <w:jc w:val="both"/>
      </w:pPr>
      <w:r>
        <w:rPr>
          <w:rFonts w:ascii="Times New Roman"/>
          <w:b w:val="false"/>
          <w:i w:val="false"/>
          <w:color w:val="000000"/>
          <w:sz w:val="28"/>
        </w:rPr>
        <w:t>
      8. Мектепке дейінгі тәрбие мен оқытудың жалпы білім беретін оқу бағдарламасының мазмұны:</w:t>
      </w:r>
    </w:p>
    <w:bookmarkEnd w:id="66"/>
    <w:bookmarkStart w:name="z79" w:id="67"/>
    <w:p>
      <w:pPr>
        <w:spacing w:after="0"/>
        <w:ind w:left="0"/>
        <w:jc w:val="both"/>
      </w:pPr>
      <w:r>
        <w:rPr>
          <w:rFonts w:ascii="Times New Roman"/>
          <w:b w:val="false"/>
          <w:i w:val="false"/>
          <w:color w:val="000000"/>
          <w:sz w:val="28"/>
        </w:rPr>
        <w:t>
      1) күтілетін нәтижелер түріндегі мақсаттар жүйесіне жету есебінен мектепке дейінгі тәрбие мен оқыту мазмұнының сапасын арттыруға;</w:t>
      </w:r>
    </w:p>
    <w:bookmarkEnd w:id="67"/>
    <w:bookmarkStart w:name="z80" w:id="68"/>
    <w:p>
      <w:pPr>
        <w:spacing w:after="0"/>
        <w:ind w:left="0"/>
        <w:jc w:val="both"/>
      </w:pPr>
      <w:r>
        <w:rPr>
          <w:rFonts w:ascii="Times New Roman"/>
          <w:b w:val="false"/>
          <w:i w:val="false"/>
          <w:color w:val="000000"/>
          <w:sz w:val="28"/>
        </w:rPr>
        <w:t>
      2) ұлттық дәстүрлерге, сондай-ақ жалпы адамзаттық қағидалар мен нормаларға негізделген рухани-адамгершілік және мәдени-әлеуметтік құндылықтарды қалыптастыруға;</w:t>
      </w:r>
    </w:p>
    <w:bookmarkEnd w:id="68"/>
    <w:bookmarkStart w:name="z81" w:id="69"/>
    <w:p>
      <w:pPr>
        <w:spacing w:after="0"/>
        <w:ind w:left="0"/>
        <w:jc w:val="both"/>
      </w:pPr>
      <w:r>
        <w:rPr>
          <w:rFonts w:ascii="Times New Roman"/>
          <w:b w:val="false"/>
          <w:i w:val="false"/>
          <w:color w:val="000000"/>
          <w:sz w:val="28"/>
        </w:rPr>
        <w:t>
      3) тәрбиелеу, дамыту және оқытудың мақсат-міндеттерін ескере отырып, мектепке дейінгі тәрбие мен оқытудың мазмұнына қойылатын талаптардың, мектепке дейінгі және бастауыш білім беру деңгейлерінің арасындағы жүйелілік, тұтастық, сабақтастық және үздіксіздік қағидаттарының бірлігін қамтамасыз етуге;</w:t>
      </w:r>
    </w:p>
    <w:bookmarkEnd w:id="69"/>
    <w:bookmarkStart w:name="z82" w:id="70"/>
    <w:p>
      <w:pPr>
        <w:spacing w:after="0"/>
        <w:ind w:left="0"/>
        <w:jc w:val="both"/>
      </w:pPr>
      <w:r>
        <w:rPr>
          <w:rFonts w:ascii="Times New Roman"/>
          <w:b w:val="false"/>
          <w:i w:val="false"/>
          <w:color w:val="000000"/>
          <w:sz w:val="28"/>
        </w:rPr>
        <w:t xml:space="preserve">
      4) балалардың, соның ішінде ерекше білім беруге қажеттіліктері бар балалардың денсаулығын сақтау мен нығайтуды қамтамасыз ететін психологиялық-педагогикалық жағдайларды жасауға; </w:t>
      </w:r>
    </w:p>
    <w:bookmarkEnd w:id="70"/>
    <w:bookmarkStart w:name="z83" w:id="71"/>
    <w:p>
      <w:pPr>
        <w:spacing w:after="0"/>
        <w:ind w:left="0"/>
        <w:jc w:val="both"/>
      </w:pPr>
      <w:r>
        <w:rPr>
          <w:rFonts w:ascii="Times New Roman"/>
          <w:b w:val="false"/>
          <w:i w:val="false"/>
          <w:color w:val="000000"/>
          <w:sz w:val="28"/>
        </w:rPr>
        <w:t>
      5) мектеп жасына дейінгі балалардың жеке және жас ерекшеліктерін ескере отырып, ойын қызметінен оқу қызметіне біртіндеп өтуге дайындыққа;</w:t>
      </w:r>
    </w:p>
    <w:bookmarkEnd w:id="71"/>
    <w:bookmarkStart w:name="z84" w:id="72"/>
    <w:p>
      <w:pPr>
        <w:spacing w:after="0"/>
        <w:ind w:left="0"/>
        <w:jc w:val="both"/>
      </w:pPr>
      <w:r>
        <w:rPr>
          <w:rFonts w:ascii="Times New Roman"/>
          <w:b w:val="false"/>
          <w:i w:val="false"/>
          <w:color w:val="000000"/>
          <w:sz w:val="28"/>
        </w:rPr>
        <w:t>
      6) жеке тәсілдер негізінде балалардың түрлі іс-әрекеттерінде олардың қабілеттерін, бейімділіктерін, талаптары мен дарындылықтарын дамытуға;</w:t>
      </w:r>
    </w:p>
    <w:bookmarkEnd w:id="72"/>
    <w:bookmarkStart w:name="z85" w:id="73"/>
    <w:p>
      <w:pPr>
        <w:spacing w:after="0"/>
        <w:ind w:left="0"/>
        <w:jc w:val="both"/>
      </w:pPr>
      <w:r>
        <w:rPr>
          <w:rFonts w:ascii="Times New Roman"/>
          <w:b w:val="false"/>
          <w:i w:val="false"/>
          <w:color w:val="000000"/>
          <w:sz w:val="28"/>
        </w:rPr>
        <w:t>
      7) мектеп жасына дейінгі балалардың бастауыш мектепте оқуына тең мүмкіндік беруді көздейтін қарапайым қимыл-қозғалыс, коммуникативтік, танымдық, шығармашылық білім, білік және дағдыларын қалыптастыруға бағытталған.</w:t>
      </w:r>
    </w:p>
    <w:bookmarkEnd w:id="73"/>
    <w:bookmarkStart w:name="z86" w:id="74"/>
    <w:p>
      <w:pPr>
        <w:spacing w:after="0"/>
        <w:ind w:left="0"/>
        <w:jc w:val="both"/>
      </w:pPr>
      <w:r>
        <w:rPr>
          <w:rFonts w:ascii="Times New Roman"/>
          <w:b w:val="false"/>
          <w:i w:val="false"/>
          <w:color w:val="000000"/>
          <w:sz w:val="28"/>
        </w:rPr>
        <w:t>
      9. Әрбір жас тобы бойынша дағдыларды меңгеру деңгейі осы стандартқа қосымшаға сәйкес 1, 2, 3, 4, 5-кестелерде келтірілген.</w:t>
      </w:r>
    </w:p>
    <w:bookmarkEnd w:id="74"/>
    <w:bookmarkStart w:name="z87" w:id="75"/>
    <w:p>
      <w:pPr>
        <w:spacing w:after="0"/>
        <w:ind w:left="0"/>
        <w:jc w:val="both"/>
      </w:pPr>
      <w:r>
        <w:rPr>
          <w:rFonts w:ascii="Times New Roman"/>
          <w:b w:val="false"/>
          <w:i w:val="false"/>
          <w:color w:val="000000"/>
          <w:sz w:val="28"/>
        </w:rPr>
        <w:t>
      10. Баланың қалыптасқан дағдылары:</w:t>
      </w:r>
    </w:p>
    <w:bookmarkEnd w:id="75"/>
    <w:bookmarkStart w:name="z88" w:id="76"/>
    <w:p>
      <w:pPr>
        <w:spacing w:after="0"/>
        <w:ind w:left="0"/>
        <w:jc w:val="both"/>
      </w:pPr>
      <w:r>
        <w:rPr>
          <w:rFonts w:ascii="Times New Roman"/>
          <w:b w:val="false"/>
          <w:i w:val="false"/>
          <w:color w:val="000000"/>
          <w:sz w:val="28"/>
        </w:rPr>
        <w:t>
      1) дене бітімі дамыған;</w:t>
      </w:r>
    </w:p>
    <w:bookmarkEnd w:id="76"/>
    <w:bookmarkStart w:name="z89" w:id="77"/>
    <w:p>
      <w:pPr>
        <w:spacing w:after="0"/>
        <w:ind w:left="0"/>
        <w:jc w:val="both"/>
      </w:pPr>
      <w:r>
        <w:rPr>
          <w:rFonts w:ascii="Times New Roman"/>
          <w:b w:val="false"/>
          <w:i w:val="false"/>
          <w:color w:val="000000"/>
          <w:sz w:val="28"/>
        </w:rPr>
        <w:t>
      2) білуге құмар;</w:t>
      </w:r>
    </w:p>
    <w:bookmarkEnd w:id="77"/>
    <w:bookmarkStart w:name="z90" w:id="78"/>
    <w:p>
      <w:pPr>
        <w:spacing w:after="0"/>
        <w:ind w:left="0"/>
        <w:jc w:val="both"/>
      </w:pPr>
      <w:r>
        <w:rPr>
          <w:rFonts w:ascii="Times New Roman"/>
          <w:b w:val="false"/>
          <w:i w:val="false"/>
          <w:color w:val="000000"/>
          <w:sz w:val="28"/>
        </w:rPr>
        <w:t>
      3) белсенді;</w:t>
      </w:r>
    </w:p>
    <w:bookmarkEnd w:id="78"/>
    <w:bookmarkStart w:name="z91" w:id="79"/>
    <w:p>
      <w:pPr>
        <w:spacing w:after="0"/>
        <w:ind w:left="0"/>
        <w:jc w:val="both"/>
      </w:pPr>
      <w:r>
        <w:rPr>
          <w:rFonts w:ascii="Times New Roman"/>
          <w:b w:val="false"/>
          <w:i w:val="false"/>
          <w:color w:val="000000"/>
          <w:sz w:val="28"/>
        </w:rPr>
        <w:t>
      4) эмоциялық елгезек;</w:t>
      </w:r>
    </w:p>
    <w:bookmarkEnd w:id="79"/>
    <w:bookmarkStart w:name="z92" w:id="80"/>
    <w:p>
      <w:pPr>
        <w:spacing w:after="0"/>
        <w:ind w:left="0"/>
        <w:jc w:val="both"/>
      </w:pPr>
      <w:r>
        <w:rPr>
          <w:rFonts w:ascii="Times New Roman"/>
          <w:b w:val="false"/>
          <w:i w:val="false"/>
          <w:color w:val="000000"/>
          <w:sz w:val="28"/>
        </w:rPr>
        <w:t>
      5) үлкендермен және құрдастарымен қарым-қатынас жасау құралдары мен өзара іс-қимыл тәсілдерін меңгерген;</w:t>
      </w:r>
    </w:p>
    <w:bookmarkEnd w:id="80"/>
    <w:bookmarkStart w:name="z93" w:id="81"/>
    <w:p>
      <w:pPr>
        <w:spacing w:after="0"/>
        <w:ind w:left="0"/>
        <w:jc w:val="both"/>
      </w:pPr>
      <w:r>
        <w:rPr>
          <w:rFonts w:ascii="Times New Roman"/>
          <w:b w:val="false"/>
          <w:i w:val="false"/>
          <w:color w:val="000000"/>
          <w:sz w:val="28"/>
        </w:rPr>
        <w:t>
      6) өзі, отбасы, қоғам (жақын әлеумет), мемлекет (елі), әлем және табиғат жөнінде алғашқы түсініктері бар;</w:t>
      </w:r>
    </w:p>
    <w:bookmarkEnd w:id="81"/>
    <w:bookmarkStart w:name="z94" w:id="82"/>
    <w:p>
      <w:pPr>
        <w:spacing w:after="0"/>
        <w:ind w:left="0"/>
        <w:jc w:val="both"/>
      </w:pPr>
      <w:r>
        <w:rPr>
          <w:rFonts w:ascii="Times New Roman"/>
          <w:b w:val="false"/>
          <w:i w:val="false"/>
          <w:color w:val="000000"/>
          <w:sz w:val="28"/>
        </w:rPr>
        <w:t>
      7) мектепте оқуға қажетті біліктер мен дағдыларды игерген мектепке дейінгі ұйым түлегінің моделін сомдайды.</w:t>
      </w:r>
    </w:p>
    <w:bookmarkEnd w:id="82"/>
    <w:bookmarkStart w:name="z95" w:id="83"/>
    <w:p>
      <w:pPr>
        <w:spacing w:after="0"/>
        <w:ind w:left="0"/>
        <w:jc w:val="left"/>
      </w:pPr>
      <w:r>
        <w:rPr>
          <w:rFonts w:ascii="Times New Roman"/>
          <w:b/>
          <w:i w:val="false"/>
          <w:color w:val="000000"/>
        </w:rPr>
        <w:t xml:space="preserve"> 3. Мектепке дейінгі тәрбие мен оқытудың мазмұнына қойылатын талаптар</w:t>
      </w:r>
    </w:p>
    <w:bookmarkEnd w:id="83"/>
    <w:bookmarkStart w:name="z96" w:id="84"/>
    <w:p>
      <w:pPr>
        <w:spacing w:after="0"/>
        <w:ind w:left="0"/>
        <w:jc w:val="both"/>
      </w:pPr>
      <w:r>
        <w:rPr>
          <w:rFonts w:ascii="Times New Roman"/>
          <w:b w:val="false"/>
          <w:i w:val="false"/>
          <w:color w:val="000000"/>
          <w:sz w:val="28"/>
        </w:rPr>
        <w:t>
      11. Мектепке дейінгі тәрбие мен оқытудың мақсаты осы жас кезеңінде тұлғаның қалыптасуы үшін қажетті алғашқы білім, білік және дағдыларды қалыптастыру болып табылады.</w:t>
      </w:r>
    </w:p>
    <w:bookmarkEnd w:id="84"/>
    <w:bookmarkStart w:name="z97" w:id="85"/>
    <w:p>
      <w:pPr>
        <w:spacing w:after="0"/>
        <w:ind w:left="0"/>
        <w:jc w:val="both"/>
      </w:pPr>
      <w:r>
        <w:rPr>
          <w:rFonts w:ascii="Times New Roman"/>
          <w:b w:val="false"/>
          <w:i w:val="false"/>
          <w:color w:val="000000"/>
          <w:sz w:val="28"/>
        </w:rPr>
        <w:t>
      12. Мектепке дейінгі тәрбие мен оқыту:</w:t>
      </w:r>
    </w:p>
    <w:bookmarkEnd w:id="85"/>
    <w:bookmarkStart w:name="z98" w:id="86"/>
    <w:p>
      <w:pPr>
        <w:spacing w:after="0"/>
        <w:ind w:left="0"/>
        <w:jc w:val="both"/>
      </w:pPr>
      <w:r>
        <w:rPr>
          <w:rFonts w:ascii="Times New Roman"/>
          <w:b w:val="false"/>
          <w:i w:val="false"/>
          <w:color w:val="000000"/>
          <w:sz w:val="28"/>
        </w:rPr>
        <w:t>
      1) балаға өмір бойы қажетті жеке қасиеттерін қалыптастыру үшін негіз болып табылатын жалпы адамзаттық құндылықтарға баулуға;</w:t>
      </w:r>
    </w:p>
    <w:bookmarkEnd w:id="86"/>
    <w:bookmarkStart w:name="z99" w:id="87"/>
    <w:p>
      <w:pPr>
        <w:spacing w:after="0"/>
        <w:ind w:left="0"/>
        <w:jc w:val="both"/>
      </w:pPr>
      <w:r>
        <w:rPr>
          <w:rFonts w:ascii="Times New Roman"/>
          <w:b w:val="false"/>
          <w:i w:val="false"/>
          <w:color w:val="000000"/>
          <w:sz w:val="28"/>
        </w:rPr>
        <w:t>
      2) халықтық салт-дәстүрлер мен әдет-ғұрыптарға, әдебиет пен өнерге, фольклор мен еліміздің мәдени мұрасына негізделген білім беру мазмұнын іске асыруға;</w:t>
      </w:r>
    </w:p>
    <w:bookmarkEnd w:id="87"/>
    <w:bookmarkStart w:name="z100" w:id="88"/>
    <w:p>
      <w:pPr>
        <w:spacing w:after="0"/>
        <w:ind w:left="0"/>
        <w:jc w:val="both"/>
      </w:pPr>
      <w:r>
        <w:rPr>
          <w:rFonts w:ascii="Times New Roman"/>
          <w:b w:val="false"/>
          <w:i w:val="false"/>
          <w:color w:val="000000"/>
          <w:sz w:val="28"/>
        </w:rPr>
        <w:t>
      3) ерекше қажеттіліктері бар балаларға инклюзивті білім беру үшін жағдайлар жасауға;</w:t>
      </w:r>
    </w:p>
    <w:bookmarkEnd w:id="88"/>
    <w:bookmarkStart w:name="z101" w:id="89"/>
    <w:p>
      <w:pPr>
        <w:spacing w:after="0"/>
        <w:ind w:left="0"/>
        <w:jc w:val="both"/>
      </w:pPr>
      <w:r>
        <w:rPr>
          <w:rFonts w:ascii="Times New Roman"/>
          <w:b w:val="false"/>
          <w:i w:val="false"/>
          <w:color w:val="000000"/>
          <w:sz w:val="28"/>
        </w:rPr>
        <w:t>
      4) мектепке дейінгі тәрбие және оқытумен қамтылған және қамтылмаған балаларды дамыту мәселелерінде ата-аналардың біліктілігін арттыру, оларды психологиялық-педагогикалық консультациялық қолдаумен қамтамасыз етуге бағытталған.</w:t>
      </w:r>
    </w:p>
    <w:bookmarkEnd w:id="89"/>
    <w:bookmarkStart w:name="z102" w:id="90"/>
    <w:p>
      <w:pPr>
        <w:spacing w:after="0"/>
        <w:ind w:left="0"/>
        <w:jc w:val="both"/>
      </w:pPr>
      <w:r>
        <w:rPr>
          <w:rFonts w:ascii="Times New Roman"/>
          <w:b w:val="false"/>
          <w:i w:val="false"/>
          <w:color w:val="000000"/>
          <w:sz w:val="28"/>
        </w:rPr>
        <w:t>
      13. Мектепке дейінгі тәрбие мен оқытудың мазмұны әртүрлі іс-әрекеттерді ұйымдастыру арқылы кіріктіру жолдарымен іске асырылатын: "Денсаулық", "Коммуникация", "Таным", "Шығармашылық", "Әлеуметтік орта" бес білім беру саласына негізделген.</w:t>
      </w:r>
    </w:p>
    <w:bookmarkEnd w:id="90"/>
    <w:bookmarkStart w:name="z103" w:id="91"/>
    <w:p>
      <w:pPr>
        <w:spacing w:after="0"/>
        <w:ind w:left="0"/>
        <w:jc w:val="both"/>
      </w:pPr>
      <w:r>
        <w:rPr>
          <w:rFonts w:ascii="Times New Roman"/>
          <w:b w:val="false"/>
          <w:i w:val="false"/>
          <w:color w:val="000000"/>
          <w:sz w:val="28"/>
        </w:rPr>
        <w:t>
      14. "Денсаулық" білім беру саласы.</w:t>
      </w:r>
    </w:p>
    <w:bookmarkEnd w:id="91"/>
    <w:bookmarkStart w:name="z104" w:id="92"/>
    <w:p>
      <w:pPr>
        <w:spacing w:after="0"/>
        <w:ind w:left="0"/>
        <w:jc w:val="both"/>
      </w:pPr>
      <w:r>
        <w:rPr>
          <w:rFonts w:ascii="Times New Roman"/>
          <w:b w:val="false"/>
          <w:i w:val="false"/>
          <w:color w:val="000000"/>
          <w:sz w:val="28"/>
        </w:rPr>
        <w:t>
      Мақсаты: өз денсаулығына саналы қарауды дамыту, денсаулықтың адамға табиғаттың берген басты құндылығы екенін түсінуге тәрбиелеу, қимыл белсенділігін дамыту және дене бітімі қасиеттерін қалыптастыру.</w:t>
      </w:r>
    </w:p>
    <w:bookmarkEnd w:id="92"/>
    <w:bookmarkStart w:name="z105" w:id="93"/>
    <w:p>
      <w:pPr>
        <w:spacing w:after="0"/>
        <w:ind w:left="0"/>
        <w:jc w:val="both"/>
      </w:pPr>
      <w:r>
        <w:rPr>
          <w:rFonts w:ascii="Times New Roman"/>
          <w:b w:val="false"/>
          <w:i w:val="false"/>
          <w:color w:val="000000"/>
          <w:sz w:val="28"/>
        </w:rPr>
        <w:t>
      "Денсаулық" білім беру саласы дене бітімі қасиеттерін дамытуды; негізгі қимыл түрлерін жетілдіруді; қимыл дағдыларын қалыптастыруды; қимыл ойындарының түрлерін ұйымдастыруды және өткізуді; спорттық жаттығуларды орындауды (шанамен, шаңғымен сырғанау, велосипед тебу, жүзу); спорттық ойындардың (футбол, баскетбол, бадминтон және басқалар) элементтерімен танысуды қамтиды.</w:t>
      </w:r>
    </w:p>
    <w:bookmarkEnd w:id="93"/>
    <w:bookmarkStart w:name="z106" w:id="94"/>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қауіпсіз мінез-құлық дағдыларын қалыптастыруға және балалардың қимыл-қозғалыс тәжірибесін негізгі қимылдарды жетілдіру арқылы байытуға; шығармашылық, танымдық және сөйлеу қабілеттерін пайдалана отырып, тәрбиеленушілердің қимыл белсенділігіне сұраныстарын жетілдіруге бағытталған.</w:t>
      </w:r>
    </w:p>
    <w:bookmarkEnd w:id="94"/>
    <w:bookmarkStart w:name="z107" w:id="95"/>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bookmarkEnd w:id="95"/>
    <w:bookmarkStart w:name="z108" w:id="96"/>
    <w:p>
      <w:pPr>
        <w:spacing w:after="0"/>
        <w:ind w:left="0"/>
        <w:jc w:val="both"/>
      </w:pPr>
      <w:r>
        <w:rPr>
          <w:rFonts w:ascii="Times New Roman"/>
          <w:b w:val="false"/>
          <w:i w:val="false"/>
          <w:color w:val="000000"/>
          <w:sz w:val="28"/>
        </w:rPr>
        <w:t>
      1) дене шынықтыру;</w:t>
      </w:r>
    </w:p>
    <w:bookmarkEnd w:id="96"/>
    <w:bookmarkStart w:name="z109" w:id="97"/>
    <w:p>
      <w:pPr>
        <w:spacing w:after="0"/>
        <w:ind w:left="0"/>
        <w:jc w:val="both"/>
      </w:pPr>
      <w:r>
        <w:rPr>
          <w:rFonts w:ascii="Times New Roman"/>
          <w:b w:val="false"/>
          <w:i w:val="false"/>
          <w:color w:val="000000"/>
          <w:sz w:val="28"/>
        </w:rPr>
        <w:t>
      2) қауіпсіз мінез-құлық негіздері.</w:t>
      </w:r>
    </w:p>
    <w:bookmarkEnd w:id="97"/>
    <w:bookmarkStart w:name="z110" w:id="98"/>
    <w:p>
      <w:pPr>
        <w:spacing w:after="0"/>
        <w:ind w:left="0"/>
        <w:jc w:val="both"/>
      </w:pPr>
      <w:r>
        <w:rPr>
          <w:rFonts w:ascii="Times New Roman"/>
          <w:b w:val="false"/>
          <w:i w:val="false"/>
          <w:color w:val="000000"/>
          <w:sz w:val="28"/>
        </w:rPr>
        <w:t>
      15. "Коммуникация" білім беру саласы.</w:t>
      </w:r>
    </w:p>
    <w:bookmarkEnd w:id="98"/>
    <w:bookmarkStart w:name="z111" w:id="99"/>
    <w:p>
      <w:pPr>
        <w:spacing w:after="0"/>
        <w:ind w:left="0"/>
        <w:jc w:val="both"/>
      </w:pPr>
      <w:r>
        <w:rPr>
          <w:rFonts w:ascii="Times New Roman"/>
          <w:b w:val="false"/>
          <w:i w:val="false"/>
          <w:color w:val="000000"/>
          <w:sz w:val="28"/>
        </w:rPr>
        <w:t>
      Мақсаты: айналадағы адамдармен араласуға қабілетті, көптілді тұлғаны тәрбиелеу үшін баланың қажетті коммуникативтік дағдыларын дамыту.</w:t>
      </w:r>
    </w:p>
    <w:bookmarkEnd w:id="99"/>
    <w:bookmarkStart w:name="z112" w:id="100"/>
    <w:p>
      <w:pPr>
        <w:spacing w:after="0"/>
        <w:ind w:left="0"/>
        <w:jc w:val="both"/>
      </w:pPr>
      <w:r>
        <w:rPr>
          <w:rFonts w:ascii="Times New Roman"/>
          <w:b w:val="false"/>
          <w:i w:val="false"/>
          <w:color w:val="000000"/>
          <w:sz w:val="28"/>
        </w:rPr>
        <w:t>
      "Коммуникация" білім беру саласы балалар әрекетінің әртүрлі нысандары мен түрлерінде ауызша және байланыстырып сөйлеуді, шығармашылық сөйлеу әрекетін дамытуды; тілдің дыбыстық мәдениетін тәрбиелеуді; белсенді сөздікті байытуды, тілдің грамматикалық жағын қалыптастыруды, балалар әдебиетімен таныстықты дамытуды, мәнерлеп оқуды және мазмұндауды; мемлекеттік, орыс, ағылшын және басқа тілдерді дамытуды қамтиды.</w:t>
      </w:r>
    </w:p>
    <w:bookmarkEnd w:id="100"/>
    <w:bookmarkStart w:name="z113" w:id="101"/>
    <w:p>
      <w:pPr>
        <w:spacing w:after="0"/>
        <w:ind w:left="0"/>
        <w:jc w:val="both"/>
      </w:pPr>
      <w:r>
        <w:rPr>
          <w:rFonts w:ascii="Times New Roman"/>
          <w:b w:val="false"/>
          <w:i w:val="false"/>
          <w:color w:val="000000"/>
          <w:sz w:val="28"/>
        </w:rPr>
        <w:t>
      "Коммуникация" білім беру саласының мазмұны ересектермен және балалармен еркін араласу дағдыларын дамытуға; зейінділікке, сөйлеуге, балалар әдебиетіне қызықтыруға бағытталған.</w:t>
      </w:r>
    </w:p>
    <w:bookmarkEnd w:id="101"/>
    <w:bookmarkStart w:name="z114" w:id="102"/>
    <w:p>
      <w:pPr>
        <w:spacing w:after="0"/>
        <w:ind w:left="0"/>
        <w:jc w:val="both"/>
      </w:pPr>
      <w:r>
        <w:rPr>
          <w:rFonts w:ascii="Times New Roman"/>
          <w:b w:val="false"/>
          <w:i w:val="false"/>
          <w:color w:val="000000"/>
          <w:sz w:val="28"/>
        </w:rPr>
        <w:t>
      "Коммуникация" білім беру саласының ұйымдастырылған оқу қызметі:</w:t>
      </w:r>
    </w:p>
    <w:bookmarkEnd w:id="102"/>
    <w:bookmarkStart w:name="z115" w:id="103"/>
    <w:p>
      <w:pPr>
        <w:spacing w:after="0"/>
        <w:ind w:left="0"/>
        <w:jc w:val="both"/>
      </w:pPr>
      <w:r>
        <w:rPr>
          <w:rFonts w:ascii="Times New Roman"/>
          <w:b w:val="false"/>
          <w:i w:val="false"/>
          <w:color w:val="000000"/>
          <w:sz w:val="28"/>
        </w:rPr>
        <w:t>
      1) сөйлеуді дамыту;</w:t>
      </w:r>
    </w:p>
    <w:bookmarkEnd w:id="103"/>
    <w:bookmarkStart w:name="z116" w:id="104"/>
    <w:p>
      <w:pPr>
        <w:spacing w:after="0"/>
        <w:ind w:left="0"/>
        <w:jc w:val="both"/>
      </w:pPr>
      <w:r>
        <w:rPr>
          <w:rFonts w:ascii="Times New Roman"/>
          <w:b w:val="false"/>
          <w:i w:val="false"/>
          <w:color w:val="000000"/>
          <w:sz w:val="28"/>
        </w:rPr>
        <w:t>
      2) көркем әдебиет;</w:t>
      </w:r>
    </w:p>
    <w:bookmarkEnd w:id="104"/>
    <w:bookmarkStart w:name="z117" w:id="105"/>
    <w:p>
      <w:pPr>
        <w:spacing w:after="0"/>
        <w:ind w:left="0"/>
        <w:jc w:val="both"/>
      </w:pPr>
      <w:r>
        <w:rPr>
          <w:rFonts w:ascii="Times New Roman"/>
          <w:b w:val="false"/>
          <w:i w:val="false"/>
          <w:color w:val="000000"/>
          <w:sz w:val="28"/>
        </w:rPr>
        <w:t>
      3) сауат ашу негіздері;</w:t>
      </w:r>
    </w:p>
    <w:bookmarkEnd w:id="105"/>
    <w:bookmarkStart w:name="z118" w:id="106"/>
    <w:p>
      <w:pPr>
        <w:spacing w:after="0"/>
        <w:ind w:left="0"/>
        <w:jc w:val="both"/>
      </w:pPr>
      <w:r>
        <w:rPr>
          <w:rFonts w:ascii="Times New Roman"/>
          <w:b w:val="false"/>
          <w:i w:val="false"/>
          <w:color w:val="000000"/>
          <w:sz w:val="28"/>
        </w:rPr>
        <w:t>
      4) қазақ (орыс тілінде оқытылатын топтарда), орыс (қазақ тілінде оқытатын топтарда) және шет тілдерінің бірі;</w:t>
      </w:r>
    </w:p>
    <w:bookmarkEnd w:id="106"/>
    <w:bookmarkStart w:name="z119" w:id="107"/>
    <w:p>
      <w:pPr>
        <w:spacing w:after="0"/>
        <w:ind w:left="0"/>
        <w:jc w:val="both"/>
      </w:pPr>
      <w:r>
        <w:rPr>
          <w:rFonts w:ascii="Times New Roman"/>
          <w:b w:val="false"/>
          <w:i w:val="false"/>
          <w:color w:val="000000"/>
          <w:sz w:val="28"/>
        </w:rPr>
        <w:t>
      5) драма.</w:t>
      </w:r>
    </w:p>
    <w:bookmarkEnd w:id="107"/>
    <w:bookmarkStart w:name="z120" w:id="108"/>
    <w:p>
      <w:pPr>
        <w:spacing w:after="0"/>
        <w:ind w:left="0"/>
        <w:jc w:val="both"/>
      </w:pPr>
      <w:r>
        <w:rPr>
          <w:rFonts w:ascii="Times New Roman"/>
          <w:b w:val="false"/>
          <w:i w:val="false"/>
          <w:color w:val="000000"/>
          <w:sz w:val="28"/>
        </w:rPr>
        <w:t>
      16. "Таным" білім беру саласы.</w:t>
      </w:r>
    </w:p>
    <w:bookmarkEnd w:id="108"/>
    <w:bookmarkStart w:name="z121" w:id="109"/>
    <w:p>
      <w:pPr>
        <w:spacing w:after="0"/>
        <w:ind w:left="0"/>
        <w:jc w:val="both"/>
      </w:pPr>
      <w:r>
        <w:rPr>
          <w:rFonts w:ascii="Times New Roman"/>
          <w:b w:val="false"/>
          <w:i w:val="false"/>
          <w:color w:val="000000"/>
          <w:sz w:val="28"/>
        </w:rPr>
        <w:t>
      Мақсаты: қоршаған әлеммен өзара іс-қимыл үшін қажетті танымдық әрекеттің қарапайым дағдыларын меңгерген мектепке дейінгі тұлғаны қалыптастыру.</w:t>
      </w:r>
    </w:p>
    <w:bookmarkEnd w:id="109"/>
    <w:bookmarkStart w:name="z122" w:id="110"/>
    <w:p>
      <w:pPr>
        <w:spacing w:after="0"/>
        <w:ind w:left="0"/>
        <w:jc w:val="both"/>
      </w:pPr>
      <w:r>
        <w:rPr>
          <w:rFonts w:ascii="Times New Roman"/>
          <w:b w:val="false"/>
          <w:i w:val="false"/>
          <w:color w:val="000000"/>
          <w:sz w:val="28"/>
        </w:rPr>
        <w:t>
      "Таным" білім беру саласы қарапайым математикалық ұғымдарды қалыптастыруды: жиынтық туралы түсініктерді, сандық есептеу дағдыларын жетілдіруді, геометриялық пішіндер туралы түсініктерді қалыптастыруды, кеңістікті және уақытты бағдарлауды; құрылыс, табиғи және қалдық материалдар және конструктордың бөліктерінен құрастыруды; тірі және өлі табиғат заттары мен маусымдық құбылыстар, өсімдіктер туралы білімін кеңейтуді, қазақ және басқа халықтардың әлеуметтік-мәдени құндылықтары, дәстүрлері мен мерекелері туралы, адамдардың ортақ мекені ретінде Жер планетасы, оның табиғатының ерекшеліктері туралы түсініктерін кеңейтуді қамтиды.</w:t>
      </w:r>
    </w:p>
    <w:bookmarkEnd w:id="110"/>
    <w:bookmarkStart w:name="z123" w:id="111"/>
    <w:p>
      <w:pPr>
        <w:spacing w:after="0"/>
        <w:ind w:left="0"/>
        <w:jc w:val="both"/>
      </w:pPr>
      <w:r>
        <w:rPr>
          <w:rFonts w:ascii="Times New Roman"/>
          <w:b w:val="false"/>
          <w:i w:val="false"/>
          <w:color w:val="000000"/>
          <w:sz w:val="28"/>
        </w:rPr>
        <w:t>
      "Таным" білім беру саласының ұйымдастырылған оқу қызметі:</w:t>
      </w:r>
    </w:p>
    <w:bookmarkEnd w:id="111"/>
    <w:bookmarkStart w:name="z124" w:id="112"/>
    <w:p>
      <w:pPr>
        <w:spacing w:after="0"/>
        <w:ind w:left="0"/>
        <w:jc w:val="both"/>
      </w:pPr>
      <w:r>
        <w:rPr>
          <w:rFonts w:ascii="Times New Roman"/>
          <w:b w:val="false"/>
          <w:i w:val="false"/>
          <w:color w:val="000000"/>
          <w:sz w:val="28"/>
        </w:rPr>
        <w:t>
      1) қарапайым математикалық ұғымдарды қалыптастыру, бөбек жасы топтарында (1 жастан 3 жасқа дейін) – сенсорика;</w:t>
      </w:r>
    </w:p>
    <w:bookmarkEnd w:id="112"/>
    <w:bookmarkStart w:name="z125" w:id="113"/>
    <w:p>
      <w:pPr>
        <w:spacing w:after="0"/>
        <w:ind w:left="0"/>
        <w:jc w:val="both"/>
      </w:pPr>
      <w:r>
        <w:rPr>
          <w:rFonts w:ascii="Times New Roman"/>
          <w:b w:val="false"/>
          <w:i w:val="false"/>
          <w:color w:val="000000"/>
          <w:sz w:val="28"/>
        </w:rPr>
        <w:t>
      2) құрастыру;</w:t>
      </w:r>
    </w:p>
    <w:bookmarkEnd w:id="113"/>
    <w:bookmarkStart w:name="z126" w:id="114"/>
    <w:p>
      <w:pPr>
        <w:spacing w:after="0"/>
        <w:ind w:left="0"/>
        <w:jc w:val="both"/>
      </w:pPr>
      <w:r>
        <w:rPr>
          <w:rFonts w:ascii="Times New Roman"/>
          <w:b w:val="false"/>
          <w:i w:val="false"/>
          <w:color w:val="000000"/>
          <w:sz w:val="28"/>
        </w:rPr>
        <w:t>
      3) жаратылыстану.</w:t>
      </w:r>
    </w:p>
    <w:bookmarkEnd w:id="114"/>
    <w:bookmarkStart w:name="z127" w:id="115"/>
    <w:p>
      <w:pPr>
        <w:spacing w:after="0"/>
        <w:ind w:left="0"/>
        <w:jc w:val="both"/>
      </w:pPr>
      <w:r>
        <w:rPr>
          <w:rFonts w:ascii="Times New Roman"/>
          <w:b w:val="false"/>
          <w:i w:val="false"/>
          <w:color w:val="000000"/>
          <w:sz w:val="28"/>
        </w:rPr>
        <w:t>
      17. "Шығармашылық" білім беру саласы.</w:t>
      </w:r>
    </w:p>
    <w:bookmarkEnd w:id="115"/>
    <w:bookmarkStart w:name="z128" w:id="116"/>
    <w:p>
      <w:pPr>
        <w:spacing w:after="0"/>
        <w:ind w:left="0"/>
        <w:jc w:val="both"/>
      </w:pPr>
      <w:r>
        <w:rPr>
          <w:rFonts w:ascii="Times New Roman"/>
          <w:b w:val="false"/>
          <w:i w:val="false"/>
          <w:color w:val="000000"/>
          <w:sz w:val="28"/>
        </w:rPr>
        <w:t>
      Мақсаты: баланың шығармашылық ойлау мәдениетінің негізі ретінде оның сезімдік-эмоциялық саласы мен қиялын дамыту.</w:t>
      </w:r>
    </w:p>
    <w:bookmarkEnd w:id="116"/>
    <w:bookmarkStart w:name="z129" w:id="117"/>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түсінуді дамытуды, қоршаған ортаға эстетикалық қатынасты қалыптастыруды; өнер түрлері туралы қарапайым түсініктерді қалыптастыруды; музыканы, отандық композиторлардың шығармаларын, ұлттық музыкалық аспаптарды, көркем әдебиетті, фольклорды қабылдауды; көркем шығармалардың кейіпкерлеріне жанашырлықты ынталандыруды; балалардың өзіндік шығармашылық қызметін іске асыруын қамтиды.</w:t>
      </w:r>
    </w:p>
    <w:bookmarkEnd w:id="117"/>
    <w:bookmarkStart w:name="z130" w:id="118"/>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bookmarkEnd w:id="118"/>
    <w:bookmarkStart w:name="z131" w:id="119"/>
    <w:p>
      <w:pPr>
        <w:spacing w:after="0"/>
        <w:ind w:left="0"/>
        <w:jc w:val="both"/>
      </w:pPr>
      <w:r>
        <w:rPr>
          <w:rFonts w:ascii="Times New Roman"/>
          <w:b w:val="false"/>
          <w:i w:val="false"/>
          <w:color w:val="000000"/>
          <w:sz w:val="28"/>
        </w:rPr>
        <w:t>
      1) сурет салу;</w:t>
      </w:r>
    </w:p>
    <w:bookmarkEnd w:id="119"/>
    <w:bookmarkStart w:name="z132" w:id="120"/>
    <w:p>
      <w:pPr>
        <w:spacing w:after="0"/>
        <w:ind w:left="0"/>
        <w:jc w:val="both"/>
      </w:pPr>
      <w:r>
        <w:rPr>
          <w:rFonts w:ascii="Times New Roman"/>
          <w:b w:val="false"/>
          <w:i w:val="false"/>
          <w:color w:val="000000"/>
          <w:sz w:val="28"/>
        </w:rPr>
        <w:t>
      2) мүсіндеу;</w:t>
      </w:r>
    </w:p>
    <w:bookmarkEnd w:id="120"/>
    <w:bookmarkStart w:name="z133" w:id="121"/>
    <w:p>
      <w:pPr>
        <w:spacing w:after="0"/>
        <w:ind w:left="0"/>
        <w:jc w:val="both"/>
      </w:pPr>
      <w:r>
        <w:rPr>
          <w:rFonts w:ascii="Times New Roman"/>
          <w:b w:val="false"/>
          <w:i w:val="false"/>
          <w:color w:val="000000"/>
          <w:sz w:val="28"/>
        </w:rPr>
        <w:t>
      3) аппликация;</w:t>
      </w:r>
    </w:p>
    <w:bookmarkEnd w:id="121"/>
    <w:bookmarkStart w:name="z134" w:id="122"/>
    <w:p>
      <w:pPr>
        <w:spacing w:after="0"/>
        <w:ind w:left="0"/>
        <w:jc w:val="both"/>
      </w:pPr>
      <w:r>
        <w:rPr>
          <w:rFonts w:ascii="Times New Roman"/>
          <w:b w:val="false"/>
          <w:i w:val="false"/>
          <w:color w:val="000000"/>
          <w:sz w:val="28"/>
        </w:rPr>
        <w:t>
      4) музыка.</w:t>
      </w:r>
    </w:p>
    <w:bookmarkEnd w:id="122"/>
    <w:bookmarkStart w:name="z135" w:id="123"/>
    <w:p>
      <w:pPr>
        <w:spacing w:after="0"/>
        <w:ind w:left="0"/>
        <w:jc w:val="both"/>
      </w:pPr>
      <w:r>
        <w:rPr>
          <w:rFonts w:ascii="Times New Roman"/>
          <w:b w:val="false"/>
          <w:i w:val="false"/>
          <w:color w:val="000000"/>
          <w:sz w:val="28"/>
        </w:rPr>
        <w:t>
      18. "Әлеумет" білім беру саласы.</w:t>
      </w:r>
    </w:p>
    <w:bookmarkEnd w:id="123"/>
    <w:bookmarkStart w:name="z136" w:id="124"/>
    <w:p>
      <w:pPr>
        <w:spacing w:after="0"/>
        <w:ind w:left="0"/>
        <w:jc w:val="both"/>
      </w:pPr>
      <w:r>
        <w:rPr>
          <w:rFonts w:ascii="Times New Roman"/>
          <w:b w:val="false"/>
          <w:i w:val="false"/>
          <w:color w:val="000000"/>
          <w:sz w:val="28"/>
        </w:rPr>
        <w:t>
      Мақсаты: Отанға деген сүйіспеншілікке, үлкендерді құрметтеуге, айналасындағыларға жағымды мінез-құлықты және қайырымды қатынасты тәрбиелеу.</w:t>
      </w:r>
    </w:p>
    <w:bookmarkEnd w:id="124"/>
    <w:p>
      <w:pPr>
        <w:spacing w:after="0"/>
        <w:ind w:left="0"/>
        <w:jc w:val="both"/>
      </w:pPr>
      <w:r>
        <w:rPr>
          <w:rFonts w:ascii="Times New Roman"/>
          <w:b w:val="false"/>
          <w:i w:val="false"/>
          <w:color w:val="000000"/>
          <w:sz w:val="28"/>
        </w:rPr>
        <w:t>
      "Әлеумет" білім беру саласы қоғамда өзін ұстаудың адамгершілік нормаларын, сондай-ақ жалпы адамзаттық құндылықтарды меңгеруді, баланың ересектермен және құрбыларымен қарым-қатынас жасай білуін; дербес болуын, өзінің қылықтарына жауап беруін, өзінің қимылдарының мақсаттылығы мен реттеуді; адамгершілік қасиеттерін: елгезектікті, жанашырлықты, өзінің туыстары мен жақындарына құрметпен қарауды, өзінің отбасын жақсы көруін дамытуды; салт-дәстүрлерді сақтауды, тарихты, қазақ халқының тұрмысын білуді және құрметтеуді; Қазақстан біздің ортақ үйіміз екені туралы түсініктерін кеңейтуді, сондай-ақ басқа халықтардың мәдениетін, дәстүрлерін құрметтеуді; еңбек пен шығармашылықтың әртүрлі түрлеріне қызығушылықтарын қалыптастыруды; тұрмыста, қоғамда және табиғатта қауіпсіз мінез-құлық негіздерін тәрбиелеуді қамтиды.</w:t>
      </w:r>
    </w:p>
    <w:bookmarkStart w:name="z138" w:id="125"/>
    <w:p>
      <w:pPr>
        <w:spacing w:after="0"/>
        <w:ind w:left="0"/>
        <w:jc w:val="both"/>
      </w:pPr>
      <w:r>
        <w:rPr>
          <w:rFonts w:ascii="Times New Roman"/>
          <w:b w:val="false"/>
          <w:i w:val="false"/>
          <w:color w:val="000000"/>
          <w:sz w:val="28"/>
        </w:rPr>
        <w:t>
      "Әлеумет" білім беру саласының ұйымдастырылған оқу қызметі:</w:t>
      </w:r>
    </w:p>
    <w:bookmarkEnd w:id="125"/>
    <w:bookmarkStart w:name="z139" w:id="126"/>
    <w:p>
      <w:pPr>
        <w:spacing w:after="0"/>
        <w:ind w:left="0"/>
        <w:jc w:val="both"/>
      </w:pPr>
      <w:r>
        <w:rPr>
          <w:rFonts w:ascii="Times New Roman"/>
          <w:b w:val="false"/>
          <w:i w:val="false"/>
          <w:color w:val="000000"/>
          <w:sz w:val="28"/>
        </w:rPr>
        <w:t>
      1) өзін-өзі тану;</w:t>
      </w:r>
    </w:p>
    <w:bookmarkEnd w:id="126"/>
    <w:bookmarkStart w:name="z140" w:id="127"/>
    <w:p>
      <w:pPr>
        <w:spacing w:after="0"/>
        <w:ind w:left="0"/>
        <w:jc w:val="both"/>
      </w:pPr>
      <w:r>
        <w:rPr>
          <w:rFonts w:ascii="Times New Roman"/>
          <w:b w:val="false"/>
          <w:i w:val="false"/>
          <w:color w:val="000000"/>
          <w:sz w:val="28"/>
        </w:rPr>
        <w:t>
      2) қоршаған ортамен танысу;</w:t>
      </w:r>
    </w:p>
    <w:bookmarkEnd w:id="127"/>
    <w:bookmarkStart w:name="z141" w:id="128"/>
    <w:p>
      <w:pPr>
        <w:spacing w:after="0"/>
        <w:ind w:left="0"/>
        <w:jc w:val="both"/>
      </w:pPr>
      <w:r>
        <w:rPr>
          <w:rFonts w:ascii="Times New Roman"/>
          <w:b w:val="false"/>
          <w:i w:val="false"/>
          <w:color w:val="000000"/>
          <w:sz w:val="28"/>
        </w:rPr>
        <w:t>
      3) экология негіздері.</w:t>
      </w:r>
    </w:p>
    <w:bookmarkEnd w:id="128"/>
    <w:bookmarkStart w:name="z142" w:id="129"/>
    <w:p>
      <w:pPr>
        <w:spacing w:after="0"/>
        <w:ind w:left="0"/>
        <w:jc w:val="both"/>
      </w:pPr>
      <w:r>
        <w:rPr>
          <w:rFonts w:ascii="Times New Roman"/>
          <w:b w:val="false"/>
          <w:i w:val="false"/>
          <w:color w:val="000000"/>
          <w:sz w:val="28"/>
        </w:rPr>
        <w:t>
      19. Балаларды тәрбиелеу мен оқыту деңгейлерін қадағалау баланың жасына сәйкес жетістіктерінің мониторингі негізінде жүзеге асырылады:</w:t>
      </w:r>
    </w:p>
    <w:bookmarkEnd w:id="129"/>
    <w:bookmarkStart w:name="z143" w:id="130"/>
    <w:p>
      <w:pPr>
        <w:spacing w:after="0"/>
        <w:ind w:left="0"/>
        <w:jc w:val="both"/>
      </w:pPr>
      <w:r>
        <w:rPr>
          <w:rFonts w:ascii="Times New Roman"/>
          <w:b w:val="false"/>
          <w:i w:val="false"/>
          <w:color w:val="000000"/>
          <w:sz w:val="28"/>
        </w:rPr>
        <w:t>
      1) 1-деңгей – бала белгілі бір қимыл мен біліктерді жаңғырта алады;</w:t>
      </w:r>
    </w:p>
    <w:bookmarkEnd w:id="130"/>
    <w:bookmarkStart w:name="z144" w:id="131"/>
    <w:p>
      <w:pPr>
        <w:spacing w:after="0"/>
        <w:ind w:left="0"/>
        <w:jc w:val="both"/>
      </w:pPr>
      <w:r>
        <w:rPr>
          <w:rFonts w:ascii="Times New Roman"/>
          <w:b w:val="false"/>
          <w:i w:val="false"/>
          <w:color w:val="000000"/>
          <w:sz w:val="28"/>
        </w:rPr>
        <w:t>
      2) 2-деңгей – бала не істеп жатқанын түсінеді, белгілі білім қорына ие;</w:t>
      </w:r>
    </w:p>
    <w:bookmarkEnd w:id="131"/>
    <w:bookmarkStart w:name="z145" w:id="132"/>
    <w:p>
      <w:pPr>
        <w:spacing w:after="0"/>
        <w:ind w:left="0"/>
        <w:jc w:val="both"/>
      </w:pPr>
      <w:r>
        <w:rPr>
          <w:rFonts w:ascii="Times New Roman"/>
          <w:b w:val="false"/>
          <w:i w:val="false"/>
          <w:color w:val="000000"/>
          <w:sz w:val="28"/>
        </w:rPr>
        <w:t>
      3) 3-деңгей – бала өзінің білетінін және жасай алатынын қолданады, білімін өз бетінше және шығармашылықпен қолдана алады.</w:t>
      </w:r>
    </w:p>
    <w:bookmarkEnd w:id="132"/>
    <w:bookmarkStart w:name="z146" w:id="133"/>
    <w:p>
      <w:pPr>
        <w:spacing w:after="0"/>
        <w:ind w:left="0"/>
        <w:jc w:val="both"/>
      </w:pPr>
      <w:r>
        <w:rPr>
          <w:rFonts w:ascii="Times New Roman"/>
          <w:b w:val="false"/>
          <w:i w:val="false"/>
          <w:color w:val="000000"/>
          <w:sz w:val="28"/>
        </w:rPr>
        <w:t>
      Индикаторлар көрсеткіш ретінде баланың даму мониторингін қамтамасыз етеді және оның жеке дамуын жоспарлауға негіз болып табылады.</w:t>
      </w:r>
    </w:p>
    <w:bookmarkEnd w:id="133"/>
    <w:bookmarkStart w:name="z147" w:id="134"/>
    <w:p>
      <w:pPr>
        <w:spacing w:after="0"/>
        <w:ind w:left="0"/>
        <w:jc w:val="both"/>
      </w:pPr>
      <w:r>
        <w:rPr>
          <w:rFonts w:ascii="Times New Roman"/>
          <w:b w:val="false"/>
          <w:i w:val="false"/>
          <w:color w:val="000000"/>
          <w:sz w:val="28"/>
        </w:rPr>
        <w:t>
      20. Мектепке дейінгі тәрбие мен оқытудың жалпы білім беретін оқу бағдарламаларын меңгерудің мерзімі – 5 (6) жыл. Жас және топтық кезеңдері мынадай:</w:t>
      </w:r>
    </w:p>
    <w:bookmarkEnd w:id="134"/>
    <w:bookmarkStart w:name="z148" w:id="135"/>
    <w:p>
      <w:pPr>
        <w:spacing w:after="0"/>
        <w:ind w:left="0"/>
        <w:jc w:val="both"/>
      </w:pPr>
      <w:r>
        <w:rPr>
          <w:rFonts w:ascii="Times New Roman"/>
          <w:b w:val="false"/>
          <w:i w:val="false"/>
          <w:color w:val="000000"/>
          <w:sz w:val="28"/>
        </w:rPr>
        <w:t>
      1) бөбек жасы – 1 жастан 3 жасқа дейін:</w:t>
      </w:r>
    </w:p>
    <w:bookmarkEnd w:id="135"/>
    <w:p>
      <w:pPr>
        <w:spacing w:after="0"/>
        <w:ind w:left="0"/>
        <w:jc w:val="both"/>
      </w:pPr>
      <w:r>
        <w:rPr>
          <w:rFonts w:ascii="Times New Roman"/>
          <w:b w:val="false"/>
          <w:i w:val="false"/>
          <w:color w:val="000000"/>
          <w:sz w:val="28"/>
        </w:rPr>
        <w:t>
      ерте жас – 1 жастан 2 жасқа дейін (ерте жастағы топ);</w:t>
      </w:r>
    </w:p>
    <w:p>
      <w:pPr>
        <w:spacing w:after="0"/>
        <w:ind w:left="0"/>
        <w:jc w:val="both"/>
      </w:pPr>
      <w:r>
        <w:rPr>
          <w:rFonts w:ascii="Times New Roman"/>
          <w:b w:val="false"/>
          <w:i w:val="false"/>
          <w:color w:val="000000"/>
          <w:sz w:val="28"/>
        </w:rPr>
        <w:t>
      кіші жас – 2 жастан 3 жасқа дейін (бірінші кіші топ);</w:t>
      </w:r>
    </w:p>
    <w:bookmarkStart w:name="z151" w:id="136"/>
    <w:p>
      <w:pPr>
        <w:spacing w:after="0"/>
        <w:ind w:left="0"/>
        <w:jc w:val="both"/>
      </w:pPr>
      <w:r>
        <w:rPr>
          <w:rFonts w:ascii="Times New Roman"/>
          <w:b w:val="false"/>
          <w:i w:val="false"/>
          <w:color w:val="000000"/>
          <w:sz w:val="28"/>
        </w:rPr>
        <w:t>
      2) мектепке дейінгі жас – 3 жастан 6 (7) жасқа дейін:</w:t>
      </w:r>
    </w:p>
    <w:bookmarkEnd w:id="136"/>
    <w:p>
      <w:pPr>
        <w:spacing w:after="0"/>
        <w:ind w:left="0"/>
        <w:jc w:val="both"/>
      </w:pPr>
      <w:r>
        <w:rPr>
          <w:rFonts w:ascii="Times New Roman"/>
          <w:b w:val="false"/>
          <w:i w:val="false"/>
          <w:color w:val="000000"/>
          <w:sz w:val="28"/>
        </w:rPr>
        <w:t>
      мектепке дейінгі кіші жас – 3 жастан 4 жасқа дейін (екінші кіші топ);</w:t>
      </w:r>
    </w:p>
    <w:p>
      <w:pPr>
        <w:spacing w:after="0"/>
        <w:ind w:left="0"/>
        <w:jc w:val="both"/>
      </w:pPr>
      <w:r>
        <w:rPr>
          <w:rFonts w:ascii="Times New Roman"/>
          <w:b w:val="false"/>
          <w:i w:val="false"/>
          <w:color w:val="000000"/>
          <w:sz w:val="28"/>
        </w:rPr>
        <w:t>
      мектепке дейінгі орта жас – 4 жастан 5 жасқа дейін (ортаңғы топ);</w:t>
      </w:r>
    </w:p>
    <w:p>
      <w:pPr>
        <w:spacing w:after="0"/>
        <w:ind w:left="0"/>
        <w:jc w:val="both"/>
      </w:pPr>
      <w:r>
        <w:rPr>
          <w:rFonts w:ascii="Times New Roman"/>
          <w:b w:val="false"/>
          <w:i w:val="false"/>
          <w:color w:val="000000"/>
          <w:sz w:val="28"/>
        </w:rPr>
        <w:t>
      мектепке дейінгі естияр жас – 5 жастан 6 (7) жасқа дейін (5 жастан 6 жасқа дейін – мектепке дейінгі ұйымдағы ересектер тобы, 6 жастан 7 жасқа дейін – жалпы білім беретін мектептегі, лицейдегі, гимназиядағы мектепалды даярлық сыныбы).</w:t>
      </w:r>
    </w:p>
    <w:bookmarkStart w:name="z155" w:id="137"/>
    <w:p>
      <w:pPr>
        <w:spacing w:after="0"/>
        <w:ind w:left="0"/>
        <w:jc w:val="left"/>
      </w:pPr>
      <w:r>
        <w:rPr>
          <w:rFonts w:ascii="Times New Roman"/>
          <w:b/>
          <w:i w:val="false"/>
          <w:color w:val="000000"/>
        </w:rPr>
        <w:t xml:space="preserve"> 4. Оқу жүктемесінің ең жоғарғы көлеміне қойылатын талаптар</w:t>
      </w:r>
    </w:p>
    <w:bookmarkEnd w:id="137"/>
    <w:bookmarkStart w:name="z156" w:id="138"/>
    <w:p>
      <w:pPr>
        <w:spacing w:after="0"/>
        <w:ind w:left="0"/>
        <w:jc w:val="both"/>
      </w:pPr>
      <w:r>
        <w:rPr>
          <w:rFonts w:ascii="Times New Roman"/>
          <w:b w:val="false"/>
          <w:i w:val="false"/>
          <w:color w:val="000000"/>
          <w:sz w:val="28"/>
        </w:rPr>
        <w:t>
      21. Тәрбиеленушілер мен білім алушылардың апталық оқу жүктемесінің ең жоғарғы шекті көлемі, ұйымдастырылған оқу қызметінің ұзақтығы баланың денсаулығы мен психикасын қорғау мақсатында енгізіледі.</w:t>
      </w:r>
    </w:p>
    <w:bookmarkEnd w:id="138"/>
    <w:bookmarkStart w:name="z157" w:id="139"/>
    <w:p>
      <w:pPr>
        <w:spacing w:after="0"/>
        <w:ind w:left="0"/>
        <w:jc w:val="both"/>
      </w:pPr>
      <w:r>
        <w:rPr>
          <w:rFonts w:ascii="Times New Roman"/>
          <w:b w:val="false"/>
          <w:i w:val="false"/>
          <w:color w:val="000000"/>
          <w:sz w:val="28"/>
        </w:rPr>
        <w:t>
      22. Мектепке дейінгі білім берудің барлық деңгейлеріндегі оқу жүктемесі үлгілік оқу жоспарында белгіленген.</w:t>
      </w:r>
    </w:p>
    <w:bookmarkEnd w:id="139"/>
    <w:p>
      <w:pPr>
        <w:spacing w:after="0"/>
        <w:ind w:left="0"/>
        <w:jc w:val="both"/>
      </w:pPr>
      <w:r>
        <w:rPr>
          <w:rFonts w:ascii="Times New Roman"/>
          <w:b w:val="false"/>
          <w:i w:val="false"/>
          <w:color w:val="000000"/>
          <w:sz w:val="28"/>
        </w:rPr>
        <w:t>
      Ұйымдастырылған оқу қызметінің ұзақтығы:</w:t>
      </w:r>
    </w:p>
    <w:p>
      <w:pPr>
        <w:spacing w:after="0"/>
        <w:ind w:left="0"/>
        <w:jc w:val="both"/>
      </w:pPr>
      <w:r>
        <w:rPr>
          <w:rFonts w:ascii="Times New Roman"/>
          <w:b w:val="false"/>
          <w:i w:val="false"/>
          <w:color w:val="000000"/>
          <w:sz w:val="28"/>
        </w:rPr>
        <w:t>
      ерте жастағы балалар үшін – 7-15 минут;</w:t>
      </w:r>
    </w:p>
    <w:p>
      <w:pPr>
        <w:spacing w:after="0"/>
        <w:ind w:left="0"/>
        <w:jc w:val="both"/>
      </w:pPr>
      <w:r>
        <w:rPr>
          <w:rFonts w:ascii="Times New Roman"/>
          <w:b w:val="false"/>
          <w:i w:val="false"/>
          <w:color w:val="000000"/>
          <w:sz w:val="28"/>
        </w:rPr>
        <w:t>
      мектепке дейінгі орта жастағы балалар үшін – 15-20 минут;</w:t>
      </w:r>
    </w:p>
    <w:p>
      <w:pPr>
        <w:spacing w:after="0"/>
        <w:ind w:left="0"/>
        <w:jc w:val="both"/>
      </w:pPr>
      <w:r>
        <w:rPr>
          <w:rFonts w:ascii="Times New Roman"/>
          <w:b w:val="false"/>
          <w:i w:val="false"/>
          <w:color w:val="000000"/>
          <w:sz w:val="28"/>
        </w:rPr>
        <w:t>
      мектепке дейінгі естияр жастағы балалар үшін – 25-30 минутты құрайды.</w:t>
      </w:r>
    </w:p>
    <w:bookmarkStart w:name="z162" w:id="140"/>
    <w:p>
      <w:pPr>
        <w:spacing w:after="0"/>
        <w:ind w:left="0"/>
        <w:jc w:val="both"/>
      </w:pPr>
      <w:r>
        <w:rPr>
          <w:rFonts w:ascii="Times New Roman"/>
          <w:b w:val="false"/>
          <w:i w:val="false"/>
          <w:color w:val="000000"/>
          <w:sz w:val="28"/>
        </w:rPr>
        <w:t xml:space="preserve">
      23.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мектепке дейінгі ұйымдардың және білім беру ұйымдарындағы мектепалды сыныптардың педагог қызметкерлерінің айлық еңбекақысын есептеу үшін оқу жүктемесінің апталық ең жоғарғы көлемі 24 сағатты құрайды (МЖМБС-ның бес білім беру саласының мазмұнын іске асыруға бағытталған негізгі оқу жүктемесіне 20 сағат, мектепке дейінгі ұйымның күн тәртібіне сәйкес жүзеге асырылатын басқа іс-әрекет түрлеріне (ойын, дербес, шығармашылық, жеке жұмыс және т.б.) 4 сағат көзделген).</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тәрбие мен оқытудың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000000"/>
          <w:sz w:val="28"/>
        </w:rPr>
        <w:t>
      1-кесте</w:t>
      </w:r>
    </w:p>
    <w:bookmarkStart w:name="z164" w:id="141"/>
    <w:p>
      <w:pPr>
        <w:spacing w:after="0"/>
        <w:ind w:left="0"/>
        <w:jc w:val="left"/>
      </w:pPr>
      <w:r>
        <w:rPr>
          <w:rFonts w:ascii="Times New Roman"/>
          <w:b/>
          <w:i w:val="false"/>
          <w:color w:val="000000"/>
        </w:rPr>
        <w:t xml:space="preserve"> Денсаулықты сақтау дағдылары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54"/>
        <w:gridCol w:w="1690"/>
        <w:gridCol w:w="1728"/>
        <w:gridCol w:w="1575"/>
        <w:gridCol w:w="2308"/>
        <w:gridCol w:w="1575"/>
        <w:gridCol w:w="254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 6 жасқа дейін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жуынудың, киінудің, шешінудің қарапайым дағдыларын орындайды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меңгерген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қағидаларын біледі және сақтайды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шаралардың орындау ретін біледі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өздігінен орындайды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кезінде өзіне-өзі қызмет ету және өзара көмек көрсету дағдыларын меңгереді, шынықтырудың барлық тәсілдерін біледі және орындайды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бағытта жүріп, жүгіре алады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меңгерген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қимыл-қозғалыс түрлерін орындаудың қарапайым дағдыларын меңгерген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маңызы бар қимыл-қозғалысты өздігінен орындай алады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қимыл-қозғалысты орындау кезінде шығармашылық танытады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ерекшелігіне сай сандық және сапалық көрсеткіштерге жете отырып, негізгі қимыл-қозғалыс түрлерін орындай алады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ойнай алады, кеңістіктегі ашық, зейінді тартатын заттарды өз бетінше таба алады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топта бірге ойнай алады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ойындарда қарапайым ережелерді сақтай алады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түрлі ойындар ойнай алады, барлық ойын ережелерін сақтай алады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тобымен қимыл ойындарын ұйымдастыру дағдыларына біледі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Қимылдарын еркін меңгеріп, саналы түрде ойын ережесін сақтай алады. Қозғалыс қызметінде қарапайым өзін-өзі бақылау қалыптасқан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шынығу тәсілдерін біледі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дене шынықтыру элементтерін орындайды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өзін ұстаудың қарапайым ережелерін біледі және сақтайды. Өсімдіктерге, жануарларға, жәндіктерге қарым-қатынас жасай біледі.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 Дене шынықтыру шараларының қажеттілігі мен маңыздылығын түсінеді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 шынықтыру және дене сымбатын сақтау тәсілдерін біледі. Күн тәртібін сақтайды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165" w:id="142"/>
    <w:p>
      <w:pPr>
        <w:spacing w:after="0"/>
        <w:ind w:left="0"/>
        <w:jc w:val="left"/>
      </w:pPr>
      <w:r>
        <w:rPr>
          <w:rFonts w:ascii="Times New Roman"/>
          <w:b/>
          <w:i w:val="false"/>
          <w:color w:val="000000"/>
        </w:rPr>
        <w:t xml:space="preserve"> Коммуникативтік-тілдік дағдылар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21"/>
        <w:gridCol w:w="1889"/>
        <w:gridCol w:w="1352"/>
        <w:gridCol w:w="1890"/>
        <w:gridCol w:w="2138"/>
        <w:gridCol w:w="1783"/>
        <w:gridCol w:w="2428"/>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жастан бастап </w:t>
            </w:r>
          </w:p>
          <w:p>
            <w:pPr>
              <w:spacing w:after="20"/>
              <w:ind w:left="20"/>
              <w:jc w:val="both"/>
            </w:pPr>
            <w:r>
              <w:rPr>
                <w:rFonts w:ascii="Times New Roman"/>
                <w:b w:val="false"/>
                <w:i w:val="false"/>
                <w:color w:val="000000"/>
                <w:sz w:val="20"/>
              </w:rPr>
              <w:t>
6 жасқа дейін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сөйлеммен айтылған өтінішті орындай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Құрбыларымен қарым-қатынасқа түсе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 алады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түседі және олардың өтініштерін орындай алады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Тілдесу қағидаларын: сөзсіз тілдесу құралдарын; сөйлесу әдебін меңгерген.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сөздерді қолданып, оларды түсіндіре алады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ойын түсінікті дұрыс жеткізе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 алады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Ересектердің сұрақ қоюы арқылы салалас және сабақтас құрмалас сөйлемдерді үйлесімді құрастыра алады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Сөйлеуге сыни қарым-қатынас таныта алады, грамматикалық дұрыс сөйлеуге тырысады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тіркесі мен сөйлемдерді грамматикалық дұрыс құрастыра алады. Сөйлеуде таныс сөздердің қиын түрлерін қолданады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Сөйлеудің дыбыстық мәдениеті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Дауысты дыбыстарды және дауыссыз дыбыстарды артикуляциялық қатынаста жеткілікті түрде анық айта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Дауысты және дауыссыз дыбыстарды дұрыс дыбыстай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дыбысталуын тыңдай отырып, оларды анық айтады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саралай отырып, интонациялық мәнерлеудің әртүрлі тәсілдерін қолданып, сөздерін белсенді түрде құбылтып ойнай алады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анық, дұрыс, мәнерлеп айта алады, жіктей алады, дыбыстың шартты белгілерінің көмегімен буын мен сөз құрастыра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айтады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әрекеттерді, заттар мен құбылыстарды, олардың белгілерін және сапасын атайды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жағдаяттарсыз -ақ сөздерді қолданып, сөйлеуде етістіктерді белсенді қолдана алады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Сөйлемде антоним, синоним сөздерді қолдана отырып, тілдегі сөздің көп мағыналығын түсінеді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Сөзжасам дағдыларына ие. Заттардың белгілері мен қасиеттерін қолдана отырып, сөздің мағынасын түсіндіре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Тапсырманы мұқият тыңдайды және оны басқа адамға жеткізуді, қысқа фразалар мен сөздерді қолданып өтініш жасай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Тілектерін, ойларын, сезімдерін айту үшін сөздерді қолдана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Табиғаттың тірі және өлі нысандарын бақылау, суреттерді, заттарды қарастыру арқылы сұрақтарға дұрыс жауап бере алады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 2-3 сөйлемнен тұратын тұжырымдарды қолдана біледі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эпитеттерді, салыстыруларды қолдана отырып, монолог құра алады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тақырып, сурет бойынша қарапайым, жайылма сөйлемдерді қолдана отырып байланыстырып, бірізділікпен әңгіме құрастыра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сөйлеу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емес шағын сахналық мазмұндағы ойыншықтардың қойылымдарын түсінеді, олардың әрекеттеріне еліктей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 айтады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Кейіпкерлердің мінездемесін беру үшін интонациялық мәнерлеудің қарапайым түрлерін қолданады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Таныс ертегілерін айта алады, ойыншықтар бойынша шағын әңгімелер құрастырады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Оқиғалар құрастыра алады, астарлы және ауыспалы сөздерді қолданып, түсіне алады.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 айта алады, ертегілер ойлап шығарады, ойынға өлең ұйқастары мен сөз құрастыруға қызығады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суреттерді қолдана отырып шағын, қарапайым әңгімелерді, өлеңдерді, тақпақтарды түсінеді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шығармашылығы туындыларына эмоциямен үн қата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оқиғаларға, кейіпкерге өзінің қарым-қатынасын білдіреді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ұнайтын бірнеше шығармаларды атай алады, әдеби кейіпкерлерді ойында қолданады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Кітапқа деген қызығушылық танытады, өлеңдерді жатқа мәнерлеп оқуы мүмкін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Көрген, таныс шығармалар мәтінін мазмұндай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Сауаттылық негіздері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дыбысты сөздермен талдау жасай біледі. Тыңдай біледі және екпінді буындарды ажыратады.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 мен дыбысталуына талдау жасағанда білімін қолдана алады. 4 дыбысты сөздерге дыбыстық талдау жасайды, дыбыстарды сипаттайды.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166" w:id="143"/>
    <w:p>
      <w:pPr>
        <w:spacing w:after="0"/>
        <w:ind w:left="0"/>
        <w:jc w:val="left"/>
      </w:pPr>
      <w:r>
        <w:rPr>
          <w:rFonts w:ascii="Times New Roman"/>
          <w:b/>
          <w:i w:val="false"/>
          <w:color w:val="000000"/>
        </w:rPr>
        <w:t xml:space="preserve"> Танымдық дағдылар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629"/>
        <w:gridCol w:w="1669"/>
        <w:gridCol w:w="1409"/>
        <w:gridCol w:w="1438"/>
        <w:gridCol w:w="2405"/>
        <w:gridCol w:w="2132"/>
        <w:gridCol w:w="2307"/>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бастап </w:t>
            </w:r>
          </w:p>
          <w:p>
            <w:pPr>
              <w:spacing w:after="20"/>
              <w:ind w:left="20"/>
              <w:jc w:val="both"/>
            </w:pPr>
            <w:r>
              <w:rPr>
                <w:rFonts w:ascii="Times New Roman"/>
                <w:b w:val="false"/>
                <w:i w:val="false"/>
                <w:color w:val="000000"/>
                <w:sz w:val="20"/>
              </w:rPr>
              <w:t>
4 жасқа дейін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жастан бастап </w:t>
            </w:r>
          </w:p>
          <w:p>
            <w:pPr>
              <w:spacing w:after="20"/>
              <w:ind w:left="20"/>
              <w:jc w:val="both"/>
            </w:pPr>
            <w:r>
              <w:rPr>
                <w:rFonts w:ascii="Times New Roman"/>
                <w:b w:val="false"/>
                <w:i w:val="false"/>
                <w:color w:val="000000"/>
                <w:sz w:val="20"/>
              </w:rPr>
              <w:t>
6 жасқа дейін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 Негізгі төрт түсті ажырата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тіркеу) тәсілімен заттарға тән айырмашы-лықтарды таниды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 атай біледі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 алады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меңгерген</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әлемді танып білу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 Айналасындағы жануарларды, өсімдіктерді және заттарды таниды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атайды.Бағдаршам белгілерінің мәнін түсінеді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шынайы-көрнекі және көрнекі-үлгі тұрғысында шеше алады, жүйелей және топтастыра алады. Ұқсастықтары мен айырмашылық-тарын табуға қабілетті.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ортадағы табиғат объектілерінің сипаты мен айтарлықтай белгілерін айқындау негізінде түсініктерін қорыта біледі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Құрылым-дау дағдылары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құрылыс құрай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әртүрлі тәсілдермен орната алады. Оның негізгі бөлшектерін біледі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құрылысты әдемі орындауға тырысады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меңгерген.Түрлі нәтиже алу үшін бір және бірнеше тәсілдер қолданады.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және сурет салу түрінде геометриялық пішіндерден шынайы және абстракциялық объектілердің қарапайым модельдерін жасай алады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танытады және ұқыпты қарым-қатынас жасайды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меңгерген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қасиеттері мен жануарлардың мекендейтін ортасын біледі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ерекше белгілері бойынша жануарлар мен өсімдіктерді ажырата біледі және атай алады. Табиғат бұрышындағы мекендеушілерді күтіп баптай алады. Өмірлік жаңа жағдайларда қауіпсіздікті сақтай алады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түсініктер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бағдарлаудың бастапқы дағдыларын меңгерген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кеңістік, туралы қарапайым түсініктерін көрсете алады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 түн; күндер: бүгін, кеше, ертең; жылдам, баяу) түсініктерге ие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белгілері бойынша объектілерді жіктей алады; сөз арқылы кеңістіктік-уақыт қатынасын меңгерген; логикалық ойлау тәсілдеріне ие.</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іс-әрекет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(тесіктерге) ойықтарға сәйкес заттарды салуды біледі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заттармен эксперимент жасай (ажырата, жалғай, құрастыра) алады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эксперимент жасай алады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моделін жасай алады және заттар арасындағы жалпы белгілерді ажырата біледі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жететін эксперимент әрекетіне мақсат қоя, нәтижеге жете біледі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ақпарат-тардың айырмашылы-ғын анықтайды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ақпараттар алу қажеттігін түсінеді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қалай ұсынуды, кімдер қызығушылық танытатынын біледі және түсінеді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ақпаратқа талдау жасайды, оларды саналы түрде қолдана 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167" w:id="144"/>
    <w:p>
      <w:pPr>
        <w:spacing w:after="0"/>
        <w:ind w:left="0"/>
        <w:jc w:val="left"/>
      </w:pPr>
      <w:r>
        <w:rPr>
          <w:rFonts w:ascii="Times New Roman"/>
          <w:b/>
          <w:i w:val="false"/>
          <w:color w:val="000000"/>
        </w:rPr>
        <w:t xml:space="preserve"> Шығармашылық дағдылар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411"/>
        <w:gridCol w:w="1215"/>
        <w:gridCol w:w="1990"/>
        <w:gridCol w:w="1305"/>
        <w:gridCol w:w="1674"/>
        <w:gridCol w:w="2736"/>
        <w:gridCol w:w="2648"/>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 6 жасқа дейін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іс-әрекет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орындау барысында күрделі емес қимылдармен би әуеніне көңілді сипат бере алады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аспаптарды біледі, музыкалық фразалардың жоғары және төмен дыбысталуын ажыратады, ересектермен бірге ән айтуға ықылас танытады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ажыратады жоғары дыбыстарды ажыратады, әуеннің басы мен соңына назар аударады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тембрін ажыратады, әнді созып айтады, сөздерді анық айтады; бидің, музыкалық ырғақтың қимылдарын орындайды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музыкалық аспаптарында ойнаудың қарапайым дағдыларына ие, музыкалық дыбыстың, ұзақтығының, тембрінің негізгі қасиеттерін ажыратады. Әнді суырып салып айту қабілетіне ие.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 сүйемелдейтін әуенді, регистр дыбысын ажырата алады. Балаларға арналған музыкалық аспапта ойнау барысында, ән айтқандай, билегенде минорлы және мажорлы дыбысталуды қабылдап, жаңғырта алады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іс-әрекет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дөңгелек, жайпақ пішіндерді мүсіндейді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дағдыларын игерген (заттарды шұңқырлау, сәндеу). Қағаз бетіне тік және жатық, ирек сызықтар сыза алады.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іскерліктерді игерген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Бейненің сипатына тән бейнелеудің техникалық тәсілдері мен құралдарын өз бетінше таңдай алады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техникалық құралдарды өз бетінше қолдана алады, жұмыстарды жаңа бөліктермен толықтырады және әсемдей алады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Бояудың ашық түстеріне назар аударады, оларға таң қалады, қуанады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ойыншықтарды қарастыру кезінде эмоциялық қуаныш білдіреді, олардың ашықтығын, әдемілігін атап көрсетеді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бейнелеу өнері түрлеріне қызығушылық танытады, материалдарды ұқыпты қолданады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 мен өсімдік элементтерін ырғақты орналастырады. Би сипатындағы музыканы эмоциялы түрде қабылдайды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өнерге, дизайнға қызығушылық білдіреді, жұмыстың тәсілдерін таңдайды және дәлелдейді, жұмысқа материалдарды тиімді қолданады, табиғаттың әсемдігіне, киімге және бөлменің жинақылығына эмоциялы түрде мән береді.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Қарастырған заттары бояуының қанықтығы (фактурасы) туралы түсінігі бар.Өнердің басқа түрлерінің түпмәтінінде өнер туындыларына алғашқы талдау жасау дағдысына 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168" w:id="145"/>
    <w:p>
      <w:pPr>
        <w:spacing w:after="0"/>
        <w:ind w:left="0"/>
        <w:jc w:val="left"/>
      </w:pPr>
      <w:r>
        <w:rPr>
          <w:rFonts w:ascii="Times New Roman"/>
          <w:b/>
          <w:i w:val="false"/>
          <w:color w:val="000000"/>
        </w:rPr>
        <w:t xml:space="preserve"> Әлеуметтік дағдылар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678"/>
        <w:gridCol w:w="1722"/>
        <w:gridCol w:w="1576"/>
        <w:gridCol w:w="1135"/>
        <w:gridCol w:w="1650"/>
        <w:gridCol w:w="1853"/>
        <w:gridCol w:w="3323"/>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4 жасқа дейін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бастап 5 жасқа дейін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 6 жасқа дейін</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бастап 7 жасқа дейін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ұстау мәдениеті дағдылары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 ұстаудың қарапайым нормаларын меңгерген және жағымды әдеттері қалыптасқан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қарым-қатынас туралы білімді меңгерген, эмоциялық жағдайды түсінеді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және айналасындағы адамдарға қарапайым қамқорлық танытады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жағдайда көмек сұрай алады, басқа адамдардың тілектерін құрметтейді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адамгершілік нормалары туралы, табиғатта өзін-өзі ұстау туралы, әдеп қағидалары туралы біледі</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іс-әрекет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адамды ынтамен тыңдай біледі, оның тапсырмаларын орындайды. Күрделі емес тапсырмаларды есінде сақтайды және орындайды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Құрдастарымен тұрақты ойын бірлестіктеріне қосылады және танымдық тақырыптарға ересектермен тілдесе алады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Құрдастарының арасында өзінің орнын, "Менін" сезінеді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бірлескен әрекетке татулықпен қосыла алады, пайдасын тигізуге және оған қанағаттануға тырысады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Айналасындағылармен қарым-қатынасты реттеу үшін және тілектерін білдіру үшін қажетті сөздерді қолдана алады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Ненің "жақсы", ненің "жаман" екенін біледі және түсінеді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әрекеттерін, ертегі кейіпкерлерінің әрекеттерін бағалай алады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Адамгершілік нормалары мен қоғамда өзін-өзі ұстау қағидаларын сақтайды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ұстаудың адамгершілік нормаларын сақтайды, жағымды іс жасағанда қуанады, рахаттанады, адамгершілік нормалары бұзылғанда уайымдайды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басқа да халықтардың әдептілік нормалары мен құндылықтарын біледі, түсіністік, төзімділік танытады. Әлеуметтік әлемде өзара қарым-қатынас жасау іскерлігіне ие, қоғамдық тәртіп қағидаларын сақтаудың коммуникативтік дағдыларын меңгерген.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171" w:id="146"/>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r>
        <w:br/>
      </w:r>
      <w:r>
        <w:rPr>
          <w:rFonts w:ascii="Times New Roman"/>
          <w:b/>
          <w:i w:val="false"/>
          <w:color w:val="000000"/>
        </w:rPr>
        <w:t>1. Жалпы ережелер</w:t>
      </w:r>
    </w:p>
    <w:bookmarkEnd w:id="146"/>
    <w:bookmarkStart w:name="z173" w:id="147"/>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техникалық және кәсіптік білім беруге қойылатын жалпы талаптарды белгілейді.</w:t>
      </w:r>
    </w:p>
    <w:bookmarkEnd w:id="147"/>
    <w:bookmarkStart w:name="z174" w:id="148"/>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техникалық және кәсіптік білімнің білім беру бағдарламаларын іске асыратын білім беру ұйымдары, оның ішінде әскери, арнаулы оқу орындары (бұдан әрі – ӘАОО) және білім беру бағдарламаларын әзірлеушілер қолданады.</w:t>
      </w:r>
    </w:p>
    <w:bookmarkEnd w:id="148"/>
    <w:bookmarkStart w:name="z175" w:id="149"/>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149"/>
    <w:bookmarkStart w:name="z176" w:id="150"/>
    <w:p>
      <w:pPr>
        <w:spacing w:after="0"/>
        <w:ind w:left="0"/>
        <w:jc w:val="both"/>
      </w:pPr>
      <w:r>
        <w:rPr>
          <w:rFonts w:ascii="Times New Roman"/>
          <w:b w:val="false"/>
          <w:i w:val="false"/>
          <w:color w:val="000000"/>
          <w:sz w:val="28"/>
        </w:rPr>
        <w:t>
      1) базалық құзырет – өзін-өзі және жеке қызметін басқару қабілеттілігі, өзін-өзі ынталандыруға және өзін-өзі ұйымдастыруға бейімділігі;</w:t>
      </w:r>
    </w:p>
    <w:bookmarkEnd w:id="150"/>
    <w:bookmarkStart w:name="z177" w:id="151"/>
    <w:p>
      <w:pPr>
        <w:spacing w:after="0"/>
        <w:ind w:left="0"/>
        <w:jc w:val="both"/>
      </w:pPr>
      <w:r>
        <w:rPr>
          <w:rFonts w:ascii="Times New Roman"/>
          <w:b w:val="false"/>
          <w:i w:val="false"/>
          <w:color w:val="000000"/>
          <w:sz w:val="28"/>
        </w:rPr>
        <w:t xml:space="preserve">
      2) біліктілік – алынған мамандық бойынша қызметтің белгілі бір түрін құзыретті орындауға даярлық деңгейі; </w:t>
      </w:r>
    </w:p>
    <w:bookmarkEnd w:id="151"/>
    <w:bookmarkStart w:name="z178" w:id="152"/>
    <w:p>
      <w:pPr>
        <w:spacing w:after="0"/>
        <w:ind w:left="0"/>
        <w:jc w:val="both"/>
      </w:pPr>
      <w:r>
        <w:rPr>
          <w:rFonts w:ascii="Times New Roman"/>
          <w:b w:val="false"/>
          <w:i w:val="false"/>
          <w:color w:val="000000"/>
          <w:sz w:val="28"/>
        </w:rPr>
        <w:t>
      3) оқу жоспарының моделі – техникалық және кәсіптік білім беру мазмұнының негізгі инварианттық құрылымдық компоненттерін сипаттайтын оқу жоспарын ұсынудың нысаны;</w:t>
      </w:r>
    </w:p>
    <w:bookmarkEnd w:id="152"/>
    <w:bookmarkStart w:name="z179" w:id="153"/>
    <w:p>
      <w:pPr>
        <w:spacing w:after="0"/>
        <w:ind w:left="0"/>
        <w:jc w:val="both"/>
      </w:pPr>
      <w:r>
        <w:rPr>
          <w:rFonts w:ascii="Times New Roman"/>
          <w:b w:val="false"/>
          <w:i w:val="false"/>
          <w:color w:val="000000"/>
          <w:sz w:val="28"/>
        </w:rPr>
        <w:t>
      4) модуль – білім беру бағдарламасының тәуелсіз, өзіндік жеткілікті және толық бөлімі немесе оқыту кезеңі;</w:t>
      </w:r>
    </w:p>
    <w:bookmarkEnd w:id="153"/>
    <w:bookmarkStart w:name="z180" w:id="154"/>
    <w:p>
      <w:pPr>
        <w:spacing w:after="0"/>
        <w:ind w:left="0"/>
        <w:jc w:val="both"/>
      </w:pPr>
      <w:r>
        <w:rPr>
          <w:rFonts w:ascii="Times New Roman"/>
          <w:b w:val="false"/>
          <w:i w:val="false"/>
          <w:color w:val="000000"/>
          <w:sz w:val="28"/>
        </w:rPr>
        <w:t>
      5) модульдік оқыту – модульдік білім беру бағдарламаларын меңгеру негізінде оқу процесін ұйымдастыру тәсілі;</w:t>
      </w:r>
    </w:p>
    <w:bookmarkEnd w:id="154"/>
    <w:bookmarkStart w:name="z181" w:id="155"/>
    <w:p>
      <w:pPr>
        <w:spacing w:after="0"/>
        <w:ind w:left="0"/>
        <w:jc w:val="both"/>
      </w:pPr>
      <w:r>
        <w:rPr>
          <w:rFonts w:ascii="Times New Roman"/>
          <w:b w:val="false"/>
          <w:i w:val="false"/>
          <w:color w:val="000000"/>
          <w:sz w:val="28"/>
        </w:rPr>
        <w:t>
      6) оқытудың нормативтік мерзімі – нақты оқыту нысаны (күндізгі, кешкі, сырттай) бойынша білім беру бағдарламасын меңгеру мерзімі;</w:t>
      </w:r>
    </w:p>
    <w:bookmarkEnd w:id="155"/>
    <w:bookmarkStart w:name="z182" w:id="156"/>
    <w:p>
      <w:pPr>
        <w:spacing w:after="0"/>
        <w:ind w:left="0"/>
        <w:jc w:val="both"/>
      </w:pPr>
      <w:r>
        <w:rPr>
          <w:rFonts w:ascii="Times New Roman"/>
          <w:b w:val="false"/>
          <w:i w:val="false"/>
          <w:color w:val="000000"/>
          <w:sz w:val="28"/>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p>
    <w:bookmarkEnd w:id="156"/>
    <w:bookmarkStart w:name="z183" w:id="157"/>
    <w:p>
      <w:pPr>
        <w:spacing w:after="0"/>
        <w:ind w:left="0"/>
        <w:jc w:val="both"/>
      </w:pPr>
      <w:r>
        <w:rPr>
          <w:rFonts w:ascii="Times New Roman"/>
          <w:b w:val="false"/>
          <w:i w:val="false"/>
          <w:color w:val="000000"/>
          <w:sz w:val="28"/>
        </w:rPr>
        <w:t xml:space="preserve">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p>
    <w:bookmarkEnd w:id="157"/>
    <w:bookmarkStart w:name="z184" w:id="158"/>
    <w:p>
      <w:pPr>
        <w:spacing w:after="0"/>
        <w:ind w:left="0"/>
        <w:jc w:val="both"/>
      </w:pPr>
      <w:r>
        <w:rPr>
          <w:rFonts w:ascii="Times New Roman"/>
          <w:b w:val="false"/>
          <w:i w:val="false"/>
          <w:color w:val="000000"/>
          <w:sz w:val="28"/>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158"/>
    <w:bookmarkStart w:name="z185" w:id="159"/>
    <w:p>
      <w:pPr>
        <w:spacing w:after="0"/>
        <w:ind w:left="0"/>
        <w:jc w:val="both"/>
      </w:pPr>
      <w:r>
        <w:rPr>
          <w:rFonts w:ascii="Times New Roman"/>
          <w:b w:val="false"/>
          <w:i w:val="false"/>
          <w:color w:val="000000"/>
          <w:sz w:val="28"/>
        </w:rPr>
        <w:t xml:space="preserve">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игеруге және дамытуға бағытталған оқу қызметінің түрі; </w:t>
      </w:r>
    </w:p>
    <w:bookmarkEnd w:id="159"/>
    <w:bookmarkStart w:name="z186" w:id="160"/>
    <w:p>
      <w:pPr>
        <w:spacing w:after="0"/>
        <w:ind w:left="0"/>
        <w:jc w:val="both"/>
      </w:pPr>
      <w:r>
        <w:rPr>
          <w:rFonts w:ascii="Times New Roman"/>
          <w:b w:val="false"/>
          <w:i w:val="false"/>
          <w:color w:val="000000"/>
          <w:sz w:val="28"/>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даярлығын бағалауды регламенттейтін үлгілік оқу жоспарының негізінде техникалық және кәсіптік білім беру ұйымы әзірлейтін құжат;</w:t>
      </w:r>
    </w:p>
    <w:bookmarkEnd w:id="160"/>
    <w:bookmarkStart w:name="z187" w:id="161"/>
    <w:p>
      <w:pPr>
        <w:spacing w:after="0"/>
        <w:ind w:left="0"/>
        <w:jc w:val="both"/>
      </w:pPr>
      <w:r>
        <w:rPr>
          <w:rFonts w:ascii="Times New Roman"/>
          <w:b w:val="false"/>
          <w:i w:val="false"/>
          <w:color w:val="000000"/>
          <w:sz w:val="28"/>
        </w:rPr>
        <w:t>
      12) оқу жұмыс бағдарламасы – білім беру ұйымының басшысы бекітетін үлгілік оқу бағдарламасы негізінде оқу жұмыс жоспарының нақты пәні (модулі) үшін техникалық және кәсіптік білім беру ұйымдары әзірлейтін құжат, әскери, арнаулы оқу орындарында жұмыс оқу бағдарламасы силлабус деп аталады;</w:t>
      </w:r>
    </w:p>
    <w:bookmarkEnd w:id="161"/>
    <w:bookmarkStart w:name="z188" w:id="162"/>
    <w:p>
      <w:pPr>
        <w:spacing w:after="0"/>
        <w:ind w:left="0"/>
        <w:jc w:val="both"/>
      </w:pPr>
      <w:r>
        <w:rPr>
          <w:rFonts w:ascii="Times New Roman"/>
          <w:b w:val="false"/>
          <w:i w:val="false"/>
          <w:color w:val="000000"/>
          <w:sz w:val="28"/>
        </w:rPr>
        <w:t>
      13) үлгілік оқу жоспары – техникалық және кәсіптік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p>
    <w:bookmarkEnd w:id="162"/>
    <w:bookmarkStart w:name="z189" w:id="163"/>
    <w:p>
      <w:pPr>
        <w:spacing w:after="0"/>
        <w:ind w:left="0"/>
        <w:jc w:val="both"/>
      </w:pPr>
      <w:r>
        <w:rPr>
          <w:rFonts w:ascii="Times New Roman"/>
          <w:b w:val="false"/>
          <w:i w:val="false"/>
          <w:color w:val="000000"/>
          <w:sz w:val="28"/>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163"/>
    <w:bookmarkStart w:name="z190" w:id="164"/>
    <w:p>
      <w:pPr>
        <w:spacing w:after="0"/>
        <w:ind w:left="0"/>
        <w:jc w:val="both"/>
      </w:pPr>
      <w:r>
        <w:rPr>
          <w:rFonts w:ascii="Times New Roman"/>
          <w:b w:val="false"/>
          <w:i w:val="false"/>
          <w:color w:val="000000"/>
          <w:sz w:val="28"/>
        </w:rPr>
        <w:t>
      15) цикл – білім берудің бір бағытындағы оқу пәндерінің (модульдерінің) жиынтығы;</w:t>
      </w:r>
    </w:p>
    <w:bookmarkEnd w:id="164"/>
    <w:bookmarkStart w:name="z191" w:id="165"/>
    <w:p>
      <w:pPr>
        <w:spacing w:after="0"/>
        <w:ind w:left="0"/>
        <w:jc w:val="both"/>
      </w:pPr>
      <w:r>
        <w:rPr>
          <w:rFonts w:ascii="Times New Roman"/>
          <w:b w:val="false"/>
          <w:i w:val="false"/>
          <w:color w:val="000000"/>
          <w:sz w:val="28"/>
        </w:rPr>
        <w:t>
      16) кредиттік оқыту технологиясы – кредитті білім алушы мен оқытушының оқу жұмысының көлемін сәйкестендірілген өлшеу бірлігі ретінде пайдалана отырып, білім алушылардың пәндерді (модульдерді) таңдауы және өз бетінше жоспарлауы негізіндегі оқыту;</w:t>
      </w:r>
    </w:p>
    <w:bookmarkEnd w:id="165"/>
    <w:bookmarkStart w:name="z192" w:id="166"/>
    <w:p>
      <w:pPr>
        <w:spacing w:after="0"/>
        <w:ind w:left="0"/>
        <w:jc w:val="both"/>
      </w:pPr>
      <w:r>
        <w:rPr>
          <w:rFonts w:ascii="Times New Roman"/>
          <w:b w:val="false"/>
          <w:i w:val="false"/>
          <w:color w:val="000000"/>
          <w:sz w:val="28"/>
        </w:rPr>
        <w:t>
      17)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166"/>
    <w:bookmarkStart w:name="z193" w:id="167"/>
    <w:p>
      <w:pPr>
        <w:spacing w:after="0"/>
        <w:ind w:left="0"/>
        <w:jc w:val="both"/>
      </w:pPr>
      <w:r>
        <w:rPr>
          <w:rFonts w:ascii="Times New Roman"/>
          <w:b w:val="false"/>
          <w:i w:val="false"/>
          <w:color w:val="000000"/>
          <w:sz w:val="28"/>
        </w:rPr>
        <w:t>
      18) эксперименттік білім беру бағдарламалары – оқытудың жаңа технологияларын сынақтан өткізуге, білім берудің жаңа мазмұнын енгізуге бағытталған бағдарламалар;</w:t>
      </w:r>
    </w:p>
    <w:bookmarkEnd w:id="167"/>
    <w:bookmarkStart w:name="z194" w:id="168"/>
    <w:p>
      <w:pPr>
        <w:spacing w:after="0"/>
        <w:ind w:left="0"/>
        <w:jc w:val="both"/>
      </w:pPr>
      <w:r>
        <w:rPr>
          <w:rFonts w:ascii="Times New Roman"/>
          <w:b w:val="false"/>
          <w:i w:val="false"/>
          <w:color w:val="000000"/>
          <w:sz w:val="28"/>
        </w:rPr>
        <w:t>
      19)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білімді, іскерлікті, дағдыларды және құзыреттерді алуына бағытталған білім беру түрі;</w:t>
      </w:r>
    </w:p>
    <w:bookmarkEnd w:id="168"/>
    <w:bookmarkStart w:name="z195" w:id="169"/>
    <w:p>
      <w:pPr>
        <w:spacing w:after="0"/>
        <w:ind w:left="0"/>
        <w:jc w:val="both"/>
      </w:pPr>
      <w:r>
        <w:rPr>
          <w:rFonts w:ascii="Times New Roman"/>
          <w:b w:val="false"/>
          <w:i w:val="false"/>
          <w:color w:val="000000"/>
          <w:sz w:val="28"/>
        </w:rPr>
        <w:t>
      20)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bookmarkEnd w:id="169"/>
    <w:bookmarkStart w:name="z196" w:id="170"/>
    <w:p>
      <w:pPr>
        <w:spacing w:after="0"/>
        <w:ind w:left="0"/>
        <w:jc w:val="both"/>
      </w:pPr>
      <w:r>
        <w:rPr>
          <w:rFonts w:ascii="Times New Roman"/>
          <w:b w:val="false"/>
          <w:i w:val="false"/>
          <w:color w:val="000000"/>
          <w:sz w:val="28"/>
        </w:rPr>
        <w:t>
      21) ерекше білім беру қажеттіліктері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170"/>
    <w:bookmarkStart w:name="z197" w:id="171"/>
    <w:p>
      <w:pPr>
        <w:spacing w:after="0"/>
        <w:ind w:left="0"/>
        <w:jc w:val="both"/>
      </w:pPr>
      <w:r>
        <w:rPr>
          <w:rFonts w:ascii="Times New Roman"/>
          <w:b w:val="false"/>
          <w:i w:val="false"/>
          <w:color w:val="000000"/>
          <w:sz w:val="28"/>
        </w:rPr>
        <w:t>
      22) инклюзивті білім беру – ерекше білім беру қажеттіліктері мен жеке мүмкіндіктерін ескере отырып, барлық білім алушылардың білім алуына тең қол жеткізуін қамтамасыз ететін процесс;</w:t>
      </w:r>
    </w:p>
    <w:bookmarkEnd w:id="171"/>
    <w:bookmarkStart w:name="z198" w:id="172"/>
    <w:p>
      <w:pPr>
        <w:spacing w:after="0"/>
        <w:ind w:left="0"/>
        <w:jc w:val="both"/>
      </w:pPr>
      <w:r>
        <w:rPr>
          <w:rFonts w:ascii="Times New Roman"/>
          <w:b w:val="false"/>
          <w:i w:val="false"/>
          <w:color w:val="000000"/>
          <w:sz w:val="28"/>
        </w:rPr>
        <w:t>
      23) техникалық және кәсіптік білім беру – білікті жұмысшы кадрлар мен орта буын мамандарын даярлауға бағытталған білім беру;</w:t>
      </w:r>
    </w:p>
    <w:bookmarkEnd w:id="172"/>
    <w:bookmarkStart w:name="z199" w:id="173"/>
    <w:p>
      <w:pPr>
        <w:spacing w:after="0"/>
        <w:ind w:left="0"/>
        <w:jc w:val="both"/>
      </w:pPr>
      <w:r>
        <w:rPr>
          <w:rFonts w:ascii="Times New Roman"/>
          <w:b w:val="false"/>
          <w:i w:val="false"/>
          <w:color w:val="000000"/>
          <w:sz w:val="28"/>
        </w:rPr>
        <w:t>
      24)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73"/>
    <w:bookmarkStart w:name="z200" w:id="174"/>
    <w:p>
      <w:pPr>
        <w:spacing w:after="0"/>
        <w:ind w:left="0"/>
        <w:jc w:val="both"/>
      </w:pPr>
      <w:r>
        <w:rPr>
          <w:rFonts w:ascii="Times New Roman"/>
          <w:b w:val="false"/>
          <w:i w:val="false"/>
          <w:color w:val="000000"/>
          <w:sz w:val="28"/>
        </w:rPr>
        <w:t>
      25)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174"/>
    <w:bookmarkStart w:name="z201" w:id="175"/>
    <w:p>
      <w:pPr>
        <w:spacing w:after="0"/>
        <w:ind w:left="0"/>
        <w:jc w:val="both"/>
      </w:pPr>
      <w:r>
        <w:rPr>
          <w:rFonts w:ascii="Times New Roman"/>
          <w:b w:val="false"/>
          <w:i w:val="false"/>
          <w:color w:val="000000"/>
          <w:sz w:val="28"/>
        </w:rPr>
        <w:t>
      26) біліктілік сипаттамасы – маманның жеке басына және кәсіби біліктілігіне қойылатын жалпылама талаптарды айқындайтын құжат. Бұл модель кәсіптік даярлықты талап ететін белгілі бір еңбекті орындау бойынша қызметкердің тұлғалық әлеуетінің моделі.</w:t>
      </w:r>
    </w:p>
    <w:bookmarkEnd w:id="175"/>
    <w:bookmarkStart w:name="z202" w:id="176"/>
    <w:p>
      <w:pPr>
        <w:spacing w:after="0"/>
        <w:ind w:left="0"/>
        <w:jc w:val="both"/>
      </w:pPr>
      <w:r>
        <w:rPr>
          <w:rFonts w:ascii="Times New Roman"/>
          <w:b w:val="false"/>
          <w:i w:val="false"/>
          <w:color w:val="000000"/>
          <w:sz w:val="28"/>
        </w:rPr>
        <w:t>
      3. "Білім алушылардың даярлық деңгейіне қойылатын талаптар" деген бөлімде техникалық және кәсіптік білімнің білім беру бағдарламаларына, базалық, кәсіптік құзыреттерге және білім беру ұйымдарында білім алушылардың даярлық деңгейіне қойылатын талаптар көрсетілген.</w:t>
      </w:r>
    </w:p>
    <w:bookmarkEnd w:id="176"/>
    <w:bookmarkStart w:name="z203" w:id="177"/>
    <w:p>
      <w:pPr>
        <w:spacing w:after="0"/>
        <w:ind w:left="0"/>
        <w:jc w:val="both"/>
      </w:pPr>
      <w:r>
        <w:rPr>
          <w:rFonts w:ascii="Times New Roman"/>
          <w:b w:val="false"/>
          <w:i w:val="false"/>
          <w:color w:val="000000"/>
          <w:sz w:val="28"/>
        </w:rPr>
        <w:t>
      4. "Білім беру мазмұнына қойылатын талаптар" деген бөлімде техникалық және кәсіптік білімнің беру бағдарламаларының мақсаты, құндылығы, мазмұны, іске асырылуы мен құрылымы және оларды меңгерудің нормативтік мерзімдері айқындалған.</w:t>
      </w:r>
    </w:p>
    <w:bookmarkEnd w:id="177"/>
    <w:bookmarkStart w:name="z204" w:id="178"/>
    <w:p>
      <w:pPr>
        <w:spacing w:after="0"/>
        <w:ind w:left="0"/>
        <w:jc w:val="both"/>
      </w:pPr>
      <w:r>
        <w:rPr>
          <w:rFonts w:ascii="Times New Roman"/>
          <w:b w:val="false"/>
          <w:i w:val="false"/>
          <w:color w:val="000000"/>
          <w:sz w:val="28"/>
        </w:rPr>
        <w:t>
      5. "Білім алушылардың оқу жүктемесінің ең жоғары көлеміне қойылатын талаптар" деген бөлімде кешкі және сырттай оқыту нысандары үшін апталық оқу жүктемесі, оқу жылының ұзақтығы, бақылау нысандары, міндетті оқу уақытының көлемі көрсетілген.</w:t>
      </w:r>
    </w:p>
    <w:bookmarkEnd w:id="178"/>
    <w:bookmarkStart w:name="z205" w:id="179"/>
    <w:p>
      <w:pPr>
        <w:spacing w:after="0"/>
        <w:ind w:left="0"/>
        <w:jc w:val="both"/>
      </w:pPr>
      <w:r>
        <w:rPr>
          <w:rFonts w:ascii="Times New Roman"/>
          <w:b w:val="false"/>
          <w:i w:val="false"/>
          <w:color w:val="000000"/>
          <w:sz w:val="28"/>
        </w:rPr>
        <w:t>
      6. Техникалық және кәсіптік білімі бар кадрларды даярлау осы стандартқа, сондай-ақ:</w:t>
      </w:r>
    </w:p>
    <w:bookmarkEnd w:id="179"/>
    <w:bookmarkStart w:name="z206" w:id="180"/>
    <w:p>
      <w:pPr>
        <w:spacing w:after="0"/>
        <w:ind w:left="0"/>
        <w:jc w:val="both"/>
      </w:pPr>
      <w:r>
        <w:rPr>
          <w:rFonts w:ascii="Times New Roman"/>
          <w:b w:val="false"/>
          <w:i w:val="false"/>
          <w:color w:val="000000"/>
          <w:sz w:val="28"/>
        </w:rPr>
        <w:t>
      1) оқу-бағдарламалық құжаттамаларға – оқу жоспарының моделіне, үлгілік және оқу жұмыс жоспарлары мен бағдарламаларына, жеке оқу жоспарларына, сондай-ақ оқу процесін оқу-әдістемелік сүйемелдеу кешеніне;</w:t>
      </w:r>
    </w:p>
    <w:bookmarkEnd w:id="180"/>
    <w:bookmarkStart w:name="z207" w:id="181"/>
    <w:p>
      <w:pPr>
        <w:spacing w:after="0"/>
        <w:ind w:left="0"/>
        <w:jc w:val="both"/>
      </w:pPr>
      <w:r>
        <w:rPr>
          <w:rFonts w:ascii="Times New Roman"/>
          <w:b w:val="false"/>
          <w:i w:val="false"/>
          <w:color w:val="000000"/>
          <w:sz w:val="28"/>
        </w:rPr>
        <w:t>
      2) білім беру бағдарламаларына;</w:t>
      </w:r>
    </w:p>
    <w:bookmarkEnd w:id="181"/>
    <w:bookmarkStart w:name="z208" w:id="182"/>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бекіткен басқа да нормативтік құқықтық және құқықтық актілерге:</w:t>
      </w:r>
    </w:p>
    <w:bookmarkEnd w:id="182"/>
    <w:bookmarkStart w:name="z209" w:id="183"/>
    <w:p>
      <w:pPr>
        <w:spacing w:after="0"/>
        <w:ind w:left="0"/>
        <w:jc w:val="both"/>
      </w:pPr>
      <w:r>
        <w:rPr>
          <w:rFonts w:ascii="Times New Roman"/>
          <w:b w:val="false"/>
          <w:i w:val="false"/>
          <w:color w:val="000000"/>
          <w:sz w:val="28"/>
        </w:rPr>
        <w:t>
      4) ӘАОО ведомстволық бағынысты тиісті уәкілетті мемлекеттік органдардың басқа да нормативтік құқықтық және құқықтық актілеріне сәйкес жүзеге асырылады.</w:t>
      </w:r>
    </w:p>
    <w:bookmarkEnd w:id="183"/>
    <w:bookmarkStart w:name="z210" w:id="184"/>
    <w:p>
      <w:pPr>
        <w:spacing w:after="0"/>
        <w:ind w:left="0"/>
        <w:jc w:val="left"/>
      </w:pPr>
      <w:r>
        <w:rPr>
          <w:rFonts w:ascii="Times New Roman"/>
          <w:b/>
          <w:i w:val="false"/>
          <w:color w:val="000000"/>
        </w:rPr>
        <w:t xml:space="preserve"> 2. Білім алушылардың даярлық деңгейіне қойылатын талаптар</w:t>
      </w:r>
    </w:p>
    <w:bookmarkEnd w:id="184"/>
    <w:bookmarkStart w:name="z211" w:id="185"/>
    <w:p>
      <w:pPr>
        <w:spacing w:after="0"/>
        <w:ind w:left="0"/>
        <w:jc w:val="both"/>
      </w:pPr>
      <w:r>
        <w:rPr>
          <w:rFonts w:ascii="Times New Roman"/>
          <w:b w:val="false"/>
          <w:i w:val="false"/>
          <w:color w:val="000000"/>
          <w:sz w:val="28"/>
        </w:rPr>
        <w:t>
      7. Техникалық және кәсіптік білімнің білім беру бағдарламалары мазмұнына және білім алушылар даярлығының біліктілік деңгейіне қарай Ұлттық біліктілік шеңберіне сәйкес мыналарды:</w:t>
      </w:r>
    </w:p>
    <w:bookmarkEnd w:id="185"/>
    <w:bookmarkStart w:name="z212" w:id="186"/>
    <w:p>
      <w:pPr>
        <w:spacing w:after="0"/>
        <w:ind w:left="0"/>
        <w:jc w:val="both"/>
      </w:pPr>
      <w:r>
        <w:rPr>
          <w:rFonts w:ascii="Times New Roman"/>
          <w:b w:val="false"/>
          <w:i w:val="false"/>
          <w:color w:val="000000"/>
          <w:sz w:val="28"/>
        </w:rPr>
        <w:t>
      1) өз бетінше жоспарлауды, міндеттерді айқындауды, технологиялық процесс учаскесі және алға қойылған міндеттерді орындауға жауапкершілік пен соңғы нәтижеге қол жеткізуді болжайтын кәсіпорын қызметінің стратегиясы шеңберінде бағынысты қызметкерлердің нормаларды іске асыруын ұйымдастыру мен бақылауды көздейтін атқарушылық, басқарушылық қызметті басшылықпен іске асыру жөніндегі құзыреттерді;</w:t>
      </w:r>
    </w:p>
    <w:bookmarkEnd w:id="186"/>
    <w:bookmarkStart w:name="z213" w:id="187"/>
    <w:p>
      <w:pPr>
        <w:spacing w:after="0"/>
        <w:ind w:left="0"/>
        <w:jc w:val="both"/>
      </w:pPr>
      <w:r>
        <w:rPr>
          <w:rFonts w:ascii="Times New Roman"/>
          <w:b w:val="false"/>
          <w:i w:val="false"/>
          <w:color w:val="000000"/>
          <w:sz w:val="28"/>
        </w:rPr>
        <w:t>
      2) белгіленген норманы орындау тәсілін өз бетінше айқындай білу, еңбек заттары мен құралдарын қолдану, қарапайым міндеттерді орындау жөнінде шешімдер қабылдау, оларды іске асыру үшін жағдайлар жасау, алған тапсырмаларды нақтылау іскерлігін;</w:t>
      </w:r>
    </w:p>
    <w:bookmarkEnd w:id="187"/>
    <w:bookmarkStart w:name="z214" w:id="188"/>
    <w:p>
      <w:pPr>
        <w:spacing w:after="0"/>
        <w:ind w:left="0"/>
        <w:jc w:val="both"/>
      </w:pPr>
      <w:r>
        <w:rPr>
          <w:rFonts w:ascii="Times New Roman"/>
          <w:b w:val="false"/>
          <w:i w:val="false"/>
          <w:color w:val="000000"/>
          <w:sz w:val="28"/>
        </w:rPr>
        <w:t>
      3) заттың өзгеру технологиялары, еңбекті жоспарлау және ұйымдастыру, тапсырманы өз бетінше орындау туралы, қарамағындағыларға міндеттер жүктеу, олардың қызмет нәтижелерін бағалау және талдау, кәсіптік қызметтің типтік жағдайларында қарамағындағы қызметкерлердің кәсіби шеберлігін арттыруын ынталандыру, кәсіби міндеттерді қою және оларды шешу тәсілдері, қағидаттары және әдістері, қарым-қатынастар этикасы мен психологиясы, ойлау және қызмет рефлексиясы, еңбекті уәждеу және ынталандыру тәсілдері, кәсіптік жағдайларды жүйелі талдау тәсілдері және жобалау әдіснамасы, басқарушылық шешімдер қабылдау тәсілдері туралы білімдерді меңгеруге бағытталуы тиіс.</w:t>
      </w:r>
    </w:p>
    <w:bookmarkEnd w:id="188"/>
    <w:bookmarkStart w:name="z215" w:id="189"/>
    <w:p>
      <w:pPr>
        <w:spacing w:after="0"/>
        <w:ind w:left="0"/>
        <w:jc w:val="both"/>
      </w:pPr>
      <w:r>
        <w:rPr>
          <w:rFonts w:ascii="Times New Roman"/>
          <w:b w:val="false"/>
          <w:i w:val="false"/>
          <w:color w:val="000000"/>
          <w:sz w:val="28"/>
        </w:rPr>
        <w:t>
      ӘАОО-да техникалық және кәсіптік білімнің білім беру бағдарламалары тиісті уәкілетті мемлекеттік органдардың талаптарын орындауға бағытталған.</w:t>
      </w:r>
    </w:p>
    <w:bookmarkEnd w:id="189"/>
    <w:bookmarkStart w:name="z216" w:id="190"/>
    <w:p>
      <w:pPr>
        <w:spacing w:after="0"/>
        <w:ind w:left="0"/>
        <w:jc w:val="both"/>
      </w:pPr>
      <w:r>
        <w:rPr>
          <w:rFonts w:ascii="Times New Roman"/>
          <w:b w:val="false"/>
          <w:i w:val="false"/>
          <w:color w:val="000000"/>
          <w:sz w:val="28"/>
        </w:rPr>
        <w:t>
      8. Техникалық және кәсіптік білім беру ұйымдарында білім алушылардың даярлық деңгейіне қойылатын талаптар:</w:t>
      </w:r>
    </w:p>
    <w:bookmarkEnd w:id="190"/>
    <w:bookmarkStart w:name="z217" w:id="191"/>
    <w:p>
      <w:pPr>
        <w:spacing w:after="0"/>
        <w:ind w:left="0"/>
        <w:jc w:val="both"/>
      </w:pPr>
      <w:r>
        <w:rPr>
          <w:rFonts w:ascii="Times New Roman"/>
          <w:b w:val="false"/>
          <w:i w:val="false"/>
          <w:color w:val="000000"/>
          <w:sz w:val="28"/>
        </w:rPr>
        <w:t>
      1) білім алушылар оқуды аяқтағаннан және қорытынды аттестаттаудан өткеннен кейін нақты мамандық бойынша біліктіліктің белгіленген және/немесе жоғары деңгейін (разряд, санат) беру;</w:t>
      </w:r>
    </w:p>
    <w:bookmarkEnd w:id="191"/>
    <w:bookmarkStart w:name="z218" w:id="192"/>
    <w:p>
      <w:pPr>
        <w:spacing w:after="0"/>
        <w:ind w:left="0"/>
        <w:jc w:val="both"/>
      </w:pPr>
      <w:r>
        <w:rPr>
          <w:rFonts w:ascii="Times New Roman"/>
          <w:b w:val="false"/>
          <w:i w:val="false"/>
          <w:color w:val="000000"/>
          <w:sz w:val="28"/>
        </w:rPr>
        <w:t xml:space="preserve">
      2) білім алушылар оқытудың даярлық деңгейін аяқтағаннан және қорытынды аттестаттаудан өткеннен кейін орта буын маманы біліктілігін беру; </w:t>
      </w:r>
    </w:p>
    <w:bookmarkEnd w:id="192"/>
    <w:bookmarkStart w:name="z219" w:id="193"/>
    <w:p>
      <w:pPr>
        <w:spacing w:after="0"/>
        <w:ind w:left="0"/>
        <w:jc w:val="both"/>
      </w:pPr>
      <w:r>
        <w:rPr>
          <w:rFonts w:ascii="Times New Roman"/>
          <w:b w:val="false"/>
          <w:i w:val="false"/>
          <w:color w:val="000000"/>
          <w:sz w:val="28"/>
        </w:rPr>
        <w:t>
      3) білім алушылар жоғары колледжде оқытуды аяқтағаннан және қорытынды аттестаттаудан өткеннен кейін қолданбалы бакалавр (кіші инженер) біліктілігінің деңгейін беру мүмкіндігін көздейді.</w:t>
      </w:r>
    </w:p>
    <w:bookmarkEnd w:id="193"/>
    <w:bookmarkStart w:name="z220" w:id="194"/>
    <w:p>
      <w:pPr>
        <w:spacing w:after="0"/>
        <w:ind w:left="0"/>
        <w:jc w:val="both"/>
      </w:pPr>
      <w:r>
        <w:rPr>
          <w:rFonts w:ascii="Times New Roman"/>
          <w:b w:val="false"/>
          <w:i w:val="false"/>
          <w:color w:val="000000"/>
          <w:sz w:val="28"/>
        </w:rPr>
        <w:t>
      9. Үлгілік оқу жоспарлары оқу жоспарының моделіне сәйкес болуы қажет және мынадай:</w:t>
      </w:r>
    </w:p>
    <w:bookmarkEnd w:id="194"/>
    <w:bookmarkStart w:name="z221" w:id="195"/>
    <w:p>
      <w:pPr>
        <w:spacing w:after="0"/>
        <w:ind w:left="0"/>
        <w:jc w:val="both"/>
      </w:pPr>
      <w:r>
        <w:rPr>
          <w:rFonts w:ascii="Times New Roman"/>
          <w:b w:val="false"/>
          <w:i w:val="false"/>
          <w:color w:val="000000"/>
          <w:sz w:val="28"/>
        </w:rPr>
        <w:t>
      1) ерекше білім беру қажеттіліктері бар адамдар қатарынан мамандар даярлау;</w:t>
      </w:r>
    </w:p>
    <w:bookmarkEnd w:id="195"/>
    <w:bookmarkStart w:name="z222" w:id="196"/>
    <w:p>
      <w:pPr>
        <w:spacing w:after="0"/>
        <w:ind w:left="0"/>
        <w:jc w:val="both"/>
      </w:pPr>
      <w:r>
        <w:rPr>
          <w:rFonts w:ascii="Times New Roman"/>
          <w:b w:val="false"/>
          <w:i w:val="false"/>
          <w:color w:val="000000"/>
          <w:sz w:val="28"/>
        </w:rPr>
        <w:t>
      2) әскери, медициналық мамандықтар және мәдениет, өнер мамандықтары бойынша мамандар даярлау жағдайларында ерекшеленуі мүмкін.</w:t>
      </w:r>
    </w:p>
    <w:bookmarkEnd w:id="196"/>
    <w:bookmarkStart w:name="z223" w:id="197"/>
    <w:p>
      <w:pPr>
        <w:spacing w:after="0"/>
        <w:ind w:left="0"/>
        <w:jc w:val="both"/>
      </w:pPr>
      <w:r>
        <w:rPr>
          <w:rFonts w:ascii="Times New Roman"/>
          <w:b w:val="false"/>
          <w:i w:val="false"/>
          <w:color w:val="000000"/>
          <w:sz w:val="28"/>
        </w:rPr>
        <w:t>
      10. Білім беру ұйымдарының оқу жұмыс жоспарлары мен оқу бағдарламалары үлгілік оқу жоспарлары мен бағдарламаларынан мынадай:</w:t>
      </w:r>
    </w:p>
    <w:bookmarkEnd w:id="197"/>
    <w:bookmarkStart w:name="z224" w:id="198"/>
    <w:p>
      <w:pPr>
        <w:spacing w:after="0"/>
        <w:ind w:left="0"/>
        <w:jc w:val="both"/>
      </w:pPr>
      <w:r>
        <w:rPr>
          <w:rFonts w:ascii="Times New Roman"/>
          <w:b w:val="false"/>
          <w:i w:val="false"/>
          <w:color w:val="000000"/>
          <w:sz w:val="28"/>
        </w:rPr>
        <w:t>
      1) эксперименттік режимдегі жұмыс;</w:t>
      </w:r>
    </w:p>
    <w:bookmarkEnd w:id="198"/>
    <w:bookmarkStart w:name="z225" w:id="199"/>
    <w:p>
      <w:pPr>
        <w:spacing w:after="0"/>
        <w:ind w:left="0"/>
        <w:jc w:val="both"/>
      </w:pPr>
      <w:r>
        <w:rPr>
          <w:rFonts w:ascii="Times New Roman"/>
          <w:b w:val="false"/>
          <w:i w:val="false"/>
          <w:color w:val="000000"/>
          <w:sz w:val="28"/>
        </w:rPr>
        <w:t>
      2) кәсіптік білім беру базасында біліктілігі жоғарғы деңгейдегі орта буын мамандарын даярлау;</w:t>
      </w:r>
    </w:p>
    <w:bookmarkEnd w:id="199"/>
    <w:bookmarkStart w:name="z226" w:id="200"/>
    <w:p>
      <w:pPr>
        <w:spacing w:after="0"/>
        <w:ind w:left="0"/>
        <w:jc w:val="both"/>
      </w:pPr>
      <w:r>
        <w:rPr>
          <w:rFonts w:ascii="Times New Roman"/>
          <w:b w:val="false"/>
          <w:i w:val="false"/>
          <w:color w:val="000000"/>
          <w:sz w:val="28"/>
        </w:rPr>
        <w:t>
      3) ерекше білім беру қажеттіліктері бар адамдар қатарынан мамандар даярлау;</w:t>
      </w:r>
    </w:p>
    <w:bookmarkEnd w:id="200"/>
    <w:bookmarkStart w:name="z227" w:id="201"/>
    <w:p>
      <w:pPr>
        <w:spacing w:after="0"/>
        <w:ind w:left="0"/>
        <w:jc w:val="both"/>
      </w:pPr>
      <w:r>
        <w:rPr>
          <w:rFonts w:ascii="Times New Roman"/>
          <w:b w:val="false"/>
          <w:i w:val="false"/>
          <w:color w:val="000000"/>
          <w:sz w:val="28"/>
        </w:rPr>
        <w:t>
      4) әскери мамандықтар бойынша мамандар даярлау жағдайларында ерекшеленуі мүмкін.</w:t>
      </w:r>
    </w:p>
    <w:bookmarkEnd w:id="201"/>
    <w:bookmarkStart w:name="z228" w:id="202"/>
    <w:p>
      <w:pPr>
        <w:spacing w:after="0"/>
        <w:ind w:left="0"/>
        <w:jc w:val="both"/>
      </w:pPr>
      <w:r>
        <w:rPr>
          <w:rFonts w:ascii="Times New Roman"/>
          <w:b w:val="false"/>
          <w:i w:val="false"/>
          <w:color w:val="000000"/>
          <w:sz w:val="28"/>
        </w:rPr>
        <w:t xml:space="preserve">
      Оқу процесін жоспарлау кезінде техникалық және кәсіптік білім беру мамандықтары бойынша үлгілік оқу жоспарларының әзірлеушілері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берудің оқу жоспарының моделін басшылыққа алады</w:t>
      </w:r>
    </w:p>
    <w:bookmarkEnd w:id="202"/>
    <w:bookmarkStart w:name="z229" w:id="203"/>
    <w:p>
      <w:pPr>
        <w:spacing w:after="0"/>
        <w:ind w:left="0"/>
        <w:jc w:val="left"/>
      </w:pPr>
      <w:r>
        <w:rPr>
          <w:rFonts w:ascii="Times New Roman"/>
          <w:b/>
          <w:i w:val="false"/>
          <w:color w:val="000000"/>
        </w:rPr>
        <w:t xml:space="preserve"> 3. Білім беру мазмұнына қойылатын талаптар</w:t>
      </w:r>
    </w:p>
    <w:bookmarkEnd w:id="203"/>
    <w:bookmarkStart w:name="z230" w:id="204"/>
    <w:p>
      <w:pPr>
        <w:spacing w:after="0"/>
        <w:ind w:left="0"/>
        <w:jc w:val="both"/>
      </w:pPr>
      <w:r>
        <w:rPr>
          <w:rFonts w:ascii="Times New Roman"/>
          <w:b w:val="false"/>
          <w:i w:val="false"/>
          <w:color w:val="000000"/>
          <w:sz w:val="28"/>
        </w:rPr>
        <w:t>
      11. Техникалық және кәсіптік білімнің білім беру бағдарламаларының мазмұны мыналарды:</w:t>
      </w:r>
    </w:p>
    <w:bookmarkEnd w:id="204"/>
    <w:bookmarkStart w:name="z231" w:id="205"/>
    <w:p>
      <w:pPr>
        <w:spacing w:after="0"/>
        <w:ind w:left="0"/>
        <w:jc w:val="both"/>
      </w:pPr>
      <w:r>
        <w:rPr>
          <w:rFonts w:ascii="Times New Roman"/>
          <w:b w:val="false"/>
          <w:i w:val="false"/>
          <w:color w:val="000000"/>
          <w:sz w:val="28"/>
        </w:rPr>
        <w:t>
      1)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bookmarkEnd w:id="205"/>
    <w:bookmarkStart w:name="z232" w:id="206"/>
    <w:p>
      <w:pPr>
        <w:spacing w:after="0"/>
        <w:ind w:left="0"/>
        <w:jc w:val="both"/>
      </w:pPr>
      <w:r>
        <w:rPr>
          <w:rFonts w:ascii="Times New Roman"/>
          <w:b w:val="false"/>
          <w:i w:val="false"/>
          <w:color w:val="000000"/>
          <w:sz w:val="28"/>
        </w:rPr>
        <w:t>
      2)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bookmarkEnd w:id="206"/>
    <w:bookmarkStart w:name="z233" w:id="207"/>
    <w:p>
      <w:pPr>
        <w:spacing w:after="0"/>
        <w:ind w:left="0"/>
        <w:jc w:val="both"/>
      </w:pPr>
      <w:r>
        <w:rPr>
          <w:rFonts w:ascii="Times New Roman"/>
          <w:b w:val="false"/>
          <w:i w:val="false"/>
          <w:color w:val="000000"/>
          <w:sz w:val="28"/>
        </w:rPr>
        <w:t>
      3) жоғары оқу орындарының 1-2-курстарының білім беру бағдарламаларымен интеграцияланған техникалық және кәсіптік білімнің білім беру бағдарламаларын зерделеуді көздейді;</w:t>
      </w:r>
    </w:p>
    <w:bookmarkEnd w:id="207"/>
    <w:bookmarkStart w:name="z234" w:id="208"/>
    <w:p>
      <w:pPr>
        <w:spacing w:after="0"/>
        <w:ind w:left="0"/>
        <w:jc w:val="both"/>
      </w:pPr>
      <w:r>
        <w:rPr>
          <w:rFonts w:ascii="Times New Roman"/>
          <w:b w:val="false"/>
          <w:i w:val="false"/>
          <w:color w:val="000000"/>
          <w:sz w:val="28"/>
        </w:rPr>
        <w:t>
      4) ӘАОО-да техникалық және кәсіптік білімнің білім беру бағдарламаларының мазмұны жалпы гуманитарлық, әлеуметтік-экономикалық, жалпы кәсіптік, арнайы пәндерді оқуды және әскери тағылымдамадан өтуді көздейді.</w:t>
      </w:r>
    </w:p>
    <w:bookmarkEnd w:id="208"/>
    <w:bookmarkStart w:name="z235" w:id="209"/>
    <w:p>
      <w:pPr>
        <w:spacing w:after="0"/>
        <w:ind w:left="0"/>
        <w:jc w:val="both"/>
      </w:pPr>
      <w:r>
        <w:rPr>
          <w:rFonts w:ascii="Times New Roman"/>
          <w:b w:val="false"/>
          <w:i w:val="false"/>
          <w:color w:val="000000"/>
          <w:sz w:val="28"/>
        </w:rPr>
        <w:t xml:space="preserve">
      12.Техникалық және кәсіптік білім берудің мақсаты: </w:t>
      </w:r>
    </w:p>
    <w:bookmarkEnd w:id="209"/>
    <w:bookmarkStart w:name="z236" w:id="210"/>
    <w:p>
      <w:pPr>
        <w:spacing w:after="0"/>
        <w:ind w:left="0"/>
        <w:jc w:val="both"/>
      </w:pPr>
      <w:r>
        <w:rPr>
          <w:rFonts w:ascii="Times New Roman"/>
          <w:b w:val="false"/>
          <w:i w:val="false"/>
          <w:color w:val="000000"/>
          <w:sz w:val="28"/>
        </w:rPr>
        <w:t>
      1) нақты біліктілік алуға және біліктілік деңгейін арттыруға қажетті құзыреттерді қалыптастыру;</w:t>
      </w:r>
    </w:p>
    <w:bookmarkEnd w:id="210"/>
    <w:bookmarkStart w:name="z237" w:id="211"/>
    <w:p>
      <w:pPr>
        <w:spacing w:after="0"/>
        <w:ind w:left="0"/>
        <w:jc w:val="both"/>
      </w:pPr>
      <w:r>
        <w:rPr>
          <w:rFonts w:ascii="Times New Roman"/>
          <w:b w:val="false"/>
          <w:i w:val="false"/>
          <w:color w:val="000000"/>
          <w:sz w:val="28"/>
        </w:rPr>
        <w:t>
      2) біліктілік деңгейлерінің төменнен жоғарыға қарай дамуының үздіксіздігі және сабақтастығы;</w:t>
      </w:r>
    </w:p>
    <w:bookmarkEnd w:id="211"/>
    <w:bookmarkStart w:name="z238" w:id="212"/>
    <w:p>
      <w:pPr>
        <w:spacing w:after="0"/>
        <w:ind w:left="0"/>
        <w:jc w:val="both"/>
      </w:pPr>
      <w:r>
        <w:rPr>
          <w:rFonts w:ascii="Times New Roman"/>
          <w:b w:val="false"/>
          <w:i w:val="false"/>
          <w:color w:val="000000"/>
          <w:sz w:val="28"/>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p>
    <w:bookmarkEnd w:id="212"/>
    <w:bookmarkStart w:name="z239" w:id="213"/>
    <w:p>
      <w:pPr>
        <w:spacing w:after="0"/>
        <w:ind w:left="0"/>
        <w:jc w:val="both"/>
      </w:pPr>
      <w:r>
        <w:rPr>
          <w:rFonts w:ascii="Times New Roman"/>
          <w:b w:val="false"/>
          <w:i w:val="false"/>
          <w:color w:val="000000"/>
          <w:sz w:val="28"/>
        </w:rPr>
        <w:t>
      4) білім алушылардың кәсіптік қызметтің негізгі түрлеріне сәйкес келетін кәсіптік құзыреттерді игеруі.</w:t>
      </w:r>
    </w:p>
    <w:bookmarkEnd w:id="213"/>
    <w:bookmarkStart w:name="z240" w:id="214"/>
    <w:p>
      <w:pPr>
        <w:spacing w:after="0"/>
        <w:ind w:left="0"/>
        <w:jc w:val="both"/>
      </w:pPr>
      <w:r>
        <w:rPr>
          <w:rFonts w:ascii="Times New Roman"/>
          <w:b w:val="false"/>
          <w:i w:val="false"/>
          <w:color w:val="000000"/>
          <w:sz w:val="28"/>
        </w:rPr>
        <w:t>
      13. Техникалық және кәсіптік білім берудің құндылықтары:</w:t>
      </w:r>
    </w:p>
    <w:bookmarkEnd w:id="214"/>
    <w:bookmarkStart w:name="z241" w:id="215"/>
    <w:p>
      <w:pPr>
        <w:spacing w:after="0"/>
        <w:ind w:left="0"/>
        <w:jc w:val="both"/>
      </w:pPr>
      <w:r>
        <w:rPr>
          <w:rFonts w:ascii="Times New Roman"/>
          <w:b w:val="false"/>
          <w:i w:val="false"/>
          <w:color w:val="000000"/>
          <w:sz w:val="28"/>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p>
    <w:bookmarkEnd w:id="215"/>
    <w:bookmarkStart w:name="z242" w:id="216"/>
    <w:p>
      <w:pPr>
        <w:spacing w:after="0"/>
        <w:ind w:left="0"/>
        <w:jc w:val="both"/>
      </w:pPr>
      <w:r>
        <w:rPr>
          <w:rFonts w:ascii="Times New Roman"/>
          <w:b w:val="false"/>
          <w:i w:val="false"/>
          <w:color w:val="000000"/>
          <w:sz w:val="28"/>
        </w:rPr>
        <w:t>
      2) кәсіптік ұтқырлықты, бәсекеге қабілеттілікті және қазіргі қоғамда әлеуметтік қорғалуды қамтамасыз ететін білім, іскерлік және дағдылар, қасиеттер мен қабілеттер;</w:t>
      </w:r>
    </w:p>
    <w:bookmarkEnd w:id="216"/>
    <w:bookmarkStart w:name="z243" w:id="217"/>
    <w:p>
      <w:pPr>
        <w:spacing w:after="0"/>
        <w:ind w:left="0"/>
        <w:jc w:val="both"/>
      </w:pPr>
      <w:r>
        <w:rPr>
          <w:rFonts w:ascii="Times New Roman"/>
          <w:b w:val="false"/>
          <w:i w:val="false"/>
          <w:color w:val="000000"/>
          <w:sz w:val="28"/>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дайындығы.</w:t>
      </w:r>
    </w:p>
    <w:bookmarkEnd w:id="217"/>
    <w:bookmarkStart w:name="z244" w:id="218"/>
    <w:p>
      <w:pPr>
        <w:spacing w:after="0"/>
        <w:ind w:left="0"/>
        <w:jc w:val="both"/>
      </w:pPr>
      <w:r>
        <w:rPr>
          <w:rFonts w:ascii="Times New Roman"/>
          <w:b w:val="false"/>
          <w:i w:val="false"/>
          <w:color w:val="000000"/>
          <w:sz w:val="28"/>
        </w:rPr>
        <w:t>
      14. Білім беру бағдарламаларын әзірлеу мен іске асыру кезінде техникалық және кәсіптік білім беру ұйымдары:</w:t>
      </w:r>
    </w:p>
    <w:bookmarkEnd w:id="218"/>
    <w:bookmarkStart w:name="z245" w:id="219"/>
    <w:p>
      <w:pPr>
        <w:spacing w:after="0"/>
        <w:ind w:left="0"/>
        <w:jc w:val="both"/>
      </w:pPr>
      <w:r>
        <w:rPr>
          <w:rFonts w:ascii="Times New Roman"/>
          <w:b w:val="false"/>
          <w:i w:val="false"/>
          <w:color w:val="000000"/>
          <w:sz w:val="28"/>
        </w:rPr>
        <w:t>
      1) циклдер үшін оқу материалын меңгеруге бөлінетін оқу уақытының көлемін 30 %-ға дейін және міндетті оқытуға жалпы сағат санын сақтай отырып, әрбір пән (модуль) бойынша 30 %-ға дейін және өндірістік оқыту үшін 50 %-ға дейін өзгертуі;</w:t>
      </w:r>
    </w:p>
    <w:bookmarkEnd w:id="219"/>
    <w:bookmarkStart w:name="z246" w:id="220"/>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таңдауы;</w:t>
      </w:r>
    </w:p>
    <w:bookmarkEnd w:id="220"/>
    <w:bookmarkStart w:name="z247" w:id="221"/>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жалпы білім беретін пәндер бойынша 30 %-ға дейін және арнайы және жалпы білім беретін пәндер (модульдер), өндірістік оқыту мен кәсіптік практика бойынша 50 %-ға дейін өзгертуі мүмкін. Жұмыс берушілердің талаптары бойынша жалпы кәсіптік және арнайы пәндер цикліне міндетті оқытуға арналған жалпы сағаттар санын сақтай отырып, қосымша пәндер (модульдер) енгізуі;</w:t>
      </w:r>
    </w:p>
    <w:bookmarkEnd w:id="221"/>
    <w:bookmarkStart w:name="z248" w:id="222"/>
    <w:p>
      <w:pPr>
        <w:spacing w:after="0"/>
        <w:ind w:left="0"/>
        <w:jc w:val="both"/>
      </w:pPr>
      <w:r>
        <w:rPr>
          <w:rFonts w:ascii="Times New Roman"/>
          <w:b w:val="false"/>
          <w:i w:val="false"/>
          <w:color w:val="000000"/>
          <w:sz w:val="28"/>
        </w:rPr>
        <w:t>
      4) білім алушылардың үлгеріміне ағымдағы бақылау жүргізу және білім алушыларды аралық аттестаттау нысанын, тәртібін және кезеңділігін таңдауы мүмкін.</w:t>
      </w:r>
    </w:p>
    <w:bookmarkEnd w:id="222"/>
    <w:bookmarkStart w:name="z249" w:id="223"/>
    <w:p>
      <w:pPr>
        <w:spacing w:after="0"/>
        <w:ind w:left="0"/>
        <w:jc w:val="both"/>
      </w:pPr>
      <w:r>
        <w:rPr>
          <w:rFonts w:ascii="Times New Roman"/>
          <w:b w:val="false"/>
          <w:i w:val="false"/>
          <w:color w:val="000000"/>
          <w:sz w:val="28"/>
        </w:rPr>
        <w:t>
      15. Техникалық және кәсіптік білім беру бағдарламалары міндетті пәндермен қатар, білім беру ұйымдары айқындайтын пәндерді, факультативтік сабақтар мен консультацияларды қамтиды.</w:t>
      </w:r>
    </w:p>
    <w:bookmarkEnd w:id="223"/>
    <w:p>
      <w:pPr>
        <w:spacing w:after="0"/>
        <w:ind w:left="0"/>
        <w:jc w:val="both"/>
      </w:pPr>
      <w:r>
        <w:rPr>
          <w:rFonts w:ascii="Times New Roman"/>
          <w:b w:val="false"/>
          <w:i w:val="false"/>
          <w:color w:val="000000"/>
          <w:sz w:val="28"/>
        </w:rPr>
        <w:t>
      Консультациялар мен факультативтік сабақтар білім алушылардың жеке қабілеттері мен сұраныстарын қамтамасыз етуге бағытталған.</w:t>
      </w:r>
    </w:p>
    <w:bookmarkStart w:name="z251" w:id="224"/>
    <w:p>
      <w:pPr>
        <w:spacing w:after="0"/>
        <w:ind w:left="0"/>
        <w:jc w:val="both"/>
      </w:pPr>
      <w:r>
        <w:rPr>
          <w:rFonts w:ascii="Times New Roman"/>
          <w:b w:val="false"/>
          <w:i w:val="false"/>
          <w:color w:val="000000"/>
          <w:sz w:val="28"/>
        </w:rPr>
        <w:t>
      16. Техникалық және кәсіптік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bookmarkEnd w:id="224"/>
    <w:bookmarkStart w:name="z252" w:id="225"/>
    <w:p>
      <w:pPr>
        <w:spacing w:after="0"/>
        <w:ind w:left="0"/>
        <w:jc w:val="both"/>
      </w:pPr>
      <w:r>
        <w:rPr>
          <w:rFonts w:ascii="Times New Roman"/>
          <w:b w:val="false"/>
          <w:i w:val="false"/>
          <w:color w:val="000000"/>
          <w:sz w:val="28"/>
        </w:rPr>
        <w:t>
      17. Кәсіптік даярлыққа бағытталған білім беру бағдарламалары:</w:t>
      </w:r>
    </w:p>
    <w:bookmarkEnd w:id="225"/>
    <w:bookmarkStart w:name="z253" w:id="226"/>
    <w:p>
      <w:pPr>
        <w:spacing w:after="0"/>
        <w:ind w:left="0"/>
        <w:jc w:val="both"/>
      </w:pPr>
      <w:r>
        <w:rPr>
          <w:rFonts w:ascii="Times New Roman"/>
          <w:b w:val="false"/>
          <w:i w:val="false"/>
          <w:color w:val="000000"/>
          <w:sz w:val="28"/>
        </w:rPr>
        <w:t>
      1) жалпы кәсіптік және арнайы пәндерді оқытуды;</w:t>
      </w:r>
    </w:p>
    <w:bookmarkEnd w:id="226"/>
    <w:bookmarkStart w:name="z254" w:id="227"/>
    <w:p>
      <w:pPr>
        <w:spacing w:after="0"/>
        <w:ind w:left="0"/>
        <w:jc w:val="both"/>
      </w:pPr>
      <w:r>
        <w:rPr>
          <w:rFonts w:ascii="Times New Roman"/>
          <w:b w:val="false"/>
          <w:i w:val="false"/>
          <w:color w:val="000000"/>
          <w:sz w:val="28"/>
        </w:rPr>
        <w:t>
      2) жалпы кәсіптік және арнайы пәндер бойынша зертханалық-практикалық сабақтарды орындауды;</w:t>
      </w:r>
    </w:p>
    <w:bookmarkEnd w:id="227"/>
    <w:bookmarkStart w:name="z255" w:id="228"/>
    <w:p>
      <w:pPr>
        <w:spacing w:after="0"/>
        <w:ind w:left="0"/>
        <w:jc w:val="both"/>
      </w:pPr>
      <w:r>
        <w:rPr>
          <w:rFonts w:ascii="Times New Roman"/>
          <w:b w:val="false"/>
          <w:i w:val="false"/>
          <w:color w:val="000000"/>
          <w:sz w:val="28"/>
        </w:rPr>
        <w:t>
      3) өндірістік оқыту мен кәсіптік практиканы өтуді;</w:t>
      </w:r>
    </w:p>
    <w:bookmarkEnd w:id="228"/>
    <w:bookmarkStart w:name="z256" w:id="229"/>
    <w:p>
      <w:pPr>
        <w:spacing w:after="0"/>
        <w:ind w:left="0"/>
        <w:jc w:val="both"/>
      </w:pPr>
      <w:r>
        <w:rPr>
          <w:rFonts w:ascii="Times New Roman"/>
          <w:b w:val="false"/>
          <w:i w:val="false"/>
          <w:color w:val="000000"/>
          <w:sz w:val="28"/>
        </w:rPr>
        <w:t>
      4) курстық және дипломдық жобалауды (жұмысты) орындауды;</w:t>
      </w:r>
    </w:p>
    <w:bookmarkEnd w:id="229"/>
    <w:bookmarkStart w:name="z257" w:id="230"/>
    <w:p>
      <w:pPr>
        <w:spacing w:after="0"/>
        <w:ind w:left="0"/>
        <w:jc w:val="both"/>
      </w:pPr>
      <w:r>
        <w:rPr>
          <w:rFonts w:ascii="Times New Roman"/>
          <w:b w:val="false"/>
          <w:i w:val="false"/>
          <w:color w:val="000000"/>
          <w:sz w:val="28"/>
        </w:rPr>
        <w:t>
      5) ӘАОО-да әскери тағылымдамадан өтуді қамтиды.</w:t>
      </w:r>
    </w:p>
    <w:bookmarkEnd w:id="230"/>
    <w:bookmarkStart w:name="z258" w:id="231"/>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шеберханаларда, оқу шаруашылықтары мен оқу полигондарында өндірістік оқыту шеберінің жетекшілігімен орындалатын, сондай-ақ тікелей өндірістегі және тиісті бейіндегі ұйымдардағы өндірістік оқытуды қамтиды.</w:t>
      </w:r>
    </w:p>
    <w:bookmarkEnd w:id="231"/>
    <w:bookmarkStart w:name="z259" w:id="232"/>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өндірістік оқыту шеберінің, арнайы пән оқытушысының, өндірістен келген білікті маманның жетекшілігімен жүзеге асырылады.</w:t>
      </w:r>
    </w:p>
    <w:bookmarkEnd w:id="232"/>
    <w:p>
      <w:pPr>
        <w:spacing w:after="0"/>
        <w:ind w:left="0"/>
        <w:jc w:val="both"/>
      </w:pPr>
      <w:r>
        <w:rPr>
          <w:rFonts w:ascii="Times New Roman"/>
          <w:b w:val="false"/>
          <w:i w:val="false"/>
          <w:color w:val="000000"/>
          <w:sz w:val="28"/>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p>
    <w:bookmarkStart w:name="z261" w:id="233"/>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 кезінде,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жұмыс кестесінде және жұмыс оқу бағдарламаларында айқындалады.</w:t>
      </w:r>
    </w:p>
    <w:bookmarkEnd w:id="233"/>
    <w:p>
      <w:pPr>
        <w:spacing w:after="0"/>
        <w:ind w:left="0"/>
        <w:jc w:val="both"/>
      </w:pPr>
      <w:r>
        <w:rPr>
          <w:rFonts w:ascii="Times New Roman"/>
          <w:b w:val="false"/>
          <w:i w:val="false"/>
          <w:color w:val="000000"/>
          <w:sz w:val="28"/>
        </w:rPr>
        <w:t xml:space="preserve">
      Кәсіптік практиканың мерзімдері мен мазмұны оқу жұмыс жоспарлары мен оқу жұмыс бағдарламаларында айқындалады. </w:t>
      </w:r>
    </w:p>
    <w:p>
      <w:pPr>
        <w:spacing w:after="0"/>
        <w:ind w:left="0"/>
        <w:jc w:val="both"/>
      </w:pPr>
      <w:r>
        <w:rPr>
          <w:rFonts w:ascii="Times New Roman"/>
          <w:b w:val="false"/>
          <w:i w:val="false"/>
          <w:color w:val="000000"/>
          <w:sz w:val="28"/>
        </w:rPr>
        <w:t>
      Практикалық даярлық (білім беру ұйымы айқындайтын пәндер бойынша, жалпы кәсіптік және арнайы пәндер бойынша зертханалық-практикалық сабақтар, өндірістік оқыту, кәсіптік практика, курстық және дипломдық жобалау) міндетті оқытудың жалпы оқу уақыты көлемінің кемінде 40%-ын құрауы тиіс (жалпы білім беретін және әлеуметтік-экономикалық пәндерді ескермегенде).</w:t>
      </w:r>
    </w:p>
    <w:p>
      <w:pPr>
        <w:spacing w:after="0"/>
        <w:ind w:left="0"/>
        <w:jc w:val="both"/>
      </w:pPr>
      <w:r>
        <w:rPr>
          <w:rFonts w:ascii="Times New Roman"/>
          <w:b w:val="false"/>
          <w:i w:val="false"/>
          <w:color w:val="000000"/>
          <w:sz w:val="28"/>
        </w:rPr>
        <w:t>
      ӘАОО-да кәсіби практика және әскери тағылымдама міндетті оқытудың оқу уақыты жалпы көлемінің кемінде 40%-ын қамтуы тиіс.</w:t>
      </w:r>
    </w:p>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(60%)кәсіпорын базасында өндірістік оқытуды, практиканы көздейді.</w:t>
      </w:r>
    </w:p>
    <w:bookmarkStart w:name="z266" w:id="234"/>
    <w:p>
      <w:pPr>
        <w:spacing w:after="0"/>
        <w:ind w:left="0"/>
        <w:jc w:val="both"/>
      </w:pPr>
      <w:r>
        <w:rPr>
          <w:rFonts w:ascii="Times New Roman"/>
          <w:b w:val="false"/>
          <w:i w:val="false"/>
          <w:color w:val="000000"/>
          <w:sz w:val="28"/>
        </w:rPr>
        <w:t>
      18. Техникалық және кәсіптік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кәсіптік практикалар, жазбаша-біліктілік жұмыстары, дипломдық жобалар бойынша ұсынымдардың болуымен қамтамасыз етіледі.</w:t>
      </w:r>
    </w:p>
    <w:bookmarkEnd w:id="234"/>
    <w:bookmarkStart w:name="z267" w:id="235"/>
    <w:p>
      <w:pPr>
        <w:spacing w:after="0"/>
        <w:ind w:left="0"/>
        <w:jc w:val="both"/>
      </w:pPr>
      <w:r>
        <w:rPr>
          <w:rFonts w:ascii="Times New Roman"/>
          <w:b w:val="false"/>
          <w:i w:val="false"/>
          <w:color w:val="000000"/>
          <w:sz w:val="28"/>
        </w:rPr>
        <w:t>
      19. Оқу процесін материалдық-техникалық және оқу-әдістемелік қамтамасыз ету білім беру саласындағы уәкілетті орган белгілеген нормативтік талаптарға сәйкес болуы тиіс.</w:t>
      </w:r>
    </w:p>
    <w:bookmarkEnd w:id="235"/>
    <w:bookmarkStart w:name="z268" w:id="236"/>
    <w:p>
      <w:pPr>
        <w:spacing w:after="0"/>
        <w:ind w:left="0"/>
        <w:jc w:val="both"/>
      </w:pPr>
      <w:r>
        <w:rPr>
          <w:rFonts w:ascii="Times New Roman"/>
          <w:b w:val="false"/>
          <w:i w:val="false"/>
          <w:color w:val="000000"/>
          <w:sz w:val="28"/>
        </w:rPr>
        <w:t>
      20.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236"/>
    <w:bookmarkStart w:name="z269" w:id="237"/>
    <w:p>
      <w:pPr>
        <w:spacing w:after="0"/>
        <w:ind w:left="0"/>
        <w:jc w:val="both"/>
      </w:pPr>
      <w:r>
        <w:rPr>
          <w:rFonts w:ascii="Times New Roman"/>
          <w:b w:val="false"/>
          <w:i w:val="false"/>
          <w:color w:val="000000"/>
          <w:sz w:val="28"/>
        </w:rPr>
        <w:t>
      21. Техникалық және кәсіптік білім беру мазмұнын ұйымдастыру тәсілдері мемлекеттік жалпыға міндетті білім беру стандарттары негізінде әзірленетін білім беру бағдарламаларымен анықталады.</w:t>
      </w:r>
    </w:p>
    <w:bookmarkEnd w:id="237"/>
    <w:bookmarkStart w:name="z270" w:id="238"/>
    <w:p>
      <w:pPr>
        <w:spacing w:after="0"/>
        <w:ind w:left="0"/>
        <w:jc w:val="both"/>
      </w:pPr>
      <w:r>
        <w:rPr>
          <w:rFonts w:ascii="Times New Roman"/>
          <w:b w:val="false"/>
          <w:i w:val="false"/>
          <w:color w:val="000000"/>
          <w:sz w:val="28"/>
        </w:rPr>
        <w:t>
      22. Мамандықтар бойынша үлгілік оқу жоспарында көрсетілетін техникалық және кәсіптік білім беру бағдарламаларын меңгерудің нормативтік мерзімі күтілетін белгіленген біліктілік деңгейінің күрделілігіне және білім алушылардың базалық білім деңгейіне қарай белгіленеді және күндізгі оқу нысаны кезінде:</w:t>
      </w:r>
    </w:p>
    <w:bookmarkEnd w:id="238"/>
    <w:bookmarkStart w:name="z271" w:id="239"/>
    <w:p>
      <w:pPr>
        <w:spacing w:after="0"/>
        <w:ind w:left="0"/>
        <w:jc w:val="both"/>
      </w:pPr>
      <w:r>
        <w:rPr>
          <w:rFonts w:ascii="Times New Roman"/>
          <w:b w:val="false"/>
          <w:i w:val="false"/>
          <w:color w:val="000000"/>
          <w:sz w:val="28"/>
        </w:rPr>
        <w:t>
      1) негізгі орта білім базасында – жалпы орта білім алмай 1 жыл 10 ай оқу мерзімін;</w:t>
      </w:r>
    </w:p>
    <w:bookmarkEnd w:id="239"/>
    <w:bookmarkStart w:name="z272" w:id="240"/>
    <w:p>
      <w:pPr>
        <w:spacing w:after="0"/>
        <w:ind w:left="0"/>
        <w:jc w:val="both"/>
      </w:pPr>
      <w:r>
        <w:rPr>
          <w:rFonts w:ascii="Times New Roman"/>
          <w:b w:val="false"/>
          <w:i w:val="false"/>
          <w:color w:val="000000"/>
          <w:sz w:val="28"/>
        </w:rPr>
        <w:t>
      2) негізгі орта білім базасында – жалпы орта білім алумен 1 жыл 10 ай, 2 жыл 6 ай, 2 жыл 10 ай, 3 жыл 6 ай, 3 жыл 10 ай оқу мерзімін;</w:t>
      </w:r>
    </w:p>
    <w:bookmarkEnd w:id="240"/>
    <w:bookmarkStart w:name="z273" w:id="241"/>
    <w:p>
      <w:pPr>
        <w:spacing w:after="0"/>
        <w:ind w:left="0"/>
        <w:jc w:val="both"/>
      </w:pPr>
      <w:r>
        <w:rPr>
          <w:rFonts w:ascii="Times New Roman"/>
          <w:b w:val="false"/>
          <w:i w:val="false"/>
          <w:color w:val="000000"/>
          <w:sz w:val="28"/>
        </w:rPr>
        <w:t>
      3) жалпы орта білім базасында – 10 ай, 1 жыл 6 ай, 1 жыл 10 ай, 2 жыл 6 ай, 2 жыл 10 ай оқу мерзімін;</w:t>
      </w:r>
    </w:p>
    <w:bookmarkEnd w:id="241"/>
    <w:bookmarkStart w:name="z274" w:id="242"/>
    <w:p>
      <w:pPr>
        <w:spacing w:after="0"/>
        <w:ind w:left="0"/>
        <w:jc w:val="both"/>
      </w:pPr>
      <w:r>
        <w:rPr>
          <w:rFonts w:ascii="Times New Roman"/>
          <w:b w:val="false"/>
          <w:i w:val="false"/>
          <w:color w:val="000000"/>
          <w:sz w:val="28"/>
        </w:rPr>
        <w:t>
      4) техникалық және кәсіптік білім базасында – 10 ай, 1 жыл 6 ай, 1 жыл 10 ай оқу мерзімін;</w:t>
      </w:r>
    </w:p>
    <w:bookmarkEnd w:id="242"/>
    <w:bookmarkStart w:name="z275" w:id="243"/>
    <w:p>
      <w:pPr>
        <w:spacing w:after="0"/>
        <w:ind w:left="0"/>
        <w:jc w:val="both"/>
      </w:pPr>
      <w:r>
        <w:rPr>
          <w:rFonts w:ascii="Times New Roman"/>
          <w:b w:val="false"/>
          <w:i w:val="false"/>
          <w:color w:val="000000"/>
          <w:sz w:val="28"/>
        </w:rPr>
        <w:t>
      5) орта білімнен кейінгі білім, жоғары білім базасында – 10 ай, 1 жыл 6 ай оқу мерзімін;</w:t>
      </w:r>
    </w:p>
    <w:bookmarkEnd w:id="243"/>
    <w:bookmarkStart w:name="z276" w:id="244"/>
    <w:p>
      <w:pPr>
        <w:spacing w:after="0"/>
        <w:ind w:left="0"/>
        <w:jc w:val="both"/>
      </w:pPr>
      <w:r>
        <w:rPr>
          <w:rFonts w:ascii="Times New Roman"/>
          <w:b w:val="false"/>
          <w:i w:val="false"/>
          <w:color w:val="000000"/>
          <w:sz w:val="28"/>
        </w:rPr>
        <w:t xml:space="preserve">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 оқу мерзімін құрайды. </w:t>
      </w:r>
    </w:p>
    <w:bookmarkEnd w:id="244"/>
    <w:bookmarkStart w:name="z277" w:id="245"/>
    <w:p>
      <w:pPr>
        <w:spacing w:after="0"/>
        <w:ind w:left="0"/>
        <w:jc w:val="both"/>
      </w:pPr>
      <w:r>
        <w:rPr>
          <w:rFonts w:ascii="Times New Roman"/>
          <w:b w:val="false"/>
          <w:i w:val="false"/>
          <w:color w:val="000000"/>
          <w:sz w:val="28"/>
        </w:rPr>
        <w:t>
      23.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bookmarkEnd w:id="245"/>
    <w:bookmarkStart w:name="z278" w:id="246"/>
    <w:p>
      <w:pPr>
        <w:spacing w:after="0"/>
        <w:ind w:left="0"/>
        <w:jc w:val="left"/>
      </w:pPr>
      <w:r>
        <w:rPr>
          <w:rFonts w:ascii="Times New Roman"/>
          <w:b/>
          <w:i w:val="false"/>
          <w:color w:val="000000"/>
        </w:rPr>
        <w:t xml:space="preserve"> 4. Білім алушылардың оқу жүктемесінің ең жоғары көлеміне қойылатын талаптар</w:t>
      </w:r>
    </w:p>
    <w:bookmarkEnd w:id="246"/>
    <w:bookmarkStart w:name="z279" w:id="247"/>
    <w:p>
      <w:pPr>
        <w:spacing w:after="0"/>
        <w:ind w:left="0"/>
        <w:jc w:val="both"/>
      </w:pPr>
      <w:r>
        <w:rPr>
          <w:rFonts w:ascii="Times New Roman"/>
          <w:b w:val="false"/>
          <w:i w:val="false"/>
          <w:color w:val="000000"/>
          <w:sz w:val="28"/>
        </w:rPr>
        <w:t>
      24.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247"/>
    <w:bookmarkStart w:name="z280" w:id="248"/>
    <w:p>
      <w:pPr>
        <w:spacing w:after="0"/>
        <w:ind w:left="0"/>
        <w:jc w:val="both"/>
      </w:pPr>
      <w:r>
        <w:rPr>
          <w:rFonts w:ascii="Times New Roman"/>
          <w:b w:val="false"/>
          <w:i w:val="false"/>
          <w:color w:val="000000"/>
          <w:sz w:val="28"/>
        </w:rPr>
        <w:t>
      25.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248"/>
    <w:bookmarkStart w:name="z281" w:id="249"/>
    <w:p>
      <w:pPr>
        <w:spacing w:after="0"/>
        <w:ind w:left="0"/>
        <w:jc w:val="both"/>
      </w:pPr>
      <w:r>
        <w:rPr>
          <w:rFonts w:ascii="Times New Roman"/>
          <w:b w:val="false"/>
          <w:i w:val="false"/>
          <w:color w:val="000000"/>
          <w:sz w:val="28"/>
        </w:rPr>
        <w:t xml:space="preserve">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 </w:t>
      </w:r>
    </w:p>
    <w:bookmarkEnd w:id="249"/>
    <w:bookmarkStart w:name="z282" w:id="250"/>
    <w:p>
      <w:pPr>
        <w:spacing w:after="0"/>
        <w:ind w:left="0"/>
        <w:jc w:val="both"/>
      </w:pPr>
      <w:r>
        <w:rPr>
          <w:rFonts w:ascii="Times New Roman"/>
          <w:b w:val="false"/>
          <w:i w:val="false"/>
          <w:color w:val="000000"/>
          <w:sz w:val="28"/>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w:t>
      </w:r>
    </w:p>
    <w:bookmarkEnd w:id="250"/>
    <w:bookmarkStart w:name="z283" w:id="251"/>
    <w:p>
      <w:pPr>
        <w:spacing w:after="0"/>
        <w:ind w:left="0"/>
        <w:jc w:val="both"/>
      </w:pPr>
      <w:r>
        <w:rPr>
          <w:rFonts w:ascii="Times New Roman"/>
          <w:b w:val="false"/>
          <w:i w:val="false"/>
          <w:color w:val="000000"/>
          <w:sz w:val="28"/>
        </w:rPr>
        <w:t>
      Факультативтік пәндер 1 оқу тобына аптасына 4 сағаттан артық емес көлемде көзделеді.</w:t>
      </w:r>
    </w:p>
    <w:bookmarkEnd w:id="251"/>
    <w:bookmarkStart w:name="z284" w:id="252"/>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консультациялар емтихандар мен курстық және дипломдық жұмыстарды орындау түрінде аралық және қорытынды аттестаттау көзделген пәндер бойынша, сондай-ақ кәсіптік даярлық деңгейін бағалау мен біліктілік беруді ұйымдастыру және өткізу рәсімдеріне арналып жоспарланады.</w:t>
      </w:r>
    </w:p>
    <w:bookmarkEnd w:id="252"/>
    <w:bookmarkStart w:name="z285" w:id="253"/>
    <w:p>
      <w:pPr>
        <w:spacing w:after="0"/>
        <w:ind w:left="0"/>
        <w:jc w:val="both"/>
      </w:pPr>
      <w:r>
        <w:rPr>
          <w:rFonts w:ascii="Times New Roman"/>
          <w:b w:val="false"/>
          <w:i w:val="false"/>
          <w:color w:val="000000"/>
          <w:sz w:val="28"/>
        </w:rPr>
        <w:t>
      Оқу процесінің жоспарында білім алушылардың білім беру бағдарламаларын меңгеру сапасын бақылаудың мынадай түрлері:</w:t>
      </w:r>
    </w:p>
    <w:bookmarkEnd w:id="253"/>
    <w:bookmarkStart w:name="z286" w:id="254"/>
    <w:p>
      <w:pPr>
        <w:spacing w:after="0"/>
        <w:ind w:left="0"/>
        <w:jc w:val="both"/>
      </w:pPr>
      <w:r>
        <w:rPr>
          <w:rFonts w:ascii="Times New Roman"/>
          <w:b w:val="false"/>
          <w:i w:val="false"/>
          <w:color w:val="000000"/>
          <w:sz w:val="28"/>
        </w:rPr>
        <w:t>
      аралық аттестаттау;</w:t>
      </w:r>
    </w:p>
    <w:bookmarkEnd w:id="254"/>
    <w:bookmarkStart w:name="z287" w:id="255"/>
    <w:p>
      <w:pPr>
        <w:spacing w:after="0"/>
        <w:ind w:left="0"/>
        <w:jc w:val="both"/>
      </w:pPr>
      <w:r>
        <w:rPr>
          <w:rFonts w:ascii="Times New Roman"/>
          <w:b w:val="false"/>
          <w:i w:val="false"/>
          <w:color w:val="000000"/>
          <w:sz w:val="28"/>
        </w:rPr>
        <w:t>
      білім беру ұйымдарындағы қорытынды аттестаттау;</w:t>
      </w:r>
    </w:p>
    <w:bookmarkEnd w:id="255"/>
    <w:bookmarkStart w:name="z288" w:id="256"/>
    <w:p>
      <w:pPr>
        <w:spacing w:after="0"/>
        <w:ind w:left="0"/>
        <w:jc w:val="both"/>
      </w:pPr>
      <w:r>
        <w:rPr>
          <w:rFonts w:ascii="Times New Roman"/>
          <w:b w:val="false"/>
          <w:i w:val="false"/>
          <w:color w:val="000000"/>
          <w:sz w:val="28"/>
        </w:rPr>
        <w:t>
      әскери мамандықтарды қоспағанда, кәсіптік даярлық деңгейін бағалау және біліктілікті беру көрсетіледі.</w:t>
      </w:r>
    </w:p>
    <w:bookmarkEnd w:id="256"/>
    <w:bookmarkStart w:name="z289" w:id="257"/>
    <w:p>
      <w:pPr>
        <w:spacing w:after="0"/>
        <w:ind w:left="0"/>
        <w:jc w:val="both"/>
      </w:pPr>
      <w:r>
        <w:rPr>
          <w:rFonts w:ascii="Times New Roman"/>
          <w:b w:val="false"/>
          <w:i w:val="false"/>
          <w:color w:val="000000"/>
          <w:sz w:val="28"/>
        </w:rPr>
        <w:t>
      Жалпы гуманитарлық, әлеуметтік-экономикалық, жалпы кәсіптік және арнайы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p>
    <w:bookmarkEnd w:id="257"/>
    <w:bookmarkStart w:name="z290" w:id="258"/>
    <w:p>
      <w:pPr>
        <w:spacing w:after="0"/>
        <w:ind w:left="0"/>
        <w:jc w:val="both"/>
      </w:pPr>
      <w:r>
        <w:rPr>
          <w:rFonts w:ascii="Times New Roman"/>
          <w:b w:val="false"/>
          <w:i w:val="false"/>
          <w:color w:val="000000"/>
          <w:sz w:val="28"/>
        </w:rPr>
        <w:t>
      Бақылау жұмыстары пәнді зерделеуге бөлінген оқу уақыты есебінен жүргізіледі.</w:t>
      </w:r>
    </w:p>
    <w:bookmarkEnd w:id="258"/>
    <w:bookmarkStart w:name="z291" w:id="259"/>
    <w:p>
      <w:pPr>
        <w:spacing w:after="0"/>
        <w:ind w:left="0"/>
        <w:jc w:val="both"/>
      </w:pPr>
      <w:r>
        <w:rPr>
          <w:rFonts w:ascii="Times New Roman"/>
          <w:b w:val="false"/>
          <w:i w:val="false"/>
          <w:color w:val="000000"/>
          <w:sz w:val="28"/>
        </w:rPr>
        <w:t>
      Курстық жобалар (жұмыстар) жалпы кәсіптік және арнайы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259"/>
    <w:bookmarkStart w:name="z292" w:id="260"/>
    <w:p>
      <w:pPr>
        <w:spacing w:after="0"/>
        <w:ind w:left="0"/>
        <w:jc w:val="both"/>
      </w:pPr>
      <w:r>
        <w:rPr>
          <w:rFonts w:ascii="Times New Roman"/>
          <w:b w:val="false"/>
          <w:i w:val="false"/>
          <w:color w:val="000000"/>
          <w:sz w:val="28"/>
        </w:rPr>
        <w:t>
      Барлық пәндер бойынша негізгі нысандары: бақылау жұмысы, сынақ, тестілеу, емтихан болып табылатын аралық аттестаттау өткізу көзделеді.</w:t>
      </w:r>
    </w:p>
    <w:bookmarkEnd w:id="260"/>
    <w:bookmarkStart w:name="z293" w:id="261"/>
    <w:p>
      <w:pPr>
        <w:spacing w:after="0"/>
        <w:ind w:left="0"/>
        <w:jc w:val="both"/>
      </w:pPr>
      <w:r>
        <w:rPr>
          <w:rFonts w:ascii="Times New Roman"/>
          <w:b w:val="false"/>
          <w:i w:val="false"/>
          <w:color w:val="000000"/>
          <w:sz w:val="28"/>
        </w:rPr>
        <w:t xml:space="preserve">
      Бақылау жұмыстары мен сынақтар аталған пәнді оқытуға бөлінген оқу уақытының есебінен, емтихандар – аралық аттестаттауға бөлінген мерзімдерде өткізіледі. </w:t>
      </w:r>
    </w:p>
    <w:bookmarkEnd w:id="261"/>
    <w:bookmarkStart w:name="z294" w:id="262"/>
    <w:p>
      <w:pPr>
        <w:spacing w:after="0"/>
        <w:ind w:left="0"/>
        <w:jc w:val="both"/>
      </w:pPr>
      <w:r>
        <w:rPr>
          <w:rFonts w:ascii="Times New Roman"/>
          <w:b w:val="false"/>
          <w:i w:val="false"/>
          <w:color w:val="000000"/>
          <w:sz w:val="28"/>
        </w:rPr>
        <w:t>
      ӘАОО үшін барлық пәндер бойынша аралық аттестаттау өткізу көзделген, оның негізгі нысаны емтихан болып табылады.</w:t>
      </w:r>
    </w:p>
    <w:bookmarkEnd w:id="262"/>
    <w:bookmarkStart w:name="z295" w:id="263"/>
    <w:p>
      <w:pPr>
        <w:spacing w:after="0"/>
        <w:ind w:left="0"/>
        <w:jc w:val="both"/>
      </w:pPr>
      <w:r>
        <w:rPr>
          <w:rFonts w:ascii="Times New Roman"/>
          <w:b w:val="false"/>
          <w:i w:val="false"/>
          <w:color w:val="000000"/>
          <w:sz w:val="28"/>
        </w:rPr>
        <w:t xml:space="preserve">
      Жалпы білім беретін пәндер бойынша аралық аттестаттау: тіл, әдебиет, Қазақстан тарихы, математика және техникалық және кәсіптік білім беру ұйымдары таңдаған пән бойынша емтихан өткізуді көздейді </w:t>
      </w:r>
    </w:p>
    <w:bookmarkEnd w:id="263"/>
    <w:bookmarkStart w:name="z296" w:id="264"/>
    <w:p>
      <w:pPr>
        <w:spacing w:after="0"/>
        <w:ind w:left="0"/>
        <w:jc w:val="both"/>
      </w:pPr>
      <w:r>
        <w:rPr>
          <w:rFonts w:ascii="Times New Roman"/>
          <w:b w:val="false"/>
          <w:i w:val="false"/>
          <w:color w:val="000000"/>
          <w:sz w:val="28"/>
        </w:rPr>
        <w:t>
      Білім алушыларға аралық аттестаттау қорытындысы бойынша (әр оқу курсынан кейін) нақты мамандық бойынша қол жеткізген кәсіптік біліктілік деңгейі (разряд, сынып санат) беріледі.</w:t>
      </w:r>
    </w:p>
    <w:bookmarkEnd w:id="264"/>
    <w:bookmarkStart w:name="z297" w:id="265"/>
    <w:p>
      <w:pPr>
        <w:spacing w:after="0"/>
        <w:ind w:left="0"/>
        <w:jc w:val="both"/>
      </w:pPr>
      <w:r>
        <w:rPr>
          <w:rFonts w:ascii="Times New Roman"/>
          <w:b w:val="false"/>
          <w:i w:val="false"/>
          <w:color w:val="000000"/>
          <w:sz w:val="28"/>
        </w:rPr>
        <w:t>
      Білім алушының даярлық деңгейін бағалау үшін кәсіптік білім беру бағдарламасын меңгергеннен кейін қорытынды аттестаттау өткізіледі.</w:t>
      </w:r>
    </w:p>
    <w:bookmarkEnd w:id="265"/>
    <w:bookmarkStart w:name="z298" w:id="266"/>
    <w:p>
      <w:pPr>
        <w:spacing w:after="0"/>
        <w:ind w:left="0"/>
        <w:jc w:val="both"/>
      </w:pPr>
      <w:r>
        <w:rPr>
          <w:rFonts w:ascii="Times New Roman"/>
          <w:b w:val="false"/>
          <w:i w:val="false"/>
          <w:color w:val="000000"/>
          <w:sz w:val="28"/>
        </w:rPr>
        <w:t>
      Техникалық және кәсіптік білім беру ұйымдарындағы білім алушыларды қорытынды аттестаттау:</w:t>
      </w:r>
    </w:p>
    <w:bookmarkEnd w:id="266"/>
    <w:bookmarkStart w:name="z299" w:id="267"/>
    <w:p>
      <w:pPr>
        <w:spacing w:after="0"/>
        <w:ind w:left="0"/>
        <w:jc w:val="both"/>
      </w:pPr>
      <w:r>
        <w:rPr>
          <w:rFonts w:ascii="Times New Roman"/>
          <w:b w:val="false"/>
          <w:i w:val="false"/>
          <w:color w:val="000000"/>
          <w:sz w:val="28"/>
        </w:rPr>
        <w:t>
      білім беру ұйымдарындағы білім алушыларды аттестаттауды;</w:t>
      </w:r>
    </w:p>
    <w:bookmarkEnd w:id="267"/>
    <w:bookmarkStart w:name="z300" w:id="268"/>
    <w:p>
      <w:pPr>
        <w:spacing w:after="0"/>
        <w:ind w:left="0"/>
        <w:jc w:val="both"/>
      </w:pPr>
      <w:r>
        <w:rPr>
          <w:rFonts w:ascii="Times New Roman"/>
          <w:b w:val="false"/>
          <w:i w:val="false"/>
          <w:color w:val="000000"/>
          <w:sz w:val="28"/>
        </w:rPr>
        <w:t>
      кәсіптік даярлық деңгейін бағалау мен біліктілікті беруді қамтиды.</w:t>
      </w:r>
    </w:p>
    <w:bookmarkEnd w:id="268"/>
    <w:bookmarkStart w:name="z301" w:id="269"/>
    <w:p>
      <w:pPr>
        <w:spacing w:after="0"/>
        <w:ind w:left="0"/>
        <w:jc w:val="both"/>
      </w:pPr>
      <w:r>
        <w:rPr>
          <w:rFonts w:ascii="Times New Roman"/>
          <w:b w:val="false"/>
          <w:i w:val="false"/>
          <w:color w:val="000000"/>
          <w:sz w:val="28"/>
        </w:rPr>
        <w:t xml:space="preserve">
      ӘАОО үшін қорытынды аттестаттау арнайы пән бойынша кешенді емтихан тапсыруды қамтиды. </w:t>
      </w:r>
    </w:p>
    <w:bookmarkEnd w:id="269"/>
    <w:bookmarkStart w:name="z302" w:id="270"/>
    <w:p>
      <w:pPr>
        <w:spacing w:after="0"/>
        <w:ind w:left="0"/>
        <w:jc w:val="both"/>
      </w:pPr>
      <w:r>
        <w:rPr>
          <w:rFonts w:ascii="Times New Roman"/>
          <w:b w:val="false"/>
          <w:i w:val="false"/>
          <w:color w:val="000000"/>
          <w:sz w:val="28"/>
        </w:rPr>
        <w:t>
      Білім беру ұйымдарындағы білім алушыларды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bookmarkEnd w:id="270"/>
    <w:bookmarkStart w:name="z303" w:id="271"/>
    <w:p>
      <w:pPr>
        <w:spacing w:after="0"/>
        <w:ind w:left="0"/>
        <w:jc w:val="both"/>
      </w:pPr>
      <w:r>
        <w:rPr>
          <w:rFonts w:ascii="Times New Roman"/>
          <w:b w:val="false"/>
          <w:i w:val="false"/>
          <w:color w:val="000000"/>
          <w:sz w:val="28"/>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арнайы пәндер бойынша емтихан тапсыру немесе дипломдық жобаны орындау және қорғау, немесе дипломдық жұмысты орындау және қорғау, немесе арнайы пәндердің бірінен қорытынды аттестаттау емтиханын тапсыра отырып дипломдық жұмысты орындау және қорғау.</w:t>
      </w:r>
    </w:p>
    <w:bookmarkEnd w:id="271"/>
    <w:bookmarkStart w:name="z304" w:id="272"/>
    <w:p>
      <w:pPr>
        <w:spacing w:after="0"/>
        <w:ind w:left="0"/>
        <w:jc w:val="both"/>
      </w:pPr>
      <w:r>
        <w:rPr>
          <w:rFonts w:ascii="Times New Roman"/>
          <w:b w:val="false"/>
          <w:i w:val="false"/>
          <w:color w:val="000000"/>
          <w:sz w:val="28"/>
        </w:rPr>
        <w:t>
      Білім беру ұйымдарындағы білім алушылардың қорытынды аттестаттау нысаны мен оны өткізуге бөлінген оқу уақытының көлемі 2 аптадан асырылмай айқындалады.</w:t>
      </w:r>
    </w:p>
    <w:bookmarkEnd w:id="272"/>
    <w:bookmarkStart w:name="z305" w:id="273"/>
    <w:p>
      <w:pPr>
        <w:spacing w:after="0"/>
        <w:ind w:left="0"/>
        <w:jc w:val="both"/>
      </w:pPr>
      <w:r>
        <w:rPr>
          <w:rFonts w:ascii="Times New Roman"/>
          <w:b w:val="false"/>
          <w:i w:val="false"/>
          <w:color w:val="000000"/>
          <w:sz w:val="28"/>
        </w:rPr>
        <w:t>
      Мамандықтар бойынша кәсіптік даярлық деңгейін бағалау және біліктілікті беру (бұдан әрі – КДДББ) екі кезеңнен:</w:t>
      </w:r>
    </w:p>
    <w:bookmarkEnd w:id="273"/>
    <w:bookmarkStart w:name="z306" w:id="274"/>
    <w:p>
      <w:pPr>
        <w:spacing w:after="0"/>
        <w:ind w:left="0"/>
        <w:jc w:val="both"/>
      </w:pPr>
      <w:r>
        <w:rPr>
          <w:rFonts w:ascii="Times New Roman"/>
          <w:b w:val="false"/>
          <w:i w:val="false"/>
          <w:color w:val="000000"/>
          <w:sz w:val="28"/>
        </w:rPr>
        <w:t>
      1) кәсіптік даярлықты анықтайтын пәндер бойынша теориялық тестілеуден;</w:t>
      </w:r>
    </w:p>
    <w:bookmarkEnd w:id="274"/>
    <w:bookmarkStart w:name="z307" w:id="275"/>
    <w:p>
      <w:pPr>
        <w:spacing w:after="0"/>
        <w:ind w:left="0"/>
        <w:jc w:val="both"/>
      </w:pPr>
      <w:r>
        <w:rPr>
          <w:rFonts w:ascii="Times New Roman"/>
          <w:b w:val="false"/>
          <w:i w:val="false"/>
          <w:color w:val="000000"/>
          <w:sz w:val="28"/>
        </w:rPr>
        <w:t>
      2) біліктілік деңгейлері бойынша практикалық тапсырмаларды орындаудан тұрады.</w:t>
      </w:r>
    </w:p>
    <w:bookmarkEnd w:id="275"/>
    <w:bookmarkStart w:name="z308" w:id="276"/>
    <w:p>
      <w:pPr>
        <w:spacing w:after="0"/>
        <w:ind w:left="0"/>
        <w:jc w:val="both"/>
      </w:pPr>
      <w:r>
        <w:rPr>
          <w:rFonts w:ascii="Times New Roman"/>
          <w:b w:val="false"/>
          <w:i w:val="false"/>
          <w:color w:val="000000"/>
          <w:sz w:val="28"/>
        </w:rPr>
        <w:t>
      КДДББ ӘАОО-да өткізілмейді.</w:t>
      </w:r>
    </w:p>
    <w:bookmarkEnd w:id="276"/>
    <w:bookmarkStart w:name="z309" w:id="277"/>
    <w:p>
      <w:pPr>
        <w:spacing w:after="0"/>
        <w:ind w:left="0"/>
        <w:jc w:val="both"/>
      </w:pPr>
      <w:r>
        <w:rPr>
          <w:rFonts w:ascii="Times New Roman"/>
          <w:b w:val="false"/>
          <w:i w:val="false"/>
          <w:color w:val="000000"/>
          <w:sz w:val="28"/>
        </w:rPr>
        <w:t xml:space="preserve">
      Оқытуды аяқтауға (дипломдық жобалау және қорытынды аттестаттау) бөлінген уақыт 8 аптадан аспауы тиіс. Мамандықтың күрделілігіне байланысты диплом алдындағы (біліктілік) практиканың ұзақтығы жұмыс оқу жоспарына сәйкес жоспарланады. </w:t>
      </w:r>
    </w:p>
    <w:bookmarkEnd w:id="277"/>
    <w:bookmarkStart w:name="z310" w:id="278"/>
    <w:p>
      <w:pPr>
        <w:spacing w:after="0"/>
        <w:ind w:left="0"/>
        <w:jc w:val="both"/>
      </w:pPr>
      <w:r>
        <w:rPr>
          <w:rFonts w:ascii="Times New Roman"/>
          <w:b w:val="false"/>
          <w:i w:val="false"/>
          <w:color w:val="000000"/>
          <w:sz w:val="28"/>
        </w:rPr>
        <w:t>
      26. Оқу пәндерін зерделеудің дәйектілігін белгілеу, олардың әрқайсысы бойынша оқу уақытын курстарға және семестрлерге бөлу пәнаралық байланыстарды ескере отырып жүргізіледі.</w:t>
      </w:r>
    </w:p>
    <w:bookmarkEnd w:id="278"/>
    <w:bookmarkStart w:name="z311" w:id="279"/>
    <w:p>
      <w:pPr>
        <w:spacing w:after="0"/>
        <w:ind w:left="0"/>
        <w:jc w:val="both"/>
      </w:pPr>
      <w:r>
        <w:rPr>
          <w:rFonts w:ascii="Times New Roman"/>
          <w:b w:val="false"/>
          <w:i w:val="false"/>
          <w:color w:val="000000"/>
          <w:sz w:val="28"/>
        </w:rPr>
        <w:t>
      Арнайы пәндердің тізбесін айқындау және оларды зерделеуді жоспарлау кезінде көрсетілген пәндерді зерделеу бәсекеге қабілетті мамандарды даярлауды және келешектегі кәсіптік қызметтерінің негізгі түрлері бойынша немесе нақты сала ерекшеліктеріне сәйкес интеграциялау мүмкіндігін қамтамасыз етуге бағытталғанын басшылыққа алу қажет. Әлеуметтік-экономикалық пәндер циклі 180 сағаттан аспайтын оқу уақытының көлемімен орта буын мамандарын даярлауда іске асырылады. Осы циклдің жекелеген пәндері жалпы кәсіптік және арнайы пәндермен интеграциялануы мүмкін.</w:t>
      </w:r>
    </w:p>
    <w:bookmarkEnd w:id="279"/>
    <w:bookmarkStart w:name="z312" w:id="280"/>
    <w:p>
      <w:pPr>
        <w:spacing w:after="0"/>
        <w:ind w:left="0"/>
        <w:jc w:val="both"/>
      </w:pPr>
      <w:r>
        <w:rPr>
          <w:rFonts w:ascii="Times New Roman"/>
          <w:b w:val="false"/>
          <w:i w:val="false"/>
          <w:color w:val="000000"/>
          <w:sz w:val="28"/>
        </w:rPr>
        <w:t xml:space="preserve">
      ӘАОО-да әлеуметтік-экономикалық пәндер циклі тиісті уәкілетті мемлекеттік органдардың нормативтік құқықтық актілеріне сәйкес орта буын мамандарын даярлау кезінде іске асырылады. </w:t>
      </w:r>
    </w:p>
    <w:bookmarkEnd w:id="280"/>
    <w:bookmarkStart w:name="z313" w:id="281"/>
    <w:p>
      <w:pPr>
        <w:spacing w:after="0"/>
        <w:ind w:left="0"/>
        <w:jc w:val="both"/>
      </w:pPr>
      <w:r>
        <w:rPr>
          <w:rFonts w:ascii="Times New Roman"/>
          <w:b w:val="false"/>
          <w:i w:val="false"/>
          <w:color w:val="000000"/>
          <w:sz w:val="28"/>
        </w:rPr>
        <w:t>
      "Дене тәрбиесі" бойынша сабақтар міндетті болып табылады және аптасына 4 сағаттан асырылмай (мамандыққа байланысты) жоспарланады, олардың екі сағаты екінші курстан бастап спорт секцияларында сабақ өткізуге бөлінуі мүмкін. "Дене тәрбиесі" курсы аяқталғаннан кейін қосымша бюджеттік уақыт бөлінбестен емтихан тапсырылады.</w:t>
      </w:r>
    </w:p>
    <w:bookmarkEnd w:id="281"/>
    <w:bookmarkStart w:name="z314" w:id="282"/>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bookmarkEnd w:id="282"/>
    <w:bookmarkStart w:name="z315" w:id="283"/>
    <w:p>
      <w:pPr>
        <w:spacing w:after="0"/>
        <w:ind w:left="0"/>
        <w:jc w:val="both"/>
      </w:pPr>
      <w:r>
        <w:rPr>
          <w:rFonts w:ascii="Times New Roman"/>
          <w:b w:val="false"/>
          <w:i w:val="false"/>
          <w:color w:val="000000"/>
          <w:sz w:val="28"/>
        </w:rPr>
        <w:t>
      Алғашқы әскери дайындыққа 100 сағаттан асырылмай бөлінеді, оның ішінде 36 сағат оқу-дала (лагерьлік) жиындарын өткізуге беріледі. "Өмір қауіпсіздігі негіздері" курсы "Алғашқы әскери дайындық" оқу курсы шеңберінде іске асырылады.</w:t>
      </w:r>
    </w:p>
    <w:bookmarkEnd w:id="283"/>
    <w:bookmarkStart w:name="z316" w:id="284"/>
    <w:p>
      <w:pPr>
        <w:spacing w:after="0"/>
        <w:ind w:left="0"/>
        <w:jc w:val="both"/>
      </w:pPr>
      <w:r>
        <w:rPr>
          <w:rFonts w:ascii="Times New Roman"/>
          <w:b w:val="false"/>
          <w:i w:val="false"/>
          <w:color w:val="000000"/>
          <w:sz w:val="28"/>
        </w:rPr>
        <w:t>
      Оқу-дала (лагерьлік) жиындары өткізілетін орынды денсаулық сақтау органдарымен және төтенше жағдайлар басқармаларымен келісім бойынша қалалық және облыстық білім беру органдары айқындайды.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қосымша</w:t>
            </w:r>
          </w:p>
        </w:tc>
      </w:tr>
    </w:tbl>
    <w:bookmarkStart w:name="z318" w:id="285"/>
    <w:p>
      <w:pPr>
        <w:spacing w:after="0"/>
        <w:ind w:left="0"/>
        <w:jc w:val="left"/>
      </w:pPr>
      <w:r>
        <w:rPr>
          <w:rFonts w:ascii="Times New Roman"/>
          <w:b/>
          <w:i w:val="false"/>
          <w:color w:val="000000"/>
        </w:rPr>
        <w:t xml:space="preserve"> Техникалық және кәсіптік білім берудің оқу жоспарының моделі</w:t>
      </w:r>
      <w:r>
        <w:br/>
      </w:r>
      <w:r>
        <w:rPr>
          <w:rFonts w:ascii="Times New Roman"/>
          <w:b/>
          <w:i w:val="false"/>
          <w:color w:val="000000"/>
        </w:rPr>
        <w:t>(жоғарғы біліктілік деңгейі үшін)</w:t>
      </w:r>
      <w:r>
        <w:br/>
      </w:r>
      <w:r>
        <w:rPr>
          <w:rFonts w:ascii="Times New Roman"/>
          <w:b/>
          <w:i w:val="false"/>
          <w:color w:val="000000"/>
        </w:rPr>
        <w:t>(орта буын маманының деңгейі үшін)</w:t>
      </w:r>
    </w:p>
    <w:bookmarkEnd w:id="285"/>
    <w:p>
      <w:pPr>
        <w:spacing w:after="0"/>
        <w:ind w:left="0"/>
        <w:jc w:val="both"/>
      </w:pPr>
      <w:r>
        <w:rPr>
          <w:rFonts w:ascii="Times New Roman"/>
          <w:b w:val="false"/>
          <w:i w:val="false"/>
          <w:color w:val="000000"/>
          <w:sz w:val="28"/>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41"/>
        <w:gridCol w:w="983"/>
        <w:gridCol w:w="491"/>
        <w:gridCol w:w="639"/>
        <w:gridCol w:w="655"/>
        <w:gridCol w:w="638"/>
        <w:gridCol w:w="837"/>
        <w:gridCol w:w="638"/>
        <w:gridCol w:w="837"/>
        <w:gridCol w:w="637"/>
        <w:gridCol w:w="892"/>
        <w:gridCol w:w="637"/>
        <w:gridCol w:w="786"/>
        <w:gridCol w:w="372"/>
        <w:gridCol w:w="5"/>
        <w:gridCol w:w="978"/>
        <w:gridCol w:w="983"/>
        <w:gridCol w:w="491"/>
        <w:gridCol w:w="492"/>
        <w:gridCol w:w="3"/>
        <w:gridCol w:w="1113"/>
        <w:gridCol w:w="983"/>
        <w:gridCol w:w="491"/>
        <w:gridCol w:w="492"/>
        <w:gridCol w:w="655"/>
        <w:gridCol w:w="372"/>
        <w:gridCol w:w="655"/>
        <w:gridCol w:w="372"/>
        <w:gridCol w:w="2"/>
        <w:gridCol w:w="98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(модульдер) және оқу жұмыстарының атауы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 жалпы орта білімсіз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негізінде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негізінде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 (философия, экономика, құқық негіздері және 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айқындайтын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уақытының жалпы көлемінен кемінде 40 %**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оқытудың толық курсының қорытындысы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топқа кемінде 12 сағат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кезеңінде аптасына 4 сағаттан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319" w:id="286"/>
    <w:p>
      <w:pPr>
        <w:spacing w:after="0"/>
        <w:ind w:left="0"/>
        <w:jc w:val="both"/>
      </w:pPr>
      <w:r>
        <w:rPr>
          <w:rFonts w:ascii="Times New Roman"/>
          <w:b w:val="false"/>
          <w:i w:val="false"/>
          <w:color w:val="000000"/>
          <w:sz w:val="28"/>
        </w:rPr>
        <w:t>
      Ескертпе:</w:t>
      </w:r>
    </w:p>
    <w:bookmarkEnd w:id="286"/>
    <w:p>
      <w:pPr>
        <w:spacing w:after="0"/>
        <w:ind w:left="0"/>
        <w:jc w:val="both"/>
      </w:pPr>
      <w:r>
        <w:rPr>
          <w:rFonts w:ascii="Times New Roman"/>
          <w:b w:val="false"/>
          <w:i w:val="false"/>
          <w:color w:val="000000"/>
          <w:sz w:val="28"/>
        </w:rPr>
        <w:t>
      * оқу мерзімі білім беру деңгейіне және оқу бейініне байланысты белгіленеді;</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орта буын мамандарын даярлау кезінде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p>
    <w:p>
      <w:pPr>
        <w:spacing w:after="0"/>
        <w:ind w:left="0"/>
        <w:jc w:val="both"/>
      </w:pPr>
      <w:r>
        <w:rPr>
          <w:rFonts w:ascii="Times New Roman"/>
          <w:b w:val="false"/>
          <w:i w:val="false"/>
          <w:color w:val="000000"/>
          <w:sz w:val="28"/>
        </w:rPr>
        <w:t>
      **** кредитті есептеу үшін академиялық сағаттың ұзақтығы 50 минут болып белгіленеді.</w:t>
      </w:r>
    </w:p>
    <w:p>
      <w:pPr>
        <w:spacing w:after="0"/>
        <w:ind w:left="0"/>
        <w:jc w:val="both"/>
      </w:pPr>
      <w:r>
        <w:rPr>
          <w:rFonts w:ascii="Times New Roman"/>
          <w:b w:val="false"/>
          <w:i w:val="false"/>
          <w:color w:val="000000"/>
          <w:sz w:val="28"/>
        </w:rP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322" w:id="287"/>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r>
        <w:br/>
      </w:r>
      <w:r>
        <w:rPr>
          <w:rFonts w:ascii="Times New Roman"/>
          <w:b/>
          <w:i w:val="false"/>
          <w:color w:val="000000"/>
        </w:rPr>
        <w:t>1. Жалпы ережелер</w:t>
      </w:r>
    </w:p>
    <w:bookmarkEnd w:id="287"/>
    <w:bookmarkStart w:name="z323" w:id="288"/>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орта білімнен кейінгі білім беруге қойылатын жалпы талаптарды белгілейді.</w:t>
      </w:r>
    </w:p>
    <w:bookmarkEnd w:id="288"/>
    <w:bookmarkStart w:name="z324" w:id="289"/>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орта білімнен кейінгі білім берудің білім беру бағдарламаларын іске асыратын білім беру ұйымдары мен білім беру бағдарламаларын әзірлеушілер қолданады.</w:t>
      </w:r>
    </w:p>
    <w:bookmarkEnd w:id="289"/>
    <w:bookmarkStart w:name="z325" w:id="290"/>
    <w:p>
      <w:pPr>
        <w:spacing w:after="0"/>
        <w:ind w:left="0"/>
        <w:jc w:val="both"/>
      </w:pPr>
      <w:r>
        <w:rPr>
          <w:rFonts w:ascii="Times New Roman"/>
          <w:b w:val="false"/>
          <w:i w:val="false"/>
          <w:color w:val="000000"/>
          <w:sz w:val="28"/>
        </w:rPr>
        <w:t>
      2.Осы стандартта мынадай терминдер мен анықтамалар пайдаланылады:</w:t>
      </w:r>
    </w:p>
    <w:bookmarkEnd w:id="290"/>
    <w:bookmarkStart w:name="z326" w:id="291"/>
    <w:p>
      <w:pPr>
        <w:spacing w:after="0"/>
        <w:ind w:left="0"/>
        <w:jc w:val="both"/>
      </w:pPr>
      <w:r>
        <w:rPr>
          <w:rFonts w:ascii="Times New Roman"/>
          <w:b w:val="false"/>
          <w:i w:val="false"/>
          <w:color w:val="000000"/>
          <w:sz w:val="28"/>
        </w:rPr>
        <w:t>
      1) базалық құзырет – өзін-өзі және жеке қызметін басқару қабілеттілігі, өзін-өзі ынталандыруға және өзін-өзі ұйымдастыруға бейімділігі;</w:t>
      </w:r>
    </w:p>
    <w:bookmarkEnd w:id="291"/>
    <w:bookmarkStart w:name="z327" w:id="292"/>
    <w:p>
      <w:pPr>
        <w:spacing w:after="0"/>
        <w:ind w:left="0"/>
        <w:jc w:val="both"/>
      </w:pPr>
      <w:r>
        <w:rPr>
          <w:rFonts w:ascii="Times New Roman"/>
          <w:b w:val="false"/>
          <w:i w:val="false"/>
          <w:color w:val="000000"/>
          <w:sz w:val="28"/>
        </w:rPr>
        <w:t>
      2) біліктілік – алынған кәсіп пен мамандық бойынша қызметтің белгілі бір түрін құзыретті орындауға даярлық деңгейі;</w:t>
      </w:r>
    </w:p>
    <w:bookmarkEnd w:id="292"/>
    <w:bookmarkStart w:name="z328" w:id="293"/>
    <w:p>
      <w:pPr>
        <w:spacing w:after="0"/>
        <w:ind w:left="0"/>
        <w:jc w:val="both"/>
      </w:pPr>
      <w:r>
        <w:rPr>
          <w:rFonts w:ascii="Times New Roman"/>
          <w:b w:val="false"/>
          <w:i w:val="false"/>
          <w:color w:val="000000"/>
          <w:sz w:val="28"/>
        </w:rPr>
        <w:t>
      3)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bookmarkEnd w:id="293"/>
    <w:bookmarkStart w:name="z329" w:id="294"/>
    <w:p>
      <w:pPr>
        <w:spacing w:after="0"/>
        <w:ind w:left="0"/>
        <w:jc w:val="both"/>
      </w:pPr>
      <w:r>
        <w:rPr>
          <w:rFonts w:ascii="Times New Roman"/>
          <w:b w:val="false"/>
          <w:i w:val="false"/>
          <w:color w:val="000000"/>
          <w:sz w:val="28"/>
        </w:rPr>
        <w:t>
      4) модуль – білім беру бағдарламасының тәуелсіз, өзіндік жеткілікті және толық бөлімі немесе оқыту кезеңі;</w:t>
      </w:r>
    </w:p>
    <w:bookmarkEnd w:id="294"/>
    <w:bookmarkStart w:name="z330" w:id="295"/>
    <w:p>
      <w:pPr>
        <w:spacing w:after="0"/>
        <w:ind w:left="0"/>
        <w:jc w:val="both"/>
      </w:pPr>
      <w:r>
        <w:rPr>
          <w:rFonts w:ascii="Times New Roman"/>
          <w:b w:val="false"/>
          <w:i w:val="false"/>
          <w:color w:val="000000"/>
          <w:sz w:val="28"/>
        </w:rPr>
        <w:t>
      5) модульдік оқыту – модульдік білім беру бағдарламаларын меңгеру негізінде оқу процесін ұйымдастыру тәсілі;</w:t>
      </w:r>
    </w:p>
    <w:bookmarkEnd w:id="295"/>
    <w:bookmarkStart w:name="z331" w:id="296"/>
    <w:p>
      <w:pPr>
        <w:spacing w:after="0"/>
        <w:ind w:left="0"/>
        <w:jc w:val="both"/>
      </w:pPr>
      <w:r>
        <w:rPr>
          <w:rFonts w:ascii="Times New Roman"/>
          <w:b w:val="false"/>
          <w:i w:val="false"/>
          <w:color w:val="000000"/>
          <w:sz w:val="28"/>
        </w:rPr>
        <w:t>
      6) оқытудың нормативтік мерзімі – нақты оқыту нысаны (күндізгі, кешкі, сырттай) бойынша оқу бағдарламасын меңгеру мерзімі;</w:t>
      </w:r>
    </w:p>
    <w:bookmarkEnd w:id="296"/>
    <w:bookmarkStart w:name="z332" w:id="297"/>
    <w:p>
      <w:pPr>
        <w:spacing w:after="0"/>
        <w:ind w:left="0"/>
        <w:jc w:val="both"/>
      </w:pPr>
      <w:r>
        <w:rPr>
          <w:rFonts w:ascii="Times New Roman"/>
          <w:b w:val="false"/>
          <w:i w:val="false"/>
          <w:color w:val="000000"/>
          <w:sz w:val="28"/>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p>
    <w:bookmarkEnd w:id="297"/>
    <w:bookmarkStart w:name="z333" w:id="298"/>
    <w:p>
      <w:pPr>
        <w:spacing w:after="0"/>
        <w:ind w:left="0"/>
        <w:jc w:val="both"/>
      </w:pPr>
      <w:r>
        <w:rPr>
          <w:rFonts w:ascii="Times New Roman"/>
          <w:b w:val="false"/>
          <w:i w:val="false"/>
          <w:color w:val="000000"/>
          <w:sz w:val="28"/>
        </w:rPr>
        <w:t xml:space="preserve">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p>
    <w:bookmarkEnd w:id="298"/>
    <w:bookmarkStart w:name="z334" w:id="299"/>
    <w:p>
      <w:pPr>
        <w:spacing w:after="0"/>
        <w:ind w:left="0"/>
        <w:jc w:val="both"/>
      </w:pPr>
      <w:r>
        <w:rPr>
          <w:rFonts w:ascii="Times New Roman"/>
          <w:b w:val="false"/>
          <w:i w:val="false"/>
          <w:color w:val="000000"/>
          <w:sz w:val="28"/>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299"/>
    <w:bookmarkStart w:name="z335" w:id="300"/>
    <w:p>
      <w:pPr>
        <w:spacing w:after="0"/>
        <w:ind w:left="0"/>
        <w:jc w:val="both"/>
      </w:pPr>
      <w:r>
        <w:rPr>
          <w:rFonts w:ascii="Times New Roman"/>
          <w:b w:val="false"/>
          <w:i w:val="false"/>
          <w:color w:val="000000"/>
          <w:sz w:val="28"/>
        </w:rPr>
        <w:t>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иемденуге және дамытуға бағытталған оқу қызметінің түрі;</w:t>
      </w:r>
    </w:p>
    <w:bookmarkEnd w:id="300"/>
    <w:bookmarkStart w:name="z336" w:id="301"/>
    <w:p>
      <w:pPr>
        <w:spacing w:after="0"/>
        <w:ind w:left="0"/>
        <w:jc w:val="both"/>
      </w:pPr>
      <w:r>
        <w:rPr>
          <w:rFonts w:ascii="Times New Roman"/>
          <w:b w:val="false"/>
          <w:i w:val="false"/>
          <w:color w:val="000000"/>
          <w:sz w:val="28"/>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даярлық деңгейін бағалауды регламенттейтін үлгілік оқу жоспарының негізінде орта білімнен кейінгі білім беру ұйымы әзірлейтін құжат;</w:t>
      </w:r>
    </w:p>
    <w:bookmarkEnd w:id="301"/>
    <w:bookmarkStart w:name="z337" w:id="302"/>
    <w:p>
      <w:pPr>
        <w:spacing w:after="0"/>
        <w:ind w:left="0"/>
        <w:jc w:val="both"/>
      </w:pPr>
      <w:r>
        <w:rPr>
          <w:rFonts w:ascii="Times New Roman"/>
          <w:b w:val="false"/>
          <w:i w:val="false"/>
          <w:color w:val="000000"/>
          <w:sz w:val="28"/>
        </w:rPr>
        <w:t>
      12) оқу жұмыс бағдарламасы – білім беру ұйымының басшысы бекітетін үлгілік оқу бағдарламасы негізінде оқу жұмыс жоспарының нақты пәні (модулі) үшін орта білімнен кейінгі білім беру ұйымдары әзірлейтін құжат;</w:t>
      </w:r>
    </w:p>
    <w:bookmarkEnd w:id="302"/>
    <w:bookmarkStart w:name="z338" w:id="303"/>
    <w:p>
      <w:pPr>
        <w:spacing w:after="0"/>
        <w:ind w:left="0"/>
        <w:jc w:val="both"/>
      </w:pPr>
      <w:r>
        <w:rPr>
          <w:rFonts w:ascii="Times New Roman"/>
          <w:b w:val="false"/>
          <w:i w:val="false"/>
          <w:color w:val="000000"/>
          <w:sz w:val="28"/>
        </w:rPr>
        <w:t>
      13) үлгілік оқу жоспары – орта білімнен кейінгі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p>
    <w:bookmarkEnd w:id="303"/>
    <w:bookmarkStart w:name="z339" w:id="304"/>
    <w:p>
      <w:pPr>
        <w:spacing w:after="0"/>
        <w:ind w:left="0"/>
        <w:jc w:val="both"/>
      </w:pPr>
      <w:r>
        <w:rPr>
          <w:rFonts w:ascii="Times New Roman"/>
          <w:b w:val="false"/>
          <w:i w:val="false"/>
          <w:color w:val="000000"/>
          <w:sz w:val="28"/>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304"/>
    <w:bookmarkStart w:name="z340" w:id="305"/>
    <w:p>
      <w:pPr>
        <w:spacing w:after="0"/>
        <w:ind w:left="0"/>
        <w:jc w:val="both"/>
      </w:pPr>
      <w:r>
        <w:rPr>
          <w:rFonts w:ascii="Times New Roman"/>
          <w:b w:val="false"/>
          <w:i w:val="false"/>
          <w:color w:val="000000"/>
          <w:sz w:val="28"/>
        </w:rPr>
        <w:t>
      15) цикл – білім берудің бір бағытындағы оқу пәндерінің (модульдерінің) жиынтығы;</w:t>
      </w:r>
    </w:p>
    <w:bookmarkEnd w:id="305"/>
    <w:bookmarkStart w:name="z341" w:id="306"/>
    <w:p>
      <w:pPr>
        <w:spacing w:after="0"/>
        <w:ind w:left="0"/>
        <w:jc w:val="both"/>
      </w:pPr>
      <w:r>
        <w:rPr>
          <w:rFonts w:ascii="Times New Roman"/>
          <w:b w:val="false"/>
          <w:i w:val="false"/>
          <w:color w:val="000000"/>
          <w:sz w:val="28"/>
        </w:rPr>
        <w:t>
      16)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306"/>
    <w:bookmarkStart w:name="z342" w:id="307"/>
    <w:p>
      <w:pPr>
        <w:spacing w:after="0"/>
        <w:ind w:left="0"/>
        <w:jc w:val="both"/>
      </w:pPr>
      <w:r>
        <w:rPr>
          <w:rFonts w:ascii="Times New Roman"/>
          <w:b w:val="false"/>
          <w:i w:val="false"/>
          <w:color w:val="000000"/>
          <w:sz w:val="28"/>
        </w:rPr>
        <w:t>
      17) кредиттік оқыту технологиясы – кредитті білім алушы мен оқытушының оқу жұмысының көлемін сәйкестендірілген өлшем бірлігі ретінде пайдалана отырып, білім алушылардың пәндерді (модульдерді) таңдауы және өз бетінше жоспарлауы негізіндегі оқыту;</w:t>
      </w:r>
    </w:p>
    <w:bookmarkEnd w:id="307"/>
    <w:bookmarkStart w:name="z343" w:id="308"/>
    <w:p>
      <w:pPr>
        <w:spacing w:after="0"/>
        <w:ind w:left="0"/>
        <w:jc w:val="both"/>
      </w:pPr>
      <w:r>
        <w:rPr>
          <w:rFonts w:ascii="Times New Roman"/>
          <w:b w:val="false"/>
          <w:i w:val="false"/>
          <w:color w:val="000000"/>
          <w:sz w:val="28"/>
        </w:rPr>
        <w:t>
      18)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308"/>
    <w:bookmarkStart w:name="z344" w:id="309"/>
    <w:p>
      <w:pPr>
        <w:spacing w:after="0"/>
        <w:ind w:left="0"/>
        <w:jc w:val="both"/>
      </w:pPr>
      <w:r>
        <w:rPr>
          <w:rFonts w:ascii="Times New Roman"/>
          <w:b w:val="false"/>
          <w:i w:val="false"/>
          <w:color w:val="000000"/>
          <w:sz w:val="28"/>
        </w:rPr>
        <w:t>
      19) қолданбалы бакалавр – орта білімнен кейінгі білімнің білім беру бағдарламаларын меңгерген адамдарға берілетін біліктілік;</w:t>
      </w:r>
    </w:p>
    <w:bookmarkEnd w:id="309"/>
    <w:bookmarkStart w:name="z345" w:id="310"/>
    <w:p>
      <w:pPr>
        <w:spacing w:after="0"/>
        <w:ind w:left="0"/>
        <w:jc w:val="both"/>
      </w:pPr>
      <w:r>
        <w:rPr>
          <w:rFonts w:ascii="Times New Roman"/>
          <w:b w:val="false"/>
          <w:i w:val="false"/>
          <w:color w:val="000000"/>
          <w:sz w:val="28"/>
        </w:rPr>
        <w:t>
      20) эксперименталдық білім беру бағдарламалары – оқытудың жаңа технологияларын сынақтан өткізуге, білім берудің жаңа мазмұнын енгізуге бағытталған бағдарламалар.</w:t>
      </w:r>
    </w:p>
    <w:bookmarkEnd w:id="310"/>
    <w:bookmarkStart w:name="z346" w:id="311"/>
    <w:p>
      <w:pPr>
        <w:spacing w:after="0"/>
        <w:ind w:left="0"/>
        <w:jc w:val="both"/>
      </w:pPr>
      <w:r>
        <w:rPr>
          <w:rFonts w:ascii="Times New Roman"/>
          <w:b w:val="false"/>
          <w:i w:val="false"/>
          <w:color w:val="000000"/>
          <w:sz w:val="28"/>
        </w:rPr>
        <w:t>
      3. "Білім алушылардың даярлық деңгейіне қойылатын талаптар" деген бөлімде орта білімнен кейінгі білімнің білім беру бағдарламаларына, базалық, кәсіптік құзыреттерге және білім беру ұйымдарында білім алушыларды даярлау деңгейіне қойылатын талаптар көрсетілген.</w:t>
      </w:r>
    </w:p>
    <w:bookmarkEnd w:id="311"/>
    <w:bookmarkStart w:name="z347" w:id="312"/>
    <w:p>
      <w:pPr>
        <w:spacing w:after="0"/>
        <w:ind w:left="0"/>
        <w:jc w:val="both"/>
      </w:pPr>
      <w:r>
        <w:rPr>
          <w:rFonts w:ascii="Times New Roman"/>
          <w:b w:val="false"/>
          <w:i w:val="false"/>
          <w:color w:val="000000"/>
          <w:sz w:val="28"/>
        </w:rPr>
        <w:t>
      4. "Білім беру ма змұнына қойылатын талаптар" деген бөлімде білім беру бағдарламаларының мақсаты, құндылығы, мазмұны, іске асырылуы мен құрылымы және орта білімнен кейінгі білім беру бағдарламаларын меңгерудің нормативтік мерзімдері айқындалған.</w:t>
      </w:r>
    </w:p>
    <w:bookmarkEnd w:id="312"/>
    <w:bookmarkStart w:name="z348" w:id="313"/>
    <w:p>
      <w:pPr>
        <w:spacing w:after="0"/>
        <w:ind w:left="0"/>
        <w:jc w:val="both"/>
      </w:pPr>
      <w:r>
        <w:rPr>
          <w:rFonts w:ascii="Times New Roman"/>
          <w:b w:val="false"/>
          <w:i w:val="false"/>
          <w:color w:val="000000"/>
          <w:sz w:val="28"/>
        </w:rPr>
        <w:t>
      5. "Білім алушылардың оқу жүктемесінің ең жоғары көлеміне қойылатын талаптар" деген бөлімде апталық оқу жүктемесі, оқу жылының ұзақтығы, кешкі және сырттай оқыту нысандары үшін міндетті оқу уақыттарының көлемін бақылау нысаны көрсетілген.</w:t>
      </w:r>
    </w:p>
    <w:bookmarkEnd w:id="313"/>
    <w:bookmarkStart w:name="z349" w:id="314"/>
    <w:p>
      <w:pPr>
        <w:spacing w:after="0"/>
        <w:ind w:left="0"/>
        <w:jc w:val="both"/>
      </w:pPr>
      <w:r>
        <w:rPr>
          <w:rFonts w:ascii="Times New Roman"/>
          <w:b w:val="false"/>
          <w:i w:val="false"/>
          <w:color w:val="000000"/>
          <w:sz w:val="28"/>
        </w:rPr>
        <w:t>
      6. Орта білімнен кейінгі білімі бар кадрларды даярлау осы стандартқа, сондай-ақ мыналарға:</w:t>
      </w:r>
    </w:p>
    <w:bookmarkEnd w:id="314"/>
    <w:bookmarkStart w:name="z350" w:id="315"/>
    <w:p>
      <w:pPr>
        <w:spacing w:after="0"/>
        <w:ind w:left="0"/>
        <w:jc w:val="both"/>
      </w:pPr>
      <w:r>
        <w:rPr>
          <w:rFonts w:ascii="Times New Roman"/>
          <w:b w:val="false"/>
          <w:i w:val="false"/>
          <w:color w:val="000000"/>
          <w:sz w:val="28"/>
        </w:rPr>
        <w:t>
      1) оқу-бағдарламалық құжаттарға – оқу жоспарының моделіне, үлгілік және оқу жұмыс жоспарлары мен бағдарламаларына, жеке оқу жоспарларына;</w:t>
      </w:r>
    </w:p>
    <w:bookmarkEnd w:id="315"/>
    <w:bookmarkStart w:name="z351" w:id="316"/>
    <w:p>
      <w:pPr>
        <w:spacing w:after="0"/>
        <w:ind w:left="0"/>
        <w:jc w:val="both"/>
      </w:pPr>
      <w:r>
        <w:rPr>
          <w:rFonts w:ascii="Times New Roman"/>
          <w:b w:val="false"/>
          <w:i w:val="false"/>
          <w:color w:val="000000"/>
          <w:sz w:val="28"/>
        </w:rPr>
        <w:t>
      2) білім беру бағдарламаларына;</w:t>
      </w:r>
    </w:p>
    <w:bookmarkEnd w:id="316"/>
    <w:bookmarkStart w:name="z352" w:id="317"/>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бекіткен басқа да нормативтік құқықтық және құқықтық актілерге сәйкес жүзеге асырылады.</w:t>
      </w:r>
    </w:p>
    <w:bookmarkEnd w:id="317"/>
    <w:bookmarkStart w:name="z353" w:id="318"/>
    <w:p>
      <w:pPr>
        <w:spacing w:after="0"/>
        <w:ind w:left="0"/>
        <w:jc w:val="left"/>
      </w:pPr>
      <w:r>
        <w:rPr>
          <w:rFonts w:ascii="Times New Roman"/>
          <w:b/>
          <w:i w:val="false"/>
          <w:color w:val="000000"/>
        </w:rPr>
        <w:t xml:space="preserve"> 2. Білім алушылардың даярлық деңгейіне қойылатын талаптар</w:t>
      </w:r>
    </w:p>
    <w:bookmarkEnd w:id="318"/>
    <w:bookmarkStart w:name="z354" w:id="319"/>
    <w:p>
      <w:pPr>
        <w:spacing w:after="0"/>
        <w:ind w:left="0"/>
        <w:jc w:val="both"/>
      </w:pPr>
      <w:r>
        <w:rPr>
          <w:rFonts w:ascii="Times New Roman"/>
          <w:b w:val="false"/>
          <w:i w:val="false"/>
          <w:color w:val="000000"/>
          <w:sz w:val="28"/>
        </w:rPr>
        <w:t>
      7.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бағытталуы тиіс.</w:t>
      </w:r>
    </w:p>
    <w:bookmarkEnd w:id="319"/>
    <w:bookmarkStart w:name="z355" w:id="320"/>
    <w:p>
      <w:pPr>
        <w:spacing w:after="0"/>
        <w:ind w:left="0"/>
        <w:jc w:val="both"/>
      </w:pPr>
      <w:r>
        <w:rPr>
          <w:rFonts w:ascii="Times New Roman"/>
          <w:b w:val="false"/>
          <w:i w:val="false"/>
          <w:color w:val="000000"/>
          <w:sz w:val="28"/>
        </w:rPr>
        <w:t>
      8. Орта білімнен кейінгі білім беру ұйымдарындағы білім алушылардың даярлық деңгейіне қойылатын талаптар оқыту аяқталған соң қолданбалы бакалавр (кіші инженер) біліктілігін беру мүмкіндігін көздейді.</w:t>
      </w:r>
    </w:p>
    <w:bookmarkEnd w:id="320"/>
    <w:bookmarkStart w:name="z356" w:id="321"/>
    <w:p>
      <w:pPr>
        <w:spacing w:after="0"/>
        <w:ind w:left="0"/>
        <w:jc w:val="both"/>
      </w:pPr>
      <w:r>
        <w:rPr>
          <w:rFonts w:ascii="Times New Roman"/>
          <w:b w:val="false"/>
          <w:i w:val="false"/>
          <w:color w:val="000000"/>
          <w:sz w:val="28"/>
        </w:rPr>
        <w:t>
      9. Үлгілік оқу жоспарлары оқу жоспарының моделіне сәйкес болуы қажет және мынадай:</w:t>
      </w:r>
    </w:p>
    <w:bookmarkEnd w:id="321"/>
    <w:bookmarkStart w:name="z357" w:id="322"/>
    <w:p>
      <w:pPr>
        <w:spacing w:after="0"/>
        <w:ind w:left="0"/>
        <w:jc w:val="both"/>
      </w:pPr>
      <w:r>
        <w:rPr>
          <w:rFonts w:ascii="Times New Roman"/>
          <w:b w:val="false"/>
          <w:i w:val="false"/>
          <w:color w:val="000000"/>
          <w:sz w:val="28"/>
        </w:rPr>
        <w:t>
      ерекше білім беру қажеттілігі бар адамдар қатарынан мамандар даярлау;</w:t>
      </w:r>
    </w:p>
    <w:bookmarkEnd w:id="322"/>
    <w:bookmarkStart w:name="z358" w:id="323"/>
    <w:p>
      <w:pPr>
        <w:spacing w:after="0"/>
        <w:ind w:left="0"/>
        <w:jc w:val="both"/>
      </w:pPr>
      <w:r>
        <w:rPr>
          <w:rFonts w:ascii="Times New Roman"/>
          <w:b w:val="false"/>
          <w:i w:val="false"/>
          <w:color w:val="000000"/>
          <w:sz w:val="28"/>
        </w:rPr>
        <w:t>
      әскери, медициналық мамандықтар және әдебиет пен өнер мамандықтары бойынша мамандар даярлау жағдайларында ерекшеленуі мүмкін.</w:t>
      </w:r>
    </w:p>
    <w:bookmarkEnd w:id="323"/>
    <w:bookmarkStart w:name="z359" w:id="324"/>
    <w:p>
      <w:pPr>
        <w:spacing w:after="0"/>
        <w:ind w:left="0"/>
        <w:jc w:val="both"/>
      </w:pPr>
      <w:r>
        <w:rPr>
          <w:rFonts w:ascii="Times New Roman"/>
          <w:b w:val="false"/>
          <w:i w:val="false"/>
          <w:color w:val="000000"/>
          <w:sz w:val="28"/>
        </w:rPr>
        <w:t>
      Білім беру ұйымдарының оқу жұмыс жоспарлары мен оқу бағдарламалары үлгілік оқу жоспарларынан мынадай:</w:t>
      </w:r>
    </w:p>
    <w:bookmarkEnd w:id="324"/>
    <w:bookmarkStart w:name="z360" w:id="325"/>
    <w:p>
      <w:pPr>
        <w:spacing w:after="0"/>
        <w:ind w:left="0"/>
        <w:jc w:val="both"/>
      </w:pPr>
      <w:r>
        <w:rPr>
          <w:rFonts w:ascii="Times New Roman"/>
          <w:b w:val="false"/>
          <w:i w:val="false"/>
          <w:color w:val="000000"/>
          <w:sz w:val="28"/>
        </w:rPr>
        <w:t xml:space="preserve">
      эксперименталды режимдегі жұмыс; </w:t>
      </w:r>
    </w:p>
    <w:bookmarkEnd w:id="325"/>
    <w:bookmarkStart w:name="z361" w:id="326"/>
    <w:p>
      <w:pPr>
        <w:spacing w:after="0"/>
        <w:ind w:left="0"/>
        <w:jc w:val="both"/>
      </w:pPr>
      <w:r>
        <w:rPr>
          <w:rFonts w:ascii="Times New Roman"/>
          <w:b w:val="false"/>
          <w:i w:val="false"/>
          <w:color w:val="000000"/>
          <w:sz w:val="28"/>
        </w:rPr>
        <w:t>
      кәсіптік білім беру базасында қолданбалы бакалавриат, орта буын, жоғары деңгей мамандарын даярлау;</w:t>
      </w:r>
    </w:p>
    <w:bookmarkEnd w:id="326"/>
    <w:bookmarkStart w:name="z362" w:id="327"/>
    <w:p>
      <w:pPr>
        <w:spacing w:after="0"/>
        <w:ind w:left="0"/>
        <w:jc w:val="both"/>
      </w:pPr>
      <w:r>
        <w:rPr>
          <w:rFonts w:ascii="Times New Roman"/>
          <w:b w:val="false"/>
          <w:i w:val="false"/>
          <w:color w:val="000000"/>
          <w:sz w:val="28"/>
        </w:rPr>
        <w:t>
      ерекше білім беру қажеттілігі бар адамдар қатарынан мамандар даярлау жағдайларында өзгеше болуы мүмкін.</w:t>
      </w:r>
    </w:p>
    <w:bookmarkEnd w:id="327"/>
    <w:bookmarkStart w:name="z363" w:id="328"/>
    <w:p>
      <w:pPr>
        <w:spacing w:after="0"/>
        <w:ind w:left="0"/>
        <w:jc w:val="both"/>
      </w:pPr>
      <w:r>
        <w:rPr>
          <w:rFonts w:ascii="Times New Roman"/>
          <w:b w:val="false"/>
          <w:i w:val="false"/>
          <w:color w:val="000000"/>
          <w:sz w:val="28"/>
        </w:rPr>
        <w:t xml:space="preserve">
      Оқу процесін жоспарлау кезінде орта білімнен кейінгі білім берудің әзірлеушілері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 білімнен кейінгі білім берудің оқу жоспарының моделін басшылыққа алады.</w:t>
      </w:r>
    </w:p>
    <w:bookmarkEnd w:id="328"/>
    <w:bookmarkStart w:name="z364" w:id="329"/>
    <w:p>
      <w:pPr>
        <w:spacing w:after="0"/>
        <w:ind w:left="0"/>
        <w:jc w:val="left"/>
      </w:pPr>
      <w:r>
        <w:rPr>
          <w:rFonts w:ascii="Times New Roman"/>
          <w:b/>
          <w:i w:val="false"/>
          <w:color w:val="000000"/>
        </w:rPr>
        <w:t xml:space="preserve"> 3. Білім беру мазмұнына қойылатын талаптар</w:t>
      </w:r>
    </w:p>
    <w:bookmarkEnd w:id="329"/>
    <w:bookmarkStart w:name="z365" w:id="330"/>
    <w:p>
      <w:pPr>
        <w:spacing w:after="0"/>
        <w:ind w:left="0"/>
        <w:jc w:val="both"/>
      </w:pPr>
      <w:r>
        <w:rPr>
          <w:rFonts w:ascii="Times New Roman"/>
          <w:b w:val="false"/>
          <w:i w:val="false"/>
          <w:color w:val="000000"/>
          <w:sz w:val="28"/>
        </w:rPr>
        <w:t>
      10. Орта білімнен кейінгі білімнің білім беру бағдарламаларының мазмұны мыналарды:</w:t>
      </w:r>
    </w:p>
    <w:bookmarkEnd w:id="330"/>
    <w:bookmarkStart w:name="z366" w:id="331"/>
    <w:p>
      <w:pPr>
        <w:spacing w:after="0"/>
        <w:ind w:left="0"/>
        <w:jc w:val="both"/>
      </w:pPr>
      <w:r>
        <w:rPr>
          <w:rFonts w:ascii="Times New Roman"/>
          <w:b w:val="false"/>
          <w:i w:val="false"/>
          <w:color w:val="000000"/>
          <w:sz w:val="28"/>
        </w:rPr>
        <w:t>
      1)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bookmarkEnd w:id="331"/>
    <w:bookmarkStart w:name="z367" w:id="332"/>
    <w:p>
      <w:pPr>
        <w:spacing w:after="0"/>
        <w:ind w:left="0"/>
        <w:jc w:val="both"/>
      </w:pPr>
      <w:r>
        <w:rPr>
          <w:rFonts w:ascii="Times New Roman"/>
          <w:b w:val="false"/>
          <w:i w:val="false"/>
          <w:color w:val="000000"/>
          <w:sz w:val="28"/>
        </w:rPr>
        <w:t>
      2)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bookmarkEnd w:id="332"/>
    <w:bookmarkStart w:name="z368" w:id="333"/>
    <w:p>
      <w:pPr>
        <w:spacing w:after="0"/>
        <w:ind w:left="0"/>
        <w:jc w:val="both"/>
      </w:pPr>
      <w:r>
        <w:rPr>
          <w:rFonts w:ascii="Times New Roman"/>
          <w:b w:val="false"/>
          <w:i w:val="false"/>
          <w:color w:val="000000"/>
          <w:sz w:val="28"/>
        </w:rPr>
        <w:t>
      3) техникалық және кәсіптік, орта білімнен кейінгі білімнің интеграцияланған, модульдік бағдарламаларын және бакалавриаттың жекелеген пәндерін зерделеуді;</w:t>
      </w:r>
    </w:p>
    <w:bookmarkEnd w:id="333"/>
    <w:bookmarkStart w:name="z369" w:id="334"/>
    <w:p>
      <w:pPr>
        <w:spacing w:after="0"/>
        <w:ind w:left="0"/>
        <w:jc w:val="both"/>
      </w:pPr>
      <w:r>
        <w:rPr>
          <w:rFonts w:ascii="Times New Roman"/>
          <w:b w:val="false"/>
          <w:i w:val="false"/>
          <w:color w:val="000000"/>
          <w:sz w:val="28"/>
        </w:rPr>
        <w:t>
      4) аралық аттестаттау қорытындылары бойынша кәсіптік даярлық деңгейін бағалау негізінде:</w:t>
      </w:r>
    </w:p>
    <w:bookmarkEnd w:id="334"/>
    <w:bookmarkStart w:name="z370" w:id="335"/>
    <w:p>
      <w:pPr>
        <w:spacing w:after="0"/>
        <w:ind w:left="0"/>
        <w:jc w:val="both"/>
      </w:pPr>
      <w:r>
        <w:rPr>
          <w:rFonts w:ascii="Times New Roman"/>
          <w:b w:val="false"/>
          <w:i w:val="false"/>
          <w:color w:val="000000"/>
          <w:sz w:val="28"/>
        </w:rPr>
        <w:t>
      біліктілік (разряд, сынып, санат);</w:t>
      </w:r>
    </w:p>
    <w:bookmarkEnd w:id="335"/>
    <w:bookmarkStart w:name="z371" w:id="336"/>
    <w:p>
      <w:pPr>
        <w:spacing w:after="0"/>
        <w:ind w:left="0"/>
        <w:jc w:val="both"/>
      </w:pPr>
      <w:r>
        <w:rPr>
          <w:rFonts w:ascii="Times New Roman"/>
          <w:b w:val="false"/>
          <w:i w:val="false"/>
          <w:color w:val="000000"/>
          <w:sz w:val="28"/>
        </w:rPr>
        <w:t>
      күрделі (аралас) кәсіптер бойынша біліктіліктің жоғары деңгейін;</w:t>
      </w:r>
    </w:p>
    <w:bookmarkEnd w:id="336"/>
    <w:bookmarkStart w:name="z372" w:id="337"/>
    <w:p>
      <w:pPr>
        <w:spacing w:after="0"/>
        <w:ind w:left="0"/>
        <w:jc w:val="both"/>
      </w:pPr>
      <w:r>
        <w:rPr>
          <w:rFonts w:ascii="Times New Roman"/>
          <w:b w:val="false"/>
          <w:i w:val="false"/>
          <w:color w:val="000000"/>
          <w:sz w:val="28"/>
        </w:rPr>
        <w:t>
      орта буын маманы біліктілігін;</w:t>
      </w:r>
    </w:p>
    <w:bookmarkEnd w:id="337"/>
    <w:bookmarkStart w:name="z373" w:id="338"/>
    <w:p>
      <w:pPr>
        <w:spacing w:after="0"/>
        <w:ind w:left="0"/>
        <w:jc w:val="both"/>
      </w:pPr>
      <w:r>
        <w:rPr>
          <w:rFonts w:ascii="Times New Roman"/>
          <w:b w:val="false"/>
          <w:i w:val="false"/>
          <w:color w:val="000000"/>
          <w:sz w:val="28"/>
        </w:rPr>
        <w:t>
      5) оқыту аяқталғаннан кейін қолданбалы бакалавр (кіші инженер) біліктілігін беруді көздейді.</w:t>
      </w:r>
    </w:p>
    <w:bookmarkEnd w:id="338"/>
    <w:bookmarkStart w:name="z374" w:id="339"/>
    <w:p>
      <w:pPr>
        <w:spacing w:after="0"/>
        <w:ind w:left="0"/>
        <w:jc w:val="both"/>
      </w:pPr>
      <w:r>
        <w:rPr>
          <w:rFonts w:ascii="Times New Roman"/>
          <w:b w:val="false"/>
          <w:i w:val="false"/>
          <w:color w:val="000000"/>
          <w:sz w:val="28"/>
        </w:rPr>
        <w:t>
      Бұл ретте, орта білімнен кейінгі білім беру бағдарламалары модульдік оқыту қағидаты бойынша құрылады.</w:t>
      </w:r>
    </w:p>
    <w:bookmarkEnd w:id="339"/>
    <w:bookmarkStart w:name="z375" w:id="340"/>
    <w:p>
      <w:pPr>
        <w:spacing w:after="0"/>
        <w:ind w:left="0"/>
        <w:jc w:val="both"/>
      </w:pPr>
      <w:r>
        <w:rPr>
          <w:rFonts w:ascii="Times New Roman"/>
          <w:b w:val="false"/>
          <w:i w:val="false"/>
          <w:color w:val="000000"/>
          <w:sz w:val="28"/>
        </w:rPr>
        <w:t>
      11. Орта білімнен кейінгі білімнің мақсаты:</w:t>
      </w:r>
    </w:p>
    <w:bookmarkEnd w:id="340"/>
    <w:bookmarkStart w:name="z376" w:id="341"/>
    <w:p>
      <w:pPr>
        <w:spacing w:after="0"/>
        <w:ind w:left="0"/>
        <w:jc w:val="both"/>
      </w:pPr>
      <w:r>
        <w:rPr>
          <w:rFonts w:ascii="Times New Roman"/>
          <w:b w:val="false"/>
          <w:i w:val="false"/>
          <w:color w:val="000000"/>
          <w:sz w:val="28"/>
        </w:rPr>
        <w:t>
      1) нақты біліктілік алуға және біліктілік деңгейін арттыруға қажетті құзыреттерді қалыптастыру;</w:t>
      </w:r>
    </w:p>
    <w:bookmarkEnd w:id="341"/>
    <w:bookmarkStart w:name="z377" w:id="342"/>
    <w:p>
      <w:pPr>
        <w:spacing w:after="0"/>
        <w:ind w:left="0"/>
        <w:jc w:val="both"/>
      </w:pPr>
      <w:r>
        <w:rPr>
          <w:rFonts w:ascii="Times New Roman"/>
          <w:b w:val="false"/>
          <w:i w:val="false"/>
          <w:color w:val="000000"/>
          <w:sz w:val="28"/>
        </w:rPr>
        <w:t>
      2) біліктілік деңгейлерінің төменнен жоғарыға қарай дамуының үздіксіздігі және сабақтастығы;</w:t>
      </w:r>
    </w:p>
    <w:bookmarkEnd w:id="342"/>
    <w:bookmarkStart w:name="z378" w:id="343"/>
    <w:p>
      <w:pPr>
        <w:spacing w:after="0"/>
        <w:ind w:left="0"/>
        <w:jc w:val="both"/>
      </w:pPr>
      <w:r>
        <w:rPr>
          <w:rFonts w:ascii="Times New Roman"/>
          <w:b w:val="false"/>
          <w:i w:val="false"/>
          <w:color w:val="000000"/>
          <w:sz w:val="28"/>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p>
    <w:bookmarkEnd w:id="343"/>
    <w:bookmarkStart w:name="z379" w:id="344"/>
    <w:p>
      <w:pPr>
        <w:spacing w:after="0"/>
        <w:ind w:left="0"/>
        <w:jc w:val="both"/>
      </w:pPr>
      <w:r>
        <w:rPr>
          <w:rFonts w:ascii="Times New Roman"/>
          <w:b w:val="false"/>
          <w:i w:val="false"/>
          <w:color w:val="000000"/>
          <w:sz w:val="28"/>
        </w:rPr>
        <w:t>
      4) білім алушылардың кәсіптік қызметтің негізгі түрлеріне сәйкес келетін кәсіптік құзыреттерді игеруі.</w:t>
      </w:r>
    </w:p>
    <w:bookmarkEnd w:id="344"/>
    <w:bookmarkStart w:name="z380" w:id="345"/>
    <w:p>
      <w:pPr>
        <w:spacing w:after="0"/>
        <w:ind w:left="0"/>
        <w:jc w:val="both"/>
      </w:pPr>
      <w:r>
        <w:rPr>
          <w:rFonts w:ascii="Times New Roman"/>
          <w:b w:val="false"/>
          <w:i w:val="false"/>
          <w:color w:val="000000"/>
          <w:sz w:val="28"/>
        </w:rPr>
        <w:t>
      12. Орта білімнен кейінгі білім берудің құндылықтары:</w:t>
      </w:r>
    </w:p>
    <w:bookmarkEnd w:id="345"/>
    <w:bookmarkStart w:name="z381" w:id="346"/>
    <w:p>
      <w:pPr>
        <w:spacing w:after="0"/>
        <w:ind w:left="0"/>
        <w:jc w:val="both"/>
      </w:pPr>
      <w:r>
        <w:rPr>
          <w:rFonts w:ascii="Times New Roman"/>
          <w:b w:val="false"/>
          <w:i w:val="false"/>
          <w:color w:val="000000"/>
          <w:sz w:val="28"/>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p>
    <w:bookmarkEnd w:id="346"/>
    <w:bookmarkStart w:name="z382" w:id="347"/>
    <w:p>
      <w:pPr>
        <w:spacing w:after="0"/>
        <w:ind w:left="0"/>
        <w:jc w:val="both"/>
      </w:pPr>
      <w:r>
        <w:rPr>
          <w:rFonts w:ascii="Times New Roman"/>
          <w:b w:val="false"/>
          <w:i w:val="false"/>
          <w:color w:val="000000"/>
          <w:sz w:val="28"/>
        </w:rPr>
        <w:t>
      2) кәсіптік ұтқырлықты, бәсекеге қабілеттілікті және қазіргі қоғамда әлеуметтік қорғалуды қамтамасыз ететін білім, іскерлік пен дағдылар, қасиеттер мен қабілеттер;</w:t>
      </w:r>
    </w:p>
    <w:bookmarkEnd w:id="347"/>
    <w:bookmarkStart w:name="z383" w:id="348"/>
    <w:p>
      <w:pPr>
        <w:spacing w:after="0"/>
        <w:ind w:left="0"/>
        <w:jc w:val="both"/>
      </w:pPr>
      <w:r>
        <w:rPr>
          <w:rFonts w:ascii="Times New Roman"/>
          <w:b w:val="false"/>
          <w:i w:val="false"/>
          <w:color w:val="000000"/>
          <w:sz w:val="28"/>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дайындық.</w:t>
      </w:r>
    </w:p>
    <w:bookmarkEnd w:id="348"/>
    <w:bookmarkStart w:name="z384" w:id="349"/>
    <w:p>
      <w:pPr>
        <w:spacing w:after="0"/>
        <w:ind w:left="0"/>
        <w:jc w:val="both"/>
      </w:pPr>
      <w:r>
        <w:rPr>
          <w:rFonts w:ascii="Times New Roman"/>
          <w:b w:val="false"/>
          <w:i w:val="false"/>
          <w:color w:val="000000"/>
          <w:sz w:val="28"/>
        </w:rPr>
        <w:t>
      13. Білім беру бағдарламаларын әзірлеу және іске асыру кезінде орта білімнен кейінгі білім беру ұйымдарының:</w:t>
      </w:r>
    </w:p>
    <w:bookmarkEnd w:id="349"/>
    <w:bookmarkStart w:name="z385" w:id="350"/>
    <w:p>
      <w:pPr>
        <w:spacing w:after="0"/>
        <w:ind w:left="0"/>
        <w:jc w:val="both"/>
      </w:pPr>
      <w:r>
        <w:rPr>
          <w:rFonts w:ascii="Times New Roman"/>
          <w:b w:val="false"/>
          <w:i w:val="false"/>
          <w:color w:val="000000"/>
          <w:sz w:val="28"/>
        </w:rPr>
        <w:t>
      1) циклдер үшін оқу материалын меңгеруге бөлінетін оқу уақытының көлемін 30 %-ға дейін және міндетті оқытуға жалпы сағат санын сақтай отырып, жалпы білім беретін пәндерден басқа әрбір пән (модуль) бойынша 30 %-ға дейін (оқытудың дуальді нысаны кезінде жалпы кәсіптік, арнайы пәндер (модульдер), өндірістік оқыту және өндірістік практика циклдері үшін оқу материалын меңгеруге бөлінген оқу уақытының көлемін 50 %-ға дейін) өзгерту;</w:t>
      </w:r>
    </w:p>
    <w:bookmarkEnd w:id="350"/>
    <w:bookmarkStart w:name="z386" w:id="351"/>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таңдау;</w:t>
      </w:r>
    </w:p>
    <w:bookmarkEnd w:id="351"/>
    <w:bookmarkStart w:name="z387" w:id="352"/>
    <w:p>
      <w:pPr>
        <w:spacing w:after="0"/>
        <w:ind w:left="0"/>
        <w:jc w:val="both"/>
      </w:pPr>
      <w:r>
        <w:rPr>
          <w:rFonts w:ascii="Times New Roman"/>
          <w:b w:val="false"/>
          <w:i w:val="false"/>
          <w:color w:val="000000"/>
          <w:sz w:val="28"/>
        </w:rPr>
        <w:t>
      3) жұмыс берушілердің сұраныстарына сәйкес жалпы білім беретін пәндерден басқа, пәндер (модульдер) және практика бойынша оқу жұмыс бағдарламаларының мазмұнын 50 %-ға дейін өзгерту. Жұмыс берушілердің талаптары бойынша жалпы кәсіптік және арнайы пәндер цикліне міндетті оқытуға арналған жалпы сағаттар санын сақтай отырып, қосымша пәндер (модульдер) енгізу;</w:t>
      </w:r>
    </w:p>
    <w:bookmarkEnd w:id="352"/>
    <w:bookmarkStart w:name="z388" w:id="353"/>
    <w:p>
      <w:pPr>
        <w:spacing w:after="0"/>
        <w:ind w:left="0"/>
        <w:jc w:val="both"/>
      </w:pPr>
      <w:r>
        <w:rPr>
          <w:rFonts w:ascii="Times New Roman"/>
          <w:b w:val="false"/>
          <w:i w:val="false"/>
          <w:color w:val="000000"/>
          <w:sz w:val="28"/>
        </w:rPr>
        <w:t>
      4) білім алушылардың үлгеріміне ағымдағы бақылау жүргізу және білім алушыларды аралық аттестаттау нысанын, тәртібін және кезеңділігін таңдау мүмкіндігі бар.</w:t>
      </w:r>
    </w:p>
    <w:bookmarkEnd w:id="353"/>
    <w:bookmarkStart w:name="z389" w:id="354"/>
    <w:p>
      <w:pPr>
        <w:spacing w:after="0"/>
        <w:ind w:left="0"/>
        <w:jc w:val="both"/>
      </w:pPr>
      <w:r>
        <w:rPr>
          <w:rFonts w:ascii="Times New Roman"/>
          <w:b w:val="false"/>
          <w:i w:val="false"/>
          <w:color w:val="000000"/>
          <w:sz w:val="28"/>
        </w:rPr>
        <w:t>
      14. Орта білімнен кейінгі білім беру бағдарламалары міндетті пәндермен қатар білім беру ұйымдары айқындайтын пәндерді, факультативтік сабақтар мен консультацияларды қамтиды.</w:t>
      </w:r>
    </w:p>
    <w:bookmarkEnd w:id="354"/>
    <w:bookmarkStart w:name="z390" w:id="355"/>
    <w:p>
      <w:pPr>
        <w:spacing w:after="0"/>
        <w:ind w:left="0"/>
        <w:jc w:val="both"/>
      </w:pPr>
      <w:r>
        <w:rPr>
          <w:rFonts w:ascii="Times New Roman"/>
          <w:b w:val="false"/>
          <w:i w:val="false"/>
          <w:color w:val="000000"/>
          <w:sz w:val="28"/>
        </w:rPr>
        <w:t>
      Консультациялар мен факультативтік сабақтар білім алушылардың жеке қабілеттері мен сұраныстарын қамтамасыз етуге бағытталған.</w:t>
      </w:r>
    </w:p>
    <w:bookmarkEnd w:id="355"/>
    <w:bookmarkStart w:name="z391" w:id="356"/>
    <w:p>
      <w:pPr>
        <w:spacing w:after="0"/>
        <w:ind w:left="0"/>
        <w:jc w:val="both"/>
      </w:pPr>
      <w:r>
        <w:rPr>
          <w:rFonts w:ascii="Times New Roman"/>
          <w:b w:val="false"/>
          <w:i w:val="false"/>
          <w:color w:val="000000"/>
          <w:sz w:val="28"/>
        </w:rPr>
        <w:t>
      15. Орта білімнен кейінгі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bookmarkEnd w:id="356"/>
    <w:bookmarkStart w:name="z392" w:id="357"/>
    <w:p>
      <w:pPr>
        <w:spacing w:after="0"/>
        <w:ind w:left="0"/>
        <w:jc w:val="both"/>
      </w:pPr>
      <w:r>
        <w:rPr>
          <w:rFonts w:ascii="Times New Roman"/>
          <w:b w:val="false"/>
          <w:i w:val="false"/>
          <w:color w:val="000000"/>
          <w:sz w:val="28"/>
        </w:rPr>
        <w:t>
      16. Кәсіптік даярлыққа бағытталған білім беру бағдарламалары:</w:t>
      </w:r>
    </w:p>
    <w:bookmarkEnd w:id="357"/>
    <w:bookmarkStart w:name="z393" w:id="358"/>
    <w:p>
      <w:pPr>
        <w:spacing w:after="0"/>
        <w:ind w:left="0"/>
        <w:jc w:val="both"/>
      </w:pPr>
      <w:r>
        <w:rPr>
          <w:rFonts w:ascii="Times New Roman"/>
          <w:b w:val="false"/>
          <w:i w:val="false"/>
          <w:color w:val="000000"/>
          <w:sz w:val="28"/>
        </w:rPr>
        <w:t>
      1) жалпы кәсіптік және арнайы пәндерді оқытуды;</w:t>
      </w:r>
    </w:p>
    <w:bookmarkEnd w:id="358"/>
    <w:bookmarkStart w:name="z394" w:id="359"/>
    <w:p>
      <w:pPr>
        <w:spacing w:after="0"/>
        <w:ind w:left="0"/>
        <w:jc w:val="both"/>
      </w:pPr>
      <w:r>
        <w:rPr>
          <w:rFonts w:ascii="Times New Roman"/>
          <w:b w:val="false"/>
          <w:i w:val="false"/>
          <w:color w:val="000000"/>
          <w:sz w:val="28"/>
        </w:rPr>
        <w:t>
      2) жалпы кәсіптік және арнайы пәндер бойынша зертханалық-практикалық сабақтарды орындауды;</w:t>
      </w:r>
    </w:p>
    <w:bookmarkEnd w:id="359"/>
    <w:bookmarkStart w:name="z395" w:id="360"/>
    <w:p>
      <w:pPr>
        <w:spacing w:after="0"/>
        <w:ind w:left="0"/>
        <w:jc w:val="both"/>
      </w:pPr>
      <w:r>
        <w:rPr>
          <w:rFonts w:ascii="Times New Roman"/>
          <w:b w:val="false"/>
          <w:i w:val="false"/>
          <w:color w:val="000000"/>
          <w:sz w:val="28"/>
        </w:rPr>
        <w:t>
      3) өндірістік оқыту мен кәсіптік практикадан өтуді;</w:t>
      </w:r>
    </w:p>
    <w:bookmarkEnd w:id="360"/>
    <w:bookmarkStart w:name="z396" w:id="361"/>
    <w:p>
      <w:pPr>
        <w:spacing w:after="0"/>
        <w:ind w:left="0"/>
        <w:jc w:val="both"/>
      </w:pPr>
      <w:r>
        <w:rPr>
          <w:rFonts w:ascii="Times New Roman"/>
          <w:b w:val="false"/>
          <w:i w:val="false"/>
          <w:color w:val="000000"/>
          <w:sz w:val="28"/>
        </w:rPr>
        <w:t>
      4) курстық және дипломдық жобалауды (жұмысты) орындауды қамтиды.</w:t>
      </w:r>
    </w:p>
    <w:bookmarkEnd w:id="361"/>
    <w:bookmarkStart w:name="z397" w:id="362"/>
    <w:p>
      <w:pPr>
        <w:spacing w:after="0"/>
        <w:ind w:left="0"/>
        <w:jc w:val="both"/>
      </w:pPr>
      <w:r>
        <w:rPr>
          <w:rFonts w:ascii="Times New Roman"/>
          <w:b w:val="false"/>
          <w:i w:val="false"/>
          <w:color w:val="000000"/>
          <w:sz w:val="28"/>
        </w:rPr>
        <w:t>
      Өндірістік оқыту оқу-өндірістік шеберханаларда, зертханаларда, оқу шаруашылығы мен оқу полигондарында өндірістік оқыту шеберінің жетекшілігімен жүзеге асырылады.</w:t>
      </w:r>
    </w:p>
    <w:bookmarkEnd w:id="362"/>
    <w:bookmarkStart w:name="z398" w:id="363"/>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 мен өндірісте өндірістік оқыту шеберінің, арнайы пәндер оқытушысының, өндірістен келген білікті маманның басшылығымен жүзеге асырылады.</w:t>
      </w:r>
    </w:p>
    <w:bookmarkEnd w:id="363"/>
    <w:bookmarkStart w:name="z399" w:id="364"/>
    <w:p>
      <w:pPr>
        <w:spacing w:after="0"/>
        <w:ind w:left="0"/>
        <w:jc w:val="both"/>
      </w:pPr>
      <w:r>
        <w:rPr>
          <w:rFonts w:ascii="Times New Roman"/>
          <w:b w:val="false"/>
          <w:i w:val="false"/>
          <w:color w:val="000000"/>
          <w:sz w:val="28"/>
        </w:rPr>
        <w:t xml:space="preserve">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 </w:t>
      </w:r>
    </w:p>
    <w:bookmarkEnd w:id="364"/>
    <w:bookmarkStart w:name="z400" w:id="365"/>
    <w:p>
      <w:pPr>
        <w:spacing w:after="0"/>
        <w:ind w:left="0"/>
        <w:jc w:val="both"/>
      </w:pPr>
      <w:r>
        <w:rPr>
          <w:rFonts w:ascii="Times New Roman"/>
          <w:b w:val="false"/>
          <w:i w:val="false"/>
          <w:color w:val="000000"/>
          <w:sz w:val="28"/>
        </w:rPr>
        <w:t>
      Кәсіптік практикадан өту кезеңінде біліктілік емтиханын тапсырумен бірге білім алушының бір немесе бірнеше ұқсас біліктіліктерді игеруі көзделеді.</w:t>
      </w:r>
    </w:p>
    <w:bookmarkEnd w:id="365"/>
    <w:bookmarkStart w:name="z401" w:id="366"/>
    <w:p>
      <w:pPr>
        <w:spacing w:after="0"/>
        <w:ind w:left="0"/>
        <w:jc w:val="both"/>
      </w:pPr>
      <w:r>
        <w:rPr>
          <w:rFonts w:ascii="Times New Roman"/>
          <w:b w:val="false"/>
          <w:i w:val="false"/>
          <w:color w:val="000000"/>
          <w:sz w:val="28"/>
        </w:rPr>
        <w:t>
      Кәсіптік практика аяқталғанда білім алушыға қол жеткізілген кәсіптік біліктілік деңгейі (разряд, сынып, санат) беріледі.</w:t>
      </w:r>
    </w:p>
    <w:bookmarkEnd w:id="366"/>
    <w:bookmarkStart w:name="z402" w:id="367"/>
    <w:p>
      <w:pPr>
        <w:spacing w:after="0"/>
        <w:ind w:left="0"/>
        <w:jc w:val="both"/>
      </w:pPr>
      <w:r>
        <w:rPr>
          <w:rFonts w:ascii="Times New Roman"/>
          <w:b w:val="false"/>
          <w:i w:val="false"/>
          <w:color w:val="000000"/>
          <w:sz w:val="28"/>
        </w:rPr>
        <w:t>
      Кәсіптік практиканың мерзімдері мен мазмұны жұмыс оқу жоспарлары мен жұмыс оқу бағдарламаларында айқындалады.</w:t>
      </w:r>
    </w:p>
    <w:bookmarkEnd w:id="367"/>
    <w:bookmarkStart w:name="z403" w:id="368"/>
    <w:p>
      <w:pPr>
        <w:spacing w:after="0"/>
        <w:ind w:left="0"/>
        <w:jc w:val="both"/>
      </w:pPr>
      <w:r>
        <w:rPr>
          <w:rFonts w:ascii="Times New Roman"/>
          <w:b w:val="false"/>
          <w:i w:val="false"/>
          <w:color w:val="000000"/>
          <w:sz w:val="28"/>
        </w:rPr>
        <w:t>
      Практикалық даярлық (білім беру ұйымы айқындайтын пәндер бойынша, жалпы кәсіптік және арнайы пәндер бойынша зертханалық-практикалық сабақтар, өндірістік оқыту, кәсіптік практика, курстық және дипломдық жобалау) міндетті оқытудың жалпы оқу уақыты көлемінің кемінде 40 %-ын құрауы тиіс (жалпы білім беретін, әлеуметтік-экономикалық пәндерді ескермегенде).</w:t>
      </w:r>
    </w:p>
    <w:bookmarkEnd w:id="368"/>
    <w:bookmarkStart w:name="z404" w:id="369"/>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(60 %) кәсіпорын базасында өндірістік оқытуды, практиканы көздейді.</w:t>
      </w:r>
    </w:p>
    <w:bookmarkEnd w:id="369"/>
    <w:bookmarkStart w:name="z405" w:id="370"/>
    <w:p>
      <w:pPr>
        <w:spacing w:after="0"/>
        <w:ind w:left="0"/>
        <w:jc w:val="both"/>
      </w:pPr>
      <w:r>
        <w:rPr>
          <w:rFonts w:ascii="Times New Roman"/>
          <w:b w:val="false"/>
          <w:i w:val="false"/>
          <w:color w:val="000000"/>
          <w:sz w:val="28"/>
        </w:rPr>
        <w:t>
      17. Орта білімнен кейінгі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кәсіптік практикалар, жазбаша-біліктілік жұмыстары, дипломдық жобалар бойынша ұсынымдардың болуымен қамтамасыз етіледі.</w:t>
      </w:r>
    </w:p>
    <w:bookmarkEnd w:id="370"/>
    <w:bookmarkStart w:name="z406" w:id="371"/>
    <w:p>
      <w:pPr>
        <w:spacing w:after="0"/>
        <w:ind w:left="0"/>
        <w:jc w:val="both"/>
      </w:pPr>
      <w:r>
        <w:rPr>
          <w:rFonts w:ascii="Times New Roman"/>
          <w:b w:val="false"/>
          <w:i w:val="false"/>
          <w:color w:val="000000"/>
          <w:sz w:val="28"/>
        </w:rPr>
        <w:t>
      18. Оқыту процесін материалдық-техникалық, оқу-әдістемелік қамтамасыз ету білім беру саласындағы уәкілетті орган белгілеген нормативтік талаптарға сәйкес болуы тиіс.</w:t>
      </w:r>
    </w:p>
    <w:bookmarkEnd w:id="371"/>
    <w:bookmarkStart w:name="z407" w:id="372"/>
    <w:p>
      <w:pPr>
        <w:spacing w:after="0"/>
        <w:ind w:left="0"/>
        <w:jc w:val="both"/>
      </w:pPr>
      <w:r>
        <w:rPr>
          <w:rFonts w:ascii="Times New Roman"/>
          <w:b w:val="false"/>
          <w:i w:val="false"/>
          <w:color w:val="000000"/>
          <w:sz w:val="28"/>
        </w:rPr>
        <w:t>
      19.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372"/>
    <w:bookmarkStart w:name="z408" w:id="373"/>
    <w:p>
      <w:pPr>
        <w:spacing w:after="0"/>
        <w:ind w:left="0"/>
        <w:jc w:val="both"/>
      </w:pPr>
      <w:r>
        <w:rPr>
          <w:rFonts w:ascii="Times New Roman"/>
          <w:b w:val="false"/>
          <w:i w:val="false"/>
          <w:color w:val="000000"/>
          <w:sz w:val="28"/>
        </w:rPr>
        <w:t>
      20. Орта білімнен кейінгі білім беру деңгейінде оқу мазмұнын ұйымдастыру тәсілдері мемлекеттік жалпыға міндетті білім беру стандарттары негізінде әзірленетін білім беру бағдарламаларымен айқындалады.</w:t>
      </w:r>
    </w:p>
    <w:bookmarkEnd w:id="373"/>
    <w:bookmarkStart w:name="z409" w:id="374"/>
    <w:p>
      <w:pPr>
        <w:spacing w:after="0"/>
        <w:ind w:left="0"/>
        <w:jc w:val="both"/>
      </w:pPr>
      <w:r>
        <w:rPr>
          <w:rFonts w:ascii="Times New Roman"/>
          <w:b w:val="false"/>
          <w:i w:val="false"/>
          <w:color w:val="000000"/>
          <w:sz w:val="28"/>
        </w:rPr>
        <w:t>
      21. Мамандықтар бойынша үлгілік оқу жоспарларында көрсетілетін орта білімнен кейінгі білім беру бағдарламаларын меңгерудің нормативтік мерзімі күтілетін белгіленген біліктілік деңгейінің күрделігіне және білім алушылардың базалық білім деңгейіне қарай белгіленеді және күндізгі оқу нысаны кезінде:</w:t>
      </w:r>
    </w:p>
    <w:bookmarkEnd w:id="374"/>
    <w:bookmarkStart w:name="z410" w:id="375"/>
    <w:p>
      <w:pPr>
        <w:spacing w:after="0"/>
        <w:ind w:left="0"/>
        <w:jc w:val="both"/>
      </w:pPr>
      <w:r>
        <w:rPr>
          <w:rFonts w:ascii="Times New Roman"/>
          <w:b w:val="false"/>
          <w:i w:val="false"/>
          <w:color w:val="000000"/>
          <w:sz w:val="28"/>
        </w:rPr>
        <w:t>
      1) жалпы орта білім базасында – 1 жыл 6 ай, 1 жыл 10 ай, 2 жыл 6 ай, 2 жыл 10 ай оқу мерзімін;</w:t>
      </w:r>
    </w:p>
    <w:bookmarkEnd w:id="375"/>
    <w:bookmarkStart w:name="z411" w:id="376"/>
    <w:p>
      <w:pPr>
        <w:spacing w:after="0"/>
        <w:ind w:left="0"/>
        <w:jc w:val="both"/>
      </w:pPr>
      <w:r>
        <w:rPr>
          <w:rFonts w:ascii="Times New Roman"/>
          <w:b w:val="false"/>
          <w:i w:val="false"/>
          <w:color w:val="000000"/>
          <w:sz w:val="28"/>
        </w:rPr>
        <w:t>
      2) техникалық және кәсіптік білім базасында – 10 ай, 1 жыл 6 ай, 1 жыл 10 ай оқу мерзімін құрайды.</w:t>
      </w:r>
    </w:p>
    <w:bookmarkEnd w:id="376"/>
    <w:bookmarkStart w:name="z412" w:id="377"/>
    <w:p>
      <w:pPr>
        <w:spacing w:after="0"/>
        <w:ind w:left="0"/>
        <w:jc w:val="both"/>
      </w:pPr>
      <w:r>
        <w:rPr>
          <w:rFonts w:ascii="Times New Roman"/>
          <w:b w:val="false"/>
          <w:i w:val="false"/>
          <w:color w:val="000000"/>
          <w:sz w:val="28"/>
        </w:rPr>
        <w:t>
      22.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bookmarkEnd w:id="377"/>
    <w:bookmarkStart w:name="z413" w:id="378"/>
    <w:p>
      <w:pPr>
        <w:spacing w:after="0"/>
        <w:ind w:left="0"/>
        <w:jc w:val="left"/>
      </w:pPr>
      <w:r>
        <w:rPr>
          <w:rFonts w:ascii="Times New Roman"/>
          <w:b/>
          <w:i w:val="false"/>
          <w:color w:val="000000"/>
        </w:rPr>
        <w:t xml:space="preserve"> 4. Білім алушылардың оқу жүктемесінің ең жоғары көлеміне қойылатын талаптар</w:t>
      </w:r>
    </w:p>
    <w:bookmarkEnd w:id="378"/>
    <w:bookmarkStart w:name="z414" w:id="379"/>
    <w:p>
      <w:pPr>
        <w:spacing w:after="0"/>
        <w:ind w:left="0"/>
        <w:jc w:val="both"/>
      </w:pPr>
      <w:r>
        <w:rPr>
          <w:rFonts w:ascii="Times New Roman"/>
          <w:b w:val="false"/>
          <w:i w:val="false"/>
          <w:color w:val="000000"/>
          <w:sz w:val="28"/>
        </w:rPr>
        <w:t>
      23. Білім алушылардың оқу жүктемесінің ең жоғары көлемі аудиториялық және аудиториядан тыс оқу жұмысының барлық түрлерін қоса алғанда аптасына 54 сағаттан аспауы тиіс.</w:t>
      </w:r>
    </w:p>
    <w:bookmarkEnd w:id="379"/>
    <w:bookmarkStart w:name="z415" w:id="380"/>
    <w:p>
      <w:pPr>
        <w:spacing w:after="0"/>
        <w:ind w:left="0"/>
        <w:jc w:val="both"/>
      </w:pPr>
      <w:r>
        <w:rPr>
          <w:rFonts w:ascii="Times New Roman"/>
          <w:b w:val="false"/>
          <w:i w:val="false"/>
          <w:color w:val="000000"/>
          <w:sz w:val="28"/>
        </w:rPr>
        <w:t>
      24. Күндізгі оқу нысаны кезінде міндетті оқу жүктемесі теориялық оқыту мерзімі үшін аптасына 36 сағаттан аспауы тиіс және бұл көрсетілген көлемге факультативтік пәндер бойынша сабақтар мен консультациялар кірмейді.</w:t>
      </w:r>
    </w:p>
    <w:bookmarkEnd w:id="380"/>
    <w:bookmarkStart w:name="z416" w:id="381"/>
    <w:p>
      <w:pPr>
        <w:spacing w:after="0"/>
        <w:ind w:left="0"/>
        <w:jc w:val="both"/>
      </w:pPr>
      <w:r>
        <w:rPr>
          <w:rFonts w:ascii="Times New Roman"/>
          <w:b w:val="false"/>
          <w:i w:val="false"/>
          <w:color w:val="000000"/>
          <w:sz w:val="28"/>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w:t>
      </w:r>
    </w:p>
    <w:bookmarkEnd w:id="381"/>
    <w:bookmarkStart w:name="z417" w:id="382"/>
    <w:p>
      <w:pPr>
        <w:spacing w:after="0"/>
        <w:ind w:left="0"/>
        <w:jc w:val="both"/>
      </w:pPr>
      <w:r>
        <w:rPr>
          <w:rFonts w:ascii="Times New Roman"/>
          <w:b w:val="false"/>
          <w:i w:val="false"/>
          <w:color w:val="000000"/>
          <w:sz w:val="28"/>
        </w:rPr>
        <w:t>
      Факультативтік пәндер 1 оқу тобына аптасына 4 сағаттан артық емес көлемде көзделеді.</w:t>
      </w:r>
    </w:p>
    <w:bookmarkEnd w:id="382"/>
    <w:bookmarkStart w:name="z418" w:id="383"/>
    <w:p>
      <w:pPr>
        <w:spacing w:after="0"/>
        <w:ind w:left="0"/>
        <w:jc w:val="both"/>
      </w:pPr>
      <w:r>
        <w:rPr>
          <w:rFonts w:ascii="Times New Roman"/>
          <w:b w:val="false"/>
          <w:i w:val="false"/>
          <w:color w:val="000000"/>
          <w:sz w:val="28"/>
        </w:rPr>
        <w:t xml:space="preserve">
      Оқытудың күндізгі нысанында білім алушылар үшін консультациялар әрбір оқу жылындағы оқу тобына 100 сағаттан аспайтын көлемде көзделеді және консультациялар емтихандар мен курстық және дипломдық жұмыстарды орындау түрінде аралық және қорытынды аттестаттау көзделген пәндер бойынша, сондай-ақ кәсіптік даярлық деңгейін бағалау мен біліктілік беруді ұйымдастыру және өткізу рәсімдеріне арналып жоспарланады. </w:t>
      </w:r>
    </w:p>
    <w:bookmarkEnd w:id="383"/>
    <w:bookmarkStart w:name="z419" w:id="384"/>
    <w:p>
      <w:pPr>
        <w:spacing w:after="0"/>
        <w:ind w:left="0"/>
        <w:jc w:val="both"/>
      </w:pPr>
      <w:r>
        <w:rPr>
          <w:rFonts w:ascii="Times New Roman"/>
          <w:b w:val="false"/>
          <w:i w:val="false"/>
          <w:color w:val="000000"/>
          <w:sz w:val="28"/>
        </w:rPr>
        <w:t>
      Оқу процесінің жоспарында білім алушылардың білім беру бағдарламаларын меңгеру сапасын бақылаудың мынадай түрлері:</w:t>
      </w:r>
    </w:p>
    <w:bookmarkEnd w:id="384"/>
    <w:bookmarkStart w:name="z420" w:id="385"/>
    <w:p>
      <w:pPr>
        <w:spacing w:after="0"/>
        <w:ind w:left="0"/>
        <w:jc w:val="both"/>
      </w:pPr>
      <w:r>
        <w:rPr>
          <w:rFonts w:ascii="Times New Roman"/>
          <w:b w:val="false"/>
          <w:i w:val="false"/>
          <w:color w:val="000000"/>
          <w:sz w:val="28"/>
        </w:rPr>
        <w:t>
      1) аралық аттестаттау;</w:t>
      </w:r>
    </w:p>
    <w:bookmarkEnd w:id="385"/>
    <w:bookmarkStart w:name="z421" w:id="386"/>
    <w:p>
      <w:pPr>
        <w:spacing w:after="0"/>
        <w:ind w:left="0"/>
        <w:jc w:val="both"/>
      </w:pPr>
      <w:r>
        <w:rPr>
          <w:rFonts w:ascii="Times New Roman"/>
          <w:b w:val="false"/>
          <w:i w:val="false"/>
          <w:color w:val="000000"/>
          <w:sz w:val="28"/>
        </w:rPr>
        <w:t>
      2) білім беру ұйымдарындағы қорытынды аттестаттау;</w:t>
      </w:r>
    </w:p>
    <w:bookmarkEnd w:id="386"/>
    <w:bookmarkStart w:name="z422" w:id="387"/>
    <w:p>
      <w:pPr>
        <w:spacing w:after="0"/>
        <w:ind w:left="0"/>
        <w:jc w:val="both"/>
      </w:pPr>
      <w:r>
        <w:rPr>
          <w:rFonts w:ascii="Times New Roman"/>
          <w:b w:val="false"/>
          <w:i w:val="false"/>
          <w:color w:val="000000"/>
          <w:sz w:val="28"/>
        </w:rPr>
        <w:t>
      3) кәсіптік даярлық деңгейін бағалау және біліктілікті беру көрсетіледі.</w:t>
      </w:r>
    </w:p>
    <w:bookmarkEnd w:id="387"/>
    <w:bookmarkStart w:name="z423" w:id="388"/>
    <w:p>
      <w:pPr>
        <w:spacing w:after="0"/>
        <w:ind w:left="0"/>
        <w:jc w:val="both"/>
      </w:pPr>
      <w:r>
        <w:rPr>
          <w:rFonts w:ascii="Times New Roman"/>
          <w:b w:val="false"/>
          <w:i w:val="false"/>
          <w:color w:val="000000"/>
          <w:sz w:val="28"/>
        </w:rPr>
        <w:t>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p>
    <w:bookmarkEnd w:id="388"/>
    <w:bookmarkStart w:name="z424" w:id="389"/>
    <w:p>
      <w:pPr>
        <w:spacing w:after="0"/>
        <w:ind w:left="0"/>
        <w:jc w:val="both"/>
      </w:pPr>
      <w:r>
        <w:rPr>
          <w:rFonts w:ascii="Times New Roman"/>
          <w:b w:val="false"/>
          <w:i w:val="false"/>
          <w:color w:val="000000"/>
          <w:sz w:val="28"/>
        </w:rPr>
        <w:t>
      Бақылау жұмыстары пәндерді зерделеуге бөлінген оқу уақыты есебінен жүргізіледі.</w:t>
      </w:r>
    </w:p>
    <w:bookmarkEnd w:id="389"/>
    <w:bookmarkStart w:name="z425" w:id="390"/>
    <w:p>
      <w:pPr>
        <w:spacing w:after="0"/>
        <w:ind w:left="0"/>
        <w:jc w:val="both"/>
      </w:pPr>
      <w:r>
        <w:rPr>
          <w:rFonts w:ascii="Times New Roman"/>
          <w:b w:val="false"/>
          <w:i w:val="false"/>
          <w:color w:val="000000"/>
          <w:sz w:val="28"/>
        </w:rPr>
        <w:t>
      Курстық жобалар (жұмыстар) жалпы кәсіптік және арнайы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390"/>
    <w:bookmarkStart w:name="z426" w:id="391"/>
    <w:p>
      <w:pPr>
        <w:spacing w:after="0"/>
        <w:ind w:left="0"/>
        <w:jc w:val="both"/>
      </w:pPr>
      <w:r>
        <w:rPr>
          <w:rFonts w:ascii="Times New Roman"/>
          <w:b w:val="false"/>
          <w:i w:val="false"/>
          <w:color w:val="000000"/>
          <w:sz w:val="28"/>
        </w:rPr>
        <w:t>
      Барлық пәндер бойынша негізгі нысандары: бақылау жұмысы, сынақ, тестілеу, емтихан болып табылатын аралық аттестаттау өткізу көзделеді.</w:t>
      </w:r>
    </w:p>
    <w:bookmarkEnd w:id="391"/>
    <w:bookmarkStart w:name="z427" w:id="392"/>
    <w:p>
      <w:pPr>
        <w:spacing w:after="0"/>
        <w:ind w:left="0"/>
        <w:jc w:val="both"/>
      </w:pPr>
      <w:r>
        <w:rPr>
          <w:rFonts w:ascii="Times New Roman"/>
          <w:b w:val="false"/>
          <w:i w:val="false"/>
          <w:color w:val="000000"/>
          <w:sz w:val="28"/>
        </w:rPr>
        <w:t xml:space="preserve">
      Бақылау жұмыстары мен сынақтар аталған пәнді оқытуға бөлінген оқу уақытының есебінен, емтихандар – аралық аттестаттауға бөлінген мерзімде өткізіледі. </w:t>
      </w:r>
    </w:p>
    <w:bookmarkEnd w:id="392"/>
    <w:bookmarkStart w:name="z428" w:id="393"/>
    <w:p>
      <w:pPr>
        <w:spacing w:after="0"/>
        <w:ind w:left="0"/>
        <w:jc w:val="both"/>
      </w:pPr>
      <w:r>
        <w:rPr>
          <w:rFonts w:ascii="Times New Roman"/>
          <w:b w:val="false"/>
          <w:i w:val="false"/>
          <w:color w:val="000000"/>
          <w:sz w:val="28"/>
        </w:rPr>
        <w:t xml:space="preserve">
      Білім беру бағдарламасын меңгеру аяқталғаннан кейін білім алушылардың даярлық деңгейін бағалау үшін қорытынды аттестаттау өткізіледі. </w:t>
      </w:r>
    </w:p>
    <w:bookmarkEnd w:id="393"/>
    <w:bookmarkStart w:name="z429" w:id="394"/>
    <w:p>
      <w:pPr>
        <w:spacing w:after="0"/>
        <w:ind w:left="0"/>
        <w:jc w:val="both"/>
      </w:pPr>
      <w:r>
        <w:rPr>
          <w:rFonts w:ascii="Times New Roman"/>
          <w:b w:val="false"/>
          <w:i w:val="false"/>
          <w:color w:val="000000"/>
          <w:sz w:val="28"/>
        </w:rPr>
        <w:t>
      Техникалық және кәсіптік білім беру ұйымдарындағы білім алушыларды қорытынды аттестаттау:</w:t>
      </w:r>
    </w:p>
    <w:bookmarkEnd w:id="394"/>
    <w:bookmarkStart w:name="z430" w:id="395"/>
    <w:p>
      <w:pPr>
        <w:spacing w:after="0"/>
        <w:ind w:left="0"/>
        <w:jc w:val="both"/>
      </w:pPr>
      <w:r>
        <w:rPr>
          <w:rFonts w:ascii="Times New Roman"/>
          <w:b w:val="false"/>
          <w:i w:val="false"/>
          <w:color w:val="000000"/>
          <w:sz w:val="28"/>
        </w:rPr>
        <w:t>
      1) білім беру ұйымдарындағы білім алушыларды аттестаттауды;</w:t>
      </w:r>
    </w:p>
    <w:bookmarkEnd w:id="395"/>
    <w:bookmarkStart w:name="z431" w:id="396"/>
    <w:p>
      <w:pPr>
        <w:spacing w:after="0"/>
        <w:ind w:left="0"/>
        <w:jc w:val="both"/>
      </w:pPr>
      <w:r>
        <w:rPr>
          <w:rFonts w:ascii="Times New Roman"/>
          <w:b w:val="false"/>
          <w:i w:val="false"/>
          <w:color w:val="000000"/>
          <w:sz w:val="28"/>
        </w:rPr>
        <w:t>
      2) кәсіптік даярлық деңгейін бағалау мен біліктілікті беруді қамтиды.</w:t>
      </w:r>
    </w:p>
    <w:bookmarkEnd w:id="396"/>
    <w:bookmarkStart w:name="z432" w:id="397"/>
    <w:p>
      <w:pPr>
        <w:spacing w:after="0"/>
        <w:ind w:left="0"/>
        <w:jc w:val="both"/>
      </w:pPr>
      <w:r>
        <w:rPr>
          <w:rFonts w:ascii="Times New Roman"/>
          <w:b w:val="false"/>
          <w:i w:val="false"/>
          <w:color w:val="000000"/>
          <w:sz w:val="28"/>
        </w:rPr>
        <w:t>
      Білім беру ұйымдарындағы білім алушыларды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bookmarkEnd w:id="397"/>
    <w:bookmarkStart w:name="z433" w:id="398"/>
    <w:p>
      <w:pPr>
        <w:spacing w:after="0"/>
        <w:ind w:left="0"/>
        <w:jc w:val="both"/>
      </w:pPr>
      <w:r>
        <w:rPr>
          <w:rFonts w:ascii="Times New Roman"/>
          <w:b w:val="false"/>
          <w:i w:val="false"/>
          <w:color w:val="000000"/>
          <w:sz w:val="28"/>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(немесе) арнайы пәндер бойынша емтихан тапсыру немесе дипломдық жобаны орындау және қорғау, немесе дипломдық жұмысты орындау және қорғау, немесе арнайы пәндердің бірінен қорытынды аттестаттау емтиханын тапсыра отырып дипломдық жұмысты орындау және қорғау.</w:t>
      </w:r>
    </w:p>
    <w:bookmarkEnd w:id="398"/>
    <w:bookmarkStart w:name="z434" w:id="399"/>
    <w:p>
      <w:pPr>
        <w:spacing w:after="0"/>
        <w:ind w:left="0"/>
        <w:jc w:val="both"/>
      </w:pPr>
      <w:r>
        <w:rPr>
          <w:rFonts w:ascii="Times New Roman"/>
          <w:b w:val="false"/>
          <w:i w:val="false"/>
          <w:color w:val="000000"/>
          <w:sz w:val="28"/>
        </w:rPr>
        <w:t>
      Білім беру ұйымдарындағы білім алушыларды қорытынды аттестаттау нысаны мен оны өткізуге бөлінген оқу уақытының көлемі 2 аптадан асырылмай айқындалады.</w:t>
      </w:r>
    </w:p>
    <w:bookmarkEnd w:id="399"/>
    <w:bookmarkStart w:name="z435" w:id="400"/>
    <w:p>
      <w:pPr>
        <w:spacing w:after="0"/>
        <w:ind w:left="0"/>
        <w:jc w:val="both"/>
      </w:pPr>
      <w:r>
        <w:rPr>
          <w:rFonts w:ascii="Times New Roman"/>
          <w:b w:val="false"/>
          <w:i w:val="false"/>
          <w:color w:val="000000"/>
          <w:sz w:val="28"/>
        </w:rPr>
        <w:t>
      Кәсіптік даярлық деңгейін бағалау және біліктілікті беру (бұдан әрі – КДДББ) екі кезеңнен:</w:t>
      </w:r>
    </w:p>
    <w:bookmarkEnd w:id="400"/>
    <w:bookmarkStart w:name="z436" w:id="401"/>
    <w:p>
      <w:pPr>
        <w:spacing w:after="0"/>
        <w:ind w:left="0"/>
        <w:jc w:val="both"/>
      </w:pPr>
      <w:r>
        <w:rPr>
          <w:rFonts w:ascii="Times New Roman"/>
          <w:b w:val="false"/>
          <w:i w:val="false"/>
          <w:color w:val="000000"/>
          <w:sz w:val="28"/>
        </w:rPr>
        <w:t>
      кәсіптік даярлықты айқындайтын пәндер бойынша теориялық тестілеуден;</w:t>
      </w:r>
    </w:p>
    <w:bookmarkEnd w:id="401"/>
    <w:bookmarkStart w:name="z437" w:id="402"/>
    <w:p>
      <w:pPr>
        <w:spacing w:after="0"/>
        <w:ind w:left="0"/>
        <w:jc w:val="both"/>
      </w:pPr>
      <w:r>
        <w:rPr>
          <w:rFonts w:ascii="Times New Roman"/>
          <w:b w:val="false"/>
          <w:i w:val="false"/>
          <w:color w:val="000000"/>
          <w:sz w:val="28"/>
        </w:rPr>
        <w:t>
      біліктілік деңгейлері бойынша практикалық тапсырмаларды орындаудан тұрады.</w:t>
      </w:r>
    </w:p>
    <w:bookmarkEnd w:id="402"/>
    <w:bookmarkStart w:name="z438" w:id="403"/>
    <w:p>
      <w:pPr>
        <w:spacing w:after="0"/>
        <w:ind w:left="0"/>
        <w:jc w:val="both"/>
      </w:pPr>
      <w:r>
        <w:rPr>
          <w:rFonts w:ascii="Times New Roman"/>
          <w:b w:val="false"/>
          <w:i w:val="false"/>
          <w:color w:val="000000"/>
          <w:sz w:val="28"/>
        </w:rPr>
        <w:t>
      Өнер және мәдениет саласының мамандықтары үшін шығармашылық тапсырмаларды орындау көзделеді.</w:t>
      </w:r>
    </w:p>
    <w:bookmarkEnd w:id="403"/>
    <w:bookmarkStart w:name="z439" w:id="404"/>
    <w:p>
      <w:pPr>
        <w:spacing w:after="0"/>
        <w:ind w:left="0"/>
        <w:jc w:val="both"/>
      </w:pPr>
      <w:r>
        <w:rPr>
          <w:rFonts w:ascii="Times New Roman"/>
          <w:b w:val="false"/>
          <w:i w:val="false"/>
          <w:color w:val="000000"/>
          <w:sz w:val="28"/>
        </w:rPr>
        <w:t>
      Аралық аттестаттау қорытындылары бойынша кәсіптік даярлық деңгейін бағалау негізінде:</w:t>
      </w:r>
    </w:p>
    <w:bookmarkEnd w:id="404"/>
    <w:bookmarkStart w:name="z440" w:id="405"/>
    <w:p>
      <w:pPr>
        <w:spacing w:after="0"/>
        <w:ind w:left="0"/>
        <w:jc w:val="both"/>
      </w:pPr>
      <w:r>
        <w:rPr>
          <w:rFonts w:ascii="Times New Roman"/>
          <w:b w:val="false"/>
          <w:i w:val="false"/>
          <w:color w:val="000000"/>
          <w:sz w:val="28"/>
        </w:rPr>
        <w:t>
      1) біліктілік (разряд, сынып, санат);</w:t>
      </w:r>
    </w:p>
    <w:bookmarkEnd w:id="405"/>
    <w:bookmarkStart w:name="z441" w:id="406"/>
    <w:p>
      <w:pPr>
        <w:spacing w:after="0"/>
        <w:ind w:left="0"/>
        <w:jc w:val="both"/>
      </w:pPr>
      <w:r>
        <w:rPr>
          <w:rFonts w:ascii="Times New Roman"/>
          <w:b w:val="false"/>
          <w:i w:val="false"/>
          <w:color w:val="000000"/>
          <w:sz w:val="28"/>
        </w:rPr>
        <w:t>
      2) күрделі (аралас) кәсіптер бойынша біліктіліктің жоғарылатылған деңгейі беріледі.</w:t>
      </w:r>
    </w:p>
    <w:bookmarkEnd w:id="406"/>
    <w:bookmarkStart w:name="z442" w:id="407"/>
    <w:p>
      <w:pPr>
        <w:spacing w:after="0"/>
        <w:ind w:left="0"/>
        <w:jc w:val="both"/>
      </w:pPr>
      <w:r>
        <w:rPr>
          <w:rFonts w:ascii="Times New Roman"/>
          <w:b w:val="false"/>
          <w:i w:val="false"/>
          <w:color w:val="000000"/>
          <w:sz w:val="28"/>
        </w:rPr>
        <w:t>
      КДДББ нәтижелері бойынша біліктілік комиссия шешімінің хаттамасы негізінде біліктіліктің тиісті деңгейлері және белгіленген нысандағы сертификат беріледі.</w:t>
      </w:r>
    </w:p>
    <w:bookmarkEnd w:id="407"/>
    <w:bookmarkStart w:name="z443" w:id="408"/>
    <w:p>
      <w:pPr>
        <w:spacing w:after="0"/>
        <w:ind w:left="0"/>
        <w:jc w:val="both"/>
      </w:pPr>
      <w:r>
        <w:rPr>
          <w:rFonts w:ascii="Times New Roman"/>
          <w:b w:val="false"/>
          <w:i w:val="false"/>
          <w:color w:val="000000"/>
          <w:sz w:val="28"/>
        </w:rPr>
        <w:t>
      Практикалық емтихандар әрбір мамандық бойынша қажетті құралдармен жарақталған өндірістік алаңдарда, зертханаларда, шеберханаларда немесе оқу орталықтарында өткізіледі.</w:t>
      </w:r>
    </w:p>
    <w:bookmarkEnd w:id="408"/>
    <w:bookmarkStart w:name="z444" w:id="409"/>
    <w:p>
      <w:pPr>
        <w:spacing w:after="0"/>
        <w:ind w:left="0"/>
        <w:jc w:val="both"/>
      </w:pPr>
      <w:r>
        <w:rPr>
          <w:rFonts w:ascii="Times New Roman"/>
          <w:b w:val="false"/>
          <w:i w:val="false"/>
          <w:color w:val="000000"/>
          <w:sz w:val="28"/>
        </w:rPr>
        <w:t>
      Оқытуды аяқтауға (дипломдық жобалау және қорытынды аттестаттау) бөлінген уақыт 8 аптадан аспауы тиіс. Дипломалды (біліктілік) практиканың ұзақтығы мамандықтың күрделілігі мен маманның көзделген біліктілік деңгейіне байланысты 1 айдан 3 айға дейін жоспарланады.</w:t>
      </w:r>
    </w:p>
    <w:bookmarkEnd w:id="409"/>
    <w:bookmarkStart w:name="z445" w:id="410"/>
    <w:p>
      <w:pPr>
        <w:spacing w:after="0"/>
        <w:ind w:left="0"/>
        <w:jc w:val="both"/>
      </w:pPr>
      <w:r>
        <w:rPr>
          <w:rFonts w:ascii="Times New Roman"/>
          <w:b w:val="false"/>
          <w:i w:val="false"/>
          <w:color w:val="000000"/>
          <w:sz w:val="28"/>
        </w:rPr>
        <w:t>
      25. Оқу пәндерін зерделеудің бірізділігін белгілеу, олардың әрқайсысы бойынша оқу уақытын курстарға және семестрлерге бөлу пәнаралық байланыстарды ескере отырып жүргізіледі.</w:t>
      </w:r>
    </w:p>
    <w:bookmarkEnd w:id="410"/>
    <w:bookmarkStart w:name="z446" w:id="411"/>
    <w:p>
      <w:pPr>
        <w:spacing w:after="0"/>
        <w:ind w:left="0"/>
        <w:jc w:val="both"/>
      </w:pPr>
      <w:r>
        <w:rPr>
          <w:rFonts w:ascii="Times New Roman"/>
          <w:b w:val="false"/>
          <w:i w:val="false"/>
          <w:color w:val="000000"/>
          <w:sz w:val="28"/>
        </w:rPr>
        <w:t>
      Арнайы пәндердің тізбесін айқындау және оларды зерделеуді жоспарлау кезінде көрсетілген пәндерді зерделеу бәсекеге қабілетті мамандарды даярлауды және келешектегі кәсіптік қызметтерінің негізгі түрлері бойынша немесе нақты сала ерекшеліктеріне сәйкес интеграциялау мүмкіндігін қамтамасыз етуге бағытталғанын басшылыққа алу қажет. Әлеуметтік-экономикалық пәндер циклі 180 сағаттан аспайтын оқу уақытының көлемімен орта буын мамандарын даярлауда іске асырылады. Осы циклдің жекелеген пәндері жалпы кәсіптік және арнайы пәндермен интеграциялануы мүмкін.</w:t>
      </w:r>
    </w:p>
    <w:bookmarkEnd w:id="411"/>
    <w:bookmarkStart w:name="z447" w:id="412"/>
    <w:p>
      <w:pPr>
        <w:spacing w:after="0"/>
        <w:ind w:left="0"/>
        <w:jc w:val="both"/>
      </w:pPr>
      <w:r>
        <w:rPr>
          <w:rFonts w:ascii="Times New Roman"/>
          <w:b w:val="false"/>
          <w:i w:val="false"/>
          <w:color w:val="000000"/>
          <w:sz w:val="28"/>
        </w:rPr>
        <w:t>
      "Дене тәрбиесі" бойынша сабақтар міндетті болып табылады және аптасына 4 сағаттан асырылмай (мамандыққа байланысты) жоспарланады, олардың 2 сағаты екінші курстан бастап спорт секцияларында сабақ өткізуге бөлінуі мүмкін. "Дене тәрбиесі" курсы аяқталғаннан кейін  қосымша бюджеттік уақыт бөлінбестен емтихан тапсырылады.</w:t>
      </w:r>
    </w:p>
    <w:bookmarkEnd w:id="412"/>
    <w:bookmarkStart w:name="z448" w:id="413"/>
    <w:p>
      <w:pPr>
        <w:spacing w:after="0"/>
        <w:ind w:left="0"/>
        <w:jc w:val="both"/>
      </w:pPr>
      <w:r>
        <w:rPr>
          <w:rFonts w:ascii="Times New Roman"/>
          <w:b w:val="false"/>
          <w:i w:val="false"/>
          <w:color w:val="000000"/>
          <w:sz w:val="28"/>
        </w:rPr>
        <w:t>
      Алғашқы әскери дайындыққа 100 сағаттан асырылмай, оның ішінде 36 сағат оқу-далалық (лагерьлік) жиындарды өткізуге беріледі. "Өмір қауіпсіздігі негіздері" курсы "Алғашқы әскери дайындық" оқу курсы шеңберінде іске асырылады.</w:t>
      </w:r>
    </w:p>
    <w:bookmarkEnd w:id="413"/>
    <w:bookmarkStart w:name="z449" w:id="414"/>
    <w:p>
      <w:pPr>
        <w:spacing w:after="0"/>
        <w:ind w:left="0"/>
        <w:jc w:val="both"/>
      </w:pPr>
      <w:r>
        <w:rPr>
          <w:rFonts w:ascii="Times New Roman"/>
          <w:b w:val="false"/>
          <w:i w:val="false"/>
          <w:color w:val="000000"/>
          <w:sz w:val="28"/>
        </w:rPr>
        <w:t>
      Оқу-далалық (лагерьлік) жиындар өткізілетін орынды денсаулық сақтау органдарымен және төтенше жағдайлар басқармаларымен келісу бойынша қалалық және облыстық білім беру органдары айқындайды.</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bookmarkStart w:name="z451" w:id="415"/>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415"/>
    <w:p>
      <w:pPr>
        <w:spacing w:after="0"/>
        <w:ind w:left="0"/>
        <w:jc w:val="both"/>
      </w:pPr>
      <w:r>
        <w:rPr>
          <w:rFonts w:ascii="Times New Roman"/>
          <w:b w:val="false"/>
          <w:i w:val="false"/>
          <w:color w:val="000000"/>
          <w:sz w:val="28"/>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746"/>
        <w:gridCol w:w="1138"/>
        <w:gridCol w:w="547"/>
        <w:gridCol w:w="1134"/>
        <w:gridCol w:w="557"/>
        <w:gridCol w:w="1128"/>
        <w:gridCol w:w="753"/>
        <w:gridCol w:w="1273"/>
        <w:gridCol w:w="485"/>
        <w:gridCol w:w="1093"/>
        <w:gridCol w:w="652"/>
        <w:gridCol w:w="1064"/>
        <w:gridCol w:w="76"/>
        <w:gridCol w:w="1143"/>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модульдер мен оқу жұмыстарының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айқындайтын пәндер мен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уақытының жалпы көлемінен кемінде 40 %**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топқа кемінде 12 сағат</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оқытудың толық курсының қорытындысы бойынша аттестаттау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452" w:id="416"/>
    <w:p>
      <w:pPr>
        <w:spacing w:after="0"/>
        <w:ind w:left="0"/>
        <w:jc w:val="both"/>
      </w:pPr>
      <w:r>
        <w:rPr>
          <w:rFonts w:ascii="Times New Roman"/>
          <w:b w:val="false"/>
          <w:i w:val="false"/>
          <w:color w:val="000000"/>
          <w:sz w:val="28"/>
        </w:rPr>
        <w:t>
      Ескертпе:</w:t>
      </w:r>
    </w:p>
    <w:bookmarkEnd w:id="416"/>
    <w:p>
      <w:pPr>
        <w:spacing w:after="0"/>
        <w:ind w:left="0"/>
        <w:jc w:val="both"/>
      </w:pPr>
      <w:r>
        <w:rPr>
          <w:rFonts w:ascii="Times New Roman"/>
          <w:b w:val="false"/>
          <w:i w:val="false"/>
          <w:color w:val="000000"/>
          <w:sz w:val="28"/>
        </w:rPr>
        <w:t>
      *оқу мерзімі білім беру деңгейіне және оқу бейініне байланысты белгіленеді;</w:t>
      </w:r>
    </w:p>
    <w:p>
      <w:pPr>
        <w:spacing w:after="0"/>
        <w:ind w:left="0"/>
        <w:jc w:val="both"/>
      </w:pPr>
      <w:r>
        <w:rPr>
          <w:rFonts w:ascii="Times New Roman"/>
          <w:b w:val="false"/>
          <w:i w:val="false"/>
          <w:color w:val="000000"/>
          <w:sz w:val="28"/>
        </w:rPr>
        <w:t>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орта буын мамандарын даярлау барысында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p>
    <w:p>
      <w:pPr>
        <w:spacing w:after="0"/>
        <w:ind w:left="0"/>
        <w:jc w:val="both"/>
      </w:pPr>
      <w:r>
        <w:rPr>
          <w:rFonts w:ascii="Times New Roman"/>
          <w:b w:val="false"/>
          <w:i w:val="false"/>
          <w:color w:val="000000"/>
          <w:sz w:val="28"/>
        </w:rPr>
        <w:t>
      **** кредитті есептеу үшін академиялық сағаттың ұзақтығы 50 минут болып белгіленеді.</w:t>
      </w:r>
    </w:p>
    <w:p>
      <w:pPr>
        <w:spacing w:after="0"/>
        <w:ind w:left="0"/>
        <w:jc w:val="both"/>
      </w:pPr>
      <w:r>
        <w:rPr>
          <w:rFonts w:ascii="Times New Roman"/>
          <w:b w:val="false"/>
          <w:i w:val="false"/>
          <w:color w:val="000000"/>
          <w:sz w:val="28"/>
        </w:rP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455" w:id="417"/>
    <w:p>
      <w:pPr>
        <w:spacing w:after="0"/>
        <w:ind w:left="0"/>
        <w:jc w:val="left"/>
      </w:pPr>
      <w:r>
        <w:rPr>
          <w:rFonts w:ascii="Times New Roman"/>
          <w:b/>
          <w:i w:val="false"/>
          <w:color w:val="000000"/>
        </w:rPr>
        <w:t xml:space="preserve"> Жоғары білім берудің мемлекеттік жалпыға міндетті стандарты</w:t>
      </w:r>
      <w:r>
        <w:br/>
      </w:r>
      <w:r>
        <w:rPr>
          <w:rFonts w:ascii="Times New Roman"/>
          <w:b/>
          <w:i w:val="false"/>
          <w:color w:val="000000"/>
        </w:rPr>
        <w:t>1. Жалпы ережелер</w:t>
      </w:r>
    </w:p>
    <w:bookmarkEnd w:id="417"/>
    <w:bookmarkStart w:name="z457" w:id="418"/>
    <w:p>
      <w:pPr>
        <w:spacing w:after="0"/>
        <w:ind w:left="0"/>
        <w:jc w:val="both"/>
      </w:pPr>
      <w:r>
        <w:rPr>
          <w:rFonts w:ascii="Times New Roman"/>
          <w:b w:val="false"/>
          <w:i w:val="false"/>
          <w:color w:val="000000"/>
          <w:sz w:val="28"/>
        </w:rPr>
        <w:t xml:space="preserve">
      1. Осы жоғары білім берудің мемлекеттік жалпыға міндетті стандарты (бұдан әрі – стандарт)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білім алушылардың даярлық деңгейіне, білім беру мазмұнына, олардың типтеріне, түрлеріне және меншік нысандарына, сондай-ақ оқыту тіліне қарамастан, жоғары оқу орындарында, оның ішінде әскери, арнаулы оқу орындарында (бұдан әрі – ӘАОО) білім алушылардың оқу жүктемелерінің ең көп көлеміне қойылатын талаптарды айқындайды.</w:t>
      </w:r>
    </w:p>
    <w:bookmarkEnd w:id="418"/>
    <w:bookmarkStart w:name="z458" w:id="419"/>
    <w:p>
      <w:pPr>
        <w:spacing w:after="0"/>
        <w:ind w:left="0"/>
        <w:jc w:val="both"/>
      </w:pPr>
      <w:r>
        <w:rPr>
          <w:rFonts w:ascii="Times New Roman"/>
          <w:b w:val="false"/>
          <w:i w:val="false"/>
          <w:color w:val="000000"/>
          <w:sz w:val="28"/>
        </w:rPr>
        <w:t xml:space="preserve">
      Стандартта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терминдер қолданылады. Оларға қосымша мынадай терминдер мен олардың анықтамалары енгізілген:</w:t>
      </w:r>
    </w:p>
    <w:bookmarkEnd w:id="419"/>
    <w:bookmarkStart w:name="z459" w:id="420"/>
    <w:p>
      <w:pPr>
        <w:spacing w:after="0"/>
        <w:ind w:left="0"/>
        <w:jc w:val="both"/>
      </w:pPr>
      <w:r>
        <w:rPr>
          <w:rFonts w:ascii="Times New Roman"/>
          <w:b w:val="false"/>
          <w:i w:val="false"/>
          <w:color w:val="000000"/>
          <w:sz w:val="28"/>
        </w:rPr>
        <w:t>
      1) жоғары арнаулы білім – нормативті оқу мерзімі кемінде 4 жыл, теориялық оқудың кемінде 161 кредиті және кәсіби практиканың кемінде 6 кредиті міндетті түрде меңгерілетін, тиісті мамандық бойынша біліктілікті бере отырып мамандар даярлауға бағытталған жоғары білімнің білім беру бағдарламасы;</w:t>
      </w:r>
    </w:p>
    <w:bookmarkEnd w:id="420"/>
    <w:bookmarkStart w:name="z460" w:id="421"/>
    <w:p>
      <w:pPr>
        <w:spacing w:after="0"/>
        <w:ind w:left="0"/>
        <w:jc w:val="both"/>
      </w:pPr>
      <w:r>
        <w:rPr>
          <w:rFonts w:ascii="Times New Roman"/>
          <w:b w:val="false"/>
          <w:i w:val="false"/>
          <w:color w:val="000000"/>
          <w:sz w:val="28"/>
        </w:rPr>
        <w:t>
      2) бакалавриат – білім беру бағдарламалары тиісті мамандық бойынша "бакалавр" дәрежесін бере отырып, кадрлар даярлауға бағытталған жоғары білім;</w:t>
      </w:r>
    </w:p>
    <w:bookmarkEnd w:id="421"/>
    <w:bookmarkStart w:name="z461" w:id="422"/>
    <w:p>
      <w:pPr>
        <w:spacing w:after="0"/>
        <w:ind w:left="0"/>
        <w:jc w:val="both"/>
      </w:pPr>
      <w:r>
        <w:rPr>
          <w:rFonts w:ascii="Times New Roman"/>
          <w:b w:val="false"/>
          <w:i w:val="false"/>
          <w:color w:val="000000"/>
          <w:sz w:val="28"/>
        </w:rPr>
        <w:t>
      3) дескрипторлар (descriptors) – студенттердің жоғары және жоғары оқу орнынан кейінгі білімнің тиісті деңгейінің (сатысының) білім беру бағдарламаларын аяқтағанда игеріп шығатын білім, білік, дағды және құзыретінің деңгейлері мен көлемінің сипаттамасы; дескрипторлар оқыту нәтижелеріне, қалыптасқан құзыреттерге, сондай-ақ кредиттерінің жалпы санына (сынақ бірліктеріне) негізделеді;</w:t>
      </w:r>
    </w:p>
    <w:bookmarkEnd w:id="422"/>
    <w:bookmarkStart w:name="z462" w:id="423"/>
    <w:p>
      <w:pPr>
        <w:spacing w:after="0"/>
        <w:ind w:left="0"/>
        <w:jc w:val="both"/>
      </w:pPr>
      <w:r>
        <w:rPr>
          <w:rFonts w:ascii="Times New Roman"/>
          <w:b w:val="false"/>
          <w:i w:val="false"/>
          <w:color w:val="000000"/>
          <w:sz w:val="28"/>
        </w:rPr>
        <w:t>
      4) дипломдық жұмыс (жоба) – студенттің және курсанттың (бұдан әрі – студент) таңдалған мамандық саласындағы өзекті проблеманы өз бетінше зерделеу нәтижелерінің жинақталуы болып табылатын бітіру жұмысы;</w:t>
      </w:r>
    </w:p>
    <w:bookmarkEnd w:id="423"/>
    <w:bookmarkStart w:name="z463" w:id="424"/>
    <w:p>
      <w:pPr>
        <w:spacing w:after="0"/>
        <w:ind w:left="0"/>
        <w:jc w:val="both"/>
      </w:pPr>
      <w:r>
        <w:rPr>
          <w:rFonts w:ascii="Times New Roman"/>
          <w:b w:val="false"/>
          <w:i w:val="false"/>
          <w:color w:val="000000"/>
          <w:sz w:val="28"/>
        </w:rPr>
        <w:t>
      5)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w:t>
      </w:r>
    </w:p>
    <w:bookmarkEnd w:id="424"/>
    <w:bookmarkStart w:name="z464" w:id="425"/>
    <w:p>
      <w:pPr>
        <w:spacing w:after="0"/>
        <w:ind w:left="0"/>
        <w:jc w:val="both"/>
      </w:pPr>
      <w:r>
        <w:rPr>
          <w:rFonts w:ascii="Times New Roman"/>
          <w:b w:val="false"/>
          <w:i w:val="false"/>
          <w:color w:val="000000"/>
          <w:sz w:val="28"/>
        </w:rPr>
        <w:t>
      6)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жеткізуін қамтамасыз ететін процесс;</w:t>
      </w:r>
    </w:p>
    <w:bookmarkEnd w:id="425"/>
    <w:bookmarkStart w:name="z465" w:id="426"/>
    <w:p>
      <w:pPr>
        <w:spacing w:after="0"/>
        <w:ind w:left="0"/>
        <w:jc w:val="both"/>
      </w:pPr>
      <w:r>
        <w:rPr>
          <w:rFonts w:ascii="Times New Roman"/>
          <w:b w:val="false"/>
          <w:i w:val="false"/>
          <w:color w:val="000000"/>
          <w:sz w:val="28"/>
        </w:rPr>
        <w:t>
      7)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w:t>
      </w:r>
    </w:p>
    <w:bookmarkEnd w:id="426"/>
    <w:bookmarkStart w:name="z466" w:id="427"/>
    <w:p>
      <w:pPr>
        <w:spacing w:after="0"/>
        <w:ind w:left="0"/>
        <w:jc w:val="both"/>
      </w:pPr>
      <w:r>
        <w:rPr>
          <w:rFonts w:ascii="Times New Roman"/>
          <w:b w:val="false"/>
          <w:i w:val="false"/>
          <w:color w:val="000000"/>
          <w:sz w:val="28"/>
        </w:rPr>
        <w:t>
      8) таңдау компоненті – жоғары оқу орны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w:t>
      </w:r>
    </w:p>
    <w:bookmarkEnd w:id="427"/>
    <w:bookmarkStart w:name="z467" w:id="428"/>
    <w:p>
      <w:pPr>
        <w:spacing w:after="0"/>
        <w:ind w:left="0"/>
        <w:jc w:val="both"/>
      </w:pPr>
      <w:r>
        <w:rPr>
          <w:rFonts w:ascii="Times New Roman"/>
          <w:b w:val="false"/>
          <w:i w:val="false"/>
          <w:color w:val="000000"/>
          <w:sz w:val="28"/>
        </w:rPr>
        <w:t>
      9) құзыреттер – студенттердің оқыту процесі кезінде алған білімін, іскерлігін және дағдысын кәсіптік қызметте практикалық тұрғыдан қолдана білу қабілеті;</w:t>
      </w:r>
    </w:p>
    <w:bookmarkEnd w:id="428"/>
    <w:bookmarkStart w:name="z468" w:id="429"/>
    <w:p>
      <w:pPr>
        <w:spacing w:after="0"/>
        <w:ind w:left="0"/>
        <w:jc w:val="both"/>
      </w:pPr>
      <w:r>
        <w:rPr>
          <w:rFonts w:ascii="Times New Roman"/>
          <w:b w:val="false"/>
          <w:i w:val="false"/>
          <w:color w:val="000000"/>
          <w:sz w:val="28"/>
        </w:rPr>
        <w:t>
      10)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w:t>
      </w:r>
    </w:p>
    <w:bookmarkEnd w:id="429"/>
    <w:bookmarkStart w:name="z469" w:id="430"/>
    <w:p>
      <w:pPr>
        <w:spacing w:after="0"/>
        <w:ind w:left="0"/>
        <w:jc w:val="both"/>
      </w:pPr>
      <w:r>
        <w:rPr>
          <w:rFonts w:ascii="Times New Roman"/>
          <w:b w:val="false"/>
          <w:i w:val="false"/>
          <w:color w:val="000000"/>
          <w:sz w:val="28"/>
        </w:rPr>
        <w:t>
      11) оқу жұмыс жоспары (бұдан әрі – ОЖЖ) – мамандық бойынша үлгілік оқу жоспары мен студенттердің жеке оқу жоспарлары негізінде білім беру ұйымы дербес әзірлейтін оқу құжаты;</w:t>
      </w:r>
    </w:p>
    <w:bookmarkEnd w:id="430"/>
    <w:bookmarkStart w:name="z470" w:id="431"/>
    <w:p>
      <w:pPr>
        <w:spacing w:after="0"/>
        <w:ind w:left="0"/>
        <w:jc w:val="both"/>
      </w:pPr>
      <w:r>
        <w:rPr>
          <w:rFonts w:ascii="Times New Roman"/>
          <w:b w:val="false"/>
          <w:i w:val="false"/>
          <w:color w:val="000000"/>
          <w:sz w:val="28"/>
        </w:rPr>
        <w:t>
      12) үлгілік оқу бағдарламасы (бұдан әрі – ҮОБ) – оқу мазмұнын, көлемін, ұсынылатын әдебиетті анықтайтын және білім беру саласындағы уәкілетті орган бекітетін мамандықтың үлгілік оқу жоспарының міндетті компонентіндегі пәннің оқу құжаты;</w:t>
      </w:r>
    </w:p>
    <w:bookmarkEnd w:id="431"/>
    <w:bookmarkStart w:name="z471" w:id="432"/>
    <w:p>
      <w:pPr>
        <w:spacing w:after="0"/>
        <w:ind w:left="0"/>
        <w:jc w:val="both"/>
      </w:pPr>
      <w:r>
        <w:rPr>
          <w:rFonts w:ascii="Times New Roman"/>
          <w:b w:val="false"/>
          <w:i w:val="false"/>
          <w:color w:val="000000"/>
          <w:sz w:val="28"/>
        </w:rPr>
        <w:t>
      13) үлгілік оқу жоспары (бұдан әрі – ҮОЖ) – Қазақстан Республикасының жоғары және жоғары оқу орнынан кейінгі білім мамандықтарының жіктеуіші мен осы стандарт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w:t>
      </w:r>
    </w:p>
    <w:bookmarkEnd w:id="432"/>
    <w:bookmarkStart w:name="z472" w:id="433"/>
    <w:p>
      <w:pPr>
        <w:spacing w:after="0"/>
        <w:ind w:left="0"/>
        <w:jc w:val="both"/>
      </w:pPr>
      <w:r>
        <w:rPr>
          <w:rFonts w:ascii="Times New Roman"/>
          <w:b w:val="false"/>
          <w:i w:val="false"/>
          <w:color w:val="000000"/>
          <w:sz w:val="28"/>
        </w:rPr>
        <w:t>
      14) жоғары оқу орны компоненті (бұдан әрі – ЖК) – мамандықтардың білім беру бағдарламасы шеңберінде игеру үшін ӘАОО дербес айқындайтын оқу пәндері мен кредиттердің тиісті көлемдерінің тізбесі;</w:t>
      </w:r>
    </w:p>
    <w:bookmarkEnd w:id="433"/>
    <w:bookmarkStart w:name="z473" w:id="434"/>
    <w:p>
      <w:pPr>
        <w:spacing w:after="0"/>
        <w:ind w:left="0"/>
        <w:jc w:val="both"/>
      </w:pPr>
      <w:r>
        <w:rPr>
          <w:rFonts w:ascii="Times New Roman"/>
          <w:b w:val="false"/>
          <w:i w:val="false"/>
          <w:color w:val="000000"/>
          <w:sz w:val="28"/>
        </w:rPr>
        <w:t>
      15) кәсіптік құзыреттер – құқық қорғау органдары жүйесінде және тиісті лауазымда кәсіби қызметті тиімді жүзеге асыру үшін қажетті білімдер, шеберліктер мен дағдылар;</w:t>
      </w:r>
    </w:p>
    <w:bookmarkEnd w:id="434"/>
    <w:bookmarkStart w:name="z474" w:id="435"/>
    <w:p>
      <w:pPr>
        <w:spacing w:after="0"/>
        <w:ind w:left="0"/>
        <w:jc w:val="both"/>
      </w:pPr>
      <w:r>
        <w:rPr>
          <w:rFonts w:ascii="Times New Roman"/>
          <w:b w:val="false"/>
          <w:i w:val="false"/>
          <w:color w:val="000000"/>
          <w:sz w:val="28"/>
        </w:rPr>
        <w:t>
      16) біліктілік сипаттамалары – Қазақстан Республикасы Қорғаныс министрлігінің жүйесінде және тиісті лауазымда кәсіби қызметті тиімді жүзеге асыру үшін қажетті білімдер, шеберліктер мен дағдылар;</w:t>
      </w:r>
    </w:p>
    <w:bookmarkEnd w:id="435"/>
    <w:bookmarkStart w:name="z475" w:id="436"/>
    <w:p>
      <w:pPr>
        <w:spacing w:after="0"/>
        <w:ind w:left="0"/>
        <w:jc w:val="both"/>
      </w:pPr>
      <w:r>
        <w:rPr>
          <w:rFonts w:ascii="Times New Roman"/>
          <w:b w:val="false"/>
          <w:i w:val="false"/>
          <w:color w:val="000000"/>
          <w:sz w:val="28"/>
        </w:rPr>
        <w:t>
      17) біліктілік талаптары – ұлттық қауіпсіздік органдарының жүйесінде және тиісті лауазымда кәсіби қызметті тиімді жүзеге асыру үшін қажетті білімдер, шеберліктер мен дағдылар.</w:t>
      </w:r>
    </w:p>
    <w:bookmarkEnd w:id="436"/>
    <w:bookmarkStart w:name="z476" w:id="437"/>
    <w:p>
      <w:pPr>
        <w:spacing w:after="0"/>
        <w:ind w:left="0"/>
        <w:jc w:val="both"/>
      </w:pPr>
      <w:r>
        <w:rPr>
          <w:rFonts w:ascii="Times New Roman"/>
          <w:b w:val="false"/>
          <w:i w:val="false"/>
          <w:color w:val="000000"/>
          <w:sz w:val="28"/>
        </w:rPr>
        <w:t>
      2. Қазақстан Республикасының жоғары оқу орындары (бұдан әрі – жоғары оқу орны) жоғары білімді мамандар (бакалаврлар мен дипломы бар мамандар) даярлауды:</w:t>
      </w:r>
    </w:p>
    <w:bookmarkEnd w:id="437"/>
    <w:bookmarkStart w:name="z477" w:id="438"/>
    <w:p>
      <w:pPr>
        <w:spacing w:after="0"/>
        <w:ind w:left="0"/>
        <w:jc w:val="both"/>
      </w:pPr>
      <w:r>
        <w:rPr>
          <w:rFonts w:ascii="Times New Roman"/>
          <w:b w:val="false"/>
          <w:i w:val="false"/>
          <w:color w:val="000000"/>
          <w:sz w:val="28"/>
        </w:rPr>
        <w:t>
      1) осы стандартқа және жоғары білім мамандықтарының үлгілік оқу жоспарларына;</w:t>
      </w:r>
    </w:p>
    <w:bookmarkEnd w:id="438"/>
    <w:bookmarkStart w:name="z478" w:id="439"/>
    <w:p>
      <w:pPr>
        <w:spacing w:after="0"/>
        <w:ind w:left="0"/>
        <w:jc w:val="both"/>
      </w:pPr>
      <w:r>
        <w:rPr>
          <w:rFonts w:ascii="Times New Roman"/>
          <w:b w:val="false"/>
          <w:i w:val="false"/>
          <w:color w:val="000000"/>
          <w:sz w:val="28"/>
        </w:rPr>
        <w:t>
      2) Қазақстан Республикасының жоғары және жоғары оқу орнынан кейінгі білім мамандықтарының жіктеуішіне;</w:t>
      </w:r>
    </w:p>
    <w:bookmarkEnd w:id="439"/>
    <w:bookmarkStart w:name="z479" w:id="440"/>
    <w:p>
      <w:pPr>
        <w:spacing w:after="0"/>
        <w:ind w:left="0"/>
        <w:jc w:val="both"/>
      </w:pPr>
      <w:r>
        <w:rPr>
          <w:rFonts w:ascii="Times New Roman"/>
          <w:b w:val="false"/>
          <w:i w:val="false"/>
          <w:color w:val="000000"/>
          <w:sz w:val="28"/>
        </w:rPr>
        <w:t>
      3) академиялық күнтізбеге;</w:t>
      </w:r>
    </w:p>
    <w:bookmarkEnd w:id="440"/>
    <w:bookmarkStart w:name="z480" w:id="441"/>
    <w:p>
      <w:pPr>
        <w:spacing w:after="0"/>
        <w:ind w:left="0"/>
        <w:jc w:val="both"/>
      </w:pPr>
      <w:r>
        <w:rPr>
          <w:rFonts w:ascii="Times New Roman"/>
          <w:b w:val="false"/>
          <w:i w:val="false"/>
          <w:color w:val="000000"/>
          <w:sz w:val="28"/>
        </w:rPr>
        <w:t>
      4) студенттердің жеке оқу жоспарларына;</w:t>
      </w:r>
    </w:p>
    <w:bookmarkEnd w:id="441"/>
    <w:bookmarkStart w:name="z481" w:id="442"/>
    <w:p>
      <w:pPr>
        <w:spacing w:after="0"/>
        <w:ind w:left="0"/>
        <w:jc w:val="both"/>
      </w:pPr>
      <w:r>
        <w:rPr>
          <w:rFonts w:ascii="Times New Roman"/>
          <w:b w:val="false"/>
          <w:i w:val="false"/>
          <w:color w:val="000000"/>
          <w:sz w:val="28"/>
        </w:rPr>
        <w:t>
      5) мамандықтардың оқу жұмыс жоспарларына;</w:t>
      </w:r>
    </w:p>
    <w:bookmarkEnd w:id="442"/>
    <w:bookmarkStart w:name="z482" w:id="443"/>
    <w:p>
      <w:pPr>
        <w:spacing w:after="0"/>
        <w:ind w:left="0"/>
        <w:jc w:val="both"/>
      </w:pPr>
      <w:r>
        <w:rPr>
          <w:rFonts w:ascii="Times New Roman"/>
          <w:b w:val="false"/>
          <w:i w:val="false"/>
          <w:color w:val="000000"/>
          <w:sz w:val="28"/>
        </w:rPr>
        <w:t>
      6) пәндер бойынша оқу бағдарламаларына сәйкес жүзеге асырады.</w:t>
      </w:r>
    </w:p>
    <w:bookmarkEnd w:id="443"/>
    <w:bookmarkStart w:name="z483" w:id="444"/>
    <w:p>
      <w:pPr>
        <w:spacing w:after="0"/>
        <w:ind w:left="0"/>
        <w:jc w:val="both"/>
      </w:pPr>
      <w:r>
        <w:rPr>
          <w:rFonts w:ascii="Times New Roman"/>
          <w:b w:val="false"/>
          <w:i w:val="false"/>
          <w:color w:val="000000"/>
          <w:sz w:val="28"/>
        </w:rPr>
        <w:t>
      ӘАОО бакалаврларды даярлауды:</w:t>
      </w:r>
    </w:p>
    <w:bookmarkEnd w:id="444"/>
    <w:bookmarkStart w:name="z484" w:id="445"/>
    <w:p>
      <w:pPr>
        <w:spacing w:after="0"/>
        <w:ind w:left="0"/>
        <w:jc w:val="both"/>
      </w:pPr>
      <w:r>
        <w:rPr>
          <w:rFonts w:ascii="Times New Roman"/>
          <w:b w:val="false"/>
          <w:i w:val="false"/>
          <w:color w:val="000000"/>
          <w:sz w:val="28"/>
        </w:rPr>
        <w:t>
      1) ӘАОО-да іске асырылатын білім беру бағдарламалары бойынша мамандықтар мен біліктіліктер тізбесіне;</w:t>
      </w:r>
    </w:p>
    <w:bookmarkEnd w:id="445"/>
    <w:bookmarkStart w:name="z485" w:id="446"/>
    <w:p>
      <w:pPr>
        <w:spacing w:after="0"/>
        <w:ind w:left="0"/>
        <w:jc w:val="both"/>
      </w:pPr>
      <w:r>
        <w:rPr>
          <w:rFonts w:ascii="Times New Roman"/>
          <w:b w:val="false"/>
          <w:i w:val="false"/>
          <w:color w:val="000000"/>
          <w:sz w:val="28"/>
        </w:rPr>
        <w:t>
      2) осы стандартқа;</w:t>
      </w:r>
    </w:p>
    <w:bookmarkEnd w:id="446"/>
    <w:bookmarkStart w:name="z486" w:id="447"/>
    <w:p>
      <w:pPr>
        <w:spacing w:after="0"/>
        <w:ind w:left="0"/>
        <w:jc w:val="both"/>
      </w:pPr>
      <w:r>
        <w:rPr>
          <w:rFonts w:ascii="Times New Roman"/>
          <w:b w:val="false"/>
          <w:i w:val="false"/>
          <w:color w:val="000000"/>
          <w:sz w:val="28"/>
        </w:rPr>
        <w:t>
      3) мамандықтардың үлгілік оқу жоспарларына;</w:t>
      </w:r>
    </w:p>
    <w:bookmarkEnd w:id="447"/>
    <w:bookmarkStart w:name="z487" w:id="448"/>
    <w:p>
      <w:pPr>
        <w:spacing w:after="0"/>
        <w:ind w:left="0"/>
        <w:jc w:val="both"/>
      </w:pPr>
      <w:r>
        <w:rPr>
          <w:rFonts w:ascii="Times New Roman"/>
          <w:b w:val="false"/>
          <w:i w:val="false"/>
          <w:color w:val="000000"/>
          <w:sz w:val="28"/>
        </w:rPr>
        <w:t>
      4) пәндер бойынша үлгілік және оқу жұмыс бағдарламаларына;</w:t>
      </w:r>
    </w:p>
    <w:bookmarkEnd w:id="448"/>
    <w:bookmarkStart w:name="z488" w:id="449"/>
    <w:p>
      <w:pPr>
        <w:spacing w:after="0"/>
        <w:ind w:left="0"/>
        <w:jc w:val="both"/>
      </w:pPr>
      <w:r>
        <w:rPr>
          <w:rFonts w:ascii="Times New Roman"/>
          <w:b w:val="false"/>
          <w:i w:val="false"/>
          <w:color w:val="000000"/>
          <w:sz w:val="28"/>
        </w:rPr>
        <w:t>
      5) академиялық күнтізбеге сәйкес жүзеге асырады.</w:t>
      </w:r>
    </w:p>
    <w:bookmarkEnd w:id="449"/>
    <w:bookmarkStart w:name="z489" w:id="450"/>
    <w:p>
      <w:pPr>
        <w:spacing w:after="0"/>
        <w:ind w:left="0"/>
        <w:jc w:val="both"/>
      </w:pPr>
      <w:r>
        <w:rPr>
          <w:rFonts w:ascii="Times New Roman"/>
          <w:b w:val="false"/>
          <w:i w:val="false"/>
          <w:color w:val="000000"/>
          <w:sz w:val="28"/>
        </w:rPr>
        <w:t>
      3. Жоғары білім берудің мемлекеттік жалпыға міндетті стандарты:</w:t>
      </w:r>
    </w:p>
    <w:bookmarkEnd w:id="450"/>
    <w:bookmarkStart w:name="z490" w:id="451"/>
    <w:p>
      <w:pPr>
        <w:spacing w:after="0"/>
        <w:ind w:left="0"/>
        <w:jc w:val="both"/>
      </w:pPr>
      <w:r>
        <w:rPr>
          <w:rFonts w:ascii="Times New Roman"/>
          <w:b w:val="false"/>
          <w:i w:val="false"/>
          <w:color w:val="000000"/>
          <w:sz w:val="28"/>
        </w:rPr>
        <w:t>
      1) жоғары білім берудің және оқытудың мазмұнын айқындайды;</w:t>
      </w:r>
    </w:p>
    <w:bookmarkEnd w:id="451"/>
    <w:bookmarkStart w:name="z491" w:id="452"/>
    <w:p>
      <w:pPr>
        <w:spacing w:after="0"/>
        <w:ind w:left="0"/>
        <w:jc w:val="both"/>
      </w:pPr>
      <w:r>
        <w:rPr>
          <w:rFonts w:ascii="Times New Roman"/>
          <w:b w:val="false"/>
          <w:i w:val="false"/>
          <w:color w:val="000000"/>
          <w:sz w:val="28"/>
        </w:rPr>
        <w:t>
      2) білім алушылардың оқу жүктемесінің ең жоғары көлеміне және даярлау деңгейіне қойылатын талаптарды белгілейді.</w:t>
      </w:r>
    </w:p>
    <w:bookmarkEnd w:id="452"/>
    <w:bookmarkStart w:name="z492" w:id="453"/>
    <w:p>
      <w:pPr>
        <w:spacing w:after="0"/>
        <w:ind w:left="0"/>
        <w:jc w:val="both"/>
      </w:pPr>
      <w:r>
        <w:rPr>
          <w:rFonts w:ascii="Times New Roman"/>
          <w:b w:val="false"/>
          <w:i w:val="false"/>
          <w:color w:val="000000"/>
          <w:sz w:val="28"/>
        </w:rPr>
        <w:t>
      4. Стандарт талаптары:</w:t>
      </w:r>
    </w:p>
    <w:bookmarkEnd w:id="453"/>
    <w:bookmarkStart w:name="z493" w:id="454"/>
    <w:p>
      <w:pPr>
        <w:spacing w:after="0"/>
        <w:ind w:left="0"/>
        <w:jc w:val="both"/>
      </w:pPr>
      <w:r>
        <w:rPr>
          <w:rFonts w:ascii="Times New Roman"/>
          <w:b w:val="false"/>
          <w:i w:val="false"/>
          <w:color w:val="000000"/>
          <w:sz w:val="28"/>
        </w:rPr>
        <w:t>
      1) мамандықтардың үлгілік оқу жоспарларын;</w:t>
      </w:r>
    </w:p>
    <w:bookmarkEnd w:id="454"/>
    <w:bookmarkStart w:name="z494" w:id="455"/>
    <w:p>
      <w:pPr>
        <w:spacing w:after="0"/>
        <w:ind w:left="0"/>
        <w:jc w:val="both"/>
      </w:pPr>
      <w:r>
        <w:rPr>
          <w:rFonts w:ascii="Times New Roman"/>
          <w:b w:val="false"/>
          <w:i w:val="false"/>
          <w:color w:val="000000"/>
          <w:sz w:val="28"/>
        </w:rPr>
        <w:t>
      2) білім беру бағдарламаларын;</w:t>
      </w:r>
    </w:p>
    <w:bookmarkEnd w:id="455"/>
    <w:bookmarkStart w:name="z495" w:id="456"/>
    <w:p>
      <w:pPr>
        <w:spacing w:after="0"/>
        <w:ind w:left="0"/>
        <w:jc w:val="both"/>
      </w:pPr>
      <w:r>
        <w:rPr>
          <w:rFonts w:ascii="Times New Roman"/>
          <w:b w:val="false"/>
          <w:i w:val="false"/>
          <w:color w:val="000000"/>
          <w:sz w:val="28"/>
        </w:rPr>
        <w:t>
      3) мамандықтардың оқу жұмыс жоспарларын;</w:t>
      </w:r>
    </w:p>
    <w:bookmarkEnd w:id="456"/>
    <w:bookmarkStart w:name="z496" w:id="457"/>
    <w:p>
      <w:pPr>
        <w:spacing w:after="0"/>
        <w:ind w:left="0"/>
        <w:jc w:val="both"/>
      </w:pPr>
      <w:r>
        <w:rPr>
          <w:rFonts w:ascii="Times New Roman"/>
          <w:b w:val="false"/>
          <w:i w:val="false"/>
          <w:color w:val="000000"/>
          <w:sz w:val="28"/>
        </w:rPr>
        <w:t>
      4) студенттердің жеке оқу жоспарларын;</w:t>
      </w:r>
    </w:p>
    <w:bookmarkEnd w:id="457"/>
    <w:bookmarkStart w:name="z497" w:id="458"/>
    <w:p>
      <w:pPr>
        <w:spacing w:after="0"/>
        <w:ind w:left="0"/>
        <w:jc w:val="both"/>
      </w:pPr>
      <w:r>
        <w:rPr>
          <w:rFonts w:ascii="Times New Roman"/>
          <w:b w:val="false"/>
          <w:i w:val="false"/>
          <w:color w:val="000000"/>
          <w:sz w:val="28"/>
        </w:rPr>
        <w:t>
      5) пәндер бойынша оқу бағдарламаларын әзірлеу кезінде міндетті.</w:t>
      </w:r>
    </w:p>
    <w:bookmarkEnd w:id="458"/>
    <w:bookmarkStart w:name="z498" w:id="459"/>
    <w:p>
      <w:pPr>
        <w:spacing w:after="0"/>
        <w:ind w:left="0"/>
        <w:jc w:val="both"/>
      </w:pPr>
      <w:r>
        <w:rPr>
          <w:rFonts w:ascii="Times New Roman"/>
          <w:b w:val="false"/>
          <w:i w:val="false"/>
          <w:color w:val="000000"/>
          <w:sz w:val="28"/>
        </w:rPr>
        <w:t>
      5. Жоғары және жоғары оқу орнынан кейінгі мамандықтар жіктеуішіне сәйкес азаматтар бейіні мамандықтар тобында мынадай түрде айқындалатын жоғары білім алады:</w:t>
      </w:r>
    </w:p>
    <w:bookmarkEnd w:id="459"/>
    <w:bookmarkStart w:name="z499" w:id="460"/>
    <w:p>
      <w:pPr>
        <w:spacing w:after="0"/>
        <w:ind w:left="0"/>
        <w:jc w:val="both"/>
      </w:pPr>
      <w:r>
        <w:rPr>
          <w:rFonts w:ascii="Times New Roman"/>
          <w:b w:val="false"/>
          <w:i w:val="false"/>
          <w:color w:val="000000"/>
          <w:sz w:val="28"/>
        </w:rPr>
        <w:t>
      1) "Білім" мамандықтар тобы бойынша – жоғары педагогикалық білім;</w:t>
      </w:r>
    </w:p>
    <w:bookmarkEnd w:id="460"/>
    <w:bookmarkStart w:name="z500" w:id="461"/>
    <w:p>
      <w:pPr>
        <w:spacing w:after="0"/>
        <w:ind w:left="0"/>
        <w:jc w:val="both"/>
      </w:pPr>
      <w:r>
        <w:rPr>
          <w:rFonts w:ascii="Times New Roman"/>
          <w:b w:val="false"/>
          <w:i w:val="false"/>
          <w:color w:val="000000"/>
          <w:sz w:val="28"/>
        </w:rPr>
        <w:t>
      2) "Гуманитарлық ғылымдар" мамандықтар тобы бойынша – жоғары гуманитарлық білім;</w:t>
      </w:r>
    </w:p>
    <w:bookmarkEnd w:id="461"/>
    <w:bookmarkStart w:name="z501" w:id="462"/>
    <w:p>
      <w:pPr>
        <w:spacing w:after="0"/>
        <w:ind w:left="0"/>
        <w:jc w:val="both"/>
      </w:pPr>
      <w:r>
        <w:rPr>
          <w:rFonts w:ascii="Times New Roman"/>
          <w:b w:val="false"/>
          <w:i w:val="false"/>
          <w:color w:val="000000"/>
          <w:sz w:val="28"/>
        </w:rPr>
        <w:t>
      3) "Құқық" мамандықтар тобы бойынша – жоғары заң білімі;</w:t>
      </w:r>
    </w:p>
    <w:bookmarkEnd w:id="462"/>
    <w:bookmarkStart w:name="z502" w:id="463"/>
    <w:p>
      <w:pPr>
        <w:spacing w:after="0"/>
        <w:ind w:left="0"/>
        <w:jc w:val="both"/>
      </w:pPr>
      <w:r>
        <w:rPr>
          <w:rFonts w:ascii="Times New Roman"/>
          <w:b w:val="false"/>
          <w:i w:val="false"/>
          <w:color w:val="000000"/>
          <w:sz w:val="28"/>
        </w:rPr>
        <w:t>
      4) "Өнер" мамандықтар тобы бойынша – жоғары өнертану білімі;</w:t>
      </w:r>
    </w:p>
    <w:bookmarkEnd w:id="463"/>
    <w:bookmarkStart w:name="z503" w:id="464"/>
    <w:p>
      <w:pPr>
        <w:spacing w:after="0"/>
        <w:ind w:left="0"/>
        <w:jc w:val="both"/>
      </w:pPr>
      <w:r>
        <w:rPr>
          <w:rFonts w:ascii="Times New Roman"/>
          <w:b w:val="false"/>
          <w:i w:val="false"/>
          <w:color w:val="000000"/>
          <w:sz w:val="28"/>
        </w:rPr>
        <w:t>
      5) "Әлеуметтік ғылымдар, экономика және бизнес" мамандықтар тобы бойынша – жоғары әлеуметтік-гуманитарлық тиісінше жоғары экономикалық білім;</w:t>
      </w:r>
    </w:p>
    <w:bookmarkEnd w:id="464"/>
    <w:bookmarkStart w:name="z504" w:id="465"/>
    <w:p>
      <w:pPr>
        <w:spacing w:after="0"/>
        <w:ind w:left="0"/>
        <w:jc w:val="both"/>
      </w:pPr>
      <w:r>
        <w:rPr>
          <w:rFonts w:ascii="Times New Roman"/>
          <w:b w:val="false"/>
          <w:i w:val="false"/>
          <w:color w:val="000000"/>
          <w:sz w:val="28"/>
        </w:rPr>
        <w:t>
      6) "Жаратылыстану ғылымдары" мамандықтар тобы бойынша – жоғары жаратылыстану ғылыми білімі;</w:t>
      </w:r>
    </w:p>
    <w:bookmarkEnd w:id="465"/>
    <w:bookmarkStart w:name="z505" w:id="466"/>
    <w:p>
      <w:pPr>
        <w:spacing w:after="0"/>
        <w:ind w:left="0"/>
        <w:jc w:val="both"/>
      </w:pPr>
      <w:r>
        <w:rPr>
          <w:rFonts w:ascii="Times New Roman"/>
          <w:b w:val="false"/>
          <w:i w:val="false"/>
          <w:color w:val="000000"/>
          <w:sz w:val="28"/>
        </w:rPr>
        <w:t>
      7) "Техникалық ғылымдар және технологиялар" мамандықтар тобы бойынша – жоғары техникалық білімі;</w:t>
      </w:r>
    </w:p>
    <w:bookmarkEnd w:id="466"/>
    <w:bookmarkStart w:name="z506" w:id="467"/>
    <w:p>
      <w:pPr>
        <w:spacing w:after="0"/>
        <w:ind w:left="0"/>
        <w:jc w:val="both"/>
      </w:pPr>
      <w:r>
        <w:rPr>
          <w:rFonts w:ascii="Times New Roman"/>
          <w:b w:val="false"/>
          <w:i w:val="false"/>
          <w:color w:val="000000"/>
          <w:sz w:val="28"/>
        </w:rPr>
        <w:t>
      8) "Ауылшаруашылық ғылымдары" мамандықтар тобы бойынша – жоғары ауылшаруашылық білімі;</w:t>
      </w:r>
    </w:p>
    <w:bookmarkEnd w:id="467"/>
    <w:bookmarkStart w:name="z507" w:id="468"/>
    <w:p>
      <w:pPr>
        <w:spacing w:after="0"/>
        <w:ind w:left="0"/>
        <w:jc w:val="both"/>
      </w:pPr>
      <w:r>
        <w:rPr>
          <w:rFonts w:ascii="Times New Roman"/>
          <w:b w:val="false"/>
          <w:i w:val="false"/>
          <w:color w:val="000000"/>
          <w:sz w:val="28"/>
        </w:rPr>
        <w:t>
      9) "Қызмет көрсету" мамандықтар тобы бойынша – қызмет көрсету саласындағы жоғары білім;</w:t>
      </w:r>
    </w:p>
    <w:bookmarkEnd w:id="468"/>
    <w:bookmarkStart w:name="z508" w:id="469"/>
    <w:p>
      <w:pPr>
        <w:spacing w:after="0"/>
        <w:ind w:left="0"/>
        <w:jc w:val="both"/>
      </w:pPr>
      <w:r>
        <w:rPr>
          <w:rFonts w:ascii="Times New Roman"/>
          <w:b w:val="false"/>
          <w:i w:val="false"/>
          <w:color w:val="000000"/>
          <w:sz w:val="28"/>
        </w:rPr>
        <w:t>
      10) "Әскери іс және қауіпсіздік" мамандықтар тобы бойынша – әскери іс және қауіпсіздік саласындағы жоғары білім;</w:t>
      </w:r>
    </w:p>
    <w:bookmarkEnd w:id="469"/>
    <w:bookmarkStart w:name="z509" w:id="470"/>
    <w:p>
      <w:pPr>
        <w:spacing w:after="0"/>
        <w:ind w:left="0"/>
        <w:jc w:val="both"/>
      </w:pPr>
      <w:r>
        <w:rPr>
          <w:rFonts w:ascii="Times New Roman"/>
          <w:b w:val="false"/>
          <w:i w:val="false"/>
          <w:color w:val="000000"/>
          <w:sz w:val="28"/>
        </w:rPr>
        <w:t>
      11) "Денсаулық сақтау және әлеуметтік қамсыздандыру (медицина)" мамандықтар тобы бойынша – жоғары медициналық білім.</w:t>
      </w:r>
    </w:p>
    <w:bookmarkEnd w:id="470"/>
    <w:bookmarkStart w:name="z510" w:id="471"/>
    <w:p>
      <w:pPr>
        <w:spacing w:after="0"/>
        <w:ind w:left="0"/>
        <w:jc w:val="both"/>
      </w:pPr>
      <w:r>
        <w:rPr>
          <w:rFonts w:ascii="Times New Roman"/>
          <w:b w:val="false"/>
          <w:i w:val="false"/>
          <w:color w:val="000000"/>
          <w:sz w:val="28"/>
        </w:rPr>
        <w:t>
      6. Жоғары білімнің білім беру бағдарламаларын ведомстволық бағыныстылығына және меншік нысанына қарамастан, бакалавриаттың және жоғары арнаулы білімнің тиісті мамандықтары бойынша білім беру қызметін жүргізуге құқық беретін лицензиясы бар жоғары оқу орындары іске асырады.</w:t>
      </w:r>
    </w:p>
    <w:bookmarkEnd w:id="471"/>
    <w:bookmarkStart w:name="z511" w:id="472"/>
    <w:p>
      <w:pPr>
        <w:spacing w:after="0"/>
        <w:ind w:left="0"/>
        <w:jc w:val="both"/>
      </w:pPr>
      <w:r>
        <w:rPr>
          <w:rFonts w:ascii="Times New Roman"/>
          <w:b w:val="false"/>
          <w:i w:val="false"/>
          <w:color w:val="000000"/>
          <w:sz w:val="28"/>
        </w:rPr>
        <w:t>
      7. "Білім алушылардың даярлық деңгейіне қойылатын талаптар" деген бөлімде оқытудан күтілетін нәтижелер Дублин дескрипторларының бірінші деңгейі (бакалавриат) негізінде анықталады және құзыреттілік арқылы көрінеді. Оқыту нәтижелері бағдарламаның барлық деңгейінде, сондай-ақ жеке пән модулінің деңгейінде сипатталады.</w:t>
      </w:r>
    </w:p>
    <w:bookmarkEnd w:id="472"/>
    <w:bookmarkStart w:name="z512" w:id="473"/>
    <w:p>
      <w:pPr>
        <w:spacing w:after="0"/>
        <w:ind w:left="0"/>
        <w:jc w:val="both"/>
      </w:pPr>
      <w:r>
        <w:rPr>
          <w:rFonts w:ascii="Times New Roman"/>
          <w:b w:val="false"/>
          <w:i w:val="false"/>
          <w:color w:val="000000"/>
          <w:sz w:val="28"/>
        </w:rPr>
        <w:t>
      Бірінші деңгейдегі дескрипторлар:</w:t>
      </w:r>
    </w:p>
    <w:bookmarkEnd w:id="473"/>
    <w:bookmarkStart w:name="z513" w:id="474"/>
    <w:p>
      <w:pPr>
        <w:spacing w:after="0"/>
        <w:ind w:left="0"/>
        <w:jc w:val="both"/>
      </w:pPr>
      <w:r>
        <w:rPr>
          <w:rFonts w:ascii="Times New Roman"/>
          <w:b w:val="false"/>
          <w:i w:val="false"/>
          <w:color w:val="000000"/>
          <w:sz w:val="28"/>
        </w:rPr>
        <w:t>
      1) зерттеп отырған саладағы алдыңғы қатарлы білім элементтерін қоса алғанда, осы сала бойынша білімі мен түсінігін көрсете білу;</w:t>
      </w:r>
    </w:p>
    <w:bookmarkEnd w:id="474"/>
    <w:bookmarkStart w:name="z514" w:id="475"/>
    <w:p>
      <w:pPr>
        <w:spacing w:after="0"/>
        <w:ind w:left="0"/>
        <w:jc w:val="both"/>
      </w:pPr>
      <w:r>
        <w:rPr>
          <w:rFonts w:ascii="Times New Roman"/>
          <w:b w:val="false"/>
          <w:i w:val="false"/>
          <w:color w:val="000000"/>
          <w:sz w:val="28"/>
        </w:rPr>
        <w:t>
      2) осы білімі мен түсінігін кәсіби деңгейде қолдана білу;</w:t>
      </w:r>
    </w:p>
    <w:bookmarkEnd w:id="475"/>
    <w:bookmarkStart w:name="z515" w:id="476"/>
    <w:p>
      <w:pPr>
        <w:spacing w:after="0"/>
        <w:ind w:left="0"/>
        <w:jc w:val="both"/>
      </w:pPr>
      <w:r>
        <w:rPr>
          <w:rFonts w:ascii="Times New Roman"/>
          <w:b w:val="false"/>
          <w:i w:val="false"/>
          <w:color w:val="000000"/>
          <w:sz w:val="28"/>
        </w:rPr>
        <w:t>
      3) дәйектемелер құрастыру және зерттеп отырған саладағы проблемаларды шешу;</w:t>
      </w:r>
    </w:p>
    <w:bookmarkEnd w:id="476"/>
    <w:bookmarkStart w:name="z516" w:id="477"/>
    <w:p>
      <w:pPr>
        <w:spacing w:after="0"/>
        <w:ind w:left="0"/>
        <w:jc w:val="both"/>
      </w:pPr>
      <w:r>
        <w:rPr>
          <w:rFonts w:ascii="Times New Roman"/>
          <w:b w:val="false"/>
          <w:i w:val="false"/>
          <w:color w:val="000000"/>
          <w:sz w:val="28"/>
        </w:rPr>
        <w:t>
      4) әлеуметтік, этикалық және ғылыми көзқарастарды ескере отырып, пайымдаулар жасауға қажетті ақпарат жинауды және интерпретациялауды жүзеге асыру;</w:t>
      </w:r>
    </w:p>
    <w:bookmarkEnd w:id="477"/>
    <w:bookmarkStart w:name="z517" w:id="478"/>
    <w:p>
      <w:pPr>
        <w:spacing w:after="0"/>
        <w:ind w:left="0"/>
        <w:jc w:val="both"/>
      </w:pPr>
      <w:r>
        <w:rPr>
          <w:rFonts w:ascii="Times New Roman"/>
          <w:b w:val="false"/>
          <w:i w:val="false"/>
          <w:color w:val="000000"/>
          <w:sz w:val="28"/>
        </w:rPr>
        <w:t>
      5) ақпаратты, идеяларды, проблемаларды және шешімдерді мамандарға да, маман еместерге де жеткізе білу қабілеттерінің болуын көздейді.</w:t>
      </w:r>
    </w:p>
    <w:bookmarkEnd w:id="478"/>
    <w:bookmarkStart w:name="z518" w:id="479"/>
    <w:p>
      <w:pPr>
        <w:spacing w:after="0"/>
        <w:ind w:left="0"/>
        <w:jc w:val="both"/>
      </w:pPr>
      <w:r>
        <w:rPr>
          <w:rFonts w:ascii="Times New Roman"/>
          <w:b w:val="false"/>
          <w:i w:val="false"/>
          <w:color w:val="000000"/>
          <w:sz w:val="28"/>
        </w:rPr>
        <w:t>
      8. "Білім беру мазмұнына қойылатын талаптар" деген бөлімде жоғары білімнің мақсаты мен құндылығы, білім беру оқу бағдарламаларын меңгерудің нормативтік мерзімдері, типіне, түріне және меншік нысанына, сондай-ақ оқыту тіліне қарамастан,жоғары оқу орындарында білім алушылардың міндетті меңгеруі тиіс мазмұн көлемі көрсетілген.</w:t>
      </w:r>
    </w:p>
    <w:bookmarkEnd w:id="479"/>
    <w:bookmarkStart w:name="z519" w:id="480"/>
    <w:p>
      <w:pPr>
        <w:spacing w:after="0"/>
        <w:ind w:left="0"/>
        <w:jc w:val="both"/>
      </w:pPr>
      <w:r>
        <w:rPr>
          <w:rFonts w:ascii="Times New Roman"/>
          <w:b w:val="false"/>
          <w:i w:val="false"/>
          <w:color w:val="000000"/>
          <w:sz w:val="28"/>
        </w:rPr>
        <w:t>
      9. "Оқу жүктемесінің ең жоғары көлеміне қойылатын талаптар" деген бөлімде студенттің оқу жүктемесінің көлемі оның оқу жылы ішінде әр пән немесе оқу жұмысының түрі бойынша игеретін кредиттерімен өлшенеді.</w:t>
      </w:r>
    </w:p>
    <w:bookmarkEnd w:id="480"/>
    <w:bookmarkStart w:name="z520" w:id="481"/>
    <w:p>
      <w:pPr>
        <w:spacing w:after="0"/>
        <w:ind w:left="0"/>
        <w:jc w:val="both"/>
      </w:pPr>
      <w:r>
        <w:rPr>
          <w:rFonts w:ascii="Times New Roman"/>
          <w:b w:val="false"/>
          <w:i w:val="false"/>
          <w:color w:val="000000"/>
          <w:sz w:val="28"/>
        </w:rPr>
        <w:t>
      10. Осы стандарт білім алушыларды даярлау деңгейіне және жоғары оқу орындарының білім беру қызметіне қойылатын міндетті талаптар негізінде жоғары білімді ұсынуды көздейді.</w:t>
      </w:r>
    </w:p>
    <w:bookmarkEnd w:id="481"/>
    <w:bookmarkStart w:name="z521" w:id="482"/>
    <w:p>
      <w:pPr>
        <w:spacing w:after="0"/>
        <w:ind w:left="0"/>
        <w:jc w:val="left"/>
      </w:pPr>
      <w:r>
        <w:rPr>
          <w:rFonts w:ascii="Times New Roman"/>
          <w:b/>
          <w:i w:val="false"/>
          <w:color w:val="000000"/>
        </w:rPr>
        <w:t xml:space="preserve"> 2. Білім алушыларды даярлау деңгейіне қойылатын талаптар</w:t>
      </w:r>
    </w:p>
    <w:bookmarkEnd w:id="482"/>
    <w:bookmarkStart w:name="z522" w:id="483"/>
    <w:p>
      <w:pPr>
        <w:spacing w:after="0"/>
        <w:ind w:left="0"/>
        <w:jc w:val="both"/>
      </w:pPr>
      <w:r>
        <w:rPr>
          <w:rFonts w:ascii="Times New Roman"/>
          <w:b w:val="false"/>
          <w:i w:val="false"/>
          <w:color w:val="000000"/>
          <w:sz w:val="28"/>
        </w:rPr>
        <w:t>
      11. Жоғары білім беру тиісті мамандық бойынша "бакалавр" дәрежесін және біліктілік бере отырып, кадрлар даярлауға бағытталған.</w:t>
      </w:r>
    </w:p>
    <w:bookmarkEnd w:id="483"/>
    <w:bookmarkStart w:name="z523" w:id="484"/>
    <w:p>
      <w:pPr>
        <w:spacing w:after="0"/>
        <w:ind w:left="0"/>
        <w:jc w:val="both"/>
      </w:pPr>
      <w:r>
        <w:rPr>
          <w:rFonts w:ascii="Times New Roman"/>
          <w:b w:val="false"/>
          <w:i w:val="false"/>
          <w:color w:val="000000"/>
          <w:sz w:val="28"/>
        </w:rPr>
        <w:t>
      ӘАОО-да жоғары білім беру тиісті мамандық бойынша "бакалавр" дәрежесін және/немесе біліктілік бере отырып, кадрлар даярлауға бағытталған.</w:t>
      </w:r>
    </w:p>
    <w:bookmarkEnd w:id="484"/>
    <w:bookmarkStart w:name="z524" w:id="485"/>
    <w:p>
      <w:pPr>
        <w:spacing w:after="0"/>
        <w:ind w:left="0"/>
        <w:jc w:val="both"/>
      </w:pPr>
      <w:r>
        <w:rPr>
          <w:rFonts w:ascii="Times New Roman"/>
          <w:b w:val="false"/>
          <w:i w:val="false"/>
          <w:color w:val="000000"/>
          <w:sz w:val="28"/>
        </w:rPr>
        <w:t>
      12. Жоғары оқу орны бітірушісінің негізгі құзыреттері жалпы білімділікке, әлеуметтік-этикалық құзыреттерге, экономикалық және ұйымдастыру-басқару құзыреттеріне, кәсіби құзыреттерге қойылатын талаптар негізінде қалыптасады.</w:t>
      </w:r>
    </w:p>
    <w:bookmarkEnd w:id="485"/>
    <w:bookmarkStart w:name="z525" w:id="486"/>
    <w:p>
      <w:pPr>
        <w:spacing w:after="0"/>
        <w:ind w:left="0"/>
        <w:jc w:val="both"/>
      </w:pPr>
      <w:r>
        <w:rPr>
          <w:rFonts w:ascii="Times New Roman"/>
          <w:b w:val="false"/>
          <w:i w:val="false"/>
          <w:color w:val="000000"/>
          <w:sz w:val="28"/>
        </w:rPr>
        <w:t xml:space="preserve">
      ӘАОО-да оқыту нәтижелері кәсіби құзыретке (біліктілік сипаттамаларына, біліктілік талаптарына) сәйкес бітіруші құзыретінің моделіне сәйкес келуі тиіс. </w:t>
      </w:r>
    </w:p>
    <w:bookmarkEnd w:id="486"/>
    <w:bookmarkStart w:name="z526" w:id="487"/>
    <w:p>
      <w:pPr>
        <w:spacing w:after="0"/>
        <w:ind w:left="0"/>
        <w:jc w:val="both"/>
      </w:pPr>
      <w:r>
        <w:rPr>
          <w:rFonts w:ascii="Times New Roman"/>
          <w:b w:val="false"/>
          <w:i w:val="false"/>
          <w:color w:val="000000"/>
          <w:sz w:val="28"/>
        </w:rPr>
        <w:t>
      13. Жалпы білім беретін пәндер (бұдан әрі – ЖБП) циклі міндетті компонент пәндерінен тұрады және таңдау компоненттерін де қамтуы мүмкін. Базалық пәндер (бұдан әрі – БП) және бейіндеуші пәндер циклдері міндетті компонент және таңдау бойынша компонент пәндерін қамтиды.</w:t>
      </w:r>
    </w:p>
    <w:bookmarkEnd w:id="487"/>
    <w:bookmarkStart w:name="z527" w:id="488"/>
    <w:p>
      <w:pPr>
        <w:spacing w:after="0"/>
        <w:ind w:left="0"/>
        <w:jc w:val="both"/>
      </w:pPr>
      <w:r>
        <w:rPr>
          <w:rFonts w:ascii="Times New Roman"/>
          <w:b w:val="false"/>
          <w:i w:val="false"/>
          <w:color w:val="000000"/>
          <w:sz w:val="28"/>
        </w:rPr>
        <w:t xml:space="preserve">
      ӘАОО-да ЖБП, БП, бейіндеуші пәндер циклдері міндетті және жоғары оқу орны компоненті пәндерінен тұрады. </w:t>
      </w:r>
    </w:p>
    <w:bookmarkEnd w:id="488"/>
    <w:bookmarkStart w:name="z528" w:id="489"/>
    <w:p>
      <w:pPr>
        <w:spacing w:after="0"/>
        <w:ind w:left="0"/>
        <w:jc w:val="both"/>
      </w:pPr>
      <w:r>
        <w:rPr>
          <w:rFonts w:ascii="Times New Roman"/>
          <w:b w:val="false"/>
          <w:i w:val="false"/>
          <w:color w:val="000000"/>
          <w:sz w:val="28"/>
        </w:rPr>
        <w:t>
      14. Міндетті компонент пәндерінің тізбесі үлгілік оқу жоспарымен айқындалады. Міндетті компонент пәндерінің көлемін азайтуға жол берілмейді. Бұл ретте техникалық және кәсіптік, орта білімнен кейінгі немесе жоғары білім базасында жеделдетілген оқыту мерзімінде қысқартылған білім беру бағдарламалары үшін рұқсат беріледі.</w:t>
      </w:r>
    </w:p>
    <w:bookmarkEnd w:id="489"/>
    <w:bookmarkStart w:name="z529" w:id="490"/>
    <w:p>
      <w:pPr>
        <w:spacing w:after="0"/>
        <w:ind w:left="0"/>
        <w:jc w:val="both"/>
      </w:pPr>
      <w:r>
        <w:rPr>
          <w:rFonts w:ascii="Times New Roman"/>
          <w:b w:val="false"/>
          <w:i w:val="false"/>
          <w:color w:val="000000"/>
          <w:sz w:val="28"/>
        </w:rPr>
        <w:t>
      15. Таңдау компоненті нақты өңірдің әлеуметтік-экономикалық даму ерекшелігі мен еңбек нарығының сұранысын, нақты жоғары оқу орнында қалыптасқан ғылыми мектепті, сондай-ақ білім алушының жеке қызығушылығын ескереді.</w:t>
      </w:r>
    </w:p>
    <w:bookmarkEnd w:id="490"/>
    <w:bookmarkStart w:name="z530" w:id="491"/>
    <w:p>
      <w:pPr>
        <w:spacing w:after="0"/>
        <w:ind w:left="0"/>
        <w:jc w:val="both"/>
      </w:pPr>
      <w:r>
        <w:rPr>
          <w:rFonts w:ascii="Times New Roman"/>
          <w:b w:val="false"/>
          <w:i w:val="false"/>
          <w:color w:val="000000"/>
          <w:sz w:val="28"/>
        </w:rPr>
        <w:t>
      Таңдау компоненті пәндерінің тізбесін жоғары оқу орны өзі анықтайды.</w:t>
      </w:r>
    </w:p>
    <w:bookmarkEnd w:id="491"/>
    <w:bookmarkStart w:name="z531" w:id="492"/>
    <w:p>
      <w:pPr>
        <w:spacing w:after="0"/>
        <w:ind w:left="0"/>
        <w:jc w:val="both"/>
      </w:pPr>
      <w:r>
        <w:rPr>
          <w:rFonts w:ascii="Times New Roman"/>
          <w:b w:val="false"/>
          <w:i w:val="false"/>
          <w:color w:val="000000"/>
          <w:sz w:val="28"/>
        </w:rPr>
        <w:t xml:space="preserve">
      ӘАОО-да жоғары оқу орны компоненті кәсіби құзыреттерге (біліктілік сипаттамаларына, біліктілік талаптарына) қойылатын ӘАОО талаптарының ерекшелігін, нақты ӘАОО-да қалыптасқан ғылыми мектептерді ескереді. </w:t>
      </w:r>
    </w:p>
    <w:bookmarkEnd w:id="492"/>
    <w:bookmarkStart w:name="z532" w:id="493"/>
    <w:p>
      <w:pPr>
        <w:spacing w:after="0"/>
        <w:ind w:left="0"/>
        <w:jc w:val="both"/>
      </w:pPr>
      <w:r>
        <w:rPr>
          <w:rFonts w:ascii="Times New Roman"/>
          <w:b w:val="false"/>
          <w:i w:val="false"/>
          <w:color w:val="000000"/>
          <w:sz w:val="28"/>
        </w:rPr>
        <w:t>
      16. ЖБП циклінің көлемі үлгілік оқу жоспарындағы пәндердің жалпы көлемінен кемінде 20 %-дан аспайды немесе 28 кредитті құрайды. Олардың 21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w:t>
      </w:r>
    </w:p>
    <w:bookmarkEnd w:id="493"/>
    <w:bookmarkStart w:name="z533" w:id="494"/>
    <w:p>
      <w:pPr>
        <w:spacing w:after="0"/>
        <w:ind w:left="0"/>
        <w:jc w:val="both"/>
      </w:pPr>
      <w:r>
        <w:rPr>
          <w:rFonts w:ascii="Times New Roman"/>
          <w:b w:val="false"/>
          <w:i w:val="false"/>
          <w:color w:val="000000"/>
          <w:sz w:val="28"/>
        </w:rPr>
        <w:t>
      Таңдау компоненті үлгілік оқу жоспарындағы пәндердің жалпы көлемінен кемінде 9 кредитті құрайды. Мамандықтарға байланысты жоғары оқу орындары өз бетінше мына пәндерді қосады: экология және тұрақты даму, саясаттану, әлеуметтану, экономика негіздері, құқық негіздері, тіршілік қауіпсіздігі негіздері, мәдениеттану, өзін-өзі тану, психология.</w:t>
      </w:r>
    </w:p>
    <w:bookmarkEnd w:id="494"/>
    <w:bookmarkStart w:name="z534" w:id="495"/>
    <w:p>
      <w:pPr>
        <w:spacing w:after="0"/>
        <w:ind w:left="0"/>
        <w:jc w:val="both"/>
      </w:pPr>
      <w:r>
        <w:rPr>
          <w:rFonts w:ascii="Times New Roman"/>
          <w:b w:val="false"/>
          <w:i w:val="false"/>
          <w:color w:val="000000"/>
          <w:sz w:val="28"/>
        </w:rPr>
        <w:t>
      Бұл ретте жоғары оқу орындары аталған пәндер бойынша интеграцияланған бағдарламалар әзірлей алады.</w:t>
      </w:r>
    </w:p>
    <w:bookmarkEnd w:id="495"/>
    <w:bookmarkStart w:name="z535" w:id="496"/>
    <w:p>
      <w:pPr>
        <w:spacing w:after="0"/>
        <w:ind w:left="0"/>
        <w:jc w:val="both"/>
      </w:pPr>
      <w:r>
        <w:rPr>
          <w:rFonts w:ascii="Times New Roman"/>
          <w:b w:val="false"/>
          <w:i w:val="false"/>
          <w:color w:val="000000"/>
          <w:sz w:val="28"/>
        </w:rPr>
        <w:t>
      Таңдау компонентіндегі пәндер білім алушылардың бойында ұлттық бірегейлік құзыреттіліктерін қалыптастыруға және "Мәңгілік ел" жалпыұлттық идеясын, жалпы мәдени дүниетанымды, қоғамдық қатынастарда әлеуметтенуді, сондай-ақ ақпараттық-коммуникативтік, креативті және инновациялық дағдыларды дамытуға бағытталуы қажет.</w:t>
      </w:r>
    </w:p>
    <w:bookmarkEnd w:id="496"/>
    <w:bookmarkStart w:name="z536" w:id="497"/>
    <w:p>
      <w:pPr>
        <w:spacing w:after="0"/>
        <w:ind w:left="0"/>
        <w:jc w:val="both"/>
      </w:pPr>
      <w:r>
        <w:rPr>
          <w:rFonts w:ascii="Times New Roman"/>
          <w:b w:val="false"/>
          <w:i w:val="false"/>
          <w:color w:val="000000"/>
          <w:sz w:val="28"/>
        </w:rPr>
        <w:t>
      ӘАОО-да ЖБП циклінің көлемі үлгілік оқу жоспарындағы пәндердің жалпы көлемінен 20 %-дан аспайды немесе 27 кредитті құрайды. Олардың кемінде 18 кредиті міндетті компонент пәндеріне және жоғары оқу орны компонентіне кемінде 9 кредит тиесілі: Қазақстанның қазіргі заман тарихы, философия, қазақ (орыс) тілі, шетел тілі.</w:t>
      </w:r>
    </w:p>
    <w:bookmarkEnd w:id="497"/>
    <w:bookmarkStart w:name="z537" w:id="498"/>
    <w:p>
      <w:pPr>
        <w:spacing w:after="0"/>
        <w:ind w:left="0"/>
        <w:jc w:val="both"/>
      </w:pPr>
      <w:r>
        <w:rPr>
          <w:rFonts w:ascii="Times New Roman"/>
          <w:b w:val="false"/>
          <w:i w:val="false"/>
          <w:color w:val="000000"/>
          <w:sz w:val="28"/>
        </w:rPr>
        <w:t>
      17. БП цикліндегі пәндер көлемі үлгілік оқу жоспарындағы пәндердің жалпы көлемінің 55 %-ын немесе 69 кредитті құрайды, оның ішінде 20 кредит міндетті компонент пәндеріне және 49 кредит таңдау компоненті пәндеріне тиесілі.</w:t>
      </w:r>
    </w:p>
    <w:bookmarkEnd w:id="498"/>
    <w:bookmarkStart w:name="z538" w:id="499"/>
    <w:p>
      <w:pPr>
        <w:spacing w:after="0"/>
        <w:ind w:left="0"/>
        <w:jc w:val="both"/>
      </w:pPr>
      <w:r>
        <w:rPr>
          <w:rFonts w:ascii="Times New Roman"/>
          <w:b w:val="false"/>
          <w:i w:val="false"/>
          <w:color w:val="000000"/>
          <w:sz w:val="28"/>
        </w:rPr>
        <w:t>
      Бұл ретте таңдау компоненті кафедралардың, жұмыс берушілердің және білім алушылардың ұсыныстары бойынша қалыптастырылады.</w:t>
      </w:r>
    </w:p>
    <w:bookmarkEnd w:id="499"/>
    <w:bookmarkStart w:name="z539" w:id="500"/>
    <w:p>
      <w:pPr>
        <w:spacing w:after="0"/>
        <w:ind w:left="0"/>
        <w:jc w:val="both"/>
      </w:pPr>
      <w:r>
        <w:rPr>
          <w:rFonts w:ascii="Times New Roman"/>
          <w:b w:val="false"/>
          <w:i w:val="false"/>
          <w:color w:val="000000"/>
          <w:sz w:val="28"/>
        </w:rPr>
        <w:t>
      ӘАОО-да БП циклі пәндерінің көлемі үлгілік оқу жоспарындағы пәндердің жалпы көлемінің 55%-нан аспайды және кемінде 70 кредитті құрайды, олардың ішінде кемінде 20 кредит міндетті компонент пәндеріне және кемінде 50 кредит жоғары оқу орны компонентіне тиесілі.</w:t>
      </w:r>
    </w:p>
    <w:bookmarkEnd w:id="500"/>
    <w:bookmarkStart w:name="z540" w:id="501"/>
    <w:p>
      <w:pPr>
        <w:spacing w:after="0"/>
        <w:ind w:left="0"/>
        <w:jc w:val="both"/>
      </w:pPr>
      <w:r>
        <w:rPr>
          <w:rFonts w:ascii="Times New Roman"/>
          <w:b w:val="false"/>
          <w:i w:val="false"/>
          <w:color w:val="000000"/>
          <w:sz w:val="28"/>
        </w:rPr>
        <w:t xml:space="preserve">
      18. ӘАОО-ларды қоспағанда, БП цикліндегі міндетті компонентке әрбіреуі кемінде 2 кредит көлемінде "Кәсіби қазақ (орыс) тілі" және "Кәсіби бағытталған шет тілі" пәндері енгізіледі. </w:t>
      </w:r>
    </w:p>
    <w:bookmarkEnd w:id="501"/>
    <w:bookmarkStart w:name="z541" w:id="502"/>
    <w:p>
      <w:pPr>
        <w:spacing w:after="0"/>
        <w:ind w:left="0"/>
        <w:jc w:val="both"/>
      </w:pPr>
      <w:r>
        <w:rPr>
          <w:rFonts w:ascii="Times New Roman"/>
          <w:b w:val="false"/>
          <w:i w:val="false"/>
          <w:color w:val="000000"/>
          <w:sz w:val="28"/>
        </w:rPr>
        <w:t>
      Көрсетілген пәндер бірлесіп тілдік және тиісті мамандық бойынша бейінді кафедраларға жүктеледі.</w:t>
      </w:r>
    </w:p>
    <w:bookmarkEnd w:id="502"/>
    <w:bookmarkStart w:name="z542" w:id="503"/>
    <w:p>
      <w:pPr>
        <w:spacing w:after="0"/>
        <w:ind w:left="0"/>
        <w:jc w:val="both"/>
      </w:pPr>
      <w:r>
        <w:rPr>
          <w:rFonts w:ascii="Times New Roman"/>
          <w:b w:val="false"/>
          <w:i w:val="false"/>
          <w:color w:val="000000"/>
          <w:sz w:val="28"/>
        </w:rPr>
        <w:t xml:space="preserve">
      19. Бейіндеуші пәндер цикліндегі пәндер көлемі үлгілік оқу жоспарындағы пәндердің жалпы көлемінің 25%-ын немесе 32 кредитті құрайды, оның ішінде 5 кредит міндетті компонент пәндеріне және 27 кредит таңдау компоненті пәндеріне беріледі. </w:t>
      </w:r>
    </w:p>
    <w:bookmarkEnd w:id="503"/>
    <w:bookmarkStart w:name="z543" w:id="504"/>
    <w:p>
      <w:pPr>
        <w:spacing w:after="0"/>
        <w:ind w:left="0"/>
        <w:jc w:val="both"/>
      </w:pPr>
      <w:r>
        <w:rPr>
          <w:rFonts w:ascii="Times New Roman"/>
          <w:b w:val="false"/>
          <w:i w:val="false"/>
          <w:color w:val="000000"/>
          <w:sz w:val="28"/>
        </w:rPr>
        <w:t xml:space="preserve">
      ӘАОО-да БП циклі пәндерінің көлемі үлгілік оқу жоспарындағы пәндердің жалпы көлемінің кемінде 25%-ын немесе кемінде 32 кредитті құрайды, олардың ішінде кемінде 5 кредит міндетті компонент пәндеріне және кемінде 27 кредит жоғары оқу орны компонентіне беріледі. </w:t>
      </w:r>
    </w:p>
    <w:bookmarkEnd w:id="504"/>
    <w:bookmarkStart w:name="z544" w:id="505"/>
    <w:p>
      <w:pPr>
        <w:spacing w:after="0"/>
        <w:ind w:left="0"/>
        <w:jc w:val="both"/>
      </w:pPr>
      <w:r>
        <w:rPr>
          <w:rFonts w:ascii="Times New Roman"/>
          <w:b w:val="false"/>
          <w:i w:val="false"/>
          <w:color w:val="000000"/>
          <w:sz w:val="28"/>
        </w:rPr>
        <w:t>
      20. Оқытудың қосымша түрлері міндетті компоненттен және таңдау компонентінен тұрады.</w:t>
      </w:r>
    </w:p>
    <w:bookmarkEnd w:id="505"/>
    <w:bookmarkStart w:name="z545" w:id="506"/>
    <w:p>
      <w:pPr>
        <w:spacing w:after="0"/>
        <w:ind w:left="0"/>
        <w:jc w:val="both"/>
      </w:pPr>
      <w:r>
        <w:rPr>
          <w:rFonts w:ascii="Times New Roman"/>
          <w:b w:val="false"/>
          <w:i w:val="false"/>
          <w:color w:val="000000"/>
          <w:sz w:val="28"/>
        </w:rPr>
        <w:t xml:space="preserve">
      Міндетті компоненттің жалпы көлемі кемінде 14 кредитті құрайды және көлемі 8 кредит "Дене шынықтыру" пәнінен және кемінде 6 кредит кәсіби практикадан тұрады. </w:t>
      </w:r>
    </w:p>
    <w:bookmarkEnd w:id="506"/>
    <w:bookmarkStart w:name="z546" w:id="507"/>
    <w:p>
      <w:pPr>
        <w:spacing w:after="0"/>
        <w:ind w:left="0"/>
        <w:jc w:val="both"/>
      </w:pPr>
      <w:r>
        <w:rPr>
          <w:rFonts w:ascii="Times New Roman"/>
          <w:b w:val="false"/>
          <w:i w:val="false"/>
          <w:color w:val="000000"/>
          <w:sz w:val="28"/>
        </w:rPr>
        <w:t>
      Таңдау компонентінің көлемін білім алушылар мен жұмыс берушілердің ұсыныстары бойынша жоғары оқу орны өз бетінше анықтайды.</w:t>
      </w:r>
    </w:p>
    <w:bookmarkEnd w:id="507"/>
    <w:bookmarkStart w:name="z547" w:id="508"/>
    <w:p>
      <w:pPr>
        <w:spacing w:after="0"/>
        <w:ind w:left="0"/>
        <w:jc w:val="both"/>
      </w:pPr>
      <w:r>
        <w:rPr>
          <w:rFonts w:ascii="Times New Roman"/>
          <w:b w:val="false"/>
          <w:i w:val="false"/>
          <w:color w:val="000000"/>
          <w:sz w:val="28"/>
        </w:rPr>
        <w:t>
      ӘАОО-да оқытудың қосымша түрлері міндетті компоненттен және жоғары оқу орны компонентінен тұрады. Міндетті компонент көлемі кемінде 14 кредитті құрайды және кемінде 8 кредит көлеміндегі "дене шынықтыру" пәнін және кемінде 6 кредит кәсіби практиканы қамтиды. Жоғары оқу орны компонентіне әскери тағылымдама және/немесе басқа да қосымша оқыту түрлері енгізіледі. "Дене шынықтыру" пәнін ОЖЖ-дағы базалық пәндер цикліне енгізуге жол беріледі.</w:t>
      </w:r>
    </w:p>
    <w:bookmarkEnd w:id="508"/>
    <w:bookmarkStart w:name="z548" w:id="509"/>
    <w:p>
      <w:pPr>
        <w:spacing w:after="0"/>
        <w:ind w:left="0"/>
        <w:jc w:val="both"/>
      </w:pPr>
      <w:r>
        <w:rPr>
          <w:rFonts w:ascii="Times New Roman"/>
          <w:b w:val="false"/>
          <w:i w:val="false"/>
          <w:color w:val="000000"/>
          <w:sz w:val="28"/>
        </w:rPr>
        <w:t>
      21. Оқытудың қосымша түрлерінің міндетті компонентін меңгеру мемлекеттік білім беру тапсырысы шегінде қамтамасыз етіледі.</w:t>
      </w:r>
    </w:p>
    <w:bookmarkEnd w:id="509"/>
    <w:bookmarkStart w:name="z549" w:id="510"/>
    <w:p>
      <w:pPr>
        <w:spacing w:after="0"/>
        <w:ind w:left="0"/>
        <w:jc w:val="both"/>
      </w:pPr>
      <w:r>
        <w:rPr>
          <w:rFonts w:ascii="Times New Roman"/>
          <w:b w:val="false"/>
          <w:i w:val="false"/>
          <w:color w:val="000000"/>
          <w:sz w:val="28"/>
        </w:rPr>
        <w:t>
      22. "Өнер", "Әскери іс және қауіпсіздік", "Ветеринария", "Денсаулық сақтау және әлеуметтік қамсыздандыру (медицина)" топтары бойынша жекелеген мамандықтардың ерекшеліктерін ескере отырып, осы стандарттың 79-тармағына сәйкес білім беру процесінің аяқталғандығының негізгі өлшемшарты білім алушылардың теориялық оқудың 129-дан астам кредитін меңгеруі болуы мүмкін.</w:t>
      </w:r>
    </w:p>
    <w:bookmarkEnd w:id="510"/>
    <w:bookmarkStart w:name="z550" w:id="511"/>
    <w:p>
      <w:pPr>
        <w:spacing w:after="0"/>
        <w:ind w:left="0"/>
        <w:jc w:val="both"/>
      </w:pPr>
      <w:r>
        <w:rPr>
          <w:rFonts w:ascii="Times New Roman"/>
          <w:b w:val="false"/>
          <w:i w:val="false"/>
          <w:color w:val="000000"/>
          <w:sz w:val="28"/>
        </w:rPr>
        <w:t xml:space="preserve">
      23. Жоғары білімнің білім беру бағдарламасының құрылымы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bookmarkEnd w:id="511"/>
    <w:bookmarkStart w:name="z551" w:id="512"/>
    <w:p>
      <w:pPr>
        <w:spacing w:after="0"/>
        <w:ind w:left="0"/>
        <w:jc w:val="both"/>
      </w:pPr>
      <w:r>
        <w:rPr>
          <w:rFonts w:ascii="Times New Roman"/>
          <w:b w:val="false"/>
          <w:i w:val="false"/>
          <w:color w:val="000000"/>
          <w:sz w:val="28"/>
        </w:rPr>
        <w:t xml:space="preserve">
      ӘАОО-да жоғары білімнің білім беру бағдарламасының құрылымы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bookmarkEnd w:id="512"/>
    <w:bookmarkStart w:name="z552" w:id="513"/>
    <w:p>
      <w:pPr>
        <w:spacing w:after="0"/>
        <w:ind w:left="0"/>
        <w:jc w:val="both"/>
      </w:pPr>
      <w:r>
        <w:rPr>
          <w:rFonts w:ascii="Times New Roman"/>
          <w:b w:val="false"/>
          <w:i w:val="false"/>
          <w:color w:val="000000"/>
          <w:sz w:val="28"/>
        </w:rPr>
        <w:t>
      24. Білім беру қызметін ұйымдастыру оқу процесін, білім беру мазмұнын жоспарлау, оқу сабақтарын жүргізу тәсілдерін, студенттің өзіндік жұмысын, олардың оқу жетістіктерін қорытынды бақылау нысандарын таңдау арқылы жүзеге асырылады.</w:t>
      </w:r>
    </w:p>
    <w:bookmarkEnd w:id="513"/>
    <w:bookmarkStart w:name="z553" w:id="514"/>
    <w:p>
      <w:pPr>
        <w:spacing w:after="0"/>
        <w:ind w:left="0"/>
        <w:jc w:val="both"/>
      </w:pPr>
      <w:r>
        <w:rPr>
          <w:rFonts w:ascii="Times New Roman"/>
          <w:b w:val="false"/>
          <w:i w:val="false"/>
          <w:color w:val="000000"/>
          <w:sz w:val="28"/>
        </w:rPr>
        <w:t xml:space="preserve">
      25. Үш тілде білім беру бағдарламасын енгізген жоғары оқу орындары білім беру қызметін жоспарлау мен ұйымдастыруды үш тілде: оқыту тілінде, екінші тілде және ағылшын тілінде жүзеге асырады. </w:t>
      </w:r>
    </w:p>
    <w:bookmarkEnd w:id="514"/>
    <w:bookmarkStart w:name="z554" w:id="515"/>
    <w:p>
      <w:pPr>
        <w:spacing w:after="0"/>
        <w:ind w:left="0"/>
        <w:jc w:val="both"/>
      </w:pPr>
      <w:r>
        <w:rPr>
          <w:rFonts w:ascii="Times New Roman"/>
          <w:b w:val="false"/>
          <w:i w:val="false"/>
          <w:color w:val="000000"/>
          <w:sz w:val="28"/>
        </w:rPr>
        <w:t xml:space="preserve">
      Бұл ретте оқу пәндерінің 50 %-ын оқыту (қазақ немесе орыс) тілінде, 20 %-ын екінші тілде (сәйкесінше орыс немесе қазақ), 30 %-ын ағылшын тілінде оқыту көзделуде. </w:t>
      </w:r>
    </w:p>
    <w:bookmarkEnd w:id="515"/>
    <w:bookmarkStart w:name="z555" w:id="516"/>
    <w:p>
      <w:pPr>
        <w:spacing w:after="0"/>
        <w:ind w:left="0"/>
        <w:jc w:val="both"/>
      </w:pPr>
      <w:r>
        <w:rPr>
          <w:rFonts w:ascii="Times New Roman"/>
          <w:b w:val="false"/>
          <w:i w:val="false"/>
          <w:color w:val="000000"/>
          <w:sz w:val="28"/>
        </w:rPr>
        <w:t>
      Үш тілде білім беру бағдарламасын енгізген ӘАОО-лар оқытуды үш тілде жүзеге асырады: қазақ, орыс және ағылшын тілдері. Екі тілде білім беру бағдарламасын енгізген ӘАОО-лар оқытуды екі тілде жүзеге асырады: қазақ және орыс тілдері. Бұл ретте әртүрлі тілдерде оқытылатын пәндердің пайыздық арақатынасын ӘАОО айқындайды.</w:t>
      </w:r>
    </w:p>
    <w:bookmarkEnd w:id="516"/>
    <w:bookmarkStart w:name="z556" w:id="517"/>
    <w:p>
      <w:pPr>
        <w:spacing w:after="0"/>
        <w:ind w:left="0"/>
        <w:jc w:val="both"/>
      </w:pPr>
      <w:r>
        <w:rPr>
          <w:rFonts w:ascii="Times New Roman"/>
          <w:b w:val="false"/>
          <w:i w:val="false"/>
          <w:color w:val="000000"/>
          <w:sz w:val="28"/>
        </w:rPr>
        <w:t>
      26. Дуальді оқыту элементтерін енгізген жоғары оқу орындары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517"/>
    <w:bookmarkStart w:name="z557" w:id="518"/>
    <w:p>
      <w:pPr>
        <w:spacing w:after="0"/>
        <w:ind w:left="0"/>
        <w:jc w:val="both"/>
      </w:pPr>
      <w:r>
        <w:rPr>
          <w:rFonts w:ascii="Times New Roman"/>
          <w:b w:val="false"/>
          <w:i w:val="false"/>
          <w:color w:val="000000"/>
          <w:sz w:val="28"/>
        </w:rPr>
        <w:t>
      Бұл ретте пәннің оқу материалының 40 %-ына дейіні тікелей өндірісте (технологиялық процесс, шығармашылық қызмет процесі, қаржы-экономикалық процестер, психологиялық-педагогикалық процесс және т.б.) меңгерілуі тиіс екені көзделген.</w:t>
      </w:r>
    </w:p>
    <w:bookmarkEnd w:id="518"/>
    <w:bookmarkStart w:name="z558" w:id="519"/>
    <w:p>
      <w:pPr>
        <w:spacing w:after="0"/>
        <w:ind w:left="0"/>
        <w:jc w:val="left"/>
      </w:pPr>
      <w:r>
        <w:rPr>
          <w:rFonts w:ascii="Times New Roman"/>
          <w:b/>
          <w:i w:val="false"/>
          <w:color w:val="000000"/>
        </w:rPr>
        <w:t xml:space="preserve"> 3. Білім беру мазмұнына қойылатын талаптар</w:t>
      </w:r>
    </w:p>
    <w:bookmarkEnd w:id="519"/>
    <w:bookmarkStart w:name="z559" w:id="520"/>
    <w:p>
      <w:pPr>
        <w:spacing w:after="0"/>
        <w:ind w:left="0"/>
        <w:jc w:val="both"/>
      </w:pPr>
      <w:r>
        <w:rPr>
          <w:rFonts w:ascii="Times New Roman"/>
          <w:b w:val="false"/>
          <w:i w:val="false"/>
          <w:color w:val="000000"/>
          <w:sz w:val="28"/>
        </w:rPr>
        <w:t>
      27. Жоғары білімнің мақсаты белгілі бір мамандық бойынша дербес жұмыс жасау үшін жоғары білімі бар мамандардың сапасына қойылатын заманауи талаптарға сай келетін білікті, бәсекеге қабілетті кадрлар даярлауды қамтамасыз ету болып табылады.</w:t>
      </w:r>
    </w:p>
    <w:bookmarkEnd w:id="520"/>
    <w:bookmarkStart w:name="z560" w:id="521"/>
    <w:p>
      <w:pPr>
        <w:spacing w:after="0"/>
        <w:ind w:left="0"/>
        <w:jc w:val="both"/>
      </w:pPr>
      <w:r>
        <w:rPr>
          <w:rFonts w:ascii="Times New Roman"/>
          <w:b w:val="false"/>
          <w:i w:val="false"/>
          <w:color w:val="000000"/>
          <w:sz w:val="28"/>
        </w:rPr>
        <w:t>
      28. Кәсіби құзыреттер ӘАОО-ны қоспағанда, жоғары білімнің әрбір мамандығы бойынша кәсіптік стандарттар негізінде жұмыс берушілердің талаптары мен қоғамның әлеуметтік сұранысын ескере отырып әзірленеді.</w:t>
      </w:r>
    </w:p>
    <w:bookmarkEnd w:id="521"/>
    <w:bookmarkStart w:name="z561" w:id="522"/>
    <w:p>
      <w:pPr>
        <w:spacing w:after="0"/>
        <w:ind w:left="0"/>
        <w:jc w:val="both"/>
      </w:pPr>
      <w:r>
        <w:rPr>
          <w:rFonts w:ascii="Times New Roman"/>
          <w:b w:val="false"/>
          <w:i w:val="false"/>
          <w:color w:val="000000"/>
          <w:sz w:val="28"/>
        </w:rPr>
        <w:t>
      29. Жоғары білім беру мазмұнында айқындалған негізгі құндылықтар:</w:t>
      </w:r>
    </w:p>
    <w:bookmarkEnd w:id="522"/>
    <w:bookmarkStart w:name="z562" w:id="523"/>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23"/>
    <w:bookmarkStart w:name="z563" w:id="524"/>
    <w:p>
      <w:pPr>
        <w:spacing w:after="0"/>
        <w:ind w:left="0"/>
        <w:jc w:val="both"/>
      </w:pPr>
      <w:r>
        <w:rPr>
          <w:rFonts w:ascii="Times New Roman"/>
          <w:b w:val="false"/>
          <w:i w:val="false"/>
          <w:color w:val="000000"/>
          <w:sz w:val="28"/>
        </w:rPr>
        <w:t>
      2) құрмет;</w:t>
      </w:r>
    </w:p>
    <w:bookmarkEnd w:id="524"/>
    <w:bookmarkStart w:name="z564" w:id="525"/>
    <w:p>
      <w:pPr>
        <w:spacing w:after="0"/>
        <w:ind w:left="0"/>
        <w:jc w:val="both"/>
      </w:pPr>
      <w:r>
        <w:rPr>
          <w:rFonts w:ascii="Times New Roman"/>
          <w:b w:val="false"/>
          <w:i w:val="false"/>
          <w:color w:val="000000"/>
          <w:sz w:val="28"/>
        </w:rPr>
        <w:t>
      3) ынтымақтастық;</w:t>
      </w:r>
    </w:p>
    <w:bookmarkEnd w:id="525"/>
    <w:bookmarkStart w:name="z565" w:id="526"/>
    <w:p>
      <w:pPr>
        <w:spacing w:after="0"/>
        <w:ind w:left="0"/>
        <w:jc w:val="both"/>
      </w:pPr>
      <w:r>
        <w:rPr>
          <w:rFonts w:ascii="Times New Roman"/>
          <w:b w:val="false"/>
          <w:i w:val="false"/>
          <w:color w:val="000000"/>
          <w:sz w:val="28"/>
        </w:rPr>
        <w:t>
      4) ашықтық.</w:t>
      </w:r>
    </w:p>
    <w:bookmarkEnd w:id="526"/>
    <w:bookmarkStart w:name="z566" w:id="527"/>
    <w:p>
      <w:pPr>
        <w:spacing w:after="0"/>
        <w:ind w:left="0"/>
        <w:jc w:val="both"/>
      </w:pPr>
      <w:r>
        <w:rPr>
          <w:rFonts w:ascii="Times New Roman"/>
          <w:b w:val="false"/>
          <w:i w:val="false"/>
          <w:color w:val="000000"/>
          <w:sz w:val="28"/>
        </w:rPr>
        <w:t>
      30. Жалпы білімділікке қойылатын талаптар:</w:t>
      </w:r>
    </w:p>
    <w:bookmarkEnd w:id="527"/>
    <w:bookmarkStart w:name="z567" w:id="528"/>
    <w:p>
      <w:pPr>
        <w:spacing w:after="0"/>
        <w:ind w:left="0"/>
        <w:jc w:val="both"/>
      </w:pPr>
      <w:r>
        <w:rPr>
          <w:rFonts w:ascii="Times New Roman"/>
          <w:b w:val="false"/>
          <w:i w:val="false"/>
          <w:color w:val="000000"/>
          <w:sz w:val="28"/>
        </w:rPr>
        <w:t>
      1) ойлау мәдениеті жоғары және дүниетанымы кең жоғары білімді тұлғаның қалыптасуына ықпал ететін жаратылыстану ғылымдары (әлеуметтік, гуманитарлық, экономикалық) пәндері саласында базалық білімінің болуы;</w:t>
      </w:r>
    </w:p>
    <w:bookmarkEnd w:id="528"/>
    <w:bookmarkStart w:name="z568" w:id="529"/>
    <w:p>
      <w:pPr>
        <w:spacing w:after="0"/>
        <w:ind w:left="0"/>
        <w:jc w:val="both"/>
      </w:pPr>
      <w:r>
        <w:rPr>
          <w:rFonts w:ascii="Times New Roman"/>
          <w:b w:val="false"/>
          <w:i w:val="false"/>
          <w:color w:val="000000"/>
          <w:sz w:val="28"/>
        </w:rPr>
        <w:t>
      2) заманауи техниканы қолдану дағдысының болуы, кәсіби қызмет саласында ақпараттық технологияларды қолдана білуі;</w:t>
      </w:r>
    </w:p>
    <w:bookmarkEnd w:id="529"/>
    <w:bookmarkStart w:name="z569" w:id="530"/>
    <w:p>
      <w:pPr>
        <w:spacing w:after="0"/>
        <w:ind w:left="0"/>
        <w:jc w:val="both"/>
      </w:pPr>
      <w:r>
        <w:rPr>
          <w:rFonts w:ascii="Times New Roman"/>
          <w:b w:val="false"/>
          <w:i w:val="false"/>
          <w:color w:val="000000"/>
          <w:sz w:val="28"/>
        </w:rPr>
        <w:t>
      3) күнделікті кәсіптік қызметке және магистратурада білім алуды жалғастыруға қажетті жаңа білімді меңгеру дағдысының болуы.</w:t>
      </w:r>
    </w:p>
    <w:bookmarkEnd w:id="530"/>
    <w:bookmarkStart w:name="z570" w:id="531"/>
    <w:p>
      <w:pPr>
        <w:spacing w:after="0"/>
        <w:ind w:left="0"/>
        <w:jc w:val="both"/>
      </w:pPr>
      <w:r>
        <w:rPr>
          <w:rFonts w:ascii="Times New Roman"/>
          <w:b w:val="false"/>
          <w:i w:val="false"/>
          <w:color w:val="000000"/>
          <w:sz w:val="28"/>
        </w:rPr>
        <w:t>
      31. Әлеуметтік-этикалық құзыреттерге қойылатын талаптар:</w:t>
      </w:r>
    </w:p>
    <w:bookmarkEnd w:id="531"/>
    <w:bookmarkStart w:name="z571" w:id="532"/>
    <w:p>
      <w:pPr>
        <w:spacing w:after="0"/>
        <w:ind w:left="0"/>
        <w:jc w:val="both"/>
      </w:pPr>
      <w:r>
        <w:rPr>
          <w:rFonts w:ascii="Times New Roman"/>
          <w:b w:val="false"/>
          <w:i w:val="false"/>
          <w:color w:val="000000"/>
          <w:sz w:val="28"/>
        </w:rPr>
        <w:t>
      1) қоғамдық пікірге, дәстүрге, салтқа, қоғамдық нормаларға негізделетін әлеуметтік-этикалық құндылықтарды білу және өзінің кәсіптік қызметінде оларға сүйену;</w:t>
      </w:r>
    </w:p>
    <w:bookmarkEnd w:id="532"/>
    <w:bookmarkStart w:name="z572" w:id="533"/>
    <w:p>
      <w:pPr>
        <w:spacing w:after="0"/>
        <w:ind w:left="0"/>
        <w:jc w:val="both"/>
      </w:pPr>
      <w:r>
        <w:rPr>
          <w:rFonts w:ascii="Times New Roman"/>
          <w:b w:val="false"/>
          <w:i w:val="false"/>
          <w:color w:val="000000"/>
          <w:sz w:val="28"/>
        </w:rPr>
        <w:t>
      2) іскерлік этика нормаларын сақтау, мінез-құлықтың этикалық және құқықтық нормаларын игеру;</w:t>
      </w:r>
    </w:p>
    <w:bookmarkEnd w:id="533"/>
    <w:bookmarkStart w:name="z573" w:id="534"/>
    <w:p>
      <w:pPr>
        <w:spacing w:after="0"/>
        <w:ind w:left="0"/>
        <w:jc w:val="both"/>
      </w:pPr>
      <w:r>
        <w:rPr>
          <w:rFonts w:ascii="Times New Roman"/>
          <w:b w:val="false"/>
          <w:i w:val="false"/>
          <w:color w:val="000000"/>
          <w:sz w:val="28"/>
        </w:rPr>
        <w:t>
      3) Қазақстан халқының дәстүрі мен мәдениетін білу;</w:t>
      </w:r>
    </w:p>
    <w:bookmarkEnd w:id="534"/>
    <w:bookmarkStart w:name="z574" w:id="535"/>
    <w:p>
      <w:pPr>
        <w:spacing w:after="0"/>
        <w:ind w:left="0"/>
        <w:jc w:val="both"/>
      </w:pPr>
      <w:r>
        <w:rPr>
          <w:rFonts w:ascii="Times New Roman"/>
          <w:b w:val="false"/>
          <w:i w:val="false"/>
          <w:color w:val="000000"/>
          <w:sz w:val="28"/>
        </w:rPr>
        <w:t>
      4) әлемнің басқа халықтарының дәстүрі мен мәдениетіне толерантты болу;</w:t>
      </w:r>
    </w:p>
    <w:bookmarkEnd w:id="535"/>
    <w:bookmarkStart w:name="z575" w:id="536"/>
    <w:p>
      <w:pPr>
        <w:spacing w:after="0"/>
        <w:ind w:left="0"/>
        <w:jc w:val="both"/>
      </w:pPr>
      <w:r>
        <w:rPr>
          <w:rFonts w:ascii="Times New Roman"/>
          <w:b w:val="false"/>
          <w:i w:val="false"/>
          <w:color w:val="000000"/>
          <w:sz w:val="28"/>
        </w:rPr>
        <w:t>
      5) Қазақстанның құқықтық жүйесі мен заңнамасының негіздерін білу;</w:t>
      </w:r>
    </w:p>
    <w:bookmarkEnd w:id="536"/>
    <w:bookmarkStart w:name="z576" w:id="537"/>
    <w:p>
      <w:pPr>
        <w:spacing w:after="0"/>
        <w:ind w:left="0"/>
        <w:jc w:val="both"/>
      </w:pPr>
      <w:r>
        <w:rPr>
          <w:rFonts w:ascii="Times New Roman"/>
          <w:b w:val="false"/>
          <w:i w:val="false"/>
          <w:color w:val="000000"/>
          <w:sz w:val="28"/>
        </w:rPr>
        <w:t>
      6) ғылым және ғылыми ойлау туралы жалпы түсінігінің болуы;</w:t>
      </w:r>
    </w:p>
    <w:bookmarkEnd w:id="537"/>
    <w:bookmarkStart w:name="z577" w:id="538"/>
    <w:p>
      <w:pPr>
        <w:spacing w:after="0"/>
        <w:ind w:left="0"/>
        <w:jc w:val="both"/>
      </w:pPr>
      <w:r>
        <w:rPr>
          <w:rFonts w:ascii="Times New Roman"/>
          <w:b w:val="false"/>
          <w:i w:val="false"/>
          <w:color w:val="000000"/>
          <w:sz w:val="28"/>
        </w:rPr>
        <w:t>
      7) қоғамның әлеуметтік даму үрдістерін білу;</w:t>
      </w:r>
    </w:p>
    <w:bookmarkEnd w:id="538"/>
    <w:bookmarkStart w:name="z578" w:id="539"/>
    <w:p>
      <w:pPr>
        <w:spacing w:after="0"/>
        <w:ind w:left="0"/>
        <w:jc w:val="both"/>
      </w:pPr>
      <w:r>
        <w:rPr>
          <w:rFonts w:ascii="Times New Roman"/>
          <w:b w:val="false"/>
          <w:i w:val="false"/>
          <w:color w:val="000000"/>
          <w:sz w:val="28"/>
        </w:rPr>
        <w:t>
      8) түрлі әлеуметтік жағдайларда саналы түрде дұрыс бағыт ұстана білу;</w:t>
      </w:r>
    </w:p>
    <w:bookmarkEnd w:id="539"/>
    <w:bookmarkStart w:name="z579" w:id="540"/>
    <w:p>
      <w:pPr>
        <w:spacing w:after="0"/>
        <w:ind w:left="0"/>
        <w:jc w:val="both"/>
      </w:pPr>
      <w:r>
        <w:rPr>
          <w:rFonts w:ascii="Times New Roman"/>
          <w:b w:val="false"/>
          <w:i w:val="false"/>
          <w:color w:val="000000"/>
          <w:sz w:val="28"/>
        </w:rPr>
        <w:t>
      9) командада жұмыс істеуге қабілетті болу, өзінің көзқарасын әдеппен дәлелдей алу, жаңа шешімдер ұсына білу;</w:t>
      </w:r>
    </w:p>
    <w:bookmarkEnd w:id="540"/>
    <w:bookmarkStart w:name="z580" w:id="541"/>
    <w:p>
      <w:pPr>
        <w:spacing w:after="0"/>
        <w:ind w:left="0"/>
        <w:jc w:val="both"/>
      </w:pPr>
      <w:r>
        <w:rPr>
          <w:rFonts w:ascii="Times New Roman"/>
          <w:b w:val="false"/>
          <w:i w:val="false"/>
          <w:color w:val="000000"/>
          <w:sz w:val="28"/>
        </w:rPr>
        <w:t>
      10) ортақ келісімге келе білу, өз пікірін ұжым пікірімен ұштастыра білу;</w:t>
      </w:r>
    </w:p>
    <w:bookmarkEnd w:id="541"/>
    <w:bookmarkStart w:name="z581" w:id="542"/>
    <w:p>
      <w:pPr>
        <w:spacing w:after="0"/>
        <w:ind w:left="0"/>
        <w:jc w:val="both"/>
      </w:pPr>
      <w:r>
        <w:rPr>
          <w:rFonts w:ascii="Times New Roman"/>
          <w:b w:val="false"/>
          <w:i w:val="false"/>
          <w:color w:val="000000"/>
          <w:sz w:val="28"/>
        </w:rPr>
        <w:t>
      11) кәсіби және тұлғалық тұрғыдан өсуге ұмтылу.</w:t>
      </w:r>
    </w:p>
    <w:bookmarkEnd w:id="542"/>
    <w:bookmarkStart w:name="z582" w:id="543"/>
    <w:p>
      <w:pPr>
        <w:spacing w:after="0"/>
        <w:ind w:left="0"/>
        <w:jc w:val="both"/>
      </w:pPr>
      <w:r>
        <w:rPr>
          <w:rFonts w:ascii="Times New Roman"/>
          <w:b w:val="false"/>
          <w:i w:val="false"/>
          <w:color w:val="000000"/>
          <w:sz w:val="28"/>
        </w:rPr>
        <w:t>
      32. Экономикалық және ұйымдастыру-басқару құзыреттеріне қойылатын талаптар:</w:t>
      </w:r>
    </w:p>
    <w:bookmarkEnd w:id="543"/>
    <w:bookmarkStart w:name="z583" w:id="544"/>
    <w:p>
      <w:pPr>
        <w:spacing w:after="0"/>
        <w:ind w:left="0"/>
        <w:jc w:val="both"/>
      </w:pPr>
      <w:r>
        <w:rPr>
          <w:rFonts w:ascii="Times New Roman"/>
          <w:b w:val="false"/>
          <w:i w:val="false"/>
          <w:color w:val="000000"/>
          <w:sz w:val="28"/>
        </w:rPr>
        <w:t>
      1) экономикалық білім негіздерін меңгеру, менеджмент, маркетинг, қаржы және т.с.с. жөнінде ғылыми түсінігінің болуы;</w:t>
      </w:r>
    </w:p>
    <w:bookmarkEnd w:id="544"/>
    <w:bookmarkStart w:name="z584" w:id="545"/>
    <w:p>
      <w:pPr>
        <w:spacing w:after="0"/>
        <w:ind w:left="0"/>
        <w:jc w:val="both"/>
      </w:pPr>
      <w:r>
        <w:rPr>
          <w:rFonts w:ascii="Times New Roman"/>
          <w:b w:val="false"/>
          <w:i w:val="false"/>
          <w:color w:val="000000"/>
          <w:sz w:val="28"/>
        </w:rPr>
        <w:t>
      2) экономиканы мемлекеттік реттеу мақсаттары мен әдістерін, экономикадағы мемлекеттік сектордың рөлін білу және түсіну.</w:t>
      </w:r>
    </w:p>
    <w:bookmarkEnd w:id="545"/>
    <w:bookmarkStart w:name="z585" w:id="546"/>
    <w:p>
      <w:pPr>
        <w:spacing w:after="0"/>
        <w:ind w:left="0"/>
        <w:jc w:val="both"/>
      </w:pPr>
      <w:r>
        <w:rPr>
          <w:rFonts w:ascii="Times New Roman"/>
          <w:b w:val="false"/>
          <w:i w:val="false"/>
          <w:color w:val="000000"/>
          <w:sz w:val="28"/>
        </w:rPr>
        <w:t>
      33. Өзгерістер мен белгісіздіктер серпінінің өсуі жағдайында әлеуметтік, экономикалық, кәсіби рөлдердің ауысуына, географиялық және әлеуметтік ұтқырлыққа байланысты дайындыққа қойылатын талаптар:</w:t>
      </w:r>
    </w:p>
    <w:bookmarkEnd w:id="546"/>
    <w:bookmarkStart w:name="z586" w:id="547"/>
    <w:p>
      <w:pPr>
        <w:spacing w:after="0"/>
        <w:ind w:left="0"/>
        <w:jc w:val="both"/>
      </w:pPr>
      <w:r>
        <w:rPr>
          <w:rFonts w:ascii="Times New Roman"/>
          <w:b w:val="false"/>
          <w:i w:val="false"/>
          <w:color w:val="000000"/>
          <w:sz w:val="28"/>
        </w:rPr>
        <w:t>
      1) заманауи ақпараттық ағынды бағдарлай білу және әлемдік экономикадағы серпінді түрде өзгеріп отыратын құбылыстар мен процестерге бейімделе білу;</w:t>
      </w:r>
    </w:p>
    <w:bookmarkEnd w:id="547"/>
    <w:bookmarkStart w:name="z587" w:id="548"/>
    <w:p>
      <w:pPr>
        <w:spacing w:after="0"/>
        <w:ind w:left="0"/>
        <w:jc w:val="both"/>
      </w:pPr>
      <w:r>
        <w:rPr>
          <w:rFonts w:ascii="Times New Roman"/>
          <w:b w:val="false"/>
          <w:i w:val="false"/>
          <w:color w:val="000000"/>
          <w:sz w:val="28"/>
        </w:rPr>
        <w:t>
      2) кәсіптік қызметке байланысты түрлі жағдайларда икемді және ұтқыр болу;</w:t>
      </w:r>
    </w:p>
    <w:bookmarkEnd w:id="548"/>
    <w:bookmarkStart w:name="z588" w:id="549"/>
    <w:p>
      <w:pPr>
        <w:spacing w:after="0"/>
        <w:ind w:left="0"/>
        <w:jc w:val="both"/>
      </w:pPr>
      <w:r>
        <w:rPr>
          <w:rFonts w:ascii="Times New Roman"/>
          <w:b w:val="false"/>
          <w:i w:val="false"/>
          <w:color w:val="000000"/>
          <w:sz w:val="28"/>
        </w:rPr>
        <w:t>
      3) белгісіздіктер мен қауіп-қатер жағдайында экономикалық және ұйымдастыру сипатында шешімдер қабылдау дағдыларының болуы.</w:t>
      </w:r>
    </w:p>
    <w:bookmarkEnd w:id="549"/>
    <w:bookmarkStart w:name="z589" w:id="550"/>
    <w:p>
      <w:pPr>
        <w:spacing w:after="0"/>
        <w:ind w:left="0"/>
        <w:jc w:val="both"/>
      </w:pPr>
      <w:r>
        <w:rPr>
          <w:rFonts w:ascii="Times New Roman"/>
          <w:b w:val="false"/>
          <w:i w:val="false"/>
          <w:color w:val="000000"/>
          <w:sz w:val="28"/>
        </w:rPr>
        <w:t xml:space="preserve">
      34. Жоғары білім мамандықтары шеңберінде жоғары оқу орны Ұлттық біліктілік шеңберіне, кәсіптік стандарттарға сәйкес және Дублин дескрипторларымен және Еуропалық біліктілік шеңберімен келісілген әртүрлі білім беру бағдарламаларын өз бетінше әзірлейді. </w:t>
      </w:r>
    </w:p>
    <w:bookmarkEnd w:id="550"/>
    <w:bookmarkStart w:name="z590" w:id="551"/>
    <w:p>
      <w:pPr>
        <w:spacing w:after="0"/>
        <w:ind w:left="0"/>
        <w:jc w:val="both"/>
      </w:pPr>
      <w:r>
        <w:rPr>
          <w:rFonts w:ascii="Times New Roman"/>
          <w:b w:val="false"/>
          <w:i w:val="false"/>
          <w:color w:val="000000"/>
          <w:sz w:val="28"/>
        </w:rPr>
        <w:t>
      Білім беру бағдарламалары оқытудың нәтижесіне бағдарлануы тиіс.</w:t>
      </w:r>
    </w:p>
    <w:bookmarkEnd w:id="551"/>
    <w:bookmarkStart w:name="z591" w:id="552"/>
    <w:p>
      <w:pPr>
        <w:spacing w:after="0"/>
        <w:ind w:left="0"/>
        <w:jc w:val="both"/>
      </w:pPr>
      <w:r>
        <w:rPr>
          <w:rFonts w:ascii="Times New Roman"/>
          <w:b w:val="false"/>
          <w:i w:val="false"/>
          <w:color w:val="000000"/>
          <w:sz w:val="28"/>
        </w:rPr>
        <w:t>
      35. Білім беру мазмұнының құрылымы білім берудің есептеу-өлшем құралдары: оқу жоспарлары мен бағдарламаларына, оқу жүктемесінің көлеміне, академиялық кезеңдердің ұзақтығына, академиялық сабақ түрлеріне, оқу материалының көлеміне қойылатын талаптарға сәйкес айқындалады.</w:t>
      </w:r>
    </w:p>
    <w:bookmarkEnd w:id="552"/>
    <w:bookmarkStart w:name="z592" w:id="553"/>
    <w:p>
      <w:pPr>
        <w:spacing w:after="0"/>
        <w:ind w:left="0"/>
        <w:jc w:val="both"/>
      </w:pPr>
      <w:r>
        <w:rPr>
          <w:rFonts w:ascii="Times New Roman"/>
          <w:b w:val="false"/>
          <w:i w:val="false"/>
          <w:color w:val="000000"/>
          <w:sz w:val="28"/>
        </w:rPr>
        <w:t>
      36. Білім беру қызметін жоспарлау мен ұйымдастыру оқу жоспарларының негізінде жүзеге асырылады.</w:t>
      </w:r>
    </w:p>
    <w:bookmarkEnd w:id="553"/>
    <w:bookmarkStart w:name="z593" w:id="554"/>
    <w:p>
      <w:pPr>
        <w:spacing w:after="0"/>
        <w:ind w:left="0"/>
        <w:jc w:val="both"/>
      </w:pPr>
      <w:r>
        <w:rPr>
          <w:rFonts w:ascii="Times New Roman"/>
          <w:b w:val="false"/>
          <w:i w:val="false"/>
          <w:color w:val="000000"/>
          <w:sz w:val="28"/>
        </w:rPr>
        <w:t>
      Оқу жоспарлары үлгілік (ҮОЖ), жеке (ЖОЖ) және жұмыстық (ОЖЖ) болып бөлінеді.</w:t>
      </w:r>
    </w:p>
    <w:bookmarkEnd w:id="554"/>
    <w:bookmarkStart w:name="z594" w:id="555"/>
    <w:p>
      <w:pPr>
        <w:spacing w:after="0"/>
        <w:ind w:left="0"/>
        <w:jc w:val="both"/>
      </w:pPr>
      <w:r>
        <w:rPr>
          <w:rFonts w:ascii="Times New Roman"/>
          <w:b w:val="false"/>
          <w:i w:val="false"/>
          <w:color w:val="000000"/>
          <w:sz w:val="28"/>
        </w:rPr>
        <w:t xml:space="preserve">
      ӘАОО-да оқу жоспарлары үлгілік (ҮОЖ) және жұмыс (ЖОЖ) болып бөлінеді. </w:t>
      </w:r>
    </w:p>
    <w:bookmarkEnd w:id="555"/>
    <w:bookmarkStart w:name="z595" w:id="556"/>
    <w:p>
      <w:pPr>
        <w:spacing w:after="0"/>
        <w:ind w:left="0"/>
        <w:jc w:val="both"/>
      </w:pPr>
      <w:r>
        <w:rPr>
          <w:rFonts w:ascii="Times New Roman"/>
          <w:b w:val="false"/>
          <w:i w:val="false"/>
          <w:color w:val="000000"/>
          <w:sz w:val="28"/>
        </w:rPr>
        <w:t>
      37. ҮОЖ осы стандарт негізінде жоғары білімнің нақты мамандықтары бойынша әзірленеді және оны білім беру саласындағы уәкілетті орган бекітеді.</w:t>
      </w:r>
    </w:p>
    <w:bookmarkEnd w:id="556"/>
    <w:bookmarkStart w:name="z596" w:id="557"/>
    <w:p>
      <w:pPr>
        <w:spacing w:after="0"/>
        <w:ind w:left="0"/>
        <w:jc w:val="both"/>
      </w:pPr>
      <w:r>
        <w:rPr>
          <w:rFonts w:ascii="Times New Roman"/>
          <w:b w:val="false"/>
          <w:i w:val="false"/>
          <w:color w:val="000000"/>
          <w:sz w:val="28"/>
        </w:rPr>
        <w:t>
      ҮОЖ-да міндетті компоненттің әрбір оқу пәнінің еңбекті қажетсінуін және әрбір оқу қызметінің түрі (практика, мемлекеттік емтихандар, дипломдық жұмысты жазу және қорғау) кредитпен айқындалады, ал оқу пәндерінің әр циклі бойынша таңдау компоненті кредиттердің жалпы санымен көрсетіледі.</w:t>
      </w:r>
    </w:p>
    <w:bookmarkEnd w:id="557"/>
    <w:bookmarkStart w:name="z597" w:id="558"/>
    <w:p>
      <w:pPr>
        <w:spacing w:after="0"/>
        <w:ind w:left="0"/>
        <w:jc w:val="both"/>
      </w:pPr>
      <w:r>
        <w:rPr>
          <w:rFonts w:ascii="Times New Roman"/>
          <w:b w:val="false"/>
          <w:i w:val="false"/>
          <w:color w:val="000000"/>
          <w:sz w:val="28"/>
        </w:rPr>
        <w:t>
      ӘАОО-да ҮОЖ-ны білім беру саласындағы уәкілетті органмен келісу бойынша тиісті мемлекеттік органның басшысы бекітеді. ҮОЖ-да міндетті компоненттің әрбір оқу пәнінің еңбекті қажетсінуі және оқу қызметінің әрбір түрі (практикалар, мемлекеттік емтихандар, диплом жұмысын жазу және қорғау) кредитпен айқындалады, ал оқу пәнінің әрбір циклі бойынша жоғары оқу орны компоненті кредиттердің жалпы санымен көрсетіледі.</w:t>
      </w:r>
    </w:p>
    <w:bookmarkEnd w:id="558"/>
    <w:bookmarkStart w:name="z598" w:id="559"/>
    <w:p>
      <w:pPr>
        <w:spacing w:after="0"/>
        <w:ind w:left="0"/>
        <w:jc w:val="both"/>
      </w:pPr>
      <w:r>
        <w:rPr>
          <w:rFonts w:ascii="Times New Roman"/>
          <w:b w:val="false"/>
          <w:i w:val="false"/>
          <w:color w:val="000000"/>
          <w:sz w:val="28"/>
        </w:rPr>
        <w:t>
      38. ӘАОО-ны қоспағанда,ҮОЖ-ға қосымша жыл сайын жоғары оқу орны таңдау компонентіндегі барлық пәндердің жүйеленген, аннотацияланған тізбесі болып табылатын элективті пәндер каталогын (ЭПК) әзірлейді.</w:t>
      </w:r>
    </w:p>
    <w:bookmarkEnd w:id="559"/>
    <w:bookmarkStart w:name="z599" w:id="560"/>
    <w:p>
      <w:pPr>
        <w:spacing w:after="0"/>
        <w:ind w:left="0"/>
        <w:jc w:val="both"/>
      </w:pPr>
      <w:r>
        <w:rPr>
          <w:rFonts w:ascii="Times New Roman"/>
          <w:b w:val="false"/>
          <w:i w:val="false"/>
          <w:color w:val="000000"/>
          <w:sz w:val="28"/>
        </w:rPr>
        <w:t>
      ЭПК-де әр оқу пәнінің пререквизиттері мен постреквизиттері көрсетіледі. ЭПК студенттерге элективті оқу пәндерін баламалы таңдау мүмкіндігін қамтамасыз етуі тиіс.</w:t>
      </w:r>
    </w:p>
    <w:bookmarkEnd w:id="560"/>
    <w:bookmarkStart w:name="z600" w:id="561"/>
    <w:p>
      <w:pPr>
        <w:spacing w:after="0"/>
        <w:ind w:left="0"/>
        <w:jc w:val="both"/>
      </w:pPr>
      <w:r>
        <w:rPr>
          <w:rFonts w:ascii="Times New Roman"/>
          <w:b w:val="false"/>
          <w:i w:val="false"/>
          <w:color w:val="000000"/>
          <w:sz w:val="28"/>
        </w:rPr>
        <w:t>
      39. Мамандық бойынша ҮОЖ мен ЭПК негізінде студент эдвайзердің көмегімен ЖОЖ құрады. ӘАОО-ларды қоспағанда, ЖОЖ әрбір студенттің жеке білім алу траекториясын айқындайды.</w:t>
      </w:r>
    </w:p>
    <w:bookmarkEnd w:id="561"/>
    <w:bookmarkStart w:name="z601" w:id="562"/>
    <w:p>
      <w:pPr>
        <w:spacing w:after="0"/>
        <w:ind w:left="0"/>
        <w:jc w:val="both"/>
      </w:pPr>
      <w:r>
        <w:rPr>
          <w:rFonts w:ascii="Times New Roman"/>
          <w:b w:val="false"/>
          <w:i w:val="false"/>
          <w:color w:val="000000"/>
          <w:sz w:val="28"/>
        </w:rPr>
        <w:t>
      ЖОЖ-ға ҮОЖ-дан міндетті компонент пәндері және оқу қызметінің түрлері (практикалар, мемлекеттік емтихан, дипломдық жұмысты (жобаны) жазу және қорғау) және ЭПК-дан таңдау компоненті пәндері кіреді.</w:t>
      </w:r>
    </w:p>
    <w:bookmarkEnd w:id="562"/>
    <w:bookmarkStart w:name="z602" w:id="563"/>
    <w:p>
      <w:pPr>
        <w:spacing w:after="0"/>
        <w:ind w:left="0"/>
        <w:jc w:val="both"/>
      </w:pPr>
      <w:r>
        <w:rPr>
          <w:rFonts w:ascii="Times New Roman"/>
          <w:b w:val="false"/>
          <w:i w:val="false"/>
          <w:color w:val="000000"/>
          <w:sz w:val="28"/>
        </w:rPr>
        <w:t>
      40. ӘАОО-ны қоспағанда,ОЖЖ оқу жылына мамандықтардың ҮОЖ-ы мен студенттердің ЖОЖ-ы негізінде әзірленеді және оны ғылыми кеңестің шешімі негізінде білім беру ұйымының басшысы бекітеді.</w:t>
      </w:r>
    </w:p>
    <w:bookmarkEnd w:id="563"/>
    <w:bookmarkStart w:name="z603" w:id="564"/>
    <w:p>
      <w:pPr>
        <w:spacing w:after="0"/>
        <w:ind w:left="0"/>
        <w:jc w:val="both"/>
      </w:pPr>
      <w:r>
        <w:rPr>
          <w:rFonts w:ascii="Times New Roman"/>
          <w:b w:val="false"/>
          <w:i w:val="false"/>
          <w:color w:val="000000"/>
          <w:sz w:val="28"/>
        </w:rPr>
        <w:t>
      ӘАОО-ларда ЖОЖ оқу жылына мамандықтардың ҮОЖ-ы негізінде әзірленеді.</w:t>
      </w:r>
    </w:p>
    <w:bookmarkEnd w:id="564"/>
    <w:bookmarkStart w:name="z604" w:id="565"/>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санағандағы еңбекті қажетсінуі, оқытылу реті, оқу сабақтарының түрлері мен бақылау нысандары, сондай-ақ оқу қызметінің басқа да түрлері (практикалар, мемлекеттік емтихандар, дипломдық жұмысты (жобаны) жазу және қорғау) айқындалады.</w:t>
      </w:r>
    </w:p>
    <w:bookmarkEnd w:id="565"/>
    <w:bookmarkStart w:name="z605" w:id="566"/>
    <w:p>
      <w:pPr>
        <w:spacing w:after="0"/>
        <w:ind w:left="0"/>
        <w:jc w:val="both"/>
      </w:pPr>
      <w:r>
        <w:rPr>
          <w:rFonts w:ascii="Times New Roman"/>
          <w:b w:val="false"/>
          <w:i w:val="false"/>
          <w:color w:val="000000"/>
          <w:sz w:val="28"/>
        </w:rPr>
        <w:t>
      41. ЭПК, ЖОЖ және ОЖЖ-ның нысанын, құрылымын, әзірлеу және бекіту тәртібін жоғары оқу орны өзі айқындайды.</w:t>
      </w:r>
    </w:p>
    <w:bookmarkEnd w:id="566"/>
    <w:bookmarkStart w:name="z606" w:id="567"/>
    <w:p>
      <w:pPr>
        <w:spacing w:after="0"/>
        <w:ind w:left="0"/>
        <w:jc w:val="both"/>
      </w:pPr>
      <w:r>
        <w:rPr>
          <w:rFonts w:ascii="Times New Roman"/>
          <w:b w:val="false"/>
          <w:i w:val="false"/>
          <w:color w:val="000000"/>
          <w:sz w:val="28"/>
        </w:rPr>
        <w:t>
      ӘАОО-ларда ОЖЖ әзірлеу және бекіту нысанын, құрылымын, тәртібін ӘАОО белгілейді.</w:t>
      </w:r>
    </w:p>
    <w:bookmarkEnd w:id="567"/>
    <w:bookmarkStart w:name="z607" w:id="568"/>
    <w:p>
      <w:pPr>
        <w:spacing w:after="0"/>
        <w:ind w:left="0"/>
        <w:jc w:val="both"/>
      </w:pPr>
      <w:r>
        <w:rPr>
          <w:rFonts w:ascii="Times New Roman"/>
          <w:b w:val="false"/>
          <w:i w:val="false"/>
          <w:color w:val="000000"/>
          <w:sz w:val="28"/>
        </w:rPr>
        <w:t>
      42. Барлық оқу пәндерінің мазмұны үлгілік және оқу жұмыс бағдарламаларымен (силлабус) айқындалады.</w:t>
      </w:r>
    </w:p>
    <w:bookmarkEnd w:id="568"/>
    <w:bookmarkStart w:name="z608" w:id="569"/>
    <w:p>
      <w:pPr>
        <w:spacing w:after="0"/>
        <w:ind w:left="0"/>
        <w:jc w:val="both"/>
      </w:pPr>
      <w:r>
        <w:rPr>
          <w:rFonts w:ascii="Times New Roman"/>
          <w:b w:val="false"/>
          <w:i w:val="false"/>
          <w:color w:val="000000"/>
          <w:sz w:val="28"/>
        </w:rPr>
        <w:t>
      43.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569"/>
    <w:bookmarkStart w:name="z609" w:id="570"/>
    <w:p>
      <w:pPr>
        <w:spacing w:after="0"/>
        <w:ind w:left="0"/>
        <w:jc w:val="both"/>
      </w:pPr>
      <w:r>
        <w:rPr>
          <w:rFonts w:ascii="Times New Roman"/>
          <w:b w:val="false"/>
          <w:i w:val="false"/>
          <w:color w:val="000000"/>
          <w:sz w:val="28"/>
        </w:rPr>
        <w:t xml:space="preserve">
      ӘАОО-ларда ҮОЖ-ны тиісті мемлекеттік органдардың басшылары бекітеді. </w:t>
      </w:r>
    </w:p>
    <w:bookmarkEnd w:id="570"/>
    <w:bookmarkStart w:name="z610" w:id="571"/>
    <w:p>
      <w:pPr>
        <w:spacing w:after="0"/>
        <w:ind w:left="0"/>
        <w:jc w:val="both"/>
      </w:pPr>
      <w:r>
        <w:rPr>
          <w:rFonts w:ascii="Times New Roman"/>
          <w:b w:val="false"/>
          <w:i w:val="false"/>
          <w:color w:val="000000"/>
          <w:sz w:val="28"/>
        </w:rPr>
        <w:t>
      44. Оқу жұмыс бағдарламалары (силлабустар) оқу жоспарының барлық пәндері бойынша әзірленеді және оларды жоғары оқу орны дербес бекітеді. Бұл ретте оларды міндетті компонент пәндері бойынша әзірлеу ҮОБ негізінде жүзеге асырылады. Оқу жұмыс бағдарламаларының (силлабустардың) нысанын, құрылымын, әзірлеу және бекіту тәртібін жоғары оқу орны өзі айқындайды.</w:t>
      </w:r>
    </w:p>
    <w:bookmarkEnd w:id="571"/>
    <w:bookmarkStart w:name="z611" w:id="572"/>
    <w:p>
      <w:pPr>
        <w:spacing w:after="0"/>
        <w:ind w:left="0"/>
        <w:jc w:val="both"/>
      </w:pPr>
      <w:r>
        <w:rPr>
          <w:rFonts w:ascii="Times New Roman"/>
          <w:b w:val="false"/>
          <w:i w:val="false"/>
          <w:color w:val="000000"/>
          <w:sz w:val="28"/>
        </w:rPr>
        <w:t>
      45. Міндетті минимум мен жоғары оқу орны ұсынатын оқу жүктемесінің көлемі шеңберінде алынған білім деңгейі бақылаудың әртүрлі түрлері арқылы қамтамасыз етіледі.</w:t>
      </w:r>
    </w:p>
    <w:bookmarkEnd w:id="572"/>
    <w:bookmarkStart w:name="z612" w:id="573"/>
    <w:p>
      <w:pPr>
        <w:spacing w:after="0"/>
        <w:ind w:left="0"/>
        <w:jc w:val="both"/>
      </w:pPr>
      <w:r>
        <w:rPr>
          <w:rFonts w:ascii="Times New Roman"/>
          <w:b w:val="false"/>
          <w:i w:val="false"/>
          <w:color w:val="000000"/>
          <w:sz w:val="28"/>
        </w:rPr>
        <w:t>
      46. Студенттердің оқу жетістіктерін бақылауды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(бөлім, сектор) кеңсесі ұйымдастырады және бақылау мен бағалау оқытудың қорытынды нәтижесіне бағытталуы тиіс.</w:t>
      </w:r>
    </w:p>
    <w:bookmarkEnd w:id="573"/>
    <w:bookmarkStart w:name="z613" w:id="574"/>
    <w:p>
      <w:pPr>
        <w:spacing w:after="0"/>
        <w:ind w:left="0"/>
        <w:jc w:val="both"/>
      </w:pPr>
      <w:r>
        <w:rPr>
          <w:rFonts w:ascii="Times New Roman"/>
          <w:b w:val="false"/>
          <w:i w:val="false"/>
          <w:color w:val="000000"/>
          <w:sz w:val="28"/>
        </w:rPr>
        <w:t>
      47. Тіркеу кеңсесі білім алушылардың оқу жетістіктерінің тарихын есепке алады, ол студенттердің белгіленген үлгідегі транскриптінде көрсетіледі.</w:t>
      </w:r>
    </w:p>
    <w:bookmarkEnd w:id="574"/>
    <w:bookmarkStart w:name="z614" w:id="575"/>
    <w:p>
      <w:pPr>
        <w:spacing w:after="0"/>
        <w:ind w:left="0"/>
        <w:jc w:val="both"/>
      </w:pPr>
      <w:r>
        <w:rPr>
          <w:rFonts w:ascii="Times New Roman"/>
          <w:b w:val="false"/>
          <w:i w:val="false"/>
          <w:color w:val="000000"/>
          <w:sz w:val="28"/>
        </w:rPr>
        <w:t>
      Транскрипт білім алушыға білім алудың кез келген кезеңінде оның жазбаша өтініші негізінде беріледі.</w:t>
      </w:r>
    </w:p>
    <w:bookmarkEnd w:id="575"/>
    <w:bookmarkStart w:name="z615" w:id="576"/>
    <w:p>
      <w:pPr>
        <w:spacing w:after="0"/>
        <w:ind w:left="0"/>
        <w:jc w:val="both"/>
      </w:pPr>
      <w:r>
        <w:rPr>
          <w:rFonts w:ascii="Times New Roman"/>
          <w:b w:val="false"/>
          <w:i w:val="false"/>
          <w:color w:val="000000"/>
          <w:sz w:val="28"/>
        </w:rPr>
        <w:t>
      48. Бітірушілердің білімін, іскерлігін, дағдысын және құзыреттерін бақылау оларды қорытынды аттестаттау кезінде жүзеге асырылады.</w:t>
      </w:r>
    </w:p>
    <w:bookmarkEnd w:id="576"/>
    <w:bookmarkStart w:name="z616" w:id="577"/>
    <w:p>
      <w:pPr>
        <w:spacing w:after="0"/>
        <w:ind w:left="0"/>
        <w:jc w:val="both"/>
      </w:pPr>
      <w:r>
        <w:rPr>
          <w:rFonts w:ascii="Times New Roman"/>
          <w:b w:val="false"/>
          <w:i w:val="false"/>
          <w:color w:val="000000"/>
          <w:sz w:val="28"/>
        </w:rPr>
        <w:t>
      49. Жоғары оқу орны бітірушілерін қорытынды аттестаттау академиялық күнтізбеде және мамандықтардың оқу жоспарларында көзделген мерзімде өткізіледі.</w:t>
      </w:r>
    </w:p>
    <w:bookmarkEnd w:id="577"/>
    <w:bookmarkStart w:name="z617" w:id="578"/>
    <w:p>
      <w:pPr>
        <w:spacing w:after="0"/>
        <w:ind w:left="0"/>
        <w:jc w:val="both"/>
      </w:pPr>
      <w:r>
        <w:rPr>
          <w:rFonts w:ascii="Times New Roman"/>
          <w:b w:val="false"/>
          <w:i w:val="false"/>
          <w:color w:val="000000"/>
          <w:sz w:val="28"/>
        </w:rPr>
        <w:t>
      50. Қорытынды аттестаттаудың мақсаты бітірушінің теориялық деңгейін, қалыптасқан кәсіби құзыреттерін, кәсіптік мәселелерді шешуге дайындығын және оның дайындығының білім беру бағдарламасы мен кәсіптік стандарттардың талаптарына сәйкестігін бағалау болып табылады.</w:t>
      </w:r>
    </w:p>
    <w:bookmarkEnd w:id="578"/>
    <w:bookmarkStart w:name="z618" w:id="579"/>
    <w:p>
      <w:pPr>
        <w:spacing w:after="0"/>
        <w:ind w:left="0"/>
        <w:jc w:val="both"/>
      </w:pPr>
      <w:r>
        <w:rPr>
          <w:rFonts w:ascii="Times New Roman"/>
          <w:b w:val="false"/>
          <w:i w:val="false"/>
          <w:color w:val="000000"/>
          <w:sz w:val="28"/>
        </w:rPr>
        <w:t xml:space="preserve">
      51. Қорытынды аттестаттау мамандық бойынша мемлекеттік емтихан тапсыру және дипломдық жұмысты (жобаны) қорғау түрінде немесе мамандық бойынша және қосымша екі бейіндеуші пән бойынша мемлекеттік емтихан тапсыру түрінде жүзеге асырылады. </w:t>
      </w:r>
    </w:p>
    <w:bookmarkEnd w:id="579"/>
    <w:bookmarkStart w:name="z619" w:id="580"/>
    <w:p>
      <w:pPr>
        <w:spacing w:after="0"/>
        <w:ind w:left="0"/>
        <w:jc w:val="both"/>
      </w:pPr>
      <w:r>
        <w:rPr>
          <w:rFonts w:ascii="Times New Roman"/>
          <w:b w:val="false"/>
          <w:i w:val="false"/>
          <w:color w:val="000000"/>
          <w:sz w:val="28"/>
        </w:rPr>
        <w:t>
      Дипломдық жұмысты (жобаны) қорғау дипломдық жұмысты (жобаны) жазудан және қорғау рәсімінен тұрады. Бұл ретте дипломдық жұмыс (жоба) бітірушінің талдау және зерттеу қабілеттерін анықтау және бағалау мақсатын көздейді.</w:t>
      </w:r>
    </w:p>
    <w:bookmarkEnd w:id="580"/>
    <w:bookmarkStart w:name="z620" w:id="581"/>
    <w:p>
      <w:pPr>
        <w:spacing w:after="0"/>
        <w:ind w:left="0"/>
        <w:jc w:val="both"/>
      </w:pPr>
      <w:r>
        <w:rPr>
          <w:rFonts w:ascii="Times New Roman"/>
          <w:b w:val="false"/>
          <w:i w:val="false"/>
          <w:color w:val="000000"/>
          <w:sz w:val="28"/>
        </w:rPr>
        <w:t>
      ӘАОО-ларда қорытынды аттестаттау мамандық бойынша кешенді мемлекеттік емтихан тапсыру және дипломдық жұмысты (жобаны) қорғау түрінде немесе мамандық бойынша және қосымша екі базалық және/немесе бейіндеуші пәндер бойынша мемлекеттік емтихан тапсыру түрінде жүргізіледі.</w:t>
      </w:r>
    </w:p>
    <w:bookmarkEnd w:id="581"/>
    <w:bookmarkStart w:name="z621" w:id="582"/>
    <w:p>
      <w:pPr>
        <w:spacing w:after="0"/>
        <w:ind w:left="0"/>
        <w:jc w:val="both"/>
      </w:pPr>
      <w:r>
        <w:rPr>
          <w:rFonts w:ascii="Times New Roman"/>
          <w:b w:val="false"/>
          <w:i w:val="false"/>
          <w:color w:val="000000"/>
          <w:sz w:val="28"/>
        </w:rPr>
        <w:t>
      Дипломдық жұмысты (жобаны) қорғау дипломдық жұмысты (жобаны) жазудан және қорғау рәсімінен тұрады. Бұл ретте дипломдық жұмыстың (жобаның) мақсаты – бітірушінің талдау және зерттеу қабілеттіліктерін анықтау және бағалау.</w:t>
      </w:r>
    </w:p>
    <w:bookmarkEnd w:id="582"/>
    <w:bookmarkStart w:name="z622" w:id="583"/>
    <w:p>
      <w:pPr>
        <w:spacing w:after="0"/>
        <w:ind w:left="0"/>
        <w:jc w:val="both"/>
      </w:pPr>
      <w:r>
        <w:rPr>
          <w:rFonts w:ascii="Times New Roman"/>
          <w:b w:val="false"/>
          <w:i w:val="false"/>
          <w:color w:val="000000"/>
          <w:sz w:val="28"/>
        </w:rPr>
        <w:t>
      52. Жоғары оқу орны білім алушылардың теориялық дайындығының, оқу жетістіктерінің деңгейін, оқу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дипломдық жұмысты (жобаны) қорғау немесе мамандық бойынша және қосымша екі бейіндеуші пән бойынша мемлекеттік емтихан тапсыру.</w:t>
      </w:r>
    </w:p>
    <w:bookmarkEnd w:id="583"/>
    <w:bookmarkStart w:name="z623" w:id="584"/>
    <w:p>
      <w:pPr>
        <w:spacing w:after="0"/>
        <w:ind w:left="0"/>
        <w:jc w:val="both"/>
      </w:pPr>
      <w:r>
        <w:rPr>
          <w:rFonts w:ascii="Times New Roman"/>
          <w:b w:val="false"/>
          <w:i w:val="false"/>
          <w:color w:val="000000"/>
          <w:sz w:val="28"/>
        </w:rPr>
        <w:t>
      ӘАОО білім алушылардың мамандықтарын, теориялық дайындық деңгейлерін, оқу жетістіктерін, оқыту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 жұмысын қорғау немесе мамандық бойынша және қосымша екі базалық және/немесе бейіндеуші пәндер бойынша мемлекеттік емтихан тапсыру.</w:t>
      </w:r>
    </w:p>
    <w:bookmarkEnd w:id="584"/>
    <w:bookmarkStart w:name="z624" w:id="585"/>
    <w:p>
      <w:pPr>
        <w:spacing w:after="0"/>
        <w:ind w:left="0"/>
        <w:jc w:val="both"/>
      </w:pPr>
      <w:r>
        <w:rPr>
          <w:rFonts w:ascii="Times New Roman"/>
          <w:b w:val="false"/>
          <w:i w:val="false"/>
          <w:color w:val="000000"/>
          <w:sz w:val="28"/>
        </w:rPr>
        <w:t>
      53. Білім беру мазмұнын жоспарлауды, оқу процесін ұйымдастыру және жүргізу тәсілін жоғары оқу орны кредиттік оқыту технологиясы негізінде өз бетінше жүзеге асырады.</w:t>
      </w:r>
    </w:p>
    <w:bookmarkEnd w:id="585"/>
    <w:bookmarkStart w:name="z625" w:id="586"/>
    <w:p>
      <w:pPr>
        <w:spacing w:after="0"/>
        <w:ind w:left="0"/>
        <w:jc w:val="both"/>
      </w:pPr>
      <w:r>
        <w:rPr>
          <w:rFonts w:ascii="Times New Roman"/>
          <w:b w:val="false"/>
          <w:i w:val="false"/>
          <w:color w:val="000000"/>
          <w:sz w:val="28"/>
        </w:rPr>
        <w:t>
      ӘАОО оқыту технологиясы тиісті уәкілетті мемлекеттік орган бекіткен Әскери, арнаулы оқу орындарында оқу процесiн, оқу-әдістемелік және ғылыми-әдістемелік қызметті ұйымдастыру және жүзеге асыру қағидаларымен және Әскери, арнаулы оқу орындарында білім беру технологияларын қолдана отырып оқу процесін ұйымдастыру қағидаларымен айқындалады.</w:t>
      </w:r>
    </w:p>
    <w:bookmarkEnd w:id="586"/>
    <w:bookmarkStart w:name="z626" w:id="587"/>
    <w:p>
      <w:pPr>
        <w:spacing w:after="0"/>
        <w:ind w:left="0"/>
        <w:jc w:val="both"/>
      </w:pPr>
      <w:r>
        <w:rPr>
          <w:rFonts w:ascii="Times New Roman"/>
          <w:b w:val="false"/>
          <w:i w:val="false"/>
          <w:color w:val="000000"/>
          <w:sz w:val="28"/>
        </w:rPr>
        <w:t xml:space="preserve">
      54. Оқу процесін жоспарлау кезінде жоғары оқу орны осы стандартқа 3-қосымшаға (бакалавриат үшін) және </w:t>
      </w:r>
      <w:r>
        <w:rPr>
          <w:rFonts w:ascii="Times New Roman"/>
          <w:b w:val="false"/>
          <w:i w:val="false"/>
          <w:color w:val="000000"/>
          <w:sz w:val="28"/>
        </w:rPr>
        <w:t>4-қосымшаға</w:t>
      </w:r>
      <w:r>
        <w:rPr>
          <w:rFonts w:ascii="Times New Roman"/>
          <w:b w:val="false"/>
          <w:i w:val="false"/>
          <w:color w:val="000000"/>
          <w:sz w:val="28"/>
        </w:rPr>
        <w:t xml:space="preserve"> (жоғары арнаулы білім үшін), ӘАОО – </w:t>
      </w:r>
      <w:r>
        <w:rPr>
          <w:rFonts w:ascii="Times New Roman"/>
          <w:b w:val="false"/>
          <w:i w:val="false"/>
          <w:color w:val="000000"/>
          <w:sz w:val="28"/>
        </w:rPr>
        <w:t>5-қосымшаға</w:t>
      </w:r>
      <w:r>
        <w:rPr>
          <w:rFonts w:ascii="Times New Roman"/>
          <w:b w:val="false"/>
          <w:i w:val="false"/>
          <w:color w:val="000000"/>
          <w:sz w:val="28"/>
        </w:rPr>
        <w:t xml:space="preserve"> сәйкес бакалавриаттың білім беру бағдарламасының компоненттерін бөлу нормаларын басшылыққа алады.</w:t>
      </w:r>
    </w:p>
    <w:bookmarkEnd w:id="587"/>
    <w:bookmarkStart w:name="z627" w:id="588"/>
    <w:p>
      <w:pPr>
        <w:spacing w:after="0"/>
        <w:ind w:left="0"/>
        <w:jc w:val="both"/>
      </w:pPr>
      <w:r>
        <w:rPr>
          <w:rFonts w:ascii="Times New Roman"/>
          <w:b w:val="false"/>
          <w:i w:val="false"/>
          <w:color w:val="000000"/>
          <w:sz w:val="28"/>
        </w:rPr>
        <w:t>
      55. Білім беру бағдарламаларының құрылымы білім беру мазмұнын айқындайтын оқу жұмыстарының түрлерінен қалыптастырылады.</w:t>
      </w:r>
    </w:p>
    <w:bookmarkEnd w:id="588"/>
    <w:bookmarkStart w:name="z628" w:id="589"/>
    <w:p>
      <w:pPr>
        <w:spacing w:after="0"/>
        <w:ind w:left="0"/>
        <w:jc w:val="both"/>
      </w:pPr>
      <w:r>
        <w:rPr>
          <w:rFonts w:ascii="Times New Roman"/>
          <w:b w:val="false"/>
          <w:i w:val="false"/>
          <w:color w:val="000000"/>
          <w:sz w:val="28"/>
        </w:rPr>
        <w:t>
      56. Бакалавриаттың білім беру бағдарламасы:</w:t>
      </w:r>
    </w:p>
    <w:bookmarkEnd w:id="589"/>
    <w:bookmarkStart w:name="z629" w:id="590"/>
    <w:p>
      <w:pPr>
        <w:spacing w:after="0"/>
        <w:ind w:left="0"/>
        <w:jc w:val="both"/>
      </w:pPr>
      <w:r>
        <w:rPr>
          <w:rFonts w:ascii="Times New Roman"/>
          <w:b w:val="false"/>
          <w:i w:val="false"/>
          <w:color w:val="000000"/>
          <w:sz w:val="28"/>
        </w:rPr>
        <w:t>
      1) жалпы білім беретін, базалық және бейіндеуші пәндер циклдерін меңгеруден тұратын теориялық оқытуды;</w:t>
      </w:r>
    </w:p>
    <w:bookmarkEnd w:id="590"/>
    <w:bookmarkStart w:name="z630" w:id="591"/>
    <w:p>
      <w:pPr>
        <w:spacing w:after="0"/>
        <w:ind w:left="0"/>
        <w:jc w:val="both"/>
      </w:pPr>
      <w:r>
        <w:rPr>
          <w:rFonts w:ascii="Times New Roman"/>
          <w:b w:val="false"/>
          <w:i w:val="false"/>
          <w:color w:val="000000"/>
          <w:sz w:val="28"/>
        </w:rPr>
        <w:t>
      2) оқытудың қосымша түрлері – кәсіптік практиканың түрлерін, дене шынықтыруды, әскери дайындықты және т.б.;</w:t>
      </w:r>
    </w:p>
    <w:bookmarkEnd w:id="591"/>
    <w:bookmarkStart w:name="z631" w:id="592"/>
    <w:p>
      <w:pPr>
        <w:spacing w:after="0"/>
        <w:ind w:left="0"/>
        <w:jc w:val="both"/>
      </w:pPr>
      <w:r>
        <w:rPr>
          <w:rFonts w:ascii="Times New Roman"/>
          <w:b w:val="false"/>
          <w:i w:val="false"/>
          <w:color w:val="000000"/>
          <w:sz w:val="28"/>
        </w:rPr>
        <w:t>
      3) аралық және қорытынды аттестаттауды қамтиды.</w:t>
      </w:r>
    </w:p>
    <w:bookmarkEnd w:id="592"/>
    <w:bookmarkStart w:name="z632" w:id="593"/>
    <w:p>
      <w:pPr>
        <w:spacing w:after="0"/>
        <w:ind w:left="0"/>
        <w:jc w:val="both"/>
      </w:pPr>
      <w:r>
        <w:rPr>
          <w:rFonts w:ascii="Times New Roman"/>
          <w:b w:val="false"/>
          <w:i w:val="false"/>
          <w:color w:val="000000"/>
          <w:sz w:val="28"/>
        </w:rPr>
        <w:t>
      Бұл ретте бакалавриаттың білім беру бағдарламалары модульді оқыту қағидаты бойынша құрылады.</w:t>
      </w:r>
    </w:p>
    <w:bookmarkEnd w:id="593"/>
    <w:bookmarkStart w:name="z633" w:id="594"/>
    <w:p>
      <w:pPr>
        <w:spacing w:after="0"/>
        <w:ind w:left="0"/>
        <w:jc w:val="both"/>
      </w:pPr>
      <w:r>
        <w:rPr>
          <w:rFonts w:ascii="Times New Roman"/>
          <w:b w:val="false"/>
          <w:i w:val="false"/>
          <w:color w:val="000000"/>
          <w:sz w:val="28"/>
        </w:rPr>
        <w:t>
      57. Оқу жұмысының еңбекті қажетсінуін есепке алу оқытылатын материалдың көлемі бойынша жүзеге асырылады және оқытудың нақты нәтижелеріне қол жеткізуге қажетті студенттер мен оқытушылардың еңбек шығынының өлшем бірлігі болып табылатын кредиттермен өлшенеді.</w:t>
      </w:r>
    </w:p>
    <w:bookmarkEnd w:id="594"/>
    <w:bookmarkStart w:name="z634" w:id="595"/>
    <w:p>
      <w:pPr>
        <w:spacing w:after="0"/>
        <w:ind w:left="0"/>
        <w:jc w:val="both"/>
      </w:pPr>
      <w:r>
        <w:rPr>
          <w:rFonts w:ascii="Times New Roman"/>
          <w:b w:val="false"/>
          <w:i w:val="false"/>
          <w:color w:val="000000"/>
          <w:sz w:val="28"/>
        </w:rPr>
        <w:t>
      Кредиттер білім беру бағдарламасының жекелеген пәндерінің және/немесе модульдерінің (элементтерінің) шартты "бағасын" көрсетеді. Жалпы еңбекті қажетсіну ұғымына лекциялық, практикалық (семинарлық), зертханалық, студиялық сабақтар, студенттердің өзіндік жұмысы, курстық, есептік-графикалық жұмыстар (жобалар), кәсіптік практиканың, тағылымдамалардың барлық түрлері, қорытынды аттестаттауға дайындық және одан өту кіреді.</w:t>
      </w:r>
    </w:p>
    <w:bookmarkEnd w:id="595"/>
    <w:bookmarkStart w:name="z635" w:id="596"/>
    <w:p>
      <w:pPr>
        <w:spacing w:after="0"/>
        <w:ind w:left="0"/>
        <w:jc w:val="both"/>
      </w:pPr>
      <w:r>
        <w:rPr>
          <w:rFonts w:ascii="Times New Roman"/>
          <w:b w:val="false"/>
          <w:i w:val="false"/>
          <w:color w:val="000000"/>
          <w:sz w:val="28"/>
        </w:rPr>
        <w:t>
      58. Теориялық оқытудың жалпы еңбекті қажетсінуі оқытылатын оқу пәндерінің тізбесімен анықталады.</w:t>
      </w:r>
    </w:p>
    <w:bookmarkEnd w:id="596"/>
    <w:bookmarkStart w:name="z636" w:id="597"/>
    <w:p>
      <w:pPr>
        <w:spacing w:after="0"/>
        <w:ind w:left="0"/>
        <w:jc w:val="both"/>
      </w:pPr>
      <w:r>
        <w:rPr>
          <w:rFonts w:ascii="Times New Roman"/>
          <w:b w:val="false"/>
          <w:i w:val="false"/>
          <w:color w:val="000000"/>
          <w:sz w:val="28"/>
        </w:rPr>
        <w:t>
      59.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3 кредит көлемімен бағаланады.</w:t>
      </w:r>
    </w:p>
    <w:bookmarkEnd w:id="597"/>
    <w:bookmarkStart w:name="z637" w:id="598"/>
    <w:p>
      <w:pPr>
        <w:spacing w:after="0"/>
        <w:ind w:left="0"/>
        <w:jc w:val="both"/>
      </w:pPr>
      <w:r>
        <w:rPr>
          <w:rFonts w:ascii="Times New Roman"/>
          <w:b w:val="false"/>
          <w:i w:val="false"/>
          <w:color w:val="000000"/>
          <w:sz w:val="28"/>
        </w:rPr>
        <w:t xml:space="preserve">
      Ерекше жағдайда пәнді 2 кредитпен бағалауға жол беріледі. </w:t>
      </w:r>
    </w:p>
    <w:bookmarkEnd w:id="598"/>
    <w:bookmarkStart w:name="z638" w:id="599"/>
    <w:p>
      <w:pPr>
        <w:spacing w:after="0"/>
        <w:ind w:left="0"/>
        <w:jc w:val="both"/>
      </w:pPr>
      <w:r>
        <w:rPr>
          <w:rFonts w:ascii="Times New Roman"/>
          <w:b w:val="false"/>
          <w:i w:val="false"/>
          <w:color w:val="000000"/>
          <w:sz w:val="28"/>
        </w:rPr>
        <w:t xml:space="preserve">
      ӘАОО-ларда әрбір пән көлемі кредиттердің тұтас санын құрайды және пәндерді 1 кредитке бағалауға жол беріледі. </w:t>
      </w:r>
    </w:p>
    <w:bookmarkEnd w:id="599"/>
    <w:bookmarkStart w:name="z639" w:id="600"/>
    <w:p>
      <w:pPr>
        <w:spacing w:after="0"/>
        <w:ind w:left="0"/>
        <w:jc w:val="both"/>
      </w:pPr>
      <w:r>
        <w:rPr>
          <w:rFonts w:ascii="Times New Roman"/>
          <w:b w:val="false"/>
          <w:i w:val="false"/>
          <w:color w:val="000000"/>
          <w:sz w:val="28"/>
        </w:rPr>
        <w:t xml:space="preserve">
      60. Дене шынықтыруды, тілдік пәндерді қоспағанда, әрбір оқу пәні қайталанбайтын бір атауға ие болуы тиіс. </w:t>
      </w:r>
    </w:p>
    <w:bookmarkEnd w:id="600"/>
    <w:bookmarkStart w:name="z640" w:id="601"/>
    <w:p>
      <w:pPr>
        <w:spacing w:after="0"/>
        <w:ind w:left="0"/>
        <w:jc w:val="both"/>
      </w:pPr>
      <w:r>
        <w:rPr>
          <w:rFonts w:ascii="Times New Roman"/>
          <w:b w:val="false"/>
          <w:i w:val="false"/>
          <w:color w:val="000000"/>
          <w:sz w:val="28"/>
        </w:rPr>
        <w:t xml:space="preserve">
      ӘАОО-ларда пәндерді бірнеше академиялық кезеңдер ішінде меңгеруге жол беріледі. </w:t>
      </w:r>
    </w:p>
    <w:bookmarkEnd w:id="601"/>
    <w:bookmarkStart w:name="z641" w:id="602"/>
    <w:p>
      <w:pPr>
        <w:spacing w:after="0"/>
        <w:ind w:left="0"/>
        <w:jc w:val="both"/>
      </w:pPr>
      <w:r>
        <w:rPr>
          <w:rFonts w:ascii="Times New Roman"/>
          <w:b w:val="false"/>
          <w:i w:val="false"/>
          <w:color w:val="000000"/>
          <w:sz w:val="28"/>
        </w:rPr>
        <w:t>
      61. Білім алушылар әрбір оқу пәнін бір академиялық кезеңде меңгеріп, оны аяқтаған соң емтихан нысанындағы қорытынды бақылауды тапсырады. Кәсіби практиканың барлық түрлері, курстық жұмыстар (жобалар) бойынша қорытынды бақылау білім алушылардың оқу жұмысының аталған түрлерін қорғау түрінде өткізіліп, белгіленген бағалар шкаласы бойынша бағаланады.</w:t>
      </w:r>
    </w:p>
    <w:bookmarkEnd w:id="602"/>
    <w:bookmarkStart w:name="z642" w:id="603"/>
    <w:p>
      <w:pPr>
        <w:spacing w:after="0"/>
        <w:ind w:left="0"/>
        <w:jc w:val="both"/>
      </w:pPr>
      <w:r>
        <w:rPr>
          <w:rFonts w:ascii="Times New Roman"/>
          <w:b w:val="false"/>
          <w:i w:val="false"/>
          <w:color w:val="000000"/>
          <w:sz w:val="28"/>
        </w:rPr>
        <w:t>
      ӘАОО-ларда курсанттар әрбір пәнді оқуды аяқтағаннан кейін емтихан нысанында қорытынды бақылау тапсырады. Егер пән екі және одан да көп академиялық кезеңнен тұрса, әрбір академиялық кезең аяқталғаннан кейін емтихан нысанында аралық бақылау өткізіледі. Кәсіби практикалардың, курстық жұмыстардың (жобалардың), әскери тағылымдамалардың барлық түрлері қорғау арқылы бағаланады.</w:t>
      </w:r>
    </w:p>
    <w:bookmarkEnd w:id="603"/>
    <w:bookmarkStart w:name="z643" w:id="604"/>
    <w:p>
      <w:pPr>
        <w:spacing w:after="0"/>
        <w:ind w:left="0"/>
        <w:jc w:val="both"/>
      </w:pPr>
      <w:r>
        <w:rPr>
          <w:rFonts w:ascii="Times New Roman"/>
          <w:b w:val="false"/>
          <w:i w:val="false"/>
          <w:color w:val="000000"/>
          <w:sz w:val="28"/>
        </w:rPr>
        <w:t>
      62. Оқу жоспарларының барлық нысандарында оқу жоспарындағы әрбір пәнге тиісті әріптік және сандық таңбалар түрінде кодтың берілуін қарастыратын пәндерді кодтаудың бірыңғай жүйесі қолданылады.</w:t>
      </w:r>
    </w:p>
    <w:bookmarkEnd w:id="604"/>
    <w:bookmarkStart w:name="z644" w:id="605"/>
    <w:p>
      <w:pPr>
        <w:spacing w:after="0"/>
        <w:ind w:left="0"/>
        <w:jc w:val="both"/>
      </w:pPr>
      <w:r>
        <w:rPr>
          <w:rFonts w:ascii="Times New Roman"/>
          <w:b w:val="false"/>
          <w:i w:val="false"/>
          <w:color w:val="000000"/>
          <w:sz w:val="28"/>
        </w:rPr>
        <w:t xml:space="preserve">
      63. Жоғары оқу орындарының білім беру бағдарламалары мен оқу жоспарларына қолданыстағы заңнаманың нормаларын іске асыратын пәндер міндетті түрде кіреді. </w:t>
      </w:r>
    </w:p>
    <w:bookmarkEnd w:id="605"/>
    <w:bookmarkStart w:name="z645" w:id="606"/>
    <w:p>
      <w:pPr>
        <w:spacing w:after="0"/>
        <w:ind w:left="0"/>
        <w:jc w:val="both"/>
      </w:pPr>
      <w:r>
        <w:rPr>
          <w:rFonts w:ascii="Times New Roman"/>
          <w:b w:val="false"/>
          <w:i w:val="false"/>
          <w:color w:val="000000"/>
          <w:sz w:val="28"/>
        </w:rPr>
        <w:t>
      64. Бакалавриатта білімді меңгерудің нормативтік мерзімі 4 жылды, жоғары арнаулы білім беруде (мамандық) – 5 жылды құрайды.</w:t>
      </w:r>
    </w:p>
    <w:bookmarkEnd w:id="606"/>
    <w:bookmarkStart w:name="z646" w:id="607"/>
    <w:p>
      <w:pPr>
        <w:spacing w:after="0"/>
        <w:ind w:left="0"/>
        <w:jc w:val="both"/>
      </w:pPr>
      <w:r>
        <w:rPr>
          <w:rFonts w:ascii="Times New Roman"/>
          <w:b w:val="false"/>
          <w:i w:val="false"/>
          <w:color w:val="000000"/>
          <w:sz w:val="28"/>
        </w:rPr>
        <w:t>
      ӘАОО-ларда жоғары білімді меңгерудің нормативтік мерзімі кемінде 4 жылды құрайды.</w:t>
      </w:r>
    </w:p>
    <w:bookmarkEnd w:id="607"/>
    <w:bookmarkStart w:name="z647" w:id="608"/>
    <w:p>
      <w:pPr>
        <w:spacing w:after="0"/>
        <w:ind w:left="0"/>
        <w:jc w:val="both"/>
      </w:pPr>
      <w:r>
        <w:rPr>
          <w:rFonts w:ascii="Times New Roman"/>
          <w:b w:val="false"/>
          <w:i w:val="false"/>
          <w:color w:val="000000"/>
          <w:sz w:val="28"/>
        </w:rPr>
        <w:t xml:space="preserve">
      65. Жоғары білімнің білім беру бағдарламасын меңгерген және қорытынды аттестаттаудан табысты өткен тұлғаларға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тиісті мамандық бойынша "бакалавр" дәрежесі немесе біліктілік және қосымшасы (транскрипт) бар мемлекеттік үлгідегі диплом беріледі.</w:t>
      </w:r>
    </w:p>
    <w:bookmarkEnd w:id="608"/>
    <w:bookmarkStart w:name="z648" w:id="609"/>
    <w:p>
      <w:pPr>
        <w:spacing w:after="0"/>
        <w:ind w:left="0"/>
        <w:jc w:val="both"/>
      </w:pPr>
      <w:r>
        <w:rPr>
          <w:rFonts w:ascii="Times New Roman"/>
          <w:b w:val="false"/>
          <w:i w:val="false"/>
          <w:color w:val="000000"/>
          <w:sz w:val="28"/>
        </w:rPr>
        <w:t>
      Жоғары оқу орны бітірушіге дипломға жалпыеуропалық қосымша (Diploma Supplement) бере алады.</w:t>
      </w:r>
    </w:p>
    <w:bookmarkEnd w:id="609"/>
    <w:bookmarkStart w:name="z649" w:id="610"/>
    <w:p>
      <w:pPr>
        <w:spacing w:after="0"/>
        <w:ind w:left="0"/>
        <w:jc w:val="both"/>
      </w:pPr>
      <w:r>
        <w:rPr>
          <w:rFonts w:ascii="Times New Roman"/>
          <w:b w:val="false"/>
          <w:i w:val="false"/>
          <w:color w:val="000000"/>
          <w:sz w:val="28"/>
        </w:rPr>
        <w:t>
      ӘАОО-ларда жоғары білімнің білім беру бағдарламасы бойынша оқуды бітірген адамдарға "бакалавр" дәрежесі және/немесе біліктілік және қосымшасы (транскрипт) бар мемлекеттік үлгідегі диплом беріледі.</w:t>
      </w:r>
    </w:p>
    <w:bookmarkEnd w:id="610"/>
    <w:bookmarkStart w:name="z650" w:id="611"/>
    <w:p>
      <w:pPr>
        <w:spacing w:after="0"/>
        <w:ind w:left="0"/>
        <w:jc w:val="both"/>
      </w:pPr>
      <w:r>
        <w:rPr>
          <w:rFonts w:ascii="Times New Roman"/>
          <w:b w:val="false"/>
          <w:i w:val="false"/>
          <w:color w:val="000000"/>
          <w:sz w:val="28"/>
        </w:rPr>
        <w:t>
      ӘАОО бітірушіге дипломға жалпыеуропалық қосымша (Diploma Supplement) бере алады.</w:t>
      </w:r>
    </w:p>
    <w:bookmarkEnd w:id="611"/>
    <w:bookmarkStart w:name="z651" w:id="612"/>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612"/>
    <w:bookmarkStart w:name="z652" w:id="613"/>
    <w:p>
      <w:pPr>
        <w:spacing w:after="0"/>
        <w:ind w:left="0"/>
        <w:jc w:val="both"/>
      </w:pPr>
      <w:r>
        <w:rPr>
          <w:rFonts w:ascii="Times New Roman"/>
          <w:b w:val="false"/>
          <w:i w:val="false"/>
          <w:color w:val="000000"/>
          <w:sz w:val="28"/>
        </w:rPr>
        <w:t>
      66. Студенттің оқу жүктемесінің көлемі оның оқу жылы ішінде әрбір оқу пәні немесе оқу жұмысының түрі бойынша меңгеретін кредит санымен өлшенеді.</w:t>
      </w:r>
    </w:p>
    <w:bookmarkEnd w:id="613"/>
    <w:bookmarkStart w:name="z653" w:id="614"/>
    <w:p>
      <w:pPr>
        <w:spacing w:after="0"/>
        <w:ind w:left="0"/>
        <w:jc w:val="both"/>
      </w:pPr>
      <w:r>
        <w:rPr>
          <w:rFonts w:ascii="Times New Roman"/>
          <w:b w:val="false"/>
          <w:i w:val="false"/>
          <w:color w:val="000000"/>
          <w:sz w:val="28"/>
        </w:rPr>
        <w:t>
      ӘАОО-ларда курсанттың өзіндік жұмысы оқытушының жетекшілігімен, оның ішінде аудиториялық сабақтар түрінде жүргізіледі.</w:t>
      </w:r>
    </w:p>
    <w:bookmarkEnd w:id="614"/>
    <w:bookmarkStart w:name="z654" w:id="615"/>
    <w:p>
      <w:pPr>
        <w:spacing w:after="0"/>
        <w:ind w:left="0"/>
        <w:jc w:val="both"/>
      </w:pPr>
      <w:r>
        <w:rPr>
          <w:rFonts w:ascii="Times New Roman"/>
          <w:b w:val="false"/>
          <w:i w:val="false"/>
          <w:color w:val="000000"/>
          <w:sz w:val="28"/>
        </w:rPr>
        <w:t>
      67. ОПҚ-ның оқу жүктемесін жоспарлау кредитпен немесе аудиториялық оқу сабақтарының кестесі бойынша немесе оқу жұмысының басқа түрлері үшін жеке бекітілген график бойынша оқытушының студентпен байланыс жұмысының уақытын білдіретін академиялық сағаттармен жүзеге асырылады.</w:t>
      </w:r>
    </w:p>
    <w:bookmarkEnd w:id="615"/>
    <w:bookmarkStart w:name="z655" w:id="616"/>
    <w:p>
      <w:pPr>
        <w:spacing w:after="0"/>
        <w:ind w:left="0"/>
        <w:jc w:val="both"/>
      </w:pPr>
      <w:r>
        <w:rPr>
          <w:rFonts w:ascii="Times New Roman"/>
          <w:b w:val="false"/>
          <w:i w:val="false"/>
          <w:color w:val="000000"/>
          <w:sz w:val="28"/>
        </w:rPr>
        <w:t>
      68. Аудиториялық жұмыстың бір академиялық сағаты 50 минутқа тең. Студиялық, зертханалық, сондай-ақ дене шынықтыру сабақтары бұдан өзгеше, онда бір академиялық сағат тиісінше студиялық сабақтар үшін – 75 минутқа немесе зертханалық сабақтар мен дене тәрбиесі сабақтары үшін 100 минутқа тең.</w:t>
      </w:r>
    </w:p>
    <w:bookmarkEnd w:id="616"/>
    <w:bookmarkStart w:name="z656" w:id="617"/>
    <w:p>
      <w:pPr>
        <w:spacing w:after="0"/>
        <w:ind w:left="0"/>
        <w:jc w:val="both"/>
      </w:pPr>
      <w:r>
        <w:rPr>
          <w:rFonts w:ascii="Times New Roman"/>
          <w:b w:val="false"/>
          <w:i w:val="false"/>
          <w:color w:val="000000"/>
          <w:sz w:val="28"/>
        </w:rPr>
        <w:t>
      Практиканың, студенттерді қорытынды аттестаттаудың барлық түрлері үшін бір академиялық сағат 50 минутқа тең.</w:t>
      </w:r>
    </w:p>
    <w:bookmarkEnd w:id="617"/>
    <w:bookmarkStart w:name="z657" w:id="618"/>
    <w:p>
      <w:pPr>
        <w:spacing w:after="0"/>
        <w:ind w:left="0"/>
        <w:jc w:val="both"/>
      </w:pPr>
      <w:r>
        <w:rPr>
          <w:rFonts w:ascii="Times New Roman"/>
          <w:b w:val="false"/>
          <w:i w:val="false"/>
          <w:color w:val="000000"/>
          <w:sz w:val="28"/>
        </w:rPr>
        <w:t>
      ӘАОО-ларда барлық оқу сабақтарының түрлеріне, практикалардың және қорытынды аттестаттаулардың барлық түрлеріне қатысты бір академиялық сағат кемінде 40 минутты құрайды.</w:t>
      </w:r>
    </w:p>
    <w:bookmarkEnd w:id="618"/>
    <w:bookmarkStart w:name="z658" w:id="619"/>
    <w:p>
      <w:pPr>
        <w:spacing w:after="0"/>
        <w:ind w:left="0"/>
        <w:jc w:val="both"/>
      </w:pPr>
      <w:r>
        <w:rPr>
          <w:rFonts w:ascii="Times New Roman"/>
          <w:b w:val="false"/>
          <w:i w:val="false"/>
          <w:color w:val="000000"/>
          <w:sz w:val="28"/>
        </w:rPr>
        <w:t>
      69. Оқу жұмысының көлемін жоспарлау кезінде бір кредит:</w:t>
      </w:r>
    </w:p>
    <w:bookmarkEnd w:id="619"/>
    <w:bookmarkStart w:name="z659" w:id="620"/>
    <w:p>
      <w:pPr>
        <w:spacing w:after="0"/>
        <w:ind w:left="0"/>
        <w:jc w:val="both"/>
      </w:pPr>
      <w:r>
        <w:rPr>
          <w:rFonts w:ascii="Times New Roman"/>
          <w:b w:val="false"/>
          <w:i w:val="false"/>
          <w:color w:val="000000"/>
          <w:sz w:val="28"/>
        </w:rPr>
        <w:t>
      1) семестр түріндегі академиялық кезең бойында студенттің аудиториялық жұмысының;</w:t>
      </w:r>
    </w:p>
    <w:bookmarkEnd w:id="620"/>
    <w:bookmarkStart w:name="z660" w:id="621"/>
    <w:p>
      <w:pPr>
        <w:spacing w:after="0"/>
        <w:ind w:left="0"/>
        <w:jc w:val="both"/>
      </w:pPr>
      <w:r>
        <w:rPr>
          <w:rFonts w:ascii="Times New Roman"/>
          <w:b w:val="false"/>
          <w:i w:val="false"/>
          <w:color w:val="000000"/>
          <w:sz w:val="28"/>
        </w:rPr>
        <w:t>
      2) кәсіптік практика кезеңіндегі студенттің оқытушымен жұмысының;</w:t>
      </w:r>
    </w:p>
    <w:bookmarkEnd w:id="621"/>
    <w:bookmarkStart w:name="z661" w:id="622"/>
    <w:p>
      <w:pPr>
        <w:spacing w:after="0"/>
        <w:ind w:left="0"/>
        <w:jc w:val="both"/>
      </w:pPr>
      <w:r>
        <w:rPr>
          <w:rFonts w:ascii="Times New Roman"/>
          <w:b w:val="false"/>
          <w:i w:val="false"/>
          <w:color w:val="000000"/>
          <w:sz w:val="28"/>
        </w:rPr>
        <w:t>
      3) студенттің дипломдық жұмысты (жобаны) жазу және қорғау бойынша жұмысының;</w:t>
      </w:r>
    </w:p>
    <w:bookmarkEnd w:id="622"/>
    <w:bookmarkStart w:name="z662" w:id="623"/>
    <w:p>
      <w:pPr>
        <w:spacing w:after="0"/>
        <w:ind w:left="0"/>
        <w:jc w:val="both"/>
      </w:pPr>
      <w:r>
        <w:rPr>
          <w:rFonts w:ascii="Times New Roman"/>
          <w:b w:val="false"/>
          <w:i w:val="false"/>
          <w:color w:val="000000"/>
          <w:sz w:val="28"/>
        </w:rPr>
        <w:t>
      4) студенттің мамандық бойынша мемлекеттік емтиханға дайындық пен оны тапсыру бойынша жұмысының 15 академиялық сағатына тең екенін ескеру қажет.</w:t>
      </w:r>
    </w:p>
    <w:bookmarkEnd w:id="623"/>
    <w:bookmarkStart w:name="z663" w:id="624"/>
    <w:p>
      <w:pPr>
        <w:spacing w:after="0"/>
        <w:ind w:left="0"/>
        <w:jc w:val="both"/>
      </w:pPr>
      <w:r>
        <w:rPr>
          <w:rFonts w:ascii="Times New Roman"/>
          <w:b w:val="false"/>
          <w:i w:val="false"/>
          <w:color w:val="000000"/>
          <w:sz w:val="28"/>
        </w:rPr>
        <w:t>
      70. Студенттің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анықталады.</w:t>
      </w:r>
    </w:p>
    <w:bookmarkEnd w:id="624"/>
    <w:bookmarkStart w:name="z664" w:id="625"/>
    <w:p>
      <w:pPr>
        <w:spacing w:after="0"/>
        <w:ind w:left="0"/>
        <w:jc w:val="both"/>
      </w:pPr>
      <w:r>
        <w:rPr>
          <w:rFonts w:ascii="Times New Roman"/>
          <w:b w:val="false"/>
          <w:i w:val="false"/>
          <w:color w:val="000000"/>
          <w:sz w:val="28"/>
        </w:rPr>
        <w:t xml:space="preserve">
      Аудиториялық жұмыстың бір академиялық сағаты 40, 50, 75 немесе </w:t>
      </w:r>
    </w:p>
    <w:bookmarkEnd w:id="625"/>
    <w:p>
      <w:pPr>
        <w:spacing w:after="0"/>
        <w:ind w:left="0"/>
        <w:jc w:val="both"/>
      </w:pPr>
      <w:r>
        <w:rPr>
          <w:rFonts w:ascii="Times New Roman"/>
          <w:b w:val="false"/>
          <w:i w:val="false"/>
          <w:color w:val="000000"/>
          <w:sz w:val="28"/>
        </w:rPr>
        <w:t>
      100 минутқа тең болуы мүмкін. Студенттің аудиториялық жұмысының академиялық сағаттары тиісті СӨЖ сағаттарының санымен толығады, осылайша бір кредитке студенттің семестр түріндегі академиялық кезеңінің бір аптасындағы жиынтық оқу жүктемесі 3 сағатқа тең болады.</w:t>
      </w:r>
    </w:p>
    <w:bookmarkStart w:name="z666" w:id="626"/>
    <w:p>
      <w:pPr>
        <w:spacing w:after="0"/>
        <w:ind w:left="0"/>
        <w:jc w:val="both"/>
      </w:pPr>
      <w:r>
        <w:rPr>
          <w:rFonts w:ascii="Times New Roman"/>
          <w:b w:val="false"/>
          <w:i w:val="false"/>
          <w:color w:val="000000"/>
          <w:sz w:val="28"/>
        </w:rPr>
        <w:t>
      Дәрістермен практикалық (семинар) сабақтар кезіндегі студенттің оқытушымен жұмысының байланыс сағаттары жиынтығында әр байланыс сағаты 2 сағат СӨЖ-бен қамтамасыз етіледі.</w:t>
      </w:r>
    </w:p>
    <w:bookmarkEnd w:id="626"/>
    <w:bookmarkStart w:name="z667" w:id="627"/>
    <w:p>
      <w:pPr>
        <w:spacing w:after="0"/>
        <w:ind w:left="0"/>
        <w:jc w:val="both"/>
      </w:pPr>
      <w:r>
        <w:rPr>
          <w:rFonts w:ascii="Times New Roman"/>
          <w:b w:val="false"/>
          <w:i w:val="false"/>
          <w:color w:val="000000"/>
          <w:sz w:val="28"/>
        </w:rPr>
        <w:t>
      Дене шынықтыру сабақтары қосымша СӨЖ сағаттарымен қамтылмайды.</w:t>
      </w:r>
    </w:p>
    <w:bookmarkEnd w:id="627"/>
    <w:p>
      <w:pPr>
        <w:spacing w:after="0"/>
        <w:ind w:left="0"/>
        <w:jc w:val="both"/>
      </w:pPr>
      <w:r>
        <w:rPr>
          <w:rFonts w:ascii="Times New Roman"/>
          <w:b w:val="false"/>
          <w:i w:val="false"/>
          <w:color w:val="000000"/>
          <w:sz w:val="28"/>
        </w:rPr>
        <w:t>
      Практиканың әрбір академиялық сағаты (оқу практикасынан басқа) студенттің қосымша жұмысының тиісті оқу сағаттарымен толықтырылады: педагогикалық практика үшін – 1 сағат, өндірістік практика үшін – 4 сағат.</w:t>
      </w:r>
    </w:p>
    <w:bookmarkStart w:name="z669" w:id="628"/>
    <w:p>
      <w:pPr>
        <w:spacing w:after="0"/>
        <w:ind w:left="0"/>
        <w:jc w:val="both"/>
      </w:pPr>
      <w:r>
        <w:rPr>
          <w:rFonts w:ascii="Times New Roman"/>
          <w:b w:val="false"/>
          <w:i w:val="false"/>
          <w:color w:val="000000"/>
          <w:sz w:val="28"/>
        </w:rPr>
        <w:t>
      Қорытынды аттестаттаудың әр академиялық сағаты дипломдық жұмысты (жобаны) жазу және қорғау бойынша студенттің оқытушымен байланыс жұмысының немесе мемлекеттік емтиханға дайындық және оны тапсыру бойынша студенттің оқытушымен жұмысының бір сағаты (50 минут) болып табылады. Студентті қорытынды аттестаттаудың әрбір академиялық сағаты 6 сағаттық СӨЖ-бен қамтамасыз етіледі.</w:t>
      </w:r>
    </w:p>
    <w:bookmarkEnd w:id="628"/>
    <w:bookmarkStart w:name="z670" w:id="629"/>
    <w:p>
      <w:pPr>
        <w:spacing w:after="0"/>
        <w:ind w:left="0"/>
        <w:jc w:val="both"/>
      </w:pPr>
      <w:r>
        <w:rPr>
          <w:rFonts w:ascii="Times New Roman"/>
          <w:b w:val="false"/>
          <w:i w:val="false"/>
          <w:color w:val="000000"/>
          <w:sz w:val="28"/>
        </w:rPr>
        <w:t>
      71. Оқу жылы академиялық кезеңдерден, аралық аттестаттау кезеңінен, практикалардан, тағылымдамалармен каникулдан тұрады. Соңғы курста оқу жылына қорытынды аттестаттау кезеңі қосылады.</w:t>
      </w:r>
    </w:p>
    <w:bookmarkEnd w:id="629"/>
    <w:bookmarkStart w:name="z671" w:id="630"/>
    <w:p>
      <w:pPr>
        <w:spacing w:after="0"/>
        <w:ind w:left="0"/>
        <w:jc w:val="both"/>
      </w:pPr>
      <w:r>
        <w:rPr>
          <w:rFonts w:ascii="Times New Roman"/>
          <w:b w:val="false"/>
          <w:i w:val="false"/>
          <w:color w:val="000000"/>
          <w:sz w:val="28"/>
        </w:rPr>
        <w:t>
      72. Оқу жылының жалпы ұзақтығы 36 аптадан кем болмауы тиіс.</w:t>
      </w:r>
    </w:p>
    <w:bookmarkEnd w:id="630"/>
    <w:bookmarkStart w:name="z672" w:id="631"/>
    <w:p>
      <w:pPr>
        <w:spacing w:after="0"/>
        <w:ind w:left="0"/>
        <w:jc w:val="both"/>
      </w:pPr>
      <w:r>
        <w:rPr>
          <w:rFonts w:ascii="Times New Roman"/>
          <w:b w:val="false"/>
          <w:i w:val="false"/>
          <w:color w:val="000000"/>
          <w:sz w:val="28"/>
        </w:rPr>
        <w:t>
      73. ӘАОО-ны қоспағанда, академиялық кезең ұзақтығы 15 апта болатын семестрден, немесе ұзақтығы 10 апта болатын триместрден, немесе ұзақтығы 7-8 апта болатын тоқсаннан тұрады.</w:t>
      </w:r>
    </w:p>
    <w:bookmarkEnd w:id="631"/>
    <w:bookmarkStart w:name="z673" w:id="632"/>
    <w:p>
      <w:pPr>
        <w:spacing w:after="0"/>
        <w:ind w:left="0"/>
        <w:jc w:val="both"/>
      </w:pPr>
      <w:r>
        <w:rPr>
          <w:rFonts w:ascii="Times New Roman"/>
          <w:b w:val="false"/>
          <w:i w:val="false"/>
          <w:color w:val="000000"/>
          <w:sz w:val="28"/>
        </w:rPr>
        <w:t>
      Жоғары оқу орны академиялық кезеңнің нысанын және оған қоса оны ұйымдастырудың біріктірілген нысанын да дербес анықтайды.</w:t>
      </w:r>
    </w:p>
    <w:bookmarkEnd w:id="632"/>
    <w:bookmarkStart w:name="z674" w:id="633"/>
    <w:p>
      <w:pPr>
        <w:spacing w:after="0"/>
        <w:ind w:left="0"/>
        <w:jc w:val="both"/>
      </w:pPr>
      <w:r>
        <w:rPr>
          <w:rFonts w:ascii="Times New Roman"/>
          <w:b w:val="false"/>
          <w:i w:val="false"/>
          <w:color w:val="000000"/>
          <w:sz w:val="28"/>
        </w:rPr>
        <w:t>
      74. Әрбір академиялық кезең ұзақтығы 1 аптадан кем болмайтын студенттерді аралық аттестаттау кезеңімен аяқталады.</w:t>
      </w:r>
    </w:p>
    <w:bookmarkEnd w:id="633"/>
    <w:bookmarkStart w:name="z675" w:id="634"/>
    <w:p>
      <w:pPr>
        <w:spacing w:after="0"/>
        <w:ind w:left="0"/>
        <w:jc w:val="both"/>
      </w:pPr>
      <w:r>
        <w:rPr>
          <w:rFonts w:ascii="Times New Roman"/>
          <w:b w:val="false"/>
          <w:i w:val="false"/>
          <w:color w:val="000000"/>
          <w:sz w:val="28"/>
        </w:rPr>
        <w:t>
      75. Аралық аттестаттау кезеңінде барлық оқытылған пәндер бойынша қорытынды бақылау жүргізіліп, ағымдағы үлгерім бағалары (ағымдағы және межелік бақылаулар нәтижелері бойынша орташа арифметикалық бағалар) ескеріле отырып, пәндер бойынша қорытынды бағалар шығарылады.</w:t>
      </w:r>
    </w:p>
    <w:bookmarkEnd w:id="634"/>
    <w:bookmarkStart w:name="z676" w:id="635"/>
    <w:p>
      <w:pPr>
        <w:spacing w:after="0"/>
        <w:ind w:left="0"/>
        <w:jc w:val="both"/>
      </w:pPr>
      <w:r>
        <w:rPr>
          <w:rFonts w:ascii="Times New Roman"/>
          <w:b w:val="false"/>
          <w:i w:val="false"/>
          <w:color w:val="000000"/>
          <w:sz w:val="28"/>
        </w:rPr>
        <w:t>
      Пән бойынша қорытынды бағада ағымдағы үлгерім бағасының үлесі 60 %-дан, ал қорытынды бақылау бағасының үлесі 30 %-дан кем болмауы тиіс.</w:t>
      </w:r>
    </w:p>
    <w:bookmarkEnd w:id="635"/>
    <w:bookmarkStart w:name="z677" w:id="636"/>
    <w:p>
      <w:pPr>
        <w:spacing w:after="0"/>
        <w:ind w:left="0"/>
        <w:jc w:val="both"/>
      </w:pPr>
      <w:r>
        <w:rPr>
          <w:rFonts w:ascii="Times New Roman"/>
          <w:b w:val="false"/>
          <w:i w:val="false"/>
          <w:color w:val="000000"/>
          <w:sz w:val="28"/>
        </w:rPr>
        <w:t>
      ӘАОО-ларда пән бойынша қорытынды бағада ағымдағы үлгерімді бағалау үлесі кемінде 60 %-ды, ал қорытынды бақылауды бағалау үлесі кемінде 40 %-ды құрауы тиіс.</w:t>
      </w:r>
    </w:p>
    <w:bookmarkEnd w:id="636"/>
    <w:bookmarkStart w:name="z678" w:id="637"/>
    <w:p>
      <w:pPr>
        <w:spacing w:after="0"/>
        <w:ind w:left="0"/>
        <w:jc w:val="both"/>
      </w:pPr>
      <w:r>
        <w:rPr>
          <w:rFonts w:ascii="Times New Roman"/>
          <w:b w:val="false"/>
          <w:i w:val="false"/>
          <w:color w:val="000000"/>
          <w:sz w:val="28"/>
        </w:rPr>
        <w:t>
      76. Бітіруші курсты қоспағанда, студенттерге оқу жылы ішінде кемінде екі рет жалпы ұзақтығы кемінде 7 аптаны құрайтын каникул беріледі.</w:t>
      </w:r>
    </w:p>
    <w:bookmarkEnd w:id="637"/>
    <w:bookmarkStart w:name="z679" w:id="638"/>
    <w:p>
      <w:pPr>
        <w:spacing w:after="0"/>
        <w:ind w:left="0"/>
        <w:jc w:val="both"/>
      </w:pPr>
      <w:r>
        <w:rPr>
          <w:rFonts w:ascii="Times New Roman"/>
          <w:b w:val="false"/>
          <w:i w:val="false"/>
          <w:color w:val="000000"/>
          <w:sz w:val="28"/>
        </w:rPr>
        <w:t>
      ӘАОО-ларда курсанттарға каникулдар бітіруші курсты қоспағанда, оқу жылының ішінде кемінде 2 рет беріледі, оның жалпы ұзақтығы кемінде 6 аптаны құрауы тиіс.</w:t>
      </w:r>
    </w:p>
    <w:bookmarkEnd w:id="638"/>
    <w:bookmarkStart w:name="z680" w:id="639"/>
    <w:p>
      <w:pPr>
        <w:spacing w:after="0"/>
        <w:ind w:left="0"/>
        <w:jc w:val="both"/>
      </w:pPr>
      <w:r>
        <w:rPr>
          <w:rFonts w:ascii="Times New Roman"/>
          <w:b w:val="false"/>
          <w:i w:val="false"/>
          <w:color w:val="000000"/>
          <w:sz w:val="28"/>
        </w:rPr>
        <w:t>
      77. Кәсіптік практика жоғары білім берудің кәсіптік оқу бағдарламасының міндетті компоненті болып табылады. Ол оқу, педагогикалық, өндірістік, дипломалды және т.б. болып бөлінеді.</w:t>
      </w:r>
    </w:p>
    <w:bookmarkEnd w:id="639"/>
    <w:bookmarkStart w:name="z681" w:id="640"/>
    <w:p>
      <w:pPr>
        <w:spacing w:after="0"/>
        <w:ind w:left="0"/>
        <w:jc w:val="both"/>
      </w:pPr>
      <w:r>
        <w:rPr>
          <w:rFonts w:ascii="Times New Roman"/>
          <w:b w:val="false"/>
          <w:i w:val="false"/>
          <w:color w:val="000000"/>
          <w:sz w:val="28"/>
        </w:rPr>
        <w:t>
      Практикалардың ұзақтығы студенттің практика кезіндегі 30 сағатқа тең апта бойғы (5 күндік жұмыс аптасы кезінде күніне 6 сағат) нормативті жұмысын есепке ала отырып, аптамен анықталады. Апта санын шығару үшін практиканың кредитпен есептелген көлемі тиісті практика түрінің оқу сағатымен есептелген еңбек қажетсінуіне көбейтіледі және студенттің апта бойғы жұмысының ұзақтығына, яғни 30 сағатқа бөлінеді.</w:t>
      </w:r>
    </w:p>
    <w:bookmarkEnd w:id="640"/>
    <w:bookmarkStart w:name="z682" w:id="641"/>
    <w:p>
      <w:pPr>
        <w:spacing w:after="0"/>
        <w:ind w:left="0"/>
        <w:jc w:val="both"/>
      </w:pPr>
      <w:r>
        <w:rPr>
          <w:rFonts w:ascii="Times New Roman"/>
          <w:b w:val="false"/>
          <w:i w:val="false"/>
          <w:color w:val="000000"/>
          <w:sz w:val="28"/>
        </w:rPr>
        <w:t>
      Практиканың 1 кредитінің еңбекті қажетсінуі оқу практикасы үшін 15 сағатты (50 минуттан), педагогикалық практика үшін 30 сағатты (50 минуттан), өндірістік практика үшін 75 сағатты (50 минуттан) құрайды. 1 кредитке келетін практиканың ұзақтығы аптамен есептегенде оқу практикасы үшін 0,5 аптаны, педагогикалық практика үшін 1 аптаны, өндірістік практика, тағылымдамалар үшін 2,5 аптаны құрайды.</w:t>
      </w:r>
    </w:p>
    <w:bookmarkEnd w:id="641"/>
    <w:bookmarkStart w:name="z683" w:id="642"/>
    <w:p>
      <w:pPr>
        <w:spacing w:after="0"/>
        <w:ind w:left="0"/>
        <w:jc w:val="both"/>
      </w:pPr>
      <w:r>
        <w:rPr>
          <w:rFonts w:ascii="Times New Roman"/>
          <w:b w:val="false"/>
          <w:i w:val="false"/>
          <w:color w:val="000000"/>
          <w:sz w:val="28"/>
        </w:rPr>
        <w:t>
      78. Студенттерді қорытынды аттестаттауды аптамен жоспарлау 54 сағатқа тең студенттің апта бойғы жұмысының нормативті уақытына (6 күндік жұмыс аптасы кезінде СӨЖ-ді қоса есептегенде күніне 9 сағат) қарай анықталады.</w:t>
      </w:r>
    </w:p>
    <w:bookmarkEnd w:id="642"/>
    <w:bookmarkStart w:name="z684" w:id="643"/>
    <w:p>
      <w:pPr>
        <w:spacing w:after="0"/>
        <w:ind w:left="0"/>
        <w:jc w:val="both"/>
      </w:pPr>
      <w:r>
        <w:rPr>
          <w:rFonts w:ascii="Times New Roman"/>
          <w:b w:val="false"/>
          <w:i w:val="false"/>
          <w:color w:val="000000"/>
          <w:sz w:val="28"/>
        </w:rPr>
        <w:t>
      Қорытынды аттестаттаудың 1 кредиті 105 (15х7) сағатқа тең, яғни 2 апта. Олардың ішінде 15 сағаты студент пен оқытушының байланыстағы жұмысына, ал 90 сағаты СӨЖ-ге арналады.</w:t>
      </w:r>
    </w:p>
    <w:bookmarkEnd w:id="643"/>
    <w:bookmarkStart w:name="z685" w:id="644"/>
    <w:p>
      <w:pPr>
        <w:spacing w:after="0"/>
        <w:ind w:left="0"/>
        <w:jc w:val="both"/>
      </w:pPr>
      <w:r>
        <w:rPr>
          <w:rFonts w:ascii="Times New Roman"/>
          <w:b w:val="false"/>
          <w:i w:val="false"/>
          <w:color w:val="000000"/>
          <w:sz w:val="28"/>
        </w:rPr>
        <w:t>
      Мамандық бойынша мемлекеттік емтиханға дайындалуға және оны тапсыруға 1 кредит, яғни 2 апта бөлінеді.</w:t>
      </w:r>
    </w:p>
    <w:bookmarkEnd w:id="644"/>
    <w:bookmarkStart w:name="z686" w:id="645"/>
    <w:p>
      <w:pPr>
        <w:spacing w:after="0"/>
        <w:ind w:left="0"/>
        <w:jc w:val="both"/>
      </w:pPr>
      <w:r>
        <w:rPr>
          <w:rFonts w:ascii="Times New Roman"/>
          <w:b w:val="false"/>
          <w:i w:val="false"/>
          <w:color w:val="000000"/>
          <w:sz w:val="28"/>
        </w:rPr>
        <w:t>
      Дипломдық жұмысты (жобаны) жазуға және қорғауға 2 кредит, яғни тиісінше 4 апта бөлінеді. Бұл ретте 2 кредитке дипломдық жұмысты (жобаны) ресімдеу мен қорғау кіреді. Дипломдық жұмысты (жобаны) орындау процесінің өзі алдын ала кәсіптік практика барысында және теориялық оқытудың соңғы кезеңінде жүзеге асырылады.</w:t>
      </w:r>
    </w:p>
    <w:bookmarkEnd w:id="645"/>
    <w:bookmarkStart w:name="z687" w:id="646"/>
    <w:p>
      <w:pPr>
        <w:spacing w:after="0"/>
        <w:ind w:left="0"/>
        <w:jc w:val="both"/>
      </w:pPr>
      <w:r>
        <w:rPr>
          <w:rFonts w:ascii="Times New Roman"/>
          <w:b w:val="false"/>
          <w:i w:val="false"/>
          <w:color w:val="000000"/>
          <w:sz w:val="28"/>
        </w:rPr>
        <w:t>
      79. Білім алушылардың (бітіруші курсты қоспағанда) қосымша оқу қажеттіліктерін қанағаттандыру үшін, оқу жоспарларындағы академиялық қарызды немесе айырмашылықты жою үшін, игерген кредиттерін өз жоғары оқу орнында міндетті түрде қайта тапсыра отырып басқа жоғары оқу орнында оқу пәндерін оқып-үйрену, үлгерімнің орташа балын (GPA) көтеру үшін, екі дипломды білім беру шеңберінде аралас мамандықты меңгеру үшін ұзақтығы кемінде 6 апта жазғы семестр енгізілуі мүмкін.</w:t>
      </w:r>
    </w:p>
    <w:bookmarkEnd w:id="646"/>
    <w:bookmarkStart w:name="z688" w:id="647"/>
    <w:p>
      <w:pPr>
        <w:spacing w:after="0"/>
        <w:ind w:left="0"/>
        <w:jc w:val="both"/>
      </w:pPr>
      <w:r>
        <w:rPr>
          <w:rFonts w:ascii="Times New Roman"/>
          <w:b w:val="false"/>
          <w:i w:val="false"/>
          <w:color w:val="000000"/>
          <w:sz w:val="28"/>
        </w:rPr>
        <w:t>
      Бұл ретте академиялық қарызды немесе оқу жоспарларындағы айырмашылықты жою және қосымша оқу ақылы негізде жүзеге асырылады.</w:t>
      </w:r>
    </w:p>
    <w:bookmarkEnd w:id="647"/>
    <w:bookmarkStart w:name="z689" w:id="648"/>
    <w:p>
      <w:pPr>
        <w:spacing w:after="0"/>
        <w:ind w:left="0"/>
        <w:jc w:val="both"/>
      </w:pPr>
      <w:r>
        <w:rPr>
          <w:rFonts w:ascii="Times New Roman"/>
          <w:b w:val="false"/>
          <w:i w:val="false"/>
          <w:color w:val="000000"/>
          <w:sz w:val="28"/>
        </w:rPr>
        <w:t xml:space="preserve">
      ӘАОО-ларда (бітіруші курсты қоспағанда) курсанттардың қосымша оқуға қажеттіліктерін қанағаттандыру, академиялық қарыздарын немесе оқу жоспарларындағы айырмашылықтарды жою, оқу пәндерін басқа жоғары оқу орнында оқу, үлгерімнің орташа балын жоғарылату үшін ұзақтығы кемінде 4 апта жазғы семестр енгізілуі мүмкін. </w:t>
      </w:r>
    </w:p>
    <w:bookmarkEnd w:id="648"/>
    <w:bookmarkStart w:name="z690" w:id="649"/>
    <w:p>
      <w:pPr>
        <w:spacing w:after="0"/>
        <w:ind w:left="0"/>
        <w:jc w:val="both"/>
      </w:pPr>
      <w:r>
        <w:rPr>
          <w:rFonts w:ascii="Times New Roman"/>
          <w:b w:val="false"/>
          <w:i w:val="false"/>
          <w:color w:val="000000"/>
          <w:sz w:val="28"/>
        </w:rPr>
        <w:t>
      80. Бакалавриат бағдарламалары бойынша оқудың аяқталуының негізгі өлшемшарты білім алушының теориялық оқу бойынша кемінде 129 кредитін, сондай-ақ практиканың кемінде 6 кредитін игеруі болып табылады.</w:t>
      </w:r>
    </w:p>
    <w:bookmarkEnd w:id="649"/>
    <w:bookmarkStart w:name="z691" w:id="650"/>
    <w:p>
      <w:pPr>
        <w:spacing w:after="0"/>
        <w:ind w:left="0"/>
        <w:jc w:val="both"/>
      </w:pPr>
      <w:r>
        <w:rPr>
          <w:rFonts w:ascii="Times New Roman"/>
          <w:b w:val="false"/>
          <w:i w:val="false"/>
          <w:color w:val="000000"/>
          <w:sz w:val="28"/>
        </w:rPr>
        <w:t>
      Жекелеген мамандықтардың ерекшеліктеріне қарай (жоғары арнаулы білім беру бағдарламаларын қоса алғанда) білім беру процесінің аяқталғандығының негізгі өлшемшарты ретінде студенттің:</w:t>
      </w:r>
    </w:p>
    <w:bookmarkEnd w:id="650"/>
    <w:bookmarkStart w:name="z692" w:id="651"/>
    <w:p>
      <w:pPr>
        <w:spacing w:after="0"/>
        <w:ind w:left="0"/>
        <w:jc w:val="both"/>
      </w:pPr>
      <w:r>
        <w:rPr>
          <w:rFonts w:ascii="Times New Roman"/>
          <w:b w:val="false"/>
          <w:i w:val="false"/>
          <w:color w:val="000000"/>
          <w:sz w:val="28"/>
        </w:rPr>
        <w:t>
      1) "Өнер" тобы бойынша – теориялық оқудың 160-180 кредитіне дейін;</w:t>
      </w:r>
    </w:p>
    <w:bookmarkEnd w:id="651"/>
    <w:bookmarkStart w:name="z693" w:id="652"/>
    <w:p>
      <w:pPr>
        <w:spacing w:after="0"/>
        <w:ind w:left="0"/>
        <w:jc w:val="both"/>
      </w:pPr>
      <w:r>
        <w:rPr>
          <w:rFonts w:ascii="Times New Roman"/>
          <w:b w:val="false"/>
          <w:i w:val="false"/>
          <w:color w:val="000000"/>
          <w:sz w:val="28"/>
        </w:rPr>
        <w:t>
      2) "Әскери іс және қауіпсіздік" тобы бойынша – теориялық оқудың 170-190 кредитіне дейін;</w:t>
      </w:r>
    </w:p>
    <w:bookmarkEnd w:id="652"/>
    <w:bookmarkStart w:name="z694" w:id="653"/>
    <w:p>
      <w:pPr>
        <w:spacing w:after="0"/>
        <w:ind w:left="0"/>
        <w:jc w:val="both"/>
      </w:pPr>
      <w:r>
        <w:rPr>
          <w:rFonts w:ascii="Times New Roman"/>
          <w:b w:val="false"/>
          <w:i w:val="false"/>
          <w:color w:val="000000"/>
          <w:sz w:val="28"/>
        </w:rPr>
        <w:t>
      3) "Ветеринария" тобы бойынша – теориялық оқудың 160 кредитіне дейін;</w:t>
      </w:r>
    </w:p>
    <w:bookmarkEnd w:id="653"/>
    <w:bookmarkStart w:name="z695" w:id="654"/>
    <w:p>
      <w:pPr>
        <w:spacing w:after="0"/>
        <w:ind w:left="0"/>
        <w:jc w:val="both"/>
      </w:pPr>
      <w:r>
        <w:rPr>
          <w:rFonts w:ascii="Times New Roman"/>
          <w:b w:val="false"/>
          <w:i w:val="false"/>
          <w:color w:val="000000"/>
          <w:sz w:val="28"/>
        </w:rPr>
        <w:t>
      4) "Денсаулық сақтау және әлеуметтік қамсыздандыру (медицина)" тобы бойынша – теориялық оқудың 190-224 кредитіне дейін игеруі болып табылады.</w:t>
      </w:r>
    </w:p>
    <w:bookmarkEnd w:id="654"/>
    <w:bookmarkStart w:name="z696" w:id="655"/>
    <w:p>
      <w:pPr>
        <w:spacing w:after="0"/>
        <w:ind w:left="0"/>
        <w:jc w:val="both"/>
      </w:pPr>
      <w:r>
        <w:rPr>
          <w:rFonts w:ascii="Times New Roman"/>
          <w:b w:val="false"/>
          <w:i w:val="false"/>
          <w:color w:val="000000"/>
          <w:sz w:val="28"/>
        </w:rPr>
        <w:t>
      Бұл ретте жоғары оқу орны іске асырылатын білім беру бағдарламаларының ерекшеліктеріне қарай игеруге қажетті кредиттер көлемін арттыра алады.</w:t>
      </w:r>
    </w:p>
    <w:bookmarkEnd w:id="655"/>
    <w:bookmarkStart w:name="z697" w:id="656"/>
    <w:p>
      <w:pPr>
        <w:spacing w:after="0"/>
        <w:ind w:left="0"/>
        <w:jc w:val="both"/>
      </w:pPr>
      <w:r>
        <w:rPr>
          <w:rFonts w:ascii="Times New Roman"/>
          <w:b w:val="false"/>
          <w:i w:val="false"/>
          <w:color w:val="000000"/>
          <w:sz w:val="28"/>
        </w:rPr>
        <w:t>
      Бакалавриаттың білім беру бағдарламасын мерзімінен бұрын меңгеріп, оған қойылатын талаптарды орындаған жағдайда, студентке оқу мерзіміне қарамастан "бакалавр" дәрежесі беріледі.</w:t>
      </w:r>
    </w:p>
    <w:bookmarkEnd w:id="656"/>
    <w:bookmarkStart w:name="z698" w:id="657"/>
    <w:p>
      <w:pPr>
        <w:spacing w:after="0"/>
        <w:ind w:left="0"/>
        <w:jc w:val="both"/>
      </w:pPr>
      <w:r>
        <w:rPr>
          <w:rFonts w:ascii="Times New Roman"/>
          <w:b w:val="false"/>
          <w:i w:val="false"/>
          <w:color w:val="000000"/>
          <w:sz w:val="28"/>
        </w:rPr>
        <w:t>
      81. Техникалық және кәсіптік немесе орта білімнен кейінгі немесе жоғары білім негізінде жылдамдатылған оқу мерзіміндегі қысқартылған білім беру бағдарламалары бойынша оқуға түскен білім алушылар үшін кредиттер саны мен білім беру бағдарламасының қажетті көлемін жоғары оқу орны білім туралы құжат иегерінің алдыңғы білім деңгейінің бейінін, негізгі және кәсіби құзыреттерін ескере отырып дербес анықтайды.</w:t>
      </w:r>
    </w:p>
    <w:bookmarkEnd w:id="657"/>
    <w:bookmarkStart w:name="z699" w:id="658"/>
    <w:p>
      <w:pPr>
        <w:spacing w:after="0"/>
        <w:ind w:left="0"/>
        <w:jc w:val="both"/>
      </w:pPr>
      <w:r>
        <w:rPr>
          <w:rFonts w:ascii="Times New Roman"/>
          <w:b w:val="false"/>
          <w:i w:val="false"/>
          <w:color w:val="000000"/>
          <w:sz w:val="28"/>
        </w:rPr>
        <w:t>
      82. Техникалық және кәсіптік немесе орта білімнен кейінгі немесе жоғары білім базасында жылдамдатылған оқу мерзіміндегі қысқартылған білім беру бағдарламалары бойынша білім алушы:</w:t>
      </w:r>
    </w:p>
    <w:bookmarkEnd w:id="658"/>
    <w:bookmarkStart w:name="z700" w:id="659"/>
    <w:p>
      <w:pPr>
        <w:spacing w:after="0"/>
        <w:ind w:left="0"/>
        <w:jc w:val="both"/>
      </w:pPr>
      <w:r>
        <w:rPr>
          <w:rFonts w:ascii="Times New Roman"/>
          <w:b w:val="false"/>
          <w:i w:val="false"/>
          <w:color w:val="000000"/>
          <w:sz w:val="28"/>
        </w:rPr>
        <w:t xml:space="preserve">
      1) жоғары оқу орны есептеп, транскриптіне міндетті түрде енгізетін алдыңғы білімде меңгерген пререквизиттеріне қарай өзінің жеке оқу жоспарын құрастырады; </w:t>
      </w:r>
    </w:p>
    <w:bookmarkEnd w:id="659"/>
    <w:bookmarkStart w:name="z701" w:id="660"/>
    <w:p>
      <w:pPr>
        <w:spacing w:after="0"/>
        <w:ind w:left="0"/>
        <w:jc w:val="both"/>
      </w:pPr>
      <w:r>
        <w:rPr>
          <w:rFonts w:ascii="Times New Roman"/>
          <w:b w:val="false"/>
          <w:i w:val="false"/>
          <w:color w:val="000000"/>
          <w:sz w:val="28"/>
        </w:rPr>
        <w:t xml:space="preserve">
      2) тиісті мамандық бойынша, бірақ алдыңғы білім деңгейін ескере отырып, қолданыстағы білім беру бағдарламасы негізінде жоғары оқу орны дербес анықтайтын жеке оқу мерзіміне және білім беру бағдарламасының көлеміне ие болады. </w:t>
      </w:r>
    </w:p>
    <w:bookmarkEnd w:id="660"/>
    <w:bookmarkStart w:name="z702" w:id="661"/>
    <w:p>
      <w:pPr>
        <w:spacing w:after="0"/>
        <w:ind w:left="0"/>
        <w:jc w:val="both"/>
      </w:pPr>
      <w:r>
        <w:rPr>
          <w:rFonts w:ascii="Times New Roman"/>
          <w:b w:val="false"/>
          <w:i w:val="false"/>
          <w:color w:val="000000"/>
          <w:sz w:val="28"/>
        </w:rPr>
        <w:t>
      83. Семестр түрінде ұйымдастырылған бір академиялық кезең ішінде күндізгі оқыту нысанында білім алушы 18-21 кредитті меңгереді. Сырттай немесе кешкі оқыту нысанының білім алушысына жоғары оқу орны ең аз кредит көлемін белгілейді, бұл ретте тиісінше оның оқу мерзімі көбейеді. Сырттай оқу нысаны техникалық, кәсіптік, орта білімнен кейінгі және жоғары білім беру негізінде ғана жүзеге асырылады.</w:t>
      </w:r>
    </w:p>
    <w:bookmarkEnd w:id="661"/>
    <w:bookmarkStart w:name="z703" w:id="662"/>
    <w:p>
      <w:pPr>
        <w:spacing w:after="0"/>
        <w:ind w:left="0"/>
        <w:jc w:val="both"/>
      </w:pPr>
      <w:r>
        <w:rPr>
          <w:rFonts w:ascii="Times New Roman"/>
          <w:b w:val="false"/>
          <w:i w:val="false"/>
          <w:color w:val="000000"/>
          <w:sz w:val="28"/>
        </w:rPr>
        <w:t xml:space="preserve">
      ӘАОО-ларда семестр түрінде ұйымдастырылған бір академиялық кезең ішінде күндізгі оқу нысанының курсанты бітіруші курсты қоспағанда, кемінде 18 кредитті меңгереді. Кешкі немесе сырттай оқу нысанындағы білім алушыға ӘАОО кредиттердің аз санын белгілейді, бұл ретте оның оқу мерзімі тиісінше көбейеді. </w:t>
      </w:r>
    </w:p>
    <w:bookmarkEnd w:id="662"/>
    <w:bookmarkStart w:name="z704" w:id="663"/>
    <w:p>
      <w:pPr>
        <w:spacing w:after="0"/>
        <w:ind w:left="0"/>
        <w:jc w:val="both"/>
      </w:pPr>
      <w:r>
        <w:rPr>
          <w:rFonts w:ascii="Times New Roman"/>
          <w:b w:val="false"/>
          <w:i w:val="false"/>
          <w:color w:val="000000"/>
          <w:sz w:val="28"/>
        </w:rPr>
        <w:t>
      84. Жоғары оқу орны білім беру қызметін тиісті материалдық-техникалық базамен, білікті профессорлық-оқытушылық құраммен, кітапхана қорымен, Интернетке және басқа да ақпараттық ресурстарға қол жеткізумен, қаладан тыс жерлерден келген студенттерді жатақханамен және студенттерді қолдаудың басқа да қызметтерімен қамтамасыз етеді.</w:t>
      </w:r>
    </w:p>
    <w:bookmarkEnd w:id="663"/>
    <w:bookmarkStart w:name="z705" w:id="664"/>
    <w:p>
      <w:pPr>
        <w:spacing w:after="0"/>
        <w:ind w:left="0"/>
        <w:jc w:val="both"/>
      </w:pPr>
      <w:r>
        <w:rPr>
          <w:rFonts w:ascii="Times New Roman"/>
          <w:b w:val="false"/>
          <w:i w:val="false"/>
          <w:color w:val="000000"/>
          <w:sz w:val="28"/>
        </w:rPr>
        <w:t xml:space="preserve">
      85. Жоғары оқу орнының материалдық-техникалық базасы қолданыстағы санитариялық қағидаларға сәйкес болуы тиіс. </w:t>
      </w:r>
    </w:p>
    <w:bookmarkEnd w:id="664"/>
    <w:bookmarkStart w:name="z706" w:id="665"/>
    <w:p>
      <w:pPr>
        <w:spacing w:after="0"/>
        <w:ind w:left="0"/>
        <w:jc w:val="both"/>
      </w:pPr>
      <w:r>
        <w:rPr>
          <w:rFonts w:ascii="Times New Roman"/>
          <w:b w:val="false"/>
          <w:i w:val="false"/>
          <w:color w:val="000000"/>
          <w:sz w:val="28"/>
        </w:rPr>
        <w:t>
      86. Жоғары оқу орны әрбір студентті мамандығының бейініне сәйкес кәсіптік практикалар базасымен қамтамасыз етеді.</w:t>
      </w:r>
    </w:p>
    <w:bookmarkEnd w:id="665"/>
    <w:bookmarkStart w:name="z707" w:id="666"/>
    <w:p>
      <w:pPr>
        <w:spacing w:after="0"/>
        <w:ind w:left="0"/>
        <w:jc w:val="both"/>
      </w:pPr>
      <w:r>
        <w:rPr>
          <w:rFonts w:ascii="Times New Roman"/>
          <w:b w:val="false"/>
          <w:i w:val="false"/>
          <w:color w:val="000000"/>
          <w:sz w:val="28"/>
        </w:rPr>
        <w:t>
      87. Жоғары оқу орнының кадрлық құрамына қойылатын талаптар білім беру қызметін лицензиялау кезінде қойылатын біліктілік талаптарымен айқындалған.</w:t>
      </w:r>
    </w:p>
    <w:bookmarkEnd w:id="666"/>
    <w:bookmarkStart w:name="z708" w:id="667"/>
    <w:p>
      <w:pPr>
        <w:spacing w:after="0"/>
        <w:ind w:left="0"/>
        <w:jc w:val="both"/>
      </w:pPr>
      <w:r>
        <w:rPr>
          <w:rFonts w:ascii="Times New Roman"/>
          <w:b w:val="false"/>
          <w:i w:val="false"/>
          <w:color w:val="000000"/>
          <w:sz w:val="28"/>
        </w:rPr>
        <w:t>
      Жоғары оқу орнының оқытушысы оқу жоспарлары мен оқу бағдарламаларының талаптарын сақтай отырып, оқу сабақтарын ұйымдастыру мен өткізудің тәсілдері мен нысандарын еркін таңдауға құқылы.</w:t>
      </w:r>
    </w:p>
    <w:bookmarkEnd w:id="667"/>
    <w:bookmarkStart w:name="z709" w:id="668"/>
    <w:p>
      <w:pPr>
        <w:spacing w:after="0"/>
        <w:ind w:left="0"/>
        <w:jc w:val="both"/>
      </w:pPr>
      <w:r>
        <w:rPr>
          <w:rFonts w:ascii="Times New Roman"/>
          <w:b w:val="false"/>
          <w:i w:val="false"/>
          <w:color w:val="000000"/>
          <w:sz w:val="28"/>
        </w:rPr>
        <w:t>
      88. Ақпараттық және оқу-әдістемелік қамтамасыз етуге қойылатын талаптар:</w:t>
      </w:r>
    </w:p>
    <w:bookmarkEnd w:id="668"/>
    <w:bookmarkStart w:name="z710" w:id="669"/>
    <w:p>
      <w:pPr>
        <w:spacing w:after="0"/>
        <w:ind w:left="0"/>
        <w:jc w:val="both"/>
      </w:pPr>
      <w:r>
        <w:rPr>
          <w:rFonts w:ascii="Times New Roman"/>
          <w:b w:val="false"/>
          <w:i w:val="false"/>
          <w:color w:val="000000"/>
          <w:sz w:val="28"/>
        </w:rPr>
        <w:t>
      Жоғары білімнің білім беру бағдарламаларын іске асыру әрбір студенттің ақпараттық ресурстар мен кітапхана қорына еркін қол жеткізуі, барлық модульдер, пәндер, оқу жұмысының барлық түрлері – практикумдар, курстық және дипломдық жобалау, кәсіптік практика, студенттің өзіндік жұмысы бойынша әдістемелік құралдар мен ұсынымдардың, сондай-ақ көрнекі құралдар мен аудио- және бейнематериалдардың болуы арқылы қамтамасыз етіледі.</w:t>
      </w:r>
    </w:p>
    <w:bookmarkEnd w:id="669"/>
    <w:bookmarkStart w:name="z711" w:id="670"/>
    <w:p>
      <w:pPr>
        <w:spacing w:after="0"/>
        <w:ind w:left="0"/>
        <w:jc w:val="both"/>
      </w:pPr>
      <w:r>
        <w:rPr>
          <w:rFonts w:ascii="Times New Roman"/>
          <w:b w:val="false"/>
          <w:i w:val="false"/>
          <w:color w:val="000000"/>
          <w:sz w:val="28"/>
        </w:rPr>
        <w:t>
      Жоғары оқу орны студенттердің электронды кітапханаларда орналастырылған халықаралық дереккөздерін қоса алғанда оқу, ғылыми, ақпараттық базаларға қол жеткізуін қамтамасыз етеді.</w:t>
      </w:r>
    </w:p>
    <w:bookmarkEnd w:id="670"/>
    <w:bookmarkStart w:name="z712" w:id="671"/>
    <w:p>
      <w:pPr>
        <w:spacing w:after="0"/>
        <w:ind w:left="0"/>
        <w:jc w:val="both"/>
      </w:pPr>
      <w:r>
        <w:rPr>
          <w:rFonts w:ascii="Times New Roman"/>
          <w:b w:val="false"/>
          <w:i w:val="false"/>
          <w:color w:val="000000"/>
          <w:sz w:val="28"/>
        </w:rPr>
        <w:t>
      89. Білім алушылардың зерттеу қызметіне қойылатын талаптар.</w:t>
      </w:r>
    </w:p>
    <w:bookmarkEnd w:id="671"/>
    <w:bookmarkStart w:name="z713" w:id="672"/>
    <w:p>
      <w:pPr>
        <w:spacing w:after="0"/>
        <w:ind w:left="0"/>
        <w:jc w:val="both"/>
      </w:pPr>
      <w:r>
        <w:rPr>
          <w:rFonts w:ascii="Times New Roman"/>
          <w:b w:val="false"/>
          <w:i w:val="false"/>
          <w:color w:val="000000"/>
          <w:sz w:val="28"/>
        </w:rPr>
        <w:t>
      Студенттердің зерттеу жұмыстары оқу процесінің жалғасы және тереңдетілуі болып табылады және тікелей кафедраларда, зертханаларда, ғылыми, конструкторлық және жоғары оқу орындарының жобалық бөлімшелерінде, студенттердің ғылыми-техникалық бірлестіктерінде (конструкторлық және өзге де бюролар, орталықтар, ғылыми-зерттеу институттары және т.б.) ұйымдастырылады.</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715" w:id="673"/>
    <w:p>
      <w:pPr>
        <w:spacing w:after="0"/>
        <w:ind w:left="0"/>
        <w:jc w:val="left"/>
      </w:pPr>
      <w:r>
        <w:rPr>
          <w:rFonts w:ascii="Times New Roman"/>
          <w:b/>
          <w:i w:val="false"/>
          <w:color w:val="000000"/>
        </w:rPr>
        <w:t xml:space="preserve"> Жоғары білімнің білім беру бағдарламасының құрылымы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5730"/>
        <w:gridCol w:w="2847"/>
        <w:gridCol w:w="2258"/>
      </w:tblGrid>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бойынша</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бағдарлы шетел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жиыны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(КП) (түрлері бойынша)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түріне қарай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мемлекеттік емтихан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716" w:id="674"/>
    <w:p>
      <w:pPr>
        <w:spacing w:after="0"/>
        <w:ind w:left="0"/>
        <w:jc w:val="both"/>
      </w:pPr>
      <w:r>
        <w:rPr>
          <w:rFonts w:ascii="Times New Roman"/>
          <w:b w:val="false"/>
          <w:i w:val="false"/>
          <w:color w:val="000000"/>
          <w:sz w:val="28"/>
        </w:rPr>
        <w:t>
      Ескертпе:</w:t>
      </w:r>
    </w:p>
    <w:bookmarkEnd w:id="674"/>
    <w:p>
      <w:pPr>
        <w:spacing w:after="0"/>
        <w:ind w:left="0"/>
        <w:jc w:val="both"/>
      </w:pPr>
      <w:r>
        <w:rPr>
          <w:rFonts w:ascii="Times New Roman"/>
          <w:b w:val="false"/>
          <w:i w:val="false"/>
          <w:color w:val="000000"/>
          <w:sz w:val="28"/>
        </w:rPr>
        <w:t xml:space="preserve">
      Жоғары білімнің білім беру бағдарламаларын іске асыру кезінде жоғары оқу орны: </w:t>
      </w:r>
    </w:p>
    <w:bookmarkStart w:name="z717" w:id="675"/>
    <w:p>
      <w:pPr>
        <w:spacing w:after="0"/>
        <w:ind w:left="0"/>
        <w:jc w:val="both"/>
      </w:pPr>
      <w:r>
        <w:rPr>
          <w:rFonts w:ascii="Times New Roman"/>
          <w:b w:val="false"/>
          <w:i w:val="false"/>
          <w:color w:val="000000"/>
          <w:sz w:val="28"/>
        </w:rPr>
        <w:t>
      1) кәсіби практиканың көлемін 20 кредитке дейін ұлғайтуға;</w:t>
      </w:r>
    </w:p>
    <w:bookmarkEnd w:id="675"/>
    <w:bookmarkStart w:name="z718" w:id="676"/>
    <w:p>
      <w:pPr>
        <w:spacing w:after="0"/>
        <w:ind w:left="0"/>
        <w:jc w:val="both"/>
      </w:pPr>
      <w:r>
        <w:rPr>
          <w:rFonts w:ascii="Times New Roman"/>
          <w:b w:val="false"/>
          <w:i w:val="false"/>
          <w:color w:val="000000"/>
          <w:sz w:val="28"/>
        </w:rPr>
        <w:t>
      2) білім беру бағдарламасын меңгеру логикасын бұзбай, пәндерді бір семестрден басқасына ауыстыруға;</w:t>
      </w:r>
    </w:p>
    <w:bookmarkEnd w:id="676"/>
    <w:bookmarkStart w:name="z719" w:id="677"/>
    <w:p>
      <w:pPr>
        <w:spacing w:after="0"/>
        <w:ind w:left="0"/>
        <w:jc w:val="both"/>
      </w:pPr>
      <w:r>
        <w:rPr>
          <w:rFonts w:ascii="Times New Roman"/>
          <w:b w:val="false"/>
          <w:i w:val="false"/>
          <w:color w:val="000000"/>
          <w:sz w:val="28"/>
        </w:rPr>
        <w:t>
      3) оқытудың қосымша түрлері есебінен міндетті компонент пәндерінің көлемін ұлғайтуға;</w:t>
      </w:r>
    </w:p>
    <w:bookmarkEnd w:id="677"/>
    <w:bookmarkStart w:name="z720" w:id="678"/>
    <w:p>
      <w:pPr>
        <w:spacing w:after="0"/>
        <w:ind w:left="0"/>
        <w:jc w:val="both"/>
      </w:pPr>
      <w:r>
        <w:rPr>
          <w:rFonts w:ascii="Times New Roman"/>
          <w:b w:val="false"/>
          <w:i w:val="false"/>
          <w:color w:val="000000"/>
          <w:sz w:val="28"/>
        </w:rPr>
        <w:t>
      4) пререквизиттерді ескере отырып, практикаларды өткізу мерзімін дербес белгілеуге;</w:t>
      </w:r>
    </w:p>
    <w:bookmarkEnd w:id="678"/>
    <w:bookmarkStart w:name="z721" w:id="679"/>
    <w:p>
      <w:pPr>
        <w:spacing w:after="0"/>
        <w:ind w:left="0"/>
        <w:jc w:val="both"/>
      </w:pPr>
      <w:r>
        <w:rPr>
          <w:rFonts w:ascii="Times New Roman"/>
          <w:b w:val="false"/>
          <w:i w:val="false"/>
          <w:color w:val="000000"/>
          <w:sz w:val="28"/>
        </w:rPr>
        <w:t>
      5) мемлекеттік емтихан ретінде екі бейіндеуші пәннің тізбесін дербес анықтауға құқылы.</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723" w:id="680"/>
    <w:p>
      <w:pPr>
        <w:spacing w:after="0"/>
        <w:ind w:left="0"/>
        <w:jc w:val="left"/>
      </w:pPr>
      <w:r>
        <w:rPr>
          <w:rFonts w:ascii="Times New Roman"/>
          <w:b/>
          <w:i w:val="false"/>
          <w:color w:val="000000"/>
        </w:rPr>
        <w:t xml:space="preserve"> ӘАОО-ларда жоғары білімнің білім беру бағдарламасының құрылымы</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7537"/>
        <w:gridCol w:w="3027"/>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аталуы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Кредитпен есептелген оқу жұмысының еңбек сыйымдылығы</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32</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(КП) (түрлері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мемлекеттік кешенді емтихан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Дипломдық жұмысты (жобаны) жазу және қорғау немесе екі базалық және/немесе екі бейіндеуші пәндер бойынша мемлекеттік емтихан тапсыру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725" w:id="681"/>
    <w:p>
      <w:pPr>
        <w:spacing w:after="0"/>
        <w:ind w:left="0"/>
        <w:jc w:val="left"/>
      </w:pPr>
      <w:r>
        <w:rPr>
          <w:rFonts w:ascii="Times New Roman"/>
          <w:b/>
          <w:i w:val="false"/>
          <w:color w:val="000000"/>
        </w:rPr>
        <w:t xml:space="preserve"> Бакалавриаттың білім беру бағдарламасы компоненттерін бөлу нормасы (оқу мерзімі – 4 жыл)</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397"/>
        <w:gridCol w:w="864"/>
        <w:gridCol w:w="1242"/>
        <w:gridCol w:w="2151"/>
        <w:gridCol w:w="1091"/>
        <w:gridCol w:w="2152"/>
        <w:gridCol w:w="980"/>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 (1 МЕ үшін)</w:t>
            </w:r>
          </w:p>
          <w:p>
            <w:pPr>
              <w:spacing w:after="20"/>
              <w:ind w:left="20"/>
              <w:jc w:val="both"/>
            </w:pPr>
            <w:r>
              <w:rPr>
                <w:rFonts w:ascii="Times New Roman"/>
                <w:b w:val="false"/>
                <w:i w:val="false"/>
                <w:color w:val="000000"/>
                <w:sz w:val="20"/>
              </w:rPr>
              <w:t>
2) дипломдық жұмысты жазу және қорғау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(кәсіби),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педагогикалық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(7х3 апта)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4 жыл - 8 апта=200)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6510-6690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4140-4320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6" w:id="682"/>
    <w:p>
      <w:pPr>
        <w:spacing w:after="0"/>
        <w:ind w:left="0"/>
        <w:jc w:val="both"/>
      </w:pPr>
      <w:r>
        <w:rPr>
          <w:rFonts w:ascii="Times New Roman"/>
          <w:b w:val="false"/>
          <w:i w:val="false"/>
          <w:color w:val="000000"/>
          <w:sz w:val="28"/>
        </w:rPr>
        <w:t>
      Ескертпе:</w:t>
      </w:r>
    </w:p>
    <w:bookmarkEnd w:id="682"/>
    <w:bookmarkStart w:name="z727" w:id="683"/>
    <w:p>
      <w:pPr>
        <w:spacing w:after="0"/>
        <w:ind w:left="0"/>
        <w:jc w:val="both"/>
      </w:pPr>
      <w:r>
        <w:rPr>
          <w:rFonts w:ascii="Times New Roman"/>
          <w:b w:val="false"/>
          <w:i w:val="false"/>
          <w:color w:val="000000"/>
          <w:sz w:val="28"/>
        </w:rPr>
        <w:t>
      1. Бакалавр дәрежесін алу үшін студент теориялық оқудың кемінде 129 кредитін және кәсіби практиканың кемінде 6 кредитін игеруі тиіс (мамандықтың ҮОЖ-ында жоспарланған кредит санына қарамастан).</w:t>
      </w:r>
    </w:p>
    <w:bookmarkEnd w:id="683"/>
    <w:bookmarkStart w:name="z728" w:id="684"/>
    <w:p>
      <w:pPr>
        <w:spacing w:after="0"/>
        <w:ind w:left="0"/>
        <w:jc w:val="both"/>
      </w:pPr>
      <w:r>
        <w:rPr>
          <w:rFonts w:ascii="Times New Roman"/>
          <w:b w:val="false"/>
          <w:i w:val="false"/>
          <w:color w:val="000000"/>
          <w:sz w:val="28"/>
        </w:rPr>
        <w:t>
      2. Мамандық бойынша 1 мемлекеттік емтиханға 1 кредит, дипломдық жұмысты жазуға және қорғауға 2 кредит жоспарланады (мамандықтың ҮОЖ-ында жоспарланған кредит санына қарамастан).</w:t>
      </w:r>
    </w:p>
    <w:bookmarkEnd w:id="684"/>
    <w:bookmarkStart w:name="z729" w:id="685"/>
    <w:p>
      <w:pPr>
        <w:spacing w:after="0"/>
        <w:ind w:left="0"/>
        <w:jc w:val="both"/>
      </w:pPr>
      <w:r>
        <w:rPr>
          <w:rFonts w:ascii="Times New Roman"/>
          <w:b w:val="false"/>
          <w:i w:val="false"/>
          <w:color w:val="000000"/>
          <w:sz w:val="28"/>
        </w:rPr>
        <w:t>
      3. Практикаға бөлінетін кредиттер саны 6-дан кем болмауы тиіс. Бұл ретте бакалавриаттың барлық мамандықтары үшін оқу практикасы 2 кредит көлемінде, сондай-ақ педагогикалық және/немесе өндірістік практиканың жалпы көлемі кемінде 4 кредит көлемінде жоспарланады.</w:t>
      </w:r>
    </w:p>
    <w:bookmarkEnd w:id="685"/>
    <w:bookmarkStart w:name="z730" w:id="686"/>
    <w:p>
      <w:pPr>
        <w:spacing w:after="0"/>
        <w:ind w:left="0"/>
        <w:jc w:val="both"/>
      </w:pPr>
      <w:r>
        <w:rPr>
          <w:rFonts w:ascii="Times New Roman"/>
          <w:b w:val="false"/>
          <w:i w:val="false"/>
          <w:color w:val="000000"/>
          <w:sz w:val="28"/>
        </w:rPr>
        <w:t>
      4. Қорытынды аттестаттаудың жалпы көлемі (сағатпен) және дене шынықтыру сабақтары студенттің апталық жүктемесіне енбейді.</w:t>
      </w:r>
    </w:p>
    <w:bookmarkEnd w:id="686"/>
    <w:bookmarkStart w:name="z731" w:id="687"/>
    <w:p>
      <w:pPr>
        <w:spacing w:after="0"/>
        <w:ind w:left="0"/>
        <w:jc w:val="both"/>
      </w:pPr>
      <w:r>
        <w:rPr>
          <w:rFonts w:ascii="Times New Roman"/>
          <w:b w:val="false"/>
          <w:i w:val="false"/>
          <w:color w:val="000000"/>
          <w:sz w:val="28"/>
        </w:rPr>
        <w:t>
      5. Қызмет түрлері бойынша апта сандары өзгеруі мүмкін, бірақ студенттің орташа апталық жүктемесі 57 сағаттан аспауы тиіс ("Дене шынықтыру" пәнін қоспағанда).</w:t>
      </w:r>
    </w:p>
    <w:bookmarkEnd w:id="687"/>
    <w:bookmarkStart w:name="z732" w:id="688"/>
    <w:p>
      <w:pPr>
        <w:spacing w:after="0"/>
        <w:ind w:left="0"/>
        <w:jc w:val="both"/>
      </w:pPr>
      <w:r>
        <w:rPr>
          <w:rFonts w:ascii="Times New Roman"/>
          <w:b w:val="false"/>
          <w:i w:val="false"/>
          <w:color w:val="000000"/>
          <w:sz w:val="28"/>
        </w:rPr>
        <w:t>
      6. Демалыс ұзақтығы бітіруші курсты қоспағанда, оқу жылы бойында 7 аптадан кем болмауы керек. Оқу жылындағы 7 аптадан артық демалыс уақытын ЖОО өздігінен қызметтің басқа түрлеріне қайта бөле алады.</w:t>
      </w:r>
    </w:p>
    <w:bookmarkEnd w:id="688"/>
    <w:bookmarkStart w:name="z733" w:id="689"/>
    <w:p>
      <w:pPr>
        <w:spacing w:after="0"/>
        <w:ind w:left="0"/>
        <w:jc w:val="both"/>
      </w:pPr>
      <w:r>
        <w:rPr>
          <w:rFonts w:ascii="Times New Roman"/>
          <w:b w:val="false"/>
          <w:i w:val="false"/>
          <w:color w:val="000000"/>
          <w:sz w:val="28"/>
        </w:rPr>
        <w:t>
      7. Жазғы семестр, ОҚТ (әскери дайындық) демалыс есебінен немесе академиялық күнтізбе бойынша бөлек жоспарлануы мүмкін.</w:t>
      </w:r>
    </w:p>
    <w:bookmarkEnd w:id="689"/>
    <w:bookmarkStart w:name="z734" w:id="690"/>
    <w:p>
      <w:pPr>
        <w:spacing w:after="0"/>
        <w:ind w:left="0"/>
        <w:jc w:val="both"/>
      </w:pPr>
      <w:r>
        <w:rPr>
          <w:rFonts w:ascii="Times New Roman"/>
          <w:b w:val="false"/>
          <w:i w:val="false"/>
          <w:color w:val="000000"/>
          <w:sz w:val="28"/>
        </w:rPr>
        <w:t>
      8. Мамандықтың ҮОЖ-ында көрсетілмеген жағдайда дипломалды практиканы ЖОО өздігінен демалыс есебінен жоспарлауы мүмкін.</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736" w:id="691"/>
    <w:p>
      <w:pPr>
        <w:spacing w:after="0"/>
        <w:ind w:left="0"/>
        <w:jc w:val="left"/>
      </w:pPr>
      <w:r>
        <w:rPr>
          <w:rFonts w:ascii="Times New Roman"/>
          <w:b/>
          <w:i w:val="false"/>
          <w:color w:val="000000"/>
        </w:rPr>
        <w:t xml:space="preserve"> Жоғары арнаулы білім беру бағдарламасы компоненттерін бөлу нормасы (оқу мерзімі – 5 жыл)</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355"/>
        <w:gridCol w:w="1072"/>
        <w:gridCol w:w="1072"/>
        <w:gridCol w:w="1353"/>
        <w:gridCol w:w="1354"/>
        <w:gridCol w:w="1354"/>
        <w:gridCol w:w="1215"/>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 (1 МЕ үшін)</w:t>
            </w:r>
          </w:p>
          <w:p>
            <w:pPr>
              <w:spacing w:after="20"/>
              <w:ind w:left="20"/>
              <w:jc w:val="both"/>
            </w:pPr>
            <w:r>
              <w:rPr>
                <w:rFonts w:ascii="Times New Roman"/>
                <w:b w:val="false"/>
                <w:i w:val="false"/>
                <w:color w:val="000000"/>
                <w:sz w:val="20"/>
              </w:rPr>
              <w:t>
2) диплом жұмысын жазу және қорғау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оның ішінде: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клиникалық, өндірістік және т.б. түрлері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(9х3 апта)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5 жыл - 8 апта =252)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7" w:id="692"/>
    <w:p>
      <w:pPr>
        <w:spacing w:after="0"/>
        <w:ind w:left="0"/>
        <w:jc w:val="both"/>
      </w:pPr>
      <w:r>
        <w:rPr>
          <w:rFonts w:ascii="Times New Roman"/>
          <w:b w:val="false"/>
          <w:i w:val="false"/>
          <w:color w:val="000000"/>
          <w:sz w:val="28"/>
        </w:rPr>
        <w:t>
      Ескертпе:</w:t>
      </w:r>
    </w:p>
    <w:bookmarkEnd w:id="692"/>
    <w:bookmarkStart w:name="z738" w:id="693"/>
    <w:p>
      <w:pPr>
        <w:spacing w:after="0"/>
        <w:ind w:left="0"/>
        <w:jc w:val="both"/>
      </w:pPr>
      <w:r>
        <w:rPr>
          <w:rFonts w:ascii="Times New Roman"/>
          <w:b w:val="false"/>
          <w:i w:val="false"/>
          <w:color w:val="000000"/>
          <w:sz w:val="28"/>
        </w:rPr>
        <w:t>
      1. Біліктілік алу үшін студент теориялық оқудың кемінде 161 кредитін және кәсіптік практиканың кемінде 6 кредитін игеруі тиіс (мамандықтардың ҮОЖ-ында жоспарланған кредит санына қарамастан).</w:t>
      </w:r>
    </w:p>
    <w:bookmarkEnd w:id="693"/>
    <w:bookmarkStart w:name="z739" w:id="694"/>
    <w:p>
      <w:pPr>
        <w:spacing w:after="0"/>
        <w:ind w:left="0"/>
        <w:jc w:val="both"/>
      </w:pPr>
      <w:r>
        <w:rPr>
          <w:rFonts w:ascii="Times New Roman"/>
          <w:b w:val="false"/>
          <w:i w:val="false"/>
          <w:color w:val="000000"/>
          <w:sz w:val="28"/>
        </w:rPr>
        <w:t>
      2. Мамандық бойынша 1 мемлекеттік емтиханға 1 кредит, дипломдық жұмысты (жобаны) жазуға және қорғауға 2 кредит жоспарланады (мамандықтың ҮОЖ-ында жоспарланған кредит санына қарамастан).</w:t>
      </w:r>
    </w:p>
    <w:bookmarkEnd w:id="694"/>
    <w:bookmarkStart w:name="z740" w:id="695"/>
    <w:p>
      <w:pPr>
        <w:spacing w:after="0"/>
        <w:ind w:left="0"/>
        <w:jc w:val="both"/>
      </w:pPr>
      <w:r>
        <w:rPr>
          <w:rFonts w:ascii="Times New Roman"/>
          <w:b w:val="false"/>
          <w:i w:val="false"/>
          <w:color w:val="000000"/>
          <w:sz w:val="28"/>
        </w:rPr>
        <w:t>
      3. Практикаға бөлінетін кредиттер саны 6-дан кем болмауы тиіс. Бұл ретте жоғары арнаулы білімнің барлық мамандықтары бойынша оқу практикасы 2 кредит көлемінде, сондай-ақ өндірістік практика 4 кредиттен кем жоспарланбауы тиіс.</w:t>
      </w:r>
    </w:p>
    <w:bookmarkEnd w:id="695"/>
    <w:bookmarkStart w:name="z741" w:id="696"/>
    <w:p>
      <w:pPr>
        <w:spacing w:after="0"/>
        <w:ind w:left="0"/>
        <w:jc w:val="both"/>
      </w:pPr>
      <w:r>
        <w:rPr>
          <w:rFonts w:ascii="Times New Roman"/>
          <w:b w:val="false"/>
          <w:i w:val="false"/>
          <w:color w:val="000000"/>
          <w:sz w:val="28"/>
        </w:rPr>
        <w:t>
      4. Қорытынды аттестаттаудың және дене шынықтыру сабақтарының жалпы көлемі (сағатпен) студенттің орташа апталық жүктемесіне енбейді.</w:t>
      </w:r>
    </w:p>
    <w:bookmarkEnd w:id="696"/>
    <w:bookmarkStart w:name="z742" w:id="697"/>
    <w:p>
      <w:pPr>
        <w:spacing w:after="0"/>
        <w:ind w:left="0"/>
        <w:jc w:val="both"/>
      </w:pPr>
      <w:r>
        <w:rPr>
          <w:rFonts w:ascii="Times New Roman"/>
          <w:b w:val="false"/>
          <w:i w:val="false"/>
          <w:color w:val="000000"/>
          <w:sz w:val="28"/>
        </w:rPr>
        <w:t>
      5. Қызмет түрлері бойынша апта саны өзгеруі мүмкін, бұл ретте орташа апталық жүктеме 57 сағаттан аспауы тиіс ("Дене шынықтыру" пәнін қоспағанда).</w:t>
      </w:r>
    </w:p>
    <w:bookmarkEnd w:id="697"/>
    <w:bookmarkStart w:name="z743" w:id="698"/>
    <w:p>
      <w:pPr>
        <w:spacing w:after="0"/>
        <w:ind w:left="0"/>
        <w:jc w:val="both"/>
      </w:pPr>
      <w:r>
        <w:rPr>
          <w:rFonts w:ascii="Times New Roman"/>
          <w:b w:val="false"/>
          <w:i w:val="false"/>
          <w:color w:val="000000"/>
          <w:sz w:val="28"/>
        </w:rPr>
        <w:t>
      6. Каникул ұзақтығы бітіруші курсты қоспағанда, оқу жылы бойында 7 аптадан кем болмауы тиіс. Оқу жылындағы 7 аптадан артық каникул уақытын ЖОО өздігінен қызметтің басқа түрлеріне қайта бөле алады.</w:t>
      </w:r>
    </w:p>
    <w:bookmarkEnd w:id="698"/>
    <w:bookmarkStart w:name="z744" w:id="699"/>
    <w:p>
      <w:pPr>
        <w:spacing w:after="0"/>
        <w:ind w:left="0"/>
        <w:jc w:val="both"/>
      </w:pPr>
      <w:r>
        <w:rPr>
          <w:rFonts w:ascii="Times New Roman"/>
          <w:b w:val="false"/>
          <w:i w:val="false"/>
          <w:color w:val="000000"/>
          <w:sz w:val="28"/>
        </w:rPr>
        <w:t>
      7. Жазғы семестр, ОҚТ (әскери дайындық) демалыс есебінен немесе академиялық күнтізбе бойынша бөлек жоспарлануы мүмкін.</w:t>
      </w:r>
    </w:p>
    <w:bookmarkEnd w:id="699"/>
    <w:bookmarkStart w:name="z745" w:id="700"/>
    <w:p>
      <w:pPr>
        <w:spacing w:after="0"/>
        <w:ind w:left="0"/>
        <w:jc w:val="both"/>
      </w:pPr>
      <w:r>
        <w:rPr>
          <w:rFonts w:ascii="Times New Roman"/>
          <w:b w:val="false"/>
          <w:i w:val="false"/>
          <w:color w:val="000000"/>
          <w:sz w:val="28"/>
        </w:rPr>
        <w:t>
      8. Мамандықтың ҮОЖ-ында көрсетілмеген жағдайда дипломалды практиканы ЖОО өздігінен каникул уақыты есебінен жоспарлауы мүмкін.</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747" w:id="701"/>
    <w:p>
      <w:pPr>
        <w:spacing w:after="0"/>
        <w:ind w:left="0"/>
        <w:jc w:val="left"/>
      </w:pPr>
      <w:r>
        <w:rPr>
          <w:rFonts w:ascii="Times New Roman"/>
          <w:b/>
          <w:i w:val="false"/>
          <w:color w:val="000000"/>
        </w:rPr>
        <w:t xml:space="preserve"> ӘАОО-ларда бакалавриаттың білім беру бағдарламасының компоненттерін бөлу нормасы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887"/>
        <w:gridCol w:w="1119"/>
        <w:gridCol w:w="1421"/>
        <w:gridCol w:w="1379"/>
        <w:gridCol w:w="1379"/>
        <w:gridCol w:w="1379"/>
        <w:gridCol w:w="125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 саны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 (оның ішінде КОӨЖ)</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5805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3870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 (1 МЕ үшін)</w:t>
            </w:r>
          </w:p>
          <w:p>
            <w:pPr>
              <w:spacing w:after="20"/>
              <w:ind w:left="20"/>
              <w:jc w:val="both"/>
            </w:pPr>
            <w:r>
              <w:rPr>
                <w:rFonts w:ascii="Times New Roman"/>
                <w:b w:val="false"/>
                <w:i w:val="false"/>
                <w:color w:val="000000"/>
                <w:sz w:val="20"/>
              </w:rPr>
              <w:t>
2) диплом жұмысын жазу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6360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2220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(7х3 апта)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4 жыл - 8 апта=200)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749" w:id="702"/>
    <w:p>
      <w:pPr>
        <w:spacing w:after="0"/>
        <w:ind w:left="0"/>
        <w:jc w:val="left"/>
      </w:pPr>
      <w:r>
        <w:rPr>
          <w:rFonts w:ascii="Times New Roman"/>
          <w:b/>
          <w:i w:val="false"/>
          <w:color w:val="000000"/>
        </w:rPr>
        <w:t xml:space="preserve"> Тиісті білім беру деңгейлерінің дәрежелерін бере отырып мамандықтар тобын анықтау құрылымы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39"/>
        <w:gridCol w:w="4327"/>
        <w:gridCol w:w="3171"/>
        <w:gridCol w:w="2853"/>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тобының атауы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мамандығы бойынша берілетін дәреже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мамандықтары бойынша (бейіндік/ғылыми-педагогикалық бағыт) берілетін дәреже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немесе бейіні бойынша доктор берілетін дәрежесі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магистрі/ Педагогика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PhD/Білім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білім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білім магистрі/Гуманитарлық ғылымдар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PhD/Гуманитарлық ғылымдар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магистрі/заң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PhD/Құқық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магистрі/өнертану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PhD/Өнер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білім бакалавры "мамандық атауы және код" мамандығы бойынша (әлеуметтік бейін)</w:t>
            </w:r>
          </w:p>
          <w:p>
            <w:pPr>
              <w:spacing w:after="20"/>
              <w:ind w:left="20"/>
              <w:jc w:val="both"/>
            </w:pPr>
            <w:r>
              <w:rPr>
                <w:rFonts w:ascii="Times New Roman"/>
                <w:b w:val="false"/>
                <w:i w:val="false"/>
                <w:color w:val="000000"/>
                <w:sz w:val="20"/>
              </w:rPr>
              <w:t>
2. Экономика және бизнес бакалавры "мамандық атауы және код" мамандығы бойынша (экономика бейіні)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білім магистрі/Әлеуметтік ғылымдар магистрі "мамандық атауы және код" мамандығы бойынша (әлеуметтік бейін);</w:t>
            </w:r>
          </w:p>
          <w:p>
            <w:pPr>
              <w:spacing w:after="20"/>
              <w:ind w:left="20"/>
              <w:jc w:val="both"/>
            </w:pPr>
            <w:r>
              <w:rPr>
                <w:rFonts w:ascii="Times New Roman"/>
                <w:b w:val="false"/>
                <w:i w:val="false"/>
                <w:color w:val="000000"/>
                <w:sz w:val="20"/>
              </w:rPr>
              <w:t>
2. Экономика және бизнес магистрі/экономика ғылымдарының магистрі "мамандық атауы және код" мамандығы бойынша (экономика бейіні)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PhD/Әлеуметтік ғылымдар докторы "мамандық атауы және код" мамандығы бойынша;</w:t>
            </w:r>
          </w:p>
          <w:p>
            <w:pPr>
              <w:spacing w:after="20"/>
              <w:ind w:left="20"/>
              <w:jc w:val="both"/>
            </w:pPr>
            <w:r>
              <w:rPr>
                <w:rFonts w:ascii="Times New Roman"/>
                <w:b w:val="false"/>
                <w:i w:val="false"/>
                <w:color w:val="000000"/>
                <w:sz w:val="20"/>
              </w:rPr>
              <w:t>
PhD/Экономика және бизнес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магистрі/Жаратылыстану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PhD/Жаратылыстану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технологиялар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технологиялар магистрі/Техника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PhD/Техника және технологиялар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бакалавры"мамандық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магистрі/Ауылшаруашылық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PhD/Ауылшаруашылық ғылымдарының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магистрі/Ғылым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PhD/Қызмет көрсету саласындағы доктор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PhD/Әскери іс және қауіпсіздік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бакалавры "мамандық атауы және код" мамандығы бойынша;</w:t>
            </w:r>
          </w:p>
          <w:p>
            <w:pPr>
              <w:spacing w:after="20"/>
              <w:ind w:left="20"/>
              <w:jc w:val="both"/>
            </w:pPr>
            <w:r>
              <w:rPr>
                <w:rFonts w:ascii="Times New Roman"/>
                <w:b w:val="false"/>
                <w:i w:val="false"/>
                <w:color w:val="000000"/>
                <w:sz w:val="20"/>
              </w:rPr>
              <w:t>
2. Әлеуметтік қамсыздандыру бакалавры</w:t>
            </w:r>
          </w:p>
          <w:p>
            <w:pPr>
              <w:spacing w:after="20"/>
              <w:ind w:left="20"/>
              <w:jc w:val="both"/>
            </w:pPr>
            <w:r>
              <w:rPr>
                <w:rFonts w:ascii="Times New Roman"/>
                <w:b w:val="false"/>
                <w:i w:val="false"/>
                <w:color w:val="000000"/>
                <w:sz w:val="20"/>
              </w:rPr>
              <w:t>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магистрі/Медицина ғылымдарының магистрі "мамандық атауы және код" мамандығы бойынша;</w:t>
            </w:r>
          </w:p>
          <w:p>
            <w:pPr>
              <w:spacing w:after="20"/>
              <w:ind w:left="20"/>
              <w:jc w:val="both"/>
            </w:pPr>
            <w:r>
              <w:rPr>
                <w:rFonts w:ascii="Times New Roman"/>
                <w:b w:val="false"/>
                <w:i w:val="false"/>
                <w:color w:val="000000"/>
                <w:sz w:val="20"/>
              </w:rPr>
              <w:t>
2. Әлеуметтік қамсыздандыру магистрі/Ғылым магистрі</w:t>
            </w:r>
          </w:p>
          <w:p>
            <w:pPr>
              <w:spacing w:after="20"/>
              <w:ind w:left="20"/>
              <w:jc w:val="both"/>
            </w:pPr>
            <w:r>
              <w:rPr>
                <w:rFonts w:ascii="Times New Roman"/>
                <w:b w:val="false"/>
                <w:i w:val="false"/>
                <w:color w:val="000000"/>
                <w:sz w:val="20"/>
              </w:rPr>
              <w:t>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PhD/Медицина докторы</w:t>
            </w:r>
          </w:p>
          <w:p>
            <w:pPr>
              <w:spacing w:after="20"/>
              <w:ind w:left="20"/>
              <w:jc w:val="both"/>
            </w:pPr>
            <w:r>
              <w:rPr>
                <w:rFonts w:ascii="Times New Roman"/>
                <w:b w:val="false"/>
                <w:i w:val="false"/>
                <w:color w:val="000000"/>
                <w:sz w:val="20"/>
              </w:rPr>
              <w:t>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мамандықтары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маман</w:t>
            </w:r>
          </w:p>
          <w:p>
            <w:pPr>
              <w:spacing w:after="20"/>
              <w:ind w:left="20"/>
              <w:jc w:val="both"/>
            </w:pPr>
            <w:r>
              <w:rPr>
                <w:rFonts w:ascii="Times New Roman"/>
                <w:b w:val="false"/>
                <w:i w:val="false"/>
                <w:color w:val="000000"/>
                <w:sz w:val="20"/>
              </w:rPr>
              <w:t>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магистрі/Ветеринария ғылымдарының магистрі</w:t>
            </w:r>
          </w:p>
          <w:p>
            <w:pPr>
              <w:spacing w:after="20"/>
              <w:ind w:left="20"/>
              <w:jc w:val="both"/>
            </w:pPr>
            <w:r>
              <w:rPr>
                <w:rFonts w:ascii="Times New Roman"/>
                <w:b w:val="false"/>
                <w:i w:val="false"/>
                <w:color w:val="000000"/>
                <w:sz w:val="20"/>
              </w:rPr>
              <w:t>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PhD/Ветеринария докторы</w:t>
            </w:r>
          </w:p>
          <w:p>
            <w:pPr>
              <w:spacing w:after="20"/>
              <w:ind w:left="20"/>
              <w:jc w:val="both"/>
            </w:pPr>
            <w:r>
              <w:rPr>
                <w:rFonts w:ascii="Times New Roman"/>
                <w:b w:val="false"/>
                <w:i w:val="false"/>
                <w:color w:val="000000"/>
                <w:sz w:val="20"/>
              </w:rPr>
              <w:t>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бакалавры</w:t>
            </w:r>
          </w:p>
          <w:p>
            <w:pPr>
              <w:spacing w:after="20"/>
              <w:ind w:left="20"/>
              <w:jc w:val="both"/>
            </w:pPr>
            <w:r>
              <w:rPr>
                <w:rFonts w:ascii="Times New Roman"/>
                <w:b w:val="false"/>
                <w:i w:val="false"/>
                <w:color w:val="000000"/>
                <w:sz w:val="20"/>
              </w:rPr>
              <w:t>
"мамандық атауы және код" мамандығы бойынша Дәрігер-маман "мамандық атауы және код" мамандығы бойынша Стоматология бакалавры/дәрігер-маман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752" w:id="703"/>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r>
        <w:br/>
      </w:r>
      <w:r>
        <w:rPr>
          <w:rFonts w:ascii="Times New Roman"/>
          <w:b/>
          <w:i w:val="false"/>
          <w:color w:val="000000"/>
        </w:rPr>
        <w:t>1-бөлім. Магистратура</w:t>
      </w:r>
      <w:r>
        <w:br/>
      </w:r>
      <w:r>
        <w:rPr>
          <w:rFonts w:ascii="Times New Roman"/>
          <w:b/>
          <w:i w:val="false"/>
          <w:color w:val="000000"/>
        </w:rPr>
        <w:t>1 Жалпы ережелер</w:t>
      </w:r>
    </w:p>
    <w:bookmarkEnd w:id="703"/>
    <w:bookmarkStart w:name="z755" w:id="704"/>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білім алушылардың білім беру бағдарламаларының мазмұнына, магистранттардың білім траекториясына, білім беру құрылымы мен мазмұнына, магистранттардың дайындық деңгейін және дәрежесін бағалауға қойылатын талаптарды белгілейді.</w:t>
      </w:r>
    </w:p>
    <w:bookmarkEnd w:id="704"/>
    <w:bookmarkStart w:name="z756" w:id="705"/>
    <w:p>
      <w:pPr>
        <w:spacing w:after="0"/>
        <w:ind w:left="0"/>
        <w:jc w:val="both"/>
      </w:pPr>
      <w:r>
        <w:rPr>
          <w:rFonts w:ascii="Times New Roman"/>
          <w:b w:val="false"/>
          <w:i w:val="false"/>
          <w:color w:val="000000"/>
          <w:sz w:val="28"/>
        </w:rPr>
        <w:t xml:space="preserve">
      Стандартта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терминдер қолданылады. Оларға қосымша мынадай терминдер мен анықтамалар енгізілген:</w:t>
      </w:r>
    </w:p>
    <w:bookmarkEnd w:id="705"/>
    <w:bookmarkStart w:name="z757" w:id="706"/>
    <w:p>
      <w:pPr>
        <w:spacing w:after="0"/>
        <w:ind w:left="0"/>
        <w:jc w:val="both"/>
      </w:pPr>
      <w:r>
        <w:rPr>
          <w:rFonts w:ascii="Times New Roman"/>
          <w:b w:val="false"/>
          <w:i w:val="false"/>
          <w:color w:val="000000"/>
          <w:sz w:val="28"/>
        </w:rPr>
        <w:t>
      1)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bookmarkEnd w:id="706"/>
    <w:bookmarkStart w:name="z758" w:id="707"/>
    <w:p>
      <w:pPr>
        <w:spacing w:after="0"/>
        <w:ind w:left="0"/>
        <w:jc w:val="both"/>
      </w:pPr>
      <w:r>
        <w:rPr>
          <w:rFonts w:ascii="Times New Roman"/>
          <w:b w:val="false"/>
          <w:i w:val="false"/>
          <w:color w:val="000000"/>
          <w:sz w:val="28"/>
        </w:rPr>
        <w:t>
      ғылыми және педагогикалық бағыт бойынша кемінде 2 жыл нормативті оқу мерзімімен теориялық оқытудың кемінде 42 кредитін, кәсіптік практиканың кемінде 6 кредитін және ғылыми-зерттеу жұмысының кемінде 7 кредитін міндетті түрде меңгерту;</w:t>
      </w:r>
    </w:p>
    <w:bookmarkEnd w:id="707"/>
    <w:bookmarkStart w:name="z759" w:id="708"/>
    <w:p>
      <w:pPr>
        <w:spacing w:after="0"/>
        <w:ind w:left="0"/>
        <w:jc w:val="both"/>
      </w:pPr>
      <w:r>
        <w:rPr>
          <w:rFonts w:ascii="Times New Roman"/>
          <w:b w:val="false"/>
          <w:i w:val="false"/>
          <w:color w:val="000000"/>
          <w:sz w:val="28"/>
        </w:rPr>
        <w:t>
      бейіндік бағыт бойынша кемінде 1 жыл нормативтік оқу мерзімімен теориялық оқытудың кемінде 18 кредитін, практиканың кемінде 2 кредитін және эксперименттік-зерттеу жұмысының кемінде 4 кредитін міндетті түрде меңгерту;</w:t>
      </w:r>
    </w:p>
    <w:bookmarkEnd w:id="708"/>
    <w:bookmarkStart w:name="z760" w:id="709"/>
    <w:p>
      <w:pPr>
        <w:spacing w:after="0"/>
        <w:ind w:left="0"/>
        <w:jc w:val="both"/>
      </w:pPr>
      <w:r>
        <w:rPr>
          <w:rFonts w:ascii="Times New Roman"/>
          <w:b w:val="false"/>
          <w:i w:val="false"/>
          <w:color w:val="000000"/>
          <w:sz w:val="28"/>
        </w:rPr>
        <w:t>
      2)магистрант – магистратурада білім алушы тұлға;</w:t>
      </w:r>
    </w:p>
    <w:bookmarkEnd w:id="709"/>
    <w:bookmarkStart w:name="z761" w:id="710"/>
    <w:p>
      <w:pPr>
        <w:spacing w:after="0"/>
        <w:ind w:left="0"/>
        <w:jc w:val="both"/>
      </w:pPr>
      <w:r>
        <w:rPr>
          <w:rFonts w:ascii="Times New Roman"/>
          <w:b w:val="false"/>
          <w:i w:val="false"/>
          <w:color w:val="000000"/>
          <w:sz w:val="28"/>
        </w:rPr>
        <w:t>
      3) магистрлік диссертация – ғылымның қазіргі заманғы теориялық, әдістемелік және технологиялық жетістіктеріне негізделіп таңдалған мамандық саласындағы өзекті проблеманың теориялық және/немесе практикалық әзірлемесін қамтитын өзіндік ғылыми зерттеуден тұратын ғылыми-педагогикалық магистратура магистрантының бітіру жұмысы;</w:t>
      </w:r>
    </w:p>
    <w:bookmarkEnd w:id="710"/>
    <w:bookmarkStart w:name="z762" w:id="711"/>
    <w:p>
      <w:pPr>
        <w:spacing w:after="0"/>
        <w:ind w:left="0"/>
        <w:jc w:val="both"/>
      </w:pPr>
      <w:r>
        <w:rPr>
          <w:rFonts w:ascii="Times New Roman"/>
          <w:b w:val="false"/>
          <w:i w:val="false"/>
          <w:color w:val="000000"/>
          <w:sz w:val="28"/>
        </w:rPr>
        <w:t>
      4) магистрлік жоба – таңдалған мамандықтың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бейінді магистратура магистрантының оқу бітіргендегі біліктілік жұмысы;</w:t>
      </w:r>
    </w:p>
    <w:bookmarkEnd w:id="711"/>
    <w:bookmarkStart w:name="z763" w:id="712"/>
    <w:p>
      <w:pPr>
        <w:spacing w:after="0"/>
        <w:ind w:left="0"/>
        <w:jc w:val="both"/>
      </w:pPr>
      <w:r>
        <w:rPr>
          <w:rFonts w:ascii="Times New Roman"/>
          <w:b w:val="false"/>
          <w:i w:val="false"/>
          <w:color w:val="000000"/>
          <w:sz w:val="28"/>
        </w:rPr>
        <w:t>
      5) әскери, арнаулы оқу орнындағы магистрлік диссертация – ғылымның заманауи теориялық, әдістемелік және технологиялық табыстарына негізделген таңдалған мамандық саласындағы маңызды проблемалардың теориялық және/немесе практикалық әзірлемелерінен тұратын дербес ғылыми зерттеуді білдіретін магистранттың бітіру жұмысы;</w:t>
      </w:r>
    </w:p>
    <w:bookmarkEnd w:id="712"/>
    <w:bookmarkStart w:name="z764" w:id="713"/>
    <w:p>
      <w:pPr>
        <w:spacing w:after="0"/>
        <w:ind w:left="0"/>
        <w:jc w:val="both"/>
      </w:pPr>
      <w:r>
        <w:rPr>
          <w:rFonts w:ascii="Times New Roman"/>
          <w:b w:val="false"/>
          <w:i w:val="false"/>
          <w:color w:val="000000"/>
          <w:sz w:val="28"/>
        </w:rPr>
        <w:t>
      6) жоғары оқу орны компоненті – мамандықтың білім беру бағдарламасы шеңберінде игеру үшін дербес әскери, арнаулы оқу орны анықтайтын оқу пәндерінің тізбесі және кредиттердің тиісті көлемі;</w:t>
      </w:r>
    </w:p>
    <w:bookmarkEnd w:id="713"/>
    <w:bookmarkStart w:name="z765" w:id="714"/>
    <w:p>
      <w:pPr>
        <w:spacing w:after="0"/>
        <w:ind w:left="0"/>
        <w:jc w:val="both"/>
      </w:pPr>
      <w:r>
        <w:rPr>
          <w:rFonts w:ascii="Times New Roman"/>
          <w:b w:val="false"/>
          <w:i w:val="false"/>
          <w:color w:val="000000"/>
          <w:sz w:val="28"/>
        </w:rPr>
        <w:t>
      7) кәсіптік құзыреттер – құқық қорғау органдары жүйесіндегі және тиісті лауазымдағы кәсіби қызметті тиімді жүзеге асыру үшін қажетті білім, шеберлік және дағды;</w:t>
      </w:r>
    </w:p>
    <w:bookmarkEnd w:id="714"/>
    <w:bookmarkStart w:name="z766" w:id="715"/>
    <w:p>
      <w:pPr>
        <w:spacing w:after="0"/>
        <w:ind w:left="0"/>
        <w:jc w:val="both"/>
      </w:pPr>
      <w:r>
        <w:rPr>
          <w:rFonts w:ascii="Times New Roman"/>
          <w:b w:val="false"/>
          <w:i w:val="false"/>
          <w:color w:val="000000"/>
          <w:sz w:val="28"/>
        </w:rPr>
        <w:t>
      8)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p>
    <w:bookmarkEnd w:id="715"/>
    <w:bookmarkStart w:name="z767" w:id="716"/>
    <w:p>
      <w:pPr>
        <w:spacing w:after="0"/>
        <w:ind w:left="0"/>
        <w:jc w:val="both"/>
      </w:pPr>
      <w:r>
        <w:rPr>
          <w:rFonts w:ascii="Times New Roman"/>
          <w:b w:val="false"/>
          <w:i w:val="false"/>
          <w:color w:val="000000"/>
          <w:sz w:val="28"/>
        </w:rPr>
        <w:t>
      9)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p>
    <w:bookmarkEnd w:id="716"/>
    <w:bookmarkStart w:name="z768" w:id="717"/>
    <w:p>
      <w:pPr>
        <w:spacing w:after="0"/>
        <w:ind w:left="0"/>
        <w:jc w:val="both"/>
      </w:pPr>
      <w:r>
        <w:rPr>
          <w:rFonts w:ascii="Times New Roman"/>
          <w:b w:val="false"/>
          <w:i w:val="false"/>
          <w:color w:val="000000"/>
          <w:sz w:val="28"/>
        </w:rPr>
        <w:t>
      2. Қазақстан Республикасының жоғары оқу орындары (бұдан әрі – ЖОО) магистрлер даярлауды:</w:t>
      </w:r>
    </w:p>
    <w:bookmarkEnd w:id="717"/>
    <w:bookmarkStart w:name="z769" w:id="718"/>
    <w:p>
      <w:pPr>
        <w:spacing w:after="0"/>
        <w:ind w:left="0"/>
        <w:jc w:val="both"/>
      </w:pPr>
      <w:r>
        <w:rPr>
          <w:rFonts w:ascii="Times New Roman"/>
          <w:b w:val="false"/>
          <w:i w:val="false"/>
          <w:color w:val="000000"/>
          <w:sz w:val="28"/>
        </w:rPr>
        <w:t>
      1) осы стандартқа және магистратура мамандықтарының үлгілік оқу жоспарларына;</w:t>
      </w:r>
    </w:p>
    <w:bookmarkEnd w:id="718"/>
    <w:bookmarkStart w:name="z770" w:id="719"/>
    <w:p>
      <w:pPr>
        <w:spacing w:after="0"/>
        <w:ind w:left="0"/>
        <w:jc w:val="both"/>
      </w:pPr>
      <w:r>
        <w:rPr>
          <w:rFonts w:ascii="Times New Roman"/>
          <w:b w:val="false"/>
          <w:i w:val="false"/>
          <w:color w:val="000000"/>
          <w:sz w:val="28"/>
        </w:rPr>
        <w:t>
      2) Қазақстан Республикасының жоғары және жоғары оқу орнынан кейінгі білім мамандықтарының жіктеуішіне;</w:t>
      </w:r>
    </w:p>
    <w:bookmarkEnd w:id="719"/>
    <w:bookmarkStart w:name="z771" w:id="720"/>
    <w:p>
      <w:pPr>
        <w:spacing w:after="0"/>
        <w:ind w:left="0"/>
        <w:jc w:val="both"/>
      </w:pPr>
      <w:r>
        <w:rPr>
          <w:rFonts w:ascii="Times New Roman"/>
          <w:b w:val="false"/>
          <w:i w:val="false"/>
          <w:color w:val="000000"/>
          <w:sz w:val="28"/>
        </w:rPr>
        <w:t>
      3) оқу жұмыс жоспарларына;</w:t>
      </w:r>
    </w:p>
    <w:bookmarkEnd w:id="720"/>
    <w:bookmarkStart w:name="z772" w:id="721"/>
    <w:p>
      <w:pPr>
        <w:spacing w:after="0"/>
        <w:ind w:left="0"/>
        <w:jc w:val="both"/>
      </w:pPr>
      <w:r>
        <w:rPr>
          <w:rFonts w:ascii="Times New Roman"/>
          <w:b w:val="false"/>
          <w:i w:val="false"/>
          <w:color w:val="000000"/>
          <w:sz w:val="28"/>
        </w:rPr>
        <w:t>
      4) академиялық күнтізбеге;</w:t>
      </w:r>
    </w:p>
    <w:bookmarkEnd w:id="721"/>
    <w:bookmarkStart w:name="z773" w:id="722"/>
    <w:p>
      <w:pPr>
        <w:spacing w:after="0"/>
        <w:ind w:left="0"/>
        <w:jc w:val="both"/>
      </w:pPr>
      <w:r>
        <w:rPr>
          <w:rFonts w:ascii="Times New Roman"/>
          <w:b w:val="false"/>
          <w:i w:val="false"/>
          <w:color w:val="000000"/>
          <w:sz w:val="28"/>
        </w:rPr>
        <w:t>
      5) магистранттардың жеке оқу жоспарларына;</w:t>
      </w:r>
    </w:p>
    <w:bookmarkEnd w:id="722"/>
    <w:bookmarkStart w:name="z774" w:id="723"/>
    <w:p>
      <w:pPr>
        <w:spacing w:after="0"/>
        <w:ind w:left="0"/>
        <w:jc w:val="both"/>
      </w:pPr>
      <w:r>
        <w:rPr>
          <w:rFonts w:ascii="Times New Roman"/>
          <w:b w:val="false"/>
          <w:i w:val="false"/>
          <w:color w:val="000000"/>
          <w:sz w:val="28"/>
        </w:rPr>
        <w:t>
      6) пәндер бойынша оқу бағдарламаларына;</w:t>
      </w:r>
    </w:p>
    <w:bookmarkEnd w:id="723"/>
    <w:bookmarkStart w:name="z775" w:id="724"/>
    <w:p>
      <w:pPr>
        <w:spacing w:after="0"/>
        <w:ind w:left="0"/>
        <w:jc w:val="both"/>
      </w:pPr>
      <w:r>
        <w:rPr>
          <w:rFonts w:ascii="Times New Roman"/>
          <w:b w:val="false"/>
          <w:i w:val="false"/>
          <w:color w:val="000000"/>
          <w:sz w:val="28"/>
        </w:rPr>
        <w:t>
      7) магистранттың жеке жұмыс жоспарына сәйкес жүзеге асырады.</w:t>
      </w:r>
    </w:p>
    <w:bookmarkEnd w:id="724"/>
    <w:bookmarkStart w:name="z776" w:id="725"/>
    <w:p>
      <w:pPr>
        <w:spacing w:after="0"/>
        <w:ind w:left="0"/>
        <w:jc w:val="both"/>
      </w:pPr>
      <w:r>
        <w:rPr>
          <w:rFonts w:ascii="Times New Roman"/>
          <w:b w:val="false"/>
          <w:i w:val="false"/>
          <w:color w:val="000000"/>
          <w:sz w:val="28"/>
        </w:rPr>
        <w:t>
      ӘАОО магистрлерді даярлауды:</w:t>
      </w:r>
    </w:p>
    <w:bookmarkEnd w:id="725"/>
    <w:bookmarkStart w:name="z777" w:id="726"/>
    <w:p>
      <w:pPr>
        <w:spacing w:after="0"/>
        <w:ind w:left="0"/>
        <w:jc w:val="both"/>
      </w:pPr>
      <w:r>
        <w:rPr>
          <w:rFonts w:ascii="Times New Roman"/>
          <w:b w:val="false"/>
          <w:i w:val="false"/>
          <w:color w:val="000000"/>
          <w:sz w:val="28"/>
        </w:rPr>
        <w:t>
      1) ӘАОО-да іске асырылатын білім беру бағдарламалары бойынша мамандықтар және біліктілік тізбесіне;</w:t>
      </w:r>
    </w:p>
    <w:bookmarkEnd w:id="726"/>
    <w:bookmarkStart w:name="z778" w:id="727"/>
    <w:p>
      <w:pPr>
        <w:spacing w:after="0"/>
        <w:ind w:left="0"/>
        <w:jc w:val="both"/>
      </w:pPr>
      <w:r>
        <w:rPr>
          <w:rFonts w:ascii="Times New Roman"/>
          <w:b w:val="false"/>
          <w:i w:val="false"/>
          <w:color w:val="000000"/>
          <w:sz w:val="28"/>
        </w:rPr>
        <w:t>
      2) осы стандартқа;</w:t>
      </w:r>
    </w:p>
    <w:bookmarkEnd w:id="727"/>
    <w:bookmarkStart w:name="z779" w:id="728"/>
    <w:p>
      <w:pPr>
        <w:spacing w:after="0"/>
        <w:ind w:left="0"/>
        <w:jc w:val="both"/>
      </w:pPr>
      <w:r>
        <w:rPr>
          <w:rFonts w:ascii="Times New Roman"/>
          <w:b w:val="false"/>
          <w:i w:val="false"/>
          <w:color w:val="000000"/>
          <w:sz w:val="28"/>
        </w:rPr>
        <w:t>
      3) мамандықтардың үлгілік оқу жоспарына;</w:t>
      </w:r>
    </w:p>
    <w:bookmarkEnd w:id="728"/>
    <w:bookmarkStart w:name="z780" w:id="729"/>
    <w:p>
      <w:pPr>
        <w:spacing w:after="0"/>
        <w:ind w:left="0"/>
        <w:jc w:val="both"/>
      </w:pPr>
      <w:r>
        <w:rPr>
          <w:rFonts w:ascii="Times New Roman"/>
          <w:b w:val="false"/>
          <w:i w:val="false"/>
          <w:color w:val="000000"/>
          <w:sz w:val="28"/>
        </w:rPr>
        <w:t>
      4) пәндер бойынша үлгілік және жұмыс оқу бағдарламаларына;</w:t>
      </w:r>
    </w:p>
    <w:bookmarkEnd w:id="729"/>
    <w:bookmarkStart w:name="z781" w:id="730"/>
    <w:p>
      <w:pPr>
        <w:spacing w:after="0"/>
        <w:ind w:left="0"/>
        <w:jc w:val="both"/>
      </w:pPr>
      <w:r>
        <w:rPr>
          <w:rFonts w:ascii="Times New Roman"/>
          <w:b w:val="false"/>
          <w:i w:val="false"/>
          <w:color w:val="000000"/>
          <w:sz w:val="28"/>
        </w:rPr>
        <w:t>
      5) академиялық күнтізбеге;</w:t>
      </w:r>
    </w:p>
    <w:bookmarkEnd w:id="730"/>
    <w:bookmarkStart w:name="z782" w:id="731"/>
    <w:p>
      <w:pPr>
        <w:spacing w:after="0"/>
        <w:ind w:left="0"/>
        <w:jc w:val="both"/>
      </w:pPr>
      <w:r>
        <w:rPr>
          <w:rFonts w:ascii="Times New Roman"/>
          <w:b w:val="false"/>
          <w:i w:val="false"/>
          <w:color w:val="000000"/>
          <w:sz w:val="28"/>
        </w:rPr>
        <w:t>
      6) магистранттың жеке жұмыс жоспарына сәйкес жүзеге асырады.</w:t>
      </w:r>
    </w:p>
    <w:bookmarkEnd w:id="731"/>
    <w:bookmarkStart w:name="z783" w:id="732"/>
    <w:p>
      <w:pPr>
        <w:spacing w:after="0"/>
        <w:ind w:left="0"/>
        <w:jc w:val="both"/>
      </w:pPr>
      <w:r>
        <w:rPr>
          <w:rFonts w:ascii="Times New Roman"/>
          <w:b w:val="false"/>
          <w:i w:val="false"/>
          <w:color w:val="000000"/>
          <w:sz w:val="28"/>
        </w:rPr>
        <w:t>
      3. Жоғары оқу орнынан кейінгі білім берудің мемлекеттік жалпыға міндетті стандарты:</w:t>
      </w:r>
    </w:p>
    <w:bookmarkEnd w:id="732"/>
    <w:bookmarkStart w:name="z784" w:id="733"/>
    <w:p>
      <w:pPr>
        <w:spacing w:after="0"/>
        <w:ind w:left="0"/>
        <w:jc w:val="both"/>
      </w:pPr>
      <w:r>
        <w:rPr>
          <w:rFonts w:ascii="Times New Roman"/>
          <w:b w:val="false"/>
          <w:i w:val="false"/>
          <w:color w:val="000000"/>
          <w:sz w:val="28"/>
        </w:rPr>
        <w:t>
      1) жоғары оқу орнынан кейінгі білім берудің мазмұны мен оқытуды анықтайды;</w:t>
      </w:r>
    </w:p>
    <w:bookmarkEnd w:id="733"/>
    <w:bookmarkStart w:name="z785" w:id="734"/>
    <w:p>
      <w:pPr>
        <w:spacing w:after="0"/>
        <w:ind w:left="0"/>
        <w:jc w:val="both"/>
      </w:pPr>
      <w:r>
        <w:rPr>
          <w:rFonts w:ascii="Times New Roman"/>
          <w:b w:val="false"/>
          <w:i w:val="false"/>
          <w:color w:val="000000"/>
          <w:sz w:val="28"/>
        </w:rPr>
        <w:t>
      2) магистранттардың оқу жүктемесінің ең жоғары көлеміне және даярлық деңгейіне қойылатын талаптарды белгілейді.</w:t>
      </w:r>
    </w:p>
    <w:bookmarkEnd w:id="734"/>
    <w:bookmarkStart w:name="z786" w:id="735"/>
    <w:p>
      <w:pPr>
        <w:spacing w:after="0"/>
        <w:ind w:left="0"/>
        <w:jc w:val="both"/>
      </w:pPr>
      <w:r>
        <w:rPr>
          <w:rFonts w:ascii="Times New Roman"/>
          <w:b w:val="false"/>
          <w:i w:val="false"/>
          <w:color w:val="000000"/>
          <w:sz w:val="28"/>
        </w:rPr>
        <w:t>
      4. Стандарт талаптары:</w:t>
      </w:r>
    </w:p>
    <w:bookmarkEnd w:id="735"/>
    <w:bookmarkStart w:name="z787" w:id="736"/>
    <w:p>
      <w:pPr>
        <w:spacing w:after="0"/>
        <w:ind w:left="0"/>
        <w:jc w:val="both"/>
      </w:pPr>
      <w:r>
        <w:rPr>
          <w:rFonts w:ascii="Times New Roman"/>
          <w:b w:val="false"/>
          <w:i w:val="false"/>
          <w:color w:val="000000"/>
          <w:sz w:val="28"/>
        </w:rPr>
        <w:t>
      1) мамандықтардың үлгілік оқу жоспарларын;</w:t>
      </w:r>
    </w:p>
    <w:bookmarkEnd w:id="736"/>
    <w:bookmarkStart w:name="z788" w:id="737"/>
    <w:p>
      <w:pPr>
        <w:spacing w:after="0"/>
        <w:ind w:left="0"/>
        <w:jc w:val="both"/>
      </w:pPr>
      <w:r>
        <w:rPr>
          <w:rFonts w:ascii="Times New Roman"/>
          <w:b w:val="false"/>
          <w:i w:val="false"/>
          <w:color w:val="000000"/>
          <w:sz w:val="28"/>
        </w:rPr>
        <w:t>
      2) білім беру бағдарламаларын;</w:t>
      </w:r>
    </w:p>
    <w:bookmarkEnd w:id="737"/>
    <w:bookmarkStart w:name="z789" w:id="738"/>
    <w:p>
      <w:pPr>
        <w:spacing w:after="0"/>
        <w:ind w:left="0"/>
        <w:jc w:val="both"/>
      </w:pPr>
      <w:r>
        <w:rPr>
          <w:rFonts w:ascii="Times New Roman"/>
          <w:b w:val="false"/>
          <w:i w:val="false"/>
          <w:color w:val="000000"/>
          <w:sz w:val="28"/>
        </w:rPr>
        <w:t>
      3) оқу жұмыс жоспарларын;</w:t>
      </w:r>
    </w:p>
    <w:bookmarkEnd w:id="738"/>
    <w:bookmarkStart w:name="z790" w:id="739"/>
    <w:p>
      <w:pPr>
        <w:spacing w:after="0"/>
        <w:ind w:left="0"/>
        <w:jc w:val="both"/>
      </w:pPr>
      <w:r>
        <w:rPr>
          <w:rFonts w:ascii="Times New Roman"/>
          <w:b w:val="false"/>
          <w:i w:val="false"/>
          <w:color w:val="000000"/>
          <w:sz w:val="28"/>
        </w:rPr>
        <w:t>
      4) магистранттардың жеке оқу жоспарларына;</w:t>
      </w:r>
    </w:p>
    <w:bookmarkEnd w:id="739"/>
    <w:bookmarkStart w:name="z791" w:id="740"/>
    <w:p>
      <w:pPr>
        <w:spacing w:after="0"/>
        <w:ind w:left="0"/>
        <w:jc w:val="both"/>
      </w:pPr>
      <w:r>
        <w:rPr>
          <w:rFonts w:ascii="Times New Roman"/>
          <w:b w:val="false"/>
          <w:i w:val="false"/>
          <w:color w:val="000000"/>
          <w:sz w:val="28"/>
        </w:rPr>
        <w:t>
      5) пәндер бойынша оқу бағдарламаларын;</w:t>
      </w:r>
    </w:p>
    <w:bookmarkEnd w:id="740"/>
    <w:bookmarkStart w:name="z792" w:id="741"/>
    <w:p>
      <w:pPr>
        <w:spacing w:after="0"/>
        <w:ind w:left="0"/>
        <w:jc w:val="both"/>
      </w:pPr>
      <w:r>
        <w:rPr>
          <w:rFonts w:ascii="Times New Roman"/>
          <w:b w:val="false"/>
          <w:i w:val="false"/>
          <w:color w:val="000000"/>
          <w:sz w:val="28"/>
        </w:rPr>
        <w:t>
      6) магистранттардың жеке жоспарларын әзірлеу кезінде міндетті.</w:t>
      </w:r>
    </w:p>
    <w:bookmarkEnd w:id="741"/>
    <w:bookmarkStart w:name="z793" w:id="742"/>
    <w:p>
      <w:pPr>
        <w:spacing w:after="0"/>
        <w:ind w:left="0"/>
        <w:jc w:val="both"/>
      </w:pPr>
      <w:r>
        <w:rPr>
          <w:rFonts w:ascii="Times New Roman"/>
          <w:b w:val="false"/>
          <w:i w:val="false"/>
          <w:color w:val="000000"/>
          <w:sz w:val="28"/>
        </w:rPr>
        <w:t>
      5. Магистратураның білім беру бағдарламаларын ведомостволық бағыныстылығы мен меншік нысанына қарамастан магистратураның тиісті мамандықтары бойынша білім беру қызметін жүргізуге құқық беретін лицензиясы бар жоғары оқу орындары жүзеге асырады.</w:t>
      </w:r>
    </w:p>
    <w:bookmarkEnd w:id="742"/>
    <w:bookmarkStart w:name="z794" w:id="743"/>
    <w:p>
      <w:pPr>
        <w:spacing w:after="0"/>
        <w:ind w:left="0"/>
        <w:jc w:val="both"/>
      </w:pPr>
      <w:r>
        <w:rPr>
          <w:rFonts w:ascii="Times New Roman"/>
          <w:b w:val="false"/>
          <w:i w:val="false"/>
          <w:color w:val="000000"/>
          <w:sz w:val="28"/>
        </w:rPr>
        <w:t>
      6. "Білім алушылардың дайындық деңгейіне қойылатын талаптар" оқытудың нәтижелері Дублин дескрипторларының 2-деңгейі (магистратура) негізінде айқындалады және құзыреттілік арқылы көрінеді. Оқыту нәтижелері бағдарламаның барлық деңгейінде де, модульдің, жеке пәннің деңгейінде де сипатталады.</w:t>
      </w:r>
    </w:p>
    <w:bookmarkEnd w:id="743"/>
    <w:bookmarkStart w:name="z795" w:id="744"/>
    <w:p>
      <w:pPr>
        <w:spacing w:after="0"/>
        <w:ind w:left="0"/>
        <w:jc w:val="both"/>
      </w:pPr>
      <w:r>
        <w:rPr>
          <w:rFonts w:ascii="Times New Roman"/>
          <w:b w:val="false"/>
          <w:i w:val="false"/>
          <w:color w:val="000000"/>
          <w:sz w:val="28"/>
        </w:rPr>
        <w:t xml:space="preserve">
      Екінші деңгейдегі дескрипторлар: </w:t>
      </w:r>
    </w:p>
    <w:bookmarkEnd w:id="744"/>
    <w:bookmarkStart w:name="z796" w:id="745"/>
    <w:p>
      <w:pPr>
        <w:spacing w:after="0"/>
        <w:ind w:left="0"/>
        <w:jc w:val="both"/>
      </w:pPr>
      <w:r>
        <w:rPr>
          <w:rFonts w:ascii="Times New Roman"/>
          <w:b w:val="false"/>
          <w:i w:val="false"/>
          <w:color w:val="000000"/>
          <w:sz w:val="28"/>
        </w:rPr>
        <w:t>
      1) ғылыми зерттеулер контексiнде идеяларды қолдану немесе өзіндік дамыту үшiн негiз немесе мүмкiндiк болып табылатын жоғары бiлiм деңгейінде меңгерген дамытылып отыратын бiлiмі мен түсiнігін көрсете білу;</w:t>
      </w:r>
    </w:p>
    <w:bookmarkEnd w:id="745"/>
    <w:bookmarkStart w:name="z797" w:id="746"/>
    <w:p>
      <w:pPr>
        <w:spacing w:after="0"/>
        <w:ind w:left="0"/>
        <w:jc w:val="both"/>
      </w:pPr>
      <w:r>
        <w:rPr>
          <w:rFonts w:ascii="Times New Roman"/>
          <w:b w:val="false"/>
          <w:i w:val="false"/>
          <w:color w:val="000000"/>
          <w:sz w:val="28"/>
        </w:rPr>
        <w:t>
      2) зерттеп отырған саламен байланысты контекстер мен одан да кеңірек (немесе пәнаралық) салаларда жаңа немесе белгісіз жағдайлардағы проблемаларды шешуде бiлiмін, түсінігін және қабілетін қолдана алу;</w:t>
      </w:r>
    </w:p>
    <w:bookmarkEnd w:id="746"/>
    <w:bookmarkStart w:name="z798" w:id="747"/>
    <w:p>
      <w:pPr>
        <w:spacing w:after="0"/>
        <w:ind w:left="0"/>
        <w:jc w:val="both"/>
      </w:pPr>
      <w:r>
        <w:rPr>
          <w:rFonts w:ascii="Times New Roman"/>
          <w:b w:val="false"/>
          <w:i w:val="false"/>
          <w:color w:val="000000"/>
          <w:sz w:val="28"/>
        </w:rPr>
        <w:t>
      3) бiлiмдi интеграциялау, қиындықтарды жеңе білу және толық емес немесе шектеулі ақпарат негізінде тұжырымдамалар жасау, осы тұжырымдамалар мен білімін этикалық және әлеуметтік жауапкершілікті ескере отырып қолдана білу;</w:t>
      </w:r>
    </w:p>
    <w:bookmarkEnd w:id="747"/>
    <w:bookmarkStart w:name="z799" w:id="748"/>
    <w:p>
      <w:pPr>
        <w:spacing w:after="0"/>
        <w:ind w:left="0"/>
        <w:jc w:val="both"/>
      </w:pPr>
      <w:r>
        <w:rPr>
          <w:rFonts w:ascii="Times New Roman"/>
          <w:b w:val="false"/>
          <w:i w:val="false"/>
          <w:color w:val="000000"/>
          <w:sz w:val="28"/>
        </w:rPr>
        <w:t>
      4) өз қорытындыларын және бiлiмін, олардың негіздемесiн мамандар мен маман еместерге айқын және ашық хабарлау;</w:t>
      </w:r>
    </w:p>
    <w:bookmarkEnd w:id="748"/>
    <w:bookmarkStart w:name="z800" w:id="749"/>
    <w:p>
      <w:pPr>
        <w:spacing w:after="0"/>
        <w:ind w:left="0"/>
        <w:jc w:val="both"/>
      </w:pPr>
      <w:r>
        <w:rPr>
          <w:rFonts w:ascii="Times New Roman"/>
          <w:b w:val="false"/>
          <w:i w:val="false"/>
          <w:color w:val="000000"/>
          <w:sz w:val="28"/>
        </w:rPr>
        <w:t>
      5) білім алуды өздігінен жалғастыру қабілеттерінің болуын көздейді.</w:t>
      </w:r>
    </w:p>
    <w:bookmarkEnd w:id="749"/>
    <w:bookmarkStart w:name="z801" w:id="750"/>
    <w:p>
      <w:pPr>
        <w:spacing w:after="0"/>
        <w:ind w:left="0"/>
        <w:jc w:val="both"/>
      </w:pPr>
      <w:r>
        <w:rPr>
          <w:rFonts w:ascii="Times New Roman"/>
          <w:b w:val="false"/>
          <w:i w:val="false"/>
          <w:color w:val="000000"/>
          <w:sz w:val="28"/>
        </w:rPr>
        <w:t>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p>
    <w:bookmarkEnd w:id="750"/>
    <w:bookmarkStart w:name="z802" w:id="751"/>
    <w:p>
      <w:pPr>
        <w:spacing w:after="0"/>
        <w:ind w:left="0"/>
        <w:jc w:val="both"/>
      </w:pPr>
      <w:r>
        <w:rPr>
          <w:rFonts w:ascii="Times New Roman"/>
          <w:b w:val="false"/>
          <w:i w:val="false"/>
          <w:color w:val="000000"/>
          <w:sz w:val="28"/>
        </w:rPr>
        <w:t>
      8. "Білім алушылардың оқу жүктемесінің ең жоғары көлеміне қойылатын талаптар" деген бөлімде магистранттың оқу жүктемесінің көлемі оның оқу жылы ішінде әр пән немесе оқу жұмысының түрі бойынша игеретін кредит санымен өлшенетіні көрсетілген.</w:t>
      </w:r>
    </w:p>
    <w:bookmarkEnd w:id="751"/>
    <w:bookmarkStart w:name="z803" w:id="752"/>
    <w:p>
      <w:pPr>
        <w:spacing w:after="0"/>
        <w:ind w:left="0"/>
        <w:jc w:val="both"/>
      </w:pPr>
      <w:r>
        <w:rPr>
          <w:rFonts w:ascii="Times New Roman"/>
          <w:b w:val="false"/>
          <w:i w:val="false"/>
          <w:color w:val="000000"/>
          <w:sz w:val="28"/>
        </w:rPr>
        <w:t>
      9. Осы стандарт магистранттарды даярлау деңгейіне және жоғары оқу орындарының білім беру қызметіне міндетті қойылатын талаптар негізінде жоғары оқу орнынан кейінгі білім беруді көздейді.</w:t>
      </w:r>
    </w:p>
    <w:bookmarkEnd w:id="752"/>
    <w:bookmarkStart w:name="z804" w:id="753"/>
    <w:p>
      <w:pPr>
        <w:spacing w:after="0"/>
        <w:ind w:left="0"/>
        <w:jc w:val="left"/>
      </w:pPr>
      <w:r>
        <w:rPr>
          <w:rFonts w:ascii="Times New Roman"/>
          <w:b/>
          <w:i w:val="false"/>
          <w:color w:val="000000"/>
        </w:rPr>
        <w:t xml:space="preserve"> 2. Білім алушылардың дайындық деңгейiне қойылатын талаптар</w:t>
      </w:r>
    </w:p>
    <w:bookmarkEnd w:id="753"/>
    <w:bookmarkStart w:name="z805" w:id="754"/>
    <w:p>
      <w:pPr>
        <w:spacing w:after="0"/>
        <w:ind w:left="0"/>
        <w:jc w:val="both"/>
      </w:pPr>
      <w:r>
        <w:rPr>
          <w:rFonts w:ascii="Times New Roman"/>
          <w:b w:val="false"/>
          <w:i w:val="false"/>
          <w:color w:val="000000"/>
          <w:sz w:val="28"/>
        </w:rPr>
        <w:t>
      10. Жоғары оқу орнынан кейінгі білім беру тиісті мамандық бойынша "магистр" дәрежесін бере отырып, кадрлар даярлауға бағытталған.</w:t>
      </w:r>
    </w:p>
    <w:bookmarkEnd w:id="754"/>
    <w:bookmarkStart w:name="z806" w:id="755"/>
    <w:p>
      <w:pPr>
        <w:spacing w:after="0"/>
        <w:ind w:left="0"/>
        <w:jc w:val="both"/>
      </w:pPr>
      <w:r>
        <w:rPr>
          <w:rFonts w:ascii="Times New Roman"/>
          <w:b w:val="false"/>
          <w:i w:val="false"/>
          <w:color w:val="000000"/>
          <w:sz w:val="28"/>
        </w:rPr>
        <w:t>
      Жоғары оқу орнынан кейінгі білім беру ӘАОО-да тиісті мамандық бойынша "магистр" дәрежесін бере отырып және/немесе біліктілік бере отырып кадрларды даярлауға бағытталған.</w:t>
      </w:r>
    </w:p>
    <w:bookmarkEnd w:id="755"/>
    <w:bookmarkStart w:name="z807" w:id="756"/>
    <w:p>
      <w:pPr>
        <w:spacing w:after="0"/>
        <w:ind w:left="0"/>
        <w:jc w:val="both"/>
      </w:pPr>
      <w:r>
        <w:rPr>
          <w:rFonts w:ascii="Times New Roman"/>
          <w:b w:val="false"/>
          <w:i w:val="false"/>
          <w:color w:val="000000"/>
          <w:sz w:val="28"/>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p>
    <w:bookmarkEnd w:id="756"/>
    <w:bookmarkStart w:name="z808" w:id="757"/>
    <w:p>
      <w:pPr>
        <w:spacing w:after="0"/>
        <w:ind w:left="0"/>
        <w:jc w:val="both"/>
      </w:pPr>
      <w:r>
        <w:rPr>
          <w:rFonts w:ascii="Times New Roman"/>
          <w:b w:val="false"/>
          <w:i w:val="false"/>
          <w:color w:val="000000"/>
          <w:sz w:val="28"/>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p>
    <w:bookmarkEnd w:id="757"/>
    <w:bookmarkStart w:name="z809" w:id="758"/>
    <w:p>
      <w:pPr>
        <w:spacing w:after="0"/>
        <w:ind w:left="0"/>
        <w:jc w:val="both"/>
      </w:pPr>
      <w:r>
        <w:rPr>
          <w:rFonts w:ascii="Times New Roman"/>
          <w:b w:val="false"/>
          <w:i w:val="false"/>
          <w:color w:val="000000"/>
          <w:sz w:val="28"/>
        </w:rPr>
        <w:t>
      12. Бейіндік магистратура экономика, медицина, құқық, білім, өнер, қызмет көрсету және бизнес, қорғаныс және ұлттық қауіпсіздік салалары, құқық қорғау қызметі үшін кәсіптік даярлығы терең басқарушы кадрларды даярлау бойынша жоғары оқу орнынан кейінгі білім берудің кәсіптік оқу бағдарламаларын іске асырады.</w:t>
      </w:r>
    </w:p>
    <w:bookmarkEnd w:id="758"/>
    <w:bookmarkStart w:name="z810" w:id="759"/>
    <w:p>
      <w:pPr>
        <w:spacing w:after="0"/>
        <w:ind w:left="0"/>
        <w:jc w:val="both"/>
      </w:pPr>
      <w:r>
        <w:rPr>
          <w:rFonts w:ascii="Times New Roman"/>
          <w:b w:val="false"/>
          <w:i w:val="false"/>
          <w:color w:val="000000"/>
          <w:sz w:val="28"/>
        </w:rPr>
        <w:t>
      Бизнес ортасы үшін мамандар даярлау мақсатында жоғары оқу орны MBA бағдарламасын іске асыра алады. MBA кәсіптік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w:t>
      </w:r>
    </w:p>
    <w:bookmarkEnd w:id="759"/>
    <w:bookmarkStart w:name="z811" w:id="760"/>
    <w:p>
      <w:pPr>
        <w:spacing w:after="0"/>
        <w:ind w:left="0"/>
        <w:jc w:val="both"/>
      </w:pPr>
      <w:r>
        <w:rPr>
          <w:rFonts w:ascii="Times New Roman"/>
          <w:b w:val="false"/>
          <w:i w:val="false"/>
          <w:color w:val="000000"/>
          <w:sz w:val="28"/>
        </w:rPr>
        <w:t>
      13. Ғылыми және педагогикалық магистратура жоғары, жоғары оқу орнынан кейінгі білім беру жүйесі және ғылым саласы үшін ғылыми-педагогикалық даярлығы терең ғылыми және педагогикалық мамандарды даярлау бойынша жоғары оқу орнынан кейінгі білім берудің білім беру бағдарламаларын іске асырады.</w:t>
      </w:r>
    </w:p>
    <w:bookmarkEnd w:id="760"/>
    <w:bookmarkStart w:name="z812" w:id="761"/>
    <w:p>
      <w:pPr>
        <w:spacing w:after="0"/>
        <w:ind w:left="0"/>
        <w:jc w:val="both"/>
      </w:pPr>
      <w:r>
        <w:rPr>
          <w:rFonts w:ascii="Times New Roman"/>
          <w:b w:val="false"/>
          <w:i w:val="false"/>
          <w:color w:val="000000"/>
          <w:sz w:val="28"/>
        </w:rPr>
        <w:t>
      ӘАОО-да ғылыми және педагогикалық магистратура тереңдетілген кәсіби және ғылыми-педагогикалық даярлыққа ие болатын қорғаныс және ұлттық қауіпсіздік саласы, құқық қорғау қызметі үшін басшылық, ғылыми және педагогикалық кадрларды даярлау бойынша жоғары оқу орнынан кейінгі білім беру бағдарламаларын іске асырады.</w:t>
      </w:r>
    </w:p>
    <w:bookmarkEnd w:id="761"/>
    <w:bookmarkStart w:name="z813" w:id="762"/>
    <w:p>
      <w:pPr>
        <w:spacing w:after="0"/>
        <w:ind w:left="0"/>
        <w:jc w:val="both"/>
      </w:pPr>
      <w:r>
        <w:rPr>
          <w:rFonts w:ascii="Times New Roman"/>
          <w:b w:val="false"/>
          <w:i w:val="false"/>
          <w:color w:val="000000"/>
          <w:sz w:val="28"/>
        </w:rPr>
        <w:t xml:space="preserve">
      14. Магистратурада білім алу тек күндізгі оқу нысанында жүзеге асырылады. </w:t>
      </w:r>
    </w:p>
    <w:bookmarkEnd w:id="762"/>
    <w:bookmarkStart w:name="z814" w:id="763"/>
    <w:p>
      <w:pPr>
        <w:spacing w:after="0"/>
        <w:ind w:left="0"/>
        <w:jc w:val="both"/>
      </w:pPr>
      <w:r>
        <w:rPr>
          <w:rFonts w:ascii="Times New Roman"/>
          <w:b w:val="false"/>
          <w:i w:val="false"/>
          <w:color w:val="000000"/>
          <w:sz w:val="28"/>
        </w:rPr>
        <w:t>
      ӘАОО-да магистратурада оқу күндізгі, кешкі нысанда жүзеге асырылады. Білім алушылардың санатына байланысты қашықтықтан білім беру технологияларын қолдана отырып оқытуға жол беріледі.</w:t>
      </w:r>
    </w:p>
    <w:bookmarkEnd w:id="763"/>
    <w:bookmarkStart w:name="z815" w:id="764"/>
    <w:p>
      <w:pPr>
        <w:spacing w:after="0"/>
        <w:ind w:left="0"/>
        <w:jc w:val="both"/>
      </w:pPr>
      <w:r>
        <w:rPr>
          <w:rFonts w:ascii="Times New Roman"/>
          <w:b w:val="false"/>
          <w:i w:val="false"/>
          <w:color w:val="000000"/>
          <w:sz w:val="28"/>
        </w:rPr>
        <w:t>
      15. Магистранттың магистратураға түсер алдында тиісті білім беру бағдарламасын меңгеруге қажетті барлық пререквизиттері болуы тиіс. Қажетті пререквизиттер тізбесін жоғары оқу орны өзі айқындайды.</w:t>
      </w:r>
    </w:p>
    <w:bookmarkEnd w:id="764"/>
    <w:p>
      <w:pPr>
        <w:spacing w:after="0"/>
        <w:ind w:left="0"/>
        <w:jc w:val="both"/>
      </w:pPr>
      <w:r>
        <w:rPr>
          <w:rFonts w:ascii="Times New Roman"/>
          <w:b w:val="false"/>
          <w:i w:val="false"/>
          <w:color w:val="000000"/>
          <w:sz w:val="28"/>
        </w:rPr>
        <w:t>
      Қажетті пререквизиттер болмаған жағдайда магистрантқа оларды ақылы түрде меңгеруге рұқсат етіледі. Бұл жағдайда магистратурада білім алу магистрант пререквизиттерді толық меңгергеннен кейін басталады.</w:t>
      </w:r>
    </w:p>
    <w:bookmarkStart w:name="z817" w:id="765"/>
    <w:p>
      <w:pPr>
        <w:spacing w:after="0"/>
        <w:ind w:left="0"/>
        <w:jc w:val="both"/>
      </w:pPr>
      <w:r>
        <w:rPr>
          <w:rFonts w:ascii="Times New Roman"/>
          <w:b w:val="false"/>
          <w:i w:val="false"/>
          <w:color w:val="000000"/>
          <w:sz w:val="28"/>
        </w:rPr>
        <w:t>
      16. Ғылыми, педагог және басқарушы кадрларды магистратурада даярлау екі бағытта:</w:t>
      </w:r>
    </w:p>
    <w:bookmarkEnd w:id="765"/>
    <w:bookmarkStart w:name="z818" w:id="766"/>
    <w:p>
      <w:pPr>
        <w:spacing w:after="0"/>
        <w:ind w:left="0"/>
        <w:jc w:val="both"/>
      </w:pPr>
      <w:r>
        <w:rPr>
          <w:rFonts w:ascii="Times New Roman"/>
          <w:b w:val="false"/>
          <w:i w:val="false"/>
          <w:color w:val="000000"/>
          <w:sz w:val="28"/>
        </w:rPr>
        <w:t>
      1) 2 жылдық оқу мерзімімен ғылыми және педагогикалық;</w:t>
      </w:r>
    </w:p>
    <w:bookmarkEnd w:id="766"/>
    <w:bookmarkStart w:name="z819" w:id="767"/>
    <w:p>
      <w:pPr>
        <w:spacing w:after="0"/>
        <w:ind w:left="0"/>
        <w:jc w:val="both"/>
      </w:pPr>
      <w:r>
        <w:rPr>
          <w:rFonts w:ascii="Times New Roman"/>
          <w:b w:val="false"/>
          <w:i w:val="false"/>
          <w:color w:val="000000"/>
          <w:sz w:val="28"/>
        </w:rPr>
        <w:t>
      2) кемінде бір жыл оқу мерзімімен бейіндік бағыттарда жүзеге асырылады.</w:t>
      </w:r>
    </w:p>
    <w:bookmarkEnd w:id="767"/>
    <w:bookmarkStart w:name="z820" w:id="768"/>
    <w:p>
      <w:pPr>
        <w:spacing w:after="0"/>
        <w:ind w:left="0"/>
        <w:jc w:val="both"/>
      </w:pPr>
      <w:r>
        <w:rPr>
          <w:rFonts w:ascii="Times New Roman"/>
          <w:b w:val="false"/>
          <w:i w:val="false"/>
          <w:color w:val="000000"/>
          <w:sz w:val="28"/>
        </w:rPr>
        <w:t>
      Жоғары оқу орны магистратурада оқу мерзімін алдыңғы дайындық деңгейінің білім беру бағдарламасының бейініне сәйкес келуіне және пререквизиттердің болуына байланысты өзгерте алады.</w:t>
      </w:r>
    </w:p>
    <w:bookmarkEnd w:id="768"/>
    <w:bookmarkStart w:name="z821" w:id="769"/>
    <w:p>
      <w:pPr>
        <w:spacing w:after="0"/>
        <w:ind w:left="0"/>
        <w:jc w:val="both"/>
      </w:pPr>
      <w:r>
        <w:rPr>
          <w:rFonts w:ascii="Times New Roman"/>
          <w:b w:val="false"/>
          <w:i w:val="false"/>
          <w:color w:val="000000"/>
          <w:sz w:val="28"/>
        </w:rPr>
        <w:t>
      17.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2 немесе 3 кредит көлемімен бағаланады.</w:t>
      </w:r>
    </w:p>
    <w:bookmarkEnd w:id="769"/>
    <w:bookmarkStart w:name="z822" w:id="770"/>
    <w:p>
      <w:pPr>
        <w:spacing w:after="0"/>
        <w:ind w:left="0"/>
        <w:jc w:val="both"/>
      </w:pPr>
      <w:r>
        <w:rPr>
          <w:rFonts w:ascii="Times New Roman"/>
          <w:b w:val="false"/>
          <w:i w:val="false"/>
          <w:color w:val="000000"/>
          <w:sz w:val="28"/>
        </w:rPr>
        <w:t>
      ӘАОО-да әрбір пәннің көлемі кредиттердің бүтін санын құрайды және пәнді 1 кредитке бағалауға жол беріледі.</w:t>
      </w:r>
    </w:p>
    <w:bookmarkEnd w:id="770"/>
    <w:bookmarkStart w:name="z823" w:id="771"/>
    <w:p>
      <w:pPr>
        <w:spacing w:after="0"/>
        <w:ind w:left="0"/>
        <w:jc w:val="both"/>
      </w:pPr>
      <w:r>
        <w:rPr>
          <w:rFonts w:ascii="Times New Roman"/>
          <w:b w:val="false"/>
          <w:i w:val="false"/>
          <w:color w:val="000000"/>
          <w:sz w:val="28"/>
        </w:rPr>
        <w:t xml:space="preserve">
      18. Магистранттар әрбiр оқу пәнін бiр академиялық кезеңде меңгеріп, аяқталған соң емтихан нысанындағы қорытынды бақылауды тапсырады. Кәсіптік практиканың барлық түрлері, курстық жұмыстар (жобалар), ғылыми-зерттеу (эксперименттік-зерттеу) жұмысы, тағылымдамалар бойынша қорытынды бақылау магистранттың оқу жұмыстарының түрлерін қорғау нысанында белгіленген бағалау шкаласына сәйкес бағаланады. </w:t>
      </w:r>
    </w:p>
    <w:bookmarkEnd w:id="771"/>
    <w:bookmarkStart w:name="z824" w:id="772"/>
    <w:p>
      <w:pPr>
        <w:spacing w:after="0"/>
        <w:ind w:left="0"/>
        <w:jc w:val="both"/>
      </w:pPr>
      <w:r>
        <w:rPr>
          <w:rFonts w:ascii="Times New Roman"/>
          <w:b w:val="false"/>
          <w:i w:val="false"/>
          <w:color w:val="000000"/>
          <w:sz w:val="28"/>
        </w:rPr>
        <w:t>
      19. Базалық пәндер циклі (БП) міндетті компонент пен таңдау компоненті пәндерінен тұрады.</w:t>
      </w:r>
    </w:p>
    <w:bookmarkEnd w:id="772"/>
    <w:bookmarkStart w:name="z825" w:id="773"/>
    <w:p>
      <w:pPr>
        <w:spacing w:after="0"/>
        <w:ind w:left="0"/>
        <w:jc w:val="both"/>
      </w:pPr>
      <w:r>
        <w:rPr>
          <w:rFonts w:ascii="Times New Roman"/>
          <w:b w:val="false"/>
          <w:i w:val="false"/>
          <w:color w:val="000000"/>
          <w:sz w:val="28"/>
        </w:rPr>
        <w:t xml:space="preserve">
      ӘАОО-да базалық пәндер циклі (БП) міндетті пәндерден және жоғары оқу орны компоненттерінен тұрады. </w:t>
      </w:r>
    </w:p>
    <w:bookmarkEnd w:id="773"/>
    <w:bookmarkStart w:name="z826" w:id="774"/>
    <w:p>
      <w:pPr>
        <w:spacing w:after="0"/>
        <w:ind w:left="0"/>
        <w:jc w:val="both"/>
      </w:pPr>
      <w:r>
        <w:rPr>
          <w:rFonts w:ascii="Times New Roman"/>
          <w:b w:val="false"/>
          <w:i w:val="false"/>
          <w:color w:val="000000"/>
          <w:sz w:val="28"/>
        </w:rPr>
        <w:t>
      20. Ғылыми және педагогикалық бағыттағы магистратурада БП циклінің көлемі үлгілік оқу жоспарының жалпы көлемінің 48%-ын құрайды, оның ішінде 40% міндетті компонент пәндеріне, ал 60% - ы таңдау компоненті пәндеріне тиесілі.</w:t>
      </w:r>
    </w:p>
    <w:bookmarkEnd w:id="774"/>
    <w:bookmarkStart w:name="z827" w:id="775"/>
    <w:p>
      <w:pPr>
        <w:spacing w:after="0"/>
        <w:ind w:left="0"/>
        <w:jc w:val="both"/>
      </w:pPr>
      <w:r>
        <w:rPr>
          <w:rFonts w:ascii="Times New Roman"/>
          <w:b w:val="false"/>
          <w:i w:val="false"/>
          <w:color w:val="000000"/>
          <w:sz w:val="28"/>
        </w:rPr>
        <w:t>
      Бейіндік бағыттағы магистратурада БП циклінің көлемі үлгілік оқу жоспарының жалпы көлемінің 44%-ын (оқу мерзімі 1 жыл) және 28%-ын (оқу мерзімі 1,5 жыл) құрайды, оның ішінде 62% және 50% міндетті компонент пәндеріне, ал 38% және 50% таңдау компоненті пәндеріне тиесілі.</w:t>
      </w:r>
    </w:p>
    <w:bookmarkEnd w:id="775"/>
    <w:bookmarkStart w:name="z828" w:id="776"/>
    <w:p>
      <w:pPr>
        <w:spacing w:after="0"/>
        <w:ind w:left="0"/>
        <w:jc w:val="both"/>
      </w:pPr>
      <w:r>
        <w:rPr>
          <w:rFonts w:ascii="Times New Roman"/>
          <w:b w:val="false"/>
          <w:i w:val="false"/>
          <w:color w:val="000000"/>
          <w:sz w:val="28"/>
        </w:rPr>
        <w:t>
      ӘАОО-да магистратурадағы базалық пәндер көлемі үлгілік оқу жоспарының пәндік жалпы көлемінің 40% құрайды, оның 20% міндетті компонент пәндеріне және кемінде 80% кемінде жоғары оқу орны компонентіне тиесілі, бұл ретте:</w:t>
      </w:r>
    </w:p>
    <w:bookmarkEnd w:id="776"/>
    <w:bookmarkStart w:name="z829" w:id="777"/>
    <w:p>
      <w:pPr>
        <w:spacing w:after="0"/>
        <w:ind w:left="0"/>
        <w:jc w:val="both"/>
      </w:pPr>
      <w:r>
        <w:rPr>
          <w:rFonts w:ascii="Times New Roman"/>
          <w:b w:val="false"/>
          <w:i w:val="false"/>
          <w:color w:val="000000"/>
          <w:sz w:val="28"/>
        </w:rPr>
        <w:t xml:space="preserve">
      1) ғылыми-педагогикалық бағыттағы магистратурада БП циклінің көлемі кемінде 17 кредитті құрайды, оның ішінде кемінде 3 кредиті міндетті компонентке тиесілі; </w:t>
      </w:r>
    </w:p>
    <w:bookmarkEnd w:id="777"/>
    <w:bookmarkStart w:name="z830" w:id="778"/>
    <w:p>
      <w:pPr>
        <w:spacing w:after="0"/>
        <w:ind w:left="0"/>
        <w:jc w:val="both"/>
      </w:pPr>
      <w:r>
        <w:rPr>
          <w:rFonts w:ascii="Times New Roman"/>
          <w:b w:val="false"/>
          <w:i w:val="false"/>
          <w:color w:val="000000"/>
          <w:sz w:val="28"/>
        </w:rPr>
        <w:t xml:space="preserve">
      2) салалық бағыттағы магистратурада (оқу мерзімі 1 жылдық) БП циклінің көлемі кемінде 7 кредитті құрайды, оның кемінде 1 кредиті міндетті компонентке тиесілі; </w:t>
      </w:r>
    </w:p>
    <w:bookmarkEnd w:id="778"/>
    <w:bookmarkStart w:name="z831" w:id="779"/>
    <w:p>
      <w:pPr>
        <w:spacing w:after="0"/>
        <w:ind w:left="0"/>
        <w:jc w:val="both"/>
      </w:pPr>
      <w:r>
        <w:rPr>
          <w:rFonts w:ascii="Times New Roman"/>
          <w:b w:val="false"/>
          <w:i w:val="false"/>
          <w:color w:val="000000"/>
          <w:sz w:val="28"/>
        </w:rPr>
        <w:t>
      3) салалық бағыттағы магистратурада (оқу мерзімі 1,5 жылдық) БП циклінің көлемі кемінде 14 кредитті құрайды, оның ішінде кемінде 3 кредиті міндетті компонентке тиесілі.</w:t>
      </w:r>
    </w:p>
    <w:bookmarkEnd w:id="779"/>
    <w:bookmarkStart w:name="z832" w:id="780"/>
    <w:p>
      <w:pPr>
        <w:spacing w:after="0"/>
        <w:ind w:left="0"/>
        <w:jc w:val="both"/>
      </w:pPr>
      <w:r>
        <w:rPr>
          <w:rFonts w:ascii="Times New Roman"/>
          <w:b w:val="false"/>
          <w:i w:val="false"/>
          <w:color w:val="000000"/>
          <w:sz w:val="28"/>
        </w:rPr>
        <w:t>
      21. Ғылыми және педагогикалық бағыттағы магистратурада бейіндеуші пәндер циклінің көлемі үлгілік оқу жоспарының жалпы көлемінің 52%-ын құрайды, оның ішінде 9%-ы міндетті компонент пәндеріне және 91%-ы таңдау компоненті пәндеріне тиесілі.</w:t>
      </w:r>
    </w:p>
    <w:bookmarkEnd w:id="780"/>
    <w:bookmarkStart w:name="z833" w:id="781"/>
    <w:p>
      <w:pPr>
        <w:spacing w:after="0"/>
        <w:ind w:left="0"/>
        <w:jc w:val="both"/>
      </w:pPr>
      <w:r>
        <w:rPr>
          <w:rFonts w:ascii="Times New Roman"/>
          <w:b w:val="false"/>
          <w:i w:val="false"/>
          <w:color w:val="000000"/>
          <w:sz w:val="28"/>
        </w:rPr>
        <w:t>
      Бейіндік бағыттағы магистратурада бейіндеуші пәндер циклінің көлемі үлгілік оқу жоспарының жалпы көлемінің 56%-ын (оқу мерзімі 1 жыл) және 72%-ын (оқу мерзімі 1,5 жыл) құрайды, оның ішінде 10% және 12% міндетті компонент пәндеріне, ал 90% және 88% тиісінше таңдау компоненті пәндеріне тиесілі.</w:t>
      </w:r>
    </w:p>
    <w:bookmarkEnd w:id="781"/>
    <w:bookmarkStart w:name="z834" w:id="782"/>
    <w:p>
      <w:pPr>
        <w:spacing w:after="0"/>
        <w:ind w:left="0"/>
        <w:jc w:val="both"/>
      </w:pPr>
      <w:r>
        <w:rPr>
          <w:rFonts w:ascii="Times New Roman"/>
          <w:b w:val="false"/>
          <w:i w:val="false"/>
          <w:color w:val="000000"/>
          <w:sz w:val="28"/>
        </w:rPr>
        <w:t>
      ӘАОО-да бейіндеуші пәндер (БП) циклінің көлемі магистратурада үлгілік оқу жоспары пәндерінің жалпы көлемі кемінде 60% болады, олардың 10%-нан аспайтыны міндетті компонент пәндеріне және кемінде 90% жоғары оқу орны компонентіне бөлінеді, бұл ретте:</w:t>
      </w:r>
    </w:p>
    <w:bookmarkEnd w:id="782"/>
    <w:bookmarkStart w:name="z835" w:id="783"/>
    <w:p>
      <w:pPr>
        <w:spacing w:after="0"/>
        <w:ind w:left="0"/>
        <w:jc w:val="both"/>
      </w:pPr>
      <w:r>
        <w:rPr>
          <w:rFonts w:ascii="Times New Roman"/>
          <w:b w:val="false"/>
          <w:i w:val="false"/>
          <w:color w:val="000000"/>
          <w:sz w:val="28"/>
        </w:rPr>
        <w:t xml:space="preserve">
      1) ғылыми-педагогикалық бағыттағы магистратурада БП циклінің көлемі кемінде 25 кредитті құрайды, оның ішінде кемінде 2 кредиті міндетті компонентке тиесілі; </w:t>
      </w:r>
    </w:p>
    <w:bookmarkEnd w:id="783"/>
    <w:bookmarkStart w:name="z836" w:id="784"/>
    <w:p>
      <w:pPr>
        <w:spacing w:after="0"/>
        <w:ind w:left="0"/>
        <w:jc w:val="both"/>
      </w:pPr>
      <w:r>
        <w:rPr>
          <w:rFonts w:ascii="Times New Roman"/>
          <w:b w:val="false"/>
          <w:i w:val="false"/>
          <w:color w:val="000000"/>
          <w:sz w:val="28"/>
        </w:rPr>
        <w:t>
      2) салалық бағыттағы магистратурада (оқу мерзімі 1 жылдық) БП циклінің көлемі кемінде 11 кредитті құрайды, оның ішінде кемінде 1 кредиті міндетті компонентке тиесілі;</w:t>
      </w:r>
    </w:p>
    <w:bookmarkEnd w:id="784"/>
    <w:bookmarkStart w:name="z837" w:id="785"/>
    <w:p>
      <w:pPr>
        <w:spacing w:after="0"/>
        <w:ind w:left="0"/>
        <w:jc w:val="both"/>
      </w:pPr>
      <w:r>
        <w:rPr>
          <w:rFonts w:ascii="Times New Roman"/>
          <w:b w:val="false"/>
          <w:i w:val="false"/>
          <w:color w:val="000000"/>
          <w:sz w:val="28"/>
        </w:rPr>
        <w:t>
      3) салалық бағыттағы магистратурада (оқу мерзімі 1,5 жылдық) БП циклінің көлемі кемінде 22 кредитті құрайды, оның ішінде кемінде 2 кредиті міндетті компонентке тиесілі.</w:t>
      </w:r>
    </w:p>
    <w:bookmarkEnd w:id="785"/>
    <w:bookmarkStart w:name="z838" w:id="786"/>
    <w:p>
      <w:pPr>
        <w:spacing w:after="0"/>
        <w:ind w:left="0"/>
        <w:jc w:val="both"/>
      </w:pPr>
      <w:r>
        <w:rPr>
          <w:rFonts w:ascii="Times New Roman"/>
          <w:b w:val="false"/>
          <w:i w:val="false"/>
          <w:color w:val="000000"/>
          <w:sz w:val="28"/>
        </w:rPr>
        <w:t xml:space="preserve">
      22. Міндетті компонент пәндерінің тізбесі үлгілік оқу жоспарымен айқындалады. Міндетті компонент пәндерінің көлемін қысқартуға жол берілмейді. </w:t>
      </w:r>
    </w:p>
    <w:bookmarkEnd w:id="786"/>
    <w:bookmarkStart w:name="z839" w:id="787"/>
    <w:p>
      <w:pPr>
        <w:spacing w:after="0"/>
        <w:ind w:left="0"/>
        <w:jc w:val="both"/>
      </w:pPr>
      <w:r>
        <w:rPr>
          <w:rFonts w:ascii="Times New Roman"/>
          <w:b w:val="false"/>
          <w:i w:val="false"/>
          <w:color w:val="000000"/>
          <w:sz w:val="28"/>
        </w:rPr>
        <w:t>
      23. Таңдау компоненті пәндерінің тізбесін жоғары оқу орны өзі анықтайды. Бұл ретте жұмыс берушілердің талаптары мен еңбек нарығының сұранысы ескеріледі.</w:t>
      </w:r>
    </w:p>
    <w:bookmarkEnd w:id="787"/>
    <w:bookmarkStart w:name="z840" w:id="788"/>
    <w:p>
      <w:pPr>
        <w:spacing w:after="0"/>
        <w:ind w:left="0"/>
        <w:jc w:val="both"/>
      </w:pPr>
      <w:r>
        <w:rPr>
          <w:rFonts w:ascii="Times New Roman"/>
          <w:b w:val="false"/>
          <w:i w:val="false"/>
          <w:color w:val="000000"/>
          <w:sz w:val="28"/>
        </w:rPr>
        <w:t>
      ӘАОО-да жоғары оқу орны компонентінің пәндер тізбесін ӘАОО өз бетінше айқындайды. Оқудың қосымша түрлері міндетті компоненттен және жоғары оқу орны компонентінен тұрады. Міндетті компоненттің көлемі кемінде 13 кредитті құрайды және кемінде 6 кредиттен тұратын кәсіби практикадан, кемінде 7 кредиттен тұратын магистранттың ғылыми-зерттеу жұмысынан тұрады. Оқудың қосымша түрлерінің жоғары оқу орны компонентіне әскери тағылымдама және/немесе оқудың басқа да түрлері қосылады.</w:t>
      </w:r>
    </w:p>
    <w:bookmarkEnd w:id="788"/>
    <w:bookmarkStart w:name="z841" w:id="789"/>
    <w:p>
      <w:pPr>
        <w:spacing w:after="0"/>
        <w:ind w:left="0"/>
        <w:jc w:val="both"/>
      </w:pPr>
      <w:r>
        <w:rPr>
          <w:rFonts w:ascii="Times New Roman"/>
          <w:b w:val="false"/>
          <w:i w:val="false"/>
          <w:color w:val="000000"/>
          <w:sz w:val="28"/>
        </w:rPr>
        <w:t xml:space="preserve">
      24. Ғылыми және педагогикалық бағыттағы магистратураның білім беру бағдарламасының мазмұны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789"/>
    <w:bookmarkStart w:name="z842" w:id="790"/>
    <w:p>
      <w:pPr>
        <w:spacing w:after="0"/>
        <w:ind w:left="0"/>
        <w:jc w:val="both"/>
      </w:pPr>
      <w:r>
        <w:rPr>
          <w:rFonts w:ascii="Times New Roman"/>
          <w:b w:val="false"/>
          <w:i w:val="false"/>
          <w:color w:val="000000"/>
          <w:sz w:val="28"/>
        </w:rPr>
        <w:t xml:space="preserve">
      ӘАОО-да ғылыми және педагогикалық бағыт бойынша магистратураның білім беру бағдарламаларының мазмұны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790"/>
    <w:bookmarkStart w:name="z843" w:id="791"/>
    <w:p>
      <w:pPr>
        <w:spacing w:after="0"/>
        <w:ind w:left="0"/>
        <w:jc w:val="both"/>
      </w:pPr>
      <w:r>
        <w:rPr>
          <w:rFonts w:ascii="Times New Roman"/>
          <w:b w:val="false"/>
          <w:i w:val="false"/>
          <w:color w:val="000000"/>
          <w:sz w:val="28"/>
        </w:rPr>
        <w:t xml:space="preserve">
      25. Бейіндік бағыттағы магистратураның білім беру бағдарламасының мазмұны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p>
    <w:bookmarkEnd w:id="791"/>
    <w:bookmarkStart w:name="z844" w:id="792"/>
    <w:p>
      <w:pPr>
        <w:spacing w:after="0"/>
        <w:ind w:left="0"/>
        <w:jc w:val="both"/>
      </w:pPr>
      <w:r>
        <w:rPr>
          <w:rFonts w:ascii="Times New Roman"/>
          <w:b w:val="false"/>
          <w:i w:val="false"/>
          <w:color w:val="000000"/>
          <w:sz w:val="28"/>
        </w:rPr>
        <w:t xml:space="preserve">
      ӘАОО-да салалық бағыт бойынша магистратураның білім беру бағдарламаларының мазмұны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p>
    <w:bookmarkEnd w:id="792"/>
    <w:bookmarkStart w:name="z845" w:id="793"/>
    <w:p>
      <w:pPr>
        <w:spacing w:after="0"/>
        <w:ind w:left="0"/>
        <w:jc w:val="both"/>
      </w:pPr>
      <w:r>
        <w:rPr>
          <w:rFonts w:ascii="Times New Roman"/>
          <w:b w:val="false"/>
          <w:i w:val="false"/>
          <w:color w:val="000000"/>
          <w:sz w:val="28"/>
        </w:rPr>
        <w:t>
      26. Бейіндік магистратураны бітірген магистрант педагогикалық қызметке кәсіптік педагогикалық бейіндегі бағдарламаларды қосымша меңгеріп, негізгі дипломға қосымша тиісті куәлік берілгеннен кейін ғана жіберіледі.</w:t>
      </w:r>
    </w:p>
    <w:bookmarkEnd w:id="793"/>
    <w:bookmarkStart w:name="z846" w:id="794"/>
    <w:p>
      <w:pPr>
        <w:spacing w:after="0"/>
        <w:ind w:left="0"/>
        <w:jc w:val="both"/>
      </w:pPr>
      <w:r>
        <w:rPr>
          <w:rFonts w:ascii="Times New Roman"/>
          <w:b w:val="false"/>
          <w:i w:val="false"/>
          <w:color w:val="000000"/>
          <w:sz w:val="28"/>
        </w:rPr>
        <w:t xml:space="preserve">
      27. Бейіндік магистратураны бітірген тұлғалар үшін педагогикалық бейіндегі білім беру бағдарламасының мазмұны, ӘАОО-ны қоспағанда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белгіленеді.</w:t>
      </w:r>
    </w:p>
    <w:bookmarkEnd w:id="794"/>
    <w:bookmarkStart w:name="z847" w:id="795"/>
    <w:p>
      <w:pPr>
        <w:spacing w:after="0"/>
        <w:ind w:left="0"/>
        <w:jc w:val="both"/>
      </w:pPr>
      <w:r>
        <w:rPr>
          <w:rFonts w:ascii="Times New Roman"/>
          <w:b w:val="false"/>
          <w:i w:val="false"/>
          <w:color w:val="000000"/>
          <w:sz w:val="28"/>
        </w:rPr>
        <w:t xml:space="preserve">
      28. Магистратурада оқыту мемлекеттік, орыс және ағылшын тілдерінде жүзеге асырылады. Оқу тілін магистранттың өзі таңдайды. </w:t>
      </w:r>
    </w:p>
    <w:bookmarkEnd w:id="795"/>
    <w:bookmarkStart w:name="z848" w:id="796"/>
    <w:p>
      <w:pPr>
        <w:spacing w:after="0"/>
        <w:ind w:left="0"/>
        <w:jc w:val="both"/>
      </w:pPr>
      <w:r>
        <w:rPr>
          <w:rFonts w:ascii="Times New Roman"/>
          <w:b w:val="false"/>
          <w:i w:val="false"/>
          <w:color w:val="000000"/>
          <w:sz w:val="28"/>
        </w:rPr>
        <w:t>
      Үш тілде білім беру бағдарламаларын енгізуші ӘАОО-лар үш тілде: қазақ, орыс және ағылшын тілдерінде білім беруді жүзеге асырады. Екі тілде білім беру бағдарламаларын енгізуші ӘАОО-лар екі тілде: қазақ және орыс тілдерінде білім беруді жүзеге асырады. Сонымен бірге түрлі тілдерде берілетін пәндердің пайыздық арақатынасын ӘАОО анықтайды.</w:t>
      </w:r>
    </w:p>
    <w:bookmarkEnd w:id="796"/>
    <w:bookmarkStart w:name="z849" w:id="797"/>
    <w:p>
      <w:pPr>
        <w:spacing w:after="0"/>
        <w:ind w:left="0"/>
        <w:jc w:val="left"/>
      </w:pPr>
      <w:r>
        <w:rPr>
          <w:rFonts w:ascii="Times New Roman"/>
          <w:b/>
          <w:i w:val="false"/>
          <w:color w:val="000000"/>
        </w:rPr>
        <w:t xml:space="preserve"> 3. Білім беру мазмұнына қойылатын талаптар</w:t>
      </w:r>
    </w:p>
    <w:bookmarkEnd w:id="797"/>
    <w:bookmarkStart w:name="z850" w:id="798"/>
    <w:p>
      <w:pPr>
        <w:spacing w:after="0"/>
        <w:ind w:left="0"/>
        <w:jc w:val="both"/>
      </w:pPr>
      <w:r>
        <w:rPr>
          <w:rFonts w:ascii="Times New Roman"/>
          <w:b w:val="false"/>
          <w:i w:val="false"/>
          <w:color w:val="000000"/>
          <w:sz w:val="28"/>
        </w:rPr>
        <w:t>
      29.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жоғары білікті кадрларды дамыту және даярлау болып табылады.</w:t>
      </w:r>
    </w:p>
    <w:bookmarkEnd w:id="798"/>
    <w:bookmarkStart w:name="z851" w:id="799"/>
    <w:p>
      <w:pPr>
        <w:spacing w:after="0"/>
        <w:ind w:left="0"/>
        <w:jc w:val="both"/>
      </w:pPr>
      <w:r>
        <w:rPr>
          <w:rFonts w:ascii="Times New Roman"/>
          <w:b w:val="false"/>
          <w:i w:val="false"/>
          <w:color w:val="000000"/>
          <w:sz w:val="28"/>
        </w:rPr>
        <w:t>
      ӘАОО-да өз бетінше ойлауға, басқаруға және елдің қорғаныс және ұлттық қауіпсіздігін қамтамасыз етуге, құқық қорғау қызметін жүзеге асыруға қабілетті, моральдық-адамгершілік қасиеті жоғары, жоғары білікті кадрларды даярлау жоғары білімнен кейінгі білім берудің мақсаты болып табылады.</w:t>
      </w:r>
    </w:p>
    <w:bookmarkEnd w:id="799"/>
    <w:bookmarkStart w:name="z852" w:id="800"/>
    <w:p>
      <w:pPr>
        <w:spacing w:after="0"/>
        <w:ind w:left="0"/>
        <w:jc w:val="both"/>
      </w:pPr>
      <w:r>
        <w:rPr>
          <w:rFonts w:ascii="Times New Roman"/>
          <w:b w:val="false"/>
          <w:i w:val="false"/>
          <w:color w:val="000000"/>
          <w:sz w:val="28"/>
        </w:rPr>
        <w:t>
      30. Жоғары оқу орнынан кейінгі білім беру мазмұнында айқындалған негізгі құндылықтар:</w:t>
      </w:r>
    </w:p>
    <w:bookmarkEnd w:id="800"/>
    <w:bookmarkStart w:name="z853" w:id="80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801"/>
    <w:bookmarkStart w:name="z854" w:id="802"/>
    <w:p>
      <w:pPr>
        <w:spacing w:after="0"/>
        <w:ind w:left="0"/>
        <w:jc w:val="both"/>
      </w:pPr>
      <w:r>
        <w:rPr>
          <w:rFonts w:ascii="Times New Roman"/>
          <w:b w:val="false"/>
          <w:i w:val="false"/>
          <w:color w:val="000000"/>
          <w:sz w:val="28"/>
        </w:rPr>
        <w:t>
      2) құрмет;</w:t>
      </w:r>
    </w:p>
    <w:bookmarkEnd w:id="802"/>
    <w:bookmarkStart w:name="z855" w:id="803"/>
    <w:p>
      <w:pPr>
        <w:spacing w:after="0"/>
        <w:ind w:left="0"/>
        <w:jc w:val="both"/>
      </w:pPr>
      <w:r>
        <w:rPr>
          <w:rFonts w:ascii="Times New Roman"/>
          <w:b w:val="false"/>
          <w:i w:val="false"/>
          <w:color w:val="000000"/>
          <w:sz w:val="28"/>
        </w:rPr>
        <w:t>
      3) ынтымақтастық;</w:t>
      </w:r>
    </w:p>
    <w:bookmarkEnd w:id="803"/>
    <w:bookmarkStart w:name="z856" w:id="804"/>
    <w:p>
      <w:pPr>
        <w:spacing w:after="0"/>
        <w:ind w:left="0"/>
        <w:jc w:val="both"/>
      </w:pPr>
      <w:r>
        <w:rPr>
          <w:rFonts w:ascii="Times New Roman"/>
          <w:b w:val="false"/>
          <w:i w:val="false"/>
          <w:color w:val="000000"/>
          <w:sz w:val="28"/>
        </w:rPr>
        <w:t>
      4) ашықтық.</w:t>
      </w:r>
    </w:p>
    <w:bookmarkEnd w:id="804"/>
    <w:bookmarkStart w:name="z857" w:id="805"/>
    <w:p>
      <w:pPr>
        <w:spacing w:after="0"/>
        <w:ind w:left="0"/>
        <w:jc w:val="both"/>
      </w:pPr>
      <w:r>
        <w:rPr>
          <w:rFonts w:ascii="Times New Roman"/>
          <w:b w:val="false"/>
          <w:i w:val="false"/>
          <w:color w:val="000000"/>
          <w:sz w:val="28"/>
        </w:rPr>
        <w:t>
      31. Бейіндік магистратураны бiтiрушiлердің негізгі құзыреттіліктеріне қойылатын талаптар:</w:t>
      </w:r>
    </w:p>
    <w:bookmarkEnd w:id="805"/>
    <w:bookmarkStart w:name="z858" w:id="806"/>
    <w:p>
      <w:pPr>
        <w:spacing w:after="0"/>
        <w:ind w:left="0"/>
        <w:jc w:val="both"/>
      </w:pPr>
      <w:r>
        <w:rPr>
          <w:rFonts w:ascii="Times New Roman"/>
          <w:b w:val="false"/>
          <w:i w:val="false"/>
          <w:color w:val="000000"/>
          <w:sz w:val="28"/>
        </w:rPr>
        <w:t>
      оның:</w:t>
      </w:r>
    </w:p>
    <w:bookmarkEnd w:id="806"/>
    <w:bookmarkStart w:name="z859" w:id="807"/>
    <w:p>
      <w:pPr>
        <w:spacing w:after="0"/>
        <w:ind w:left="0"/>
        <w:jc w:val="both"/>
      </w:pPr>
      <w:r>
        <w:rPr>
          <w:rFonts w:ascii="Times New Roman"/>
          <w:b w:val="false"/>
          <w:i w:val="false"/>
          <w:color w:val="000000"/>
          <w:sz w:val="28"/>
        </w:rPr>
        <w:t>
      1) мынадай:</w:t>
      </w:r>
    </w:p>
    <w:bookmarkEnd w:id="807"/>
    <w:bookmarkStart w:name="z860" w:id="808"/>
    <w:p>
      <w:pPr>
        <w:spacing w:after="0"/>
        <w:ind w:left="0"/>
        <w:jc w:val="both"/>
      </w:pPr>
      <w:r>
        <w:rPr>
          <w:rFonts w:ascii="Times New Roman"/>
          <w:b w:val="false"/>
          <w:i w:val="false"/>
          <w:color w:val="000000"/>
          <w:sz w:val="28"/>
        </w:rPr>
        <w:t>
      ғылыми танымның дамуындағы қазiргi үрдістер туралы;</w:t>
      </w:r>
    </w:p>
    <w:bookmarkEnd w:id="808"/>
    <w:bookmarkStart w:name="z861" w:id="809"/>
    <w:p>
      <w:pPr>
        <w:spacing w:after="0"/>
        <w:ind w:left="0"/>
        <w:jc w:val="both"/>
      </w:pPr>
      <w:r>
        <w:rPr>
          <w:rFonts w:ascii="Times New Roman"/>
          <w:b w:val="false"/>
          <w:i w:val="false"/>
          <w:color w:val="000000"/>
          <w:sz w:val="28"/>
        </w:rPr>
        <w:t>
      жаратылыстану (әлеуметтік, гуманитарлық, экономикалық) ғылымдарының әдіснамалық және философиялық өзекті проблемалары туралы;</w:t>
      </w:r>
    </w:p>
    <w:bookmarkEnd w:id="809"/>
    <w:bookmarkStart w:name="z862" w:id="810"/>
    <w:p>
      <w:pPr>
        <w:spacing w:after="0"/>
        <w:ind w:left="0"/>
        <w:jc w:val="both"/>
      </w:pPr>
      <w:r>
        <w:rPr>
          <w:rFonts w:ascii="Times New Roman"/>
          <w:b w:val="false"/>
          <w:i w:val="false"/>
          <w:color w:val="000000"/>
          <w:sz w:val="28"/>
        </w:rPr>
        <w:t>
      жаһандану процестерінің қарама-қайшылықтары мен әлеуметтiк-экономикалық салдары туралы;</w:t>
      </w:r>
    </w:p>
    <w:bookmarkEnd w:id="810"/>
    <w:bookmarkStart w:name="z863" w:id="811"/>
    <w:p>
      <w:pPr>
        <w:spacing w:after="0"/>
        <w:ind w:left="0"/>
        <w:jc w:val="both"/>
      </w:pPr>
      <w:r>
        <w:rPr>
          <w:rFonts w:ascii="Times New Roman"/>
          <w:b w:val="false"/>
          <w:i w:val="false"/>
          <w:color w:val="000000"/>
          <w:sz w:val="28"/>
        </w:rPr>
        <w:t>
      әлемдік бизнес әріптестiктің экономикалық, саяси, құқықтық, мәдени және технологиялық ортасының қазiргi жай-күйі туралы;</w:t>
      </w:r>
    </w:p>
    <w:bookmarkEnd w:id="811"/>
    <w:bookmarkStart w:name="z864" w:id="812"/>
    <w:p>
      <w:pPr>
        <w:spacing w:after="0"/>
        <w:ind w:left="0"/>
        <w:jc w:val="both"/>
      </w:pPr>
      <w:r>
        <w:rPr>
          <w:rFonts w:ascii="Times New Roman"/>
          <w:b w:val="false"/>
          <w:i w:val="false"/>
          <w:color w:val="000000"/>
          <w:sz w:val="28"/>
        </w:rPr>
        <w:t>
      кәсiпорынды стратегиялық басқаруды ұйымдастыру, инновациялық менеджмент, көшбасшылық теориялары туралы;</w:t>
      </w:r>
    </w:p>
    <w:bookmarkEnd w:id="812"/>
    <w:bookmarkStart w:name="z865" w:id="813"/>
    <w:p>
      <w:pPr>
        <w:spacing w:after="0"/>
        <w:ind w:left="0"/>
        <w:jc w:val="both"/>
      </w:pPr>
      <w:r>
        <w:rPr>
          <w:rFonts w:ascii="Times New Roman"/>
          <w:b w:val="false"/>
          <w:i w:val="false"/>
          <w:color w:val="000000"/>
          <w:sz w:val="28"/>
        </w:rPr>
        <w:t>
      кәсiпорынның жұмыс істеуінің негiзгi қаржылық-шаруашылық проблемалары туралы түсінігі болуы тиіс;</w:t>
      </w:r>
    </w:p>
    <w:bookmarkEnd w:id="813"/>
    <w:bookmarkStart w:name="z866" w:id="814"/>
    <w:p>
      <w:pPr>
        <w:spacing w:after="0"/>
        <w:ind w:left="0"/>
        <w:jc w:val="both"/>
      </w:pPr>
      <w:r>
        <w:rPr>
          <w:rFonts w:ascii="Times New Roman"/>
          <w:b w:val="false"/>
          <w:i w:val="false"/>
          <w:color w:val="000000"/>
          <w:sz w:val="28"/>
        </w:rPr>
        <w:t>
      2) мыналарды:</w:t>
      </w:r>
    </w:p>
    <w:bookmarkEnd w:id="814"/>
    <w:bookmarkStart w:name="z867" w:id="815"/>
    <w:p>
      <w:pPr>
        <w:spacing w:after="0"/>
        <w:ind w:left="0"/>
        <w:jc w:val="both"/>
      </w:pPr>
      <w:r>
        <w:rPr>
          <w:rFonts w:ascii="Times New Roman"/>
          <w:b w:val="false"/>
          <w:i w:val="false"/>
          <w:color w:val="000000"/>
          <w:sz w:val="28"/>
        </w:rPr>
        <w:t>
      ғылыми танымның әдiснамасын;</w:t>
      </w:r>
    </w:p>
    <w:bookmarkEnd w:id="815"/>
    <w:bookmarkStart w:name="z868" w:id="816"/>
    <w:p>
      <w:pPr>
        <w:spacing w:after="0"/>
        <w:ind w:left="0"/>
        <w:jc w:val="both"/>
      </w:pPr>
      <w:r>
        <w:rPr>
          <w:rFonts w:ascii="Times New Roman"/>
          <w:b w:val="false"/>
          <w:i w:val="false"/>
          <w:color w:val="000000"/>
          <w:sz w:val="28"/>
        </w:rPr>
        <w:t>
      экономика құрылымын өзгертетін негiзгi қозғаушы күштерді;</w:t>
      </w:r>
    </w:p>
    <w:bookmarkEnd w:id="816"/>
    <w:bookmarkStart w:name="z869" w:id="817"/>
    <w:p>
      <w:pPr>
        <w:spacing w:after="0"/>
        <w:ind w:left="0"/>
        <w:jc w:val="both"/>
      </w:pPr>
      <w:r>
        <w:rPr>
          <w:rFonts w:ascii="Times New Roman"/>
          <w:b w:val="false"/>
          <w:i w:val="false"/>
          <w:color w:val="000000"/>
          <w:sz w:val="28"/>
        </w:rPr>
        <w:t>
      инвестициялық ынтымақтастықтың ерекшелiктері мен қағидаларын;</w:t>
      </w:r>
    </w:p>
    <w:bookmarkEnd w:id="817"/>
    <w:bookmarkStart w:name="z870" w:id="818"/>
    <w:p>
      <w:pPr>
        <w:spacing w:after="0"/>
        <w:ind w:left="0"/>
        <w:jc w:val="both"/>
      </w:pPr>
      <w:r>
        <w:rPr>
          <w:rFonts w:ascii="Times New Roman"/>
          <w:b w:val="false"/>
          <w:i w:val="false"/>
          <w:color w:val="000000"/>
          <w:sz w:val="28"/>
        </w:rPr>
        <w:t xml:space="preserve">
      ғылыми зерттеулер мен практикалық қызметті жүзеге асыруға мүмкiндiк беретін кемінде бір шет тiлiн кәсiптік деңгейде білуі қажет; </w:t>
      </w:r>
    </w:p>
    <w:bookmarkEnd w:id="818"/>
    <w:bookmarkStart w:name="z871" w:id="819"/>
    <w:p>
      <w:pPr>
        <w:spacing w:after="0"/>
        <w:ind w:left="0"/>
        <w:jc w:val="both"/>
      </w:pPr>
      <w:r>
        <w:rPr>
          <w:rFonts w:ascii="Times New Roman"/>
          <w:b w:val="false"/>
          <w:i w:val="false"/>
          <w:color w:val="000000"/>
          <w:sz w:val="28"/>
        </w:rPr>
        <w:t>
      3) мыналарды:</w:t>
      </w:r>
    </w:p>
    <w:bookmarkEnd w:id="819"/>
    <w:bookmarkStart w:name="z872" w:id="820"/>
    <w:p>
      <w:pPr>
        <w:spacing w:after="0"/>
        <w:ind w:left="0"/>
        <w:jc w:val="both"/>
      </w:pPr>
      <w:r>
        <w:rPr>
          <w:rFonts w:ascii="Times New Roman"/>
          <w:b w:val="false"/>
          <w:i w:val="false"/>
          <w:color w:val="000000"/>
          <w:sz w:val="28"/>
        </w:rPr>
        <w:t>
      кәсiптік қызметте танымның ғылыми әдiстерiн қолдана білуі;</w:t>
      </w:r>
    </w:p>
    <w:bookmarkEnd w:id="820"/>
    <w:bookmarkStart w:name="z873" w:id="821"/>
    <w:p>
      <w:pPr>
        <w:spacing w:after="0"/>
        <w:ind w:left="0"/>
        <w:jc w:val="both"/>
      </w:pPr>
      <w:r>
        <w:rPr>
          <w:rFonts w:ascii="Times New Roman"/>
          <w:b w:val="false"/>
          <w:i w:val="false"/>
          <w:color w:val="000000"/>
          <w:sz w:val="28"/>
        </w:rPr>
        <w:t>
      процестер мен құбылыстарды зерттеудiң қолданыстағы тұжырымдамаларын, теориясы мен тәсілдерін сын-көзбен талдай білуі;</w:t>
      </w:r>
    </w:p>
    <w:bookmarkEnd w:id="821"/>
    <w:bookmarkStart w:name="z874" w:id="822"/>
    <w:p>
      <w:pPr>
        <w:spacing w:after="0"/>
        <w:ind w:left="0"/>
        <w:jc w:val="both"/>
      </w:pPr>
      <w:r>
        <w:rPr>
          <w:rFonts w:ascii="Times New Roman"/>
          <w:b w:val="false"/>
          <w:i w:val="false"/>
          <w:color w:val="000000"/>
          <w:sz w:val="28"/>
        </w:rPr>
        <w:t>
      әртүрлi пәндер бойынша меңгерген бiлiмді интеграциялауы, оларды жаңа белгісіз жағдайларда талдамалық және басқарушылық мәселелерді шешуде қолдана білуі;</w:t>
      </w:r>
    </w:p>
    <w:bookmarkEnd w:id="822"/>
    <w:bookmarkStart w:name="z875" w:id="823"/>
    <w:p>
      <w:pPr>
        <w:spacing w:after="0"/>
        <w:ind w:left="0"/>
        <w:jc w:val="both"/>
      </w:pPr>
      <w:r>
        <w:rPr>
          <w:rFonts w:ascii="Times New Roman"/>
          <w:b w:val="false"/>
          <w:i w:val="false"/>
          <w:color w:val="000000"/>
          <w:sz w:val="28"/>
        </w:rPr>
        <w:t>
      кәсiпорынның шаруашылық жұмысына микроэкономикалық талдау жүргiзе алуы және оның нәтижелерiн кәсiпорынды басқаруда қолдана білуі;</w:t>
      </w:r>
    </w:p>
    <w:bookmarkEnd w:id="823"/>
    <w:bookmarkStart w:name="z876" w:id="824"/>
    <w:p>
      <w:pPr>
        <w:spacing w:after="0"/>
        <w:ind w:left="0"/>
        <w:jc w:val="both"/>
      </w:pPr>
      <w:r>
        <w:rPr>
          <w:rFonts w:ascii="Times New Roman"/>
          <w:b w:val="false"/>
          <w:i w:val="false"/>
          <w:color w:val="000000"/>
          <w:sz w:val="28"/>
        </w:rPr>
        <w:t>
      маркетинг пен менеджменттi ұйымдастыруға жаңа тәсілдерді практикада қолдана алуы;</w:t>
      </w:r>
    </w:p>
    <w:bookmarkEnd w:id="824"/>
    <w:bookmarkStart w:name="z877" w:id="825"/>
    <w:p>
      <w:pPr>
        <w:spacing w:after="0"/>
        <w:ind w:left="0"/>
        <w:jc w:val="both"/>
      </w:pPr>
      <w:r>
        <w:rPr>
          <w:rFonts w:ascii="Times New Roman"/>
          <w:b w:val="false"/>
          <w:i w:val="false"/>
          <w:color w:val="000000"/>
          <w:sz w:val="28"/>
        </w:rPr>
        <w:t>
      кәсiпорынның (фирманың) шаруашылық жұмысын ұйымдастыру мен басқарудағы қиын және қалыптан тыс жағдайларда шешiм қабылдай білуі;</w:t>
      </w:r>
    </w:p>
    <w:bookmarkEnd w:id="825"/>
    <w:bookmarkStart w:name="z878" w:id="826"/>
    <w:p>
      <w:pPr>
        <w:spacing w:after="0"/>
        <w:ind w:left="0"/>
        <w:jc w:val="both"/>
      </w:pPr>
      <w:r>
        <w:rPr>
          <w:rFonts w:ascii="Times New Roman"/>
          <w:b w:val="false"/>
          <w:i w:val="false"/>
          <w:color w:val="000000"/>
          <w:sz w:val="28"/>
        </w:rPr>
        <w:t>
      экономикалық қатынастарды реттеудегi Қазақстан Республикасының заңнамалық нормаларын практикада қолдана білуі;</w:t>
      </w:r>
    </w:p>
    <w:bookmarkEnd w:id="826"/>
    <w:bookmarkStart w:name="z879" w:id="827"/>
    <w:p>
      <w:pPr>
        <w:spacing w:after="0"/>
        <w:ind w:left="0"/>
        <w:jc w:val="both"/>
      </w:pPr>
      <w:r>
        <w:rPr>
          <w:rFonts w:ascii="Times New Roman"/>
          <w:b w:val="false"/>
          <w:i w:val="false"/>
          <w:color w:val="000000"/>
          <w:sz w:val="28"/>
        </w:rPr>
        <w:t>
      жаңа проблемалар мен жағдайларды шешуде креативтi ойлауы және шығармашылықпен қарауы;</w:t>
      </w:r>
    </w:p>
    <w:bookmarkEnd w:id="827"/>
    <w:bookmarkStart w:name="z880" w:id="828"/>
    <w:p>
      <w:pPr>
        <w:spacing w:after="0"/>
        <w:ind w:left="0"/>
        <w:jc w:val="both"/>
      </w:pPr>
      <w:r>
        <w:rPr>
          <w:rFonts w:ascii="Times New Roman"/>
          <w:b w:val="false"/>
          <w:i w:val="false"/>
          <w:color w:val="000000"/>
          <w:sz w:val="28"/>
        </w:rPr>
        <w:t>
      ақпараттық-талдамалық және ақпараттық-библиографиялық жұмысты қазiргi ақпараттық технологияларды қолданып жүргізуі;</w:t>
      </w:r>
    </w:p>
    <w:bookmarkEnd w:id="828"/>
    <w:bookmarkStart w:name="z881" w:id="829"/>
    <w:p>
      <w:pPr>
        <w:spacing w:after="0"/>
        <w:ind w:left="0"/>
        <w:jc w:val="both"/>
      </w:pPr>
      <w:r>
        <w:rPr>
          <w:rFonts w:ascii="Times New Roman"/>
          <w:b w:val="false"/>
          <w:i w:val="false"/>
          <w:color w:val="000000"/>
          <w:sz w:val="28"/>
        </w:rPr>
        <w:t>
      диссертация, мақала, есеп, талдамалық жазбалар және т.б. түрінде эксперименталды-зерттеу және талдамалық жұмыс нәтижелерін жалпылай білуі тиіс;</w:t>
      </w:r>
    </w:p>
    <w:bookmarkEnd w:id="829"/>
    <w:bookmarkStart w:name="z882" w:id="830"/>
    <w:p>
      <w:pPr>
        <w:spacing w:after="0"/>
        <w:ind w:left="0"/>
        <w:jc w:val="both"/>
      </w:pPr>
      <w:r>
        <w:rPr>
          <w:rFonts w:ascii="Times New Roman"/>
          <w:b w:val="false"/>
          <w:i w:val="false"/>
          <w:color w:val="000000"/>
          <w:sz w:val="28"/>
        </w:rPr>
        <w:t xml:space="preserve">
      4) мынадай: </w:t>
      </w:r>
    </w:p>
    <w:bookmarkEnd w:id="830"/>
    <w:bookmarkStart w:name="z883" w:id="831"/>
    <w:p>
      <w:pPr>
        <w:spacing w:after="0"/>
        <w:ind w:left="0"/>
        <w:jc w:val="both"/>
      </w:pPr>
      <w:r>
        <w:rPr>
          <w:rFonts w:ascii="Times New Roman"/>
          <w:b w:val="false"/>
          <w:i w:val="false"/>
          <w:color w:val="000000"/>
          <w:sz w:val="28"/>
        </w:rPr>
        <w:t>
      қалыпты ғылыми және кәсiптік міндеттерді шешу;</w:t>
      </w:r>
    </w:p>
    <w:bookmarkEnd w:id="831"/>
    <w:bookmarkStart w:name="z884" w:id="832"/>
    <w:p>
      <w:pPr>
        <w:spacing w:after="0"/>
        <w:ind w:left="0"/>
        <w:jc w:val="both"/>
      </w:pPr>
      <w:r>
        <w:rPr>
          <w:rFonts w:ascii="Times New Roman"/>
          <w:b w:val="false"/>
          <w:i w:val="false"/>
          <w:color w:val="000000"/>
          <w:sz w:val="28"/>
        </w:rPr>
        <w:t>
      ұйымдар мен кәсiпорындардың экономикалық қызметiн ұйымдастыруда және басқаруда ғылыми талдау және практикалық проблемаларды шешу;</w:t>
      </w:r>
    </w:p>
    <w:bookmarkEnd w:id="832"/>
    <w:bookmarkStart w:name="z885" w:id="833"/>
    <w:p>
      <w:pPr>
        <w:spacing w:after="0"/>
        <w:ind w:left="0"/>
        <w:jc w:val="both"/>
      </w:pPr>
      <w:r>
        <w:rPr>
          <w:rFonts w:ascii="Times New Roman"/>
          <w:b w:val="false"/>
          <w:i w:val="false"/>
          <w:color w:val="000000"/>
          <w:sz w:val="28"/>
        </w:rPr>
        <w:t>
      менеджмент және маркетинг саласында проблемаларды зерттеу және алынған нәтижелерді кәсiпорынды басқару әдiстерiн жетiлдiру үшiн қолдану;</w:t>
      </w:r>
    </w:p>
    <w:bookmarkEnd w:id="833"/>
    <w:bookmarkStart w:name="z886" w:id="834"/>
    <w:p>
      <w:pPr>
        <w:spacing w:after="0"/>
        <w:ind w:left="0"/>
        <w:jc w:val="both"/>
      </w:pPr>
      <w:r>
        <w:rPr>
          <w:rFonts w:ascii="Times New Roman"/>
          <w:b w:val="false"/>
          <w:i w:val="false"/>
          <w:color w:val="000000"/>
          <w:sz w:val="28"/>
        </w:rPr>
        <w:t>
      кәсiптік қарым-қатынас және мәдениетаралық байланыс;</w:t>
      </w:r>
    </w:p>
    <w:bookmarkEnd w:id="834"/>
    <w:bookmarkStart w:name="z887" w:id="835"/>
    <w:p>
      <w:pPr>
        <w:spacing w:after="0"/>
        <w:ind w:left="0"/>
        <w:jc w:val="both"/>
      </w:pPr>
      <w:r>
        <w:rPr>
          <w:rFonts w:ascii="Times New Roman"/>
          <w:b w:val="false"/>
          <w:i w:val="false"/>
          <w:color w:val="000000"/>
          <w:sz w:val="28"/>
        </w:rPr>
        <w:t xml:space="preserve">
      шешендік өнер, өз ойын ауызша және жазбаша түрде дұрыс және логикалық ресiмдеу; </w:t>
      </w:r>
    </w:p>
    <w:bookmarkEnd w:id="835"/>
    <w:bookmarkStart w:name="z888" w:id="836"/>
    <w:p>
      <w:pPr>
        <w:spacing w:after="0"/>
        <w:ind w:left="0"/>
        <w:jc w:val="both"/>
      </w:pPr>
      <w:r>
        <w:rPr>
          <w:rFonts w:ascii="Times New Roman"/>
          <w:b w:val="false"/>
          <w:i w:val="false"/>
          <w:color w:val="000000"/>
          <w:sz w:val="28"/>
        </w:rPr>
        <w:t>
      күнделiктi кәсiптік қызметте және докторантурада білімін жалғастыру үшін қажет бiлiмін кеңейту және тереңдету;</w:t>
      </w:r>
    </w:p>
    <w:bookmarkEnd w:id="836"/>
    <w:bookmarkStart w:name="z889" w:id="837"/>
    <w:p>
      <w:pPr>
        <w:spacing w:after="0"/>
        <w:ind w:left="0"/>
        <w:jc w:val="both"/>
      </w:pPr>
      <w:r>
        <w:rPr>
          <w:rFonts w:ascii="Times New Roman"/>
          <w:b w:val="false"/>
          <w:i w:val="false"/>
          <w:color w:val="000000"/>
          <w:sz w:val="28"/>
        </w:rPr>
        <w:t>
      кәсiптік қызмет саласында ақпараттық және компьютерлік технологияларды пайдалану дағдыларының болуы тиіс;</w:t>
      </w:r>
    </w:p>
    <w:bookmarkEnd w:id="837"/>
    <w:bookmarkStart w:name="z890" w:id="838"/>
    <w:p>
      <w:pPr>
        <w:spacing w:after="0"/>
        <w:ind w:left="0"/>
        <w:jc w:val="both"/>
      </w:pPr>
      <w:r>
        <w:rPr>
          <w:rFonts w:ascii="Times New Roman"/>
          <w:b w:val="false"/>
          <w:i w:val="false"/>
          <w:color w:val="000000"/>
          <w:sz w:val="28"/>
        </w:rPr>
        <w:t>
      5) мынадай:</w:t>
      </w:r>
    </w:p>
    <w:bookmarkEnd w:id="838"/>
    <w:bookmarkStart w:name="z891" w:id="839"/>
    <w:p>
      <w:pPr>
        <w:spacing w:after="0"/>
        <w:ind w:left="0"/>
        <w:jc w:val="both"/>
      </w:pPr>
      <w:r>
        <w:rPr>
          <w:rFonts w:ascii="Times New Roman"/>
          <w:b w:val="false"/>
          <w:i w:val="false"/>
          <w:color w:val="000000"/>
          <w:sz w:val="28"/>
        </w:rPr>
        <w:t>
      мамандық бойынша зерттеу әдіснамасы саласында;</w:t>
      </w:r>
    </w:p>
    <w:bookmarkEnd w:id="839"/>
    <w:bookmarkStart w:name="z892" w:id="840"/>
    <w:p>
      <w:pPr>
        <w:spacing w:after="0"/>
        <w:ind w:left="0"/>
        <w:jc w:val="both"/>
      </w:pPr>
      <w:r>
        <w:rPr>
          <w:rFonts w:ascii="Times New Roman"/>
          <w:b w:val="false"/>
          <w:i w:val="false"/>
          <w:color w:val="000000"/>
          <w:sz w:val="28"/>
        </w:rPr>
        <w:t>
      қазiргi әлемдiк экономика проблемалары және әлемдік шаруашылық процестердегі ұлттық экономикалардың қатысуы саласында;</w:t>
      </w:r>
    </w:p>
    <w:bookmarkEnd w:id="840"/>
    <w:bookmarkStart w:name="z893" w:id="841"/>
    <w:p>
      <w:pPr>
        <w:spacing w:after="0"/>
        <w:ind w:left="0"/>
        <w:jc w:val="both"/>
      </w:pPr>
      <w:r>
        <w:rPr>
          <w:rFonts w:ascii="Times New Roman"/>
          <w:b w:val="false"/>
          <w:i w:val="false"/>
          <w:color w:val="000000"/>
          <w:sz w:val="28"/>
        </w:rPr>
        <w:t>
      кәсiпорын қызметiн ұйымдастыру мен басқаруда;</w:t>
      </w:r>
    </w:p>
    <w:bookmarkEnd w:id="841"/>
    <w:bookmarkStart w:name="z894" w:id="842"/>
    <w:p>
      <w:pPr>
        <w:spacing w:after="0"/>
        <w:ind w:left="0"/>
        <w:jc w:val="both"/>
      </w:pPr>
      <w:r>
        <w:rPr>
          <w:rFonts w:ascii="Times New Roman"/>
          <w:b w:val="false"/>
          <w:i w:val="false"/>
          <w:color w:val="000000"/>
          <w:sz w:val="28"/>
        </w:rPr>
        <w:t>
      әртүрлi ұйымдармен, оның ішінде мемлекеттiк қызмет органдарымен өндiрiстiк байланыстарды жүзеге асыруда;</w:t>
      </w:r>
    </w:p>
    <w:bookmarkEnd w:id="842"/>
    <w:bookmarkStart w:name="z895" w:id="843"/>
    <w:p>
      <w:pPr>
        <w:spacing w:after="0"/>
        <w:ind w:left="0"/>
        <w:jc w:val="both"/>
      </w:pPr>
      <w:r>
        <w:rPr>
          <w:rFonts w:ascii="Times New Roman"/>
          <w:b w:val="false"/>
          <w:i w:val="false"/>
          <w:color w:val="000000"/>
          <w:sz w:val="28"/>
        </w:rPr>
        <w:t>
      бiлiмнің үнемі жаңаруын қамтамасыз ету, кәсiптік дағдыны және біліктілікті тереңдету тәсілдерінде құзыретті болуы қажет.</w:t>
      </w:r>
    </w:p>
    <w:bookmarkEnd w:id="843"/>
    <w:bookmarkStart w:name="z896" w:id="844"/>
    <w:p>
      <w:pPr>
        <w:spacing w:after="0"/>
        <w:ind w:left="0"/>
        <w:jc w:val="both"/>
      </w:pPr>
      <w:r>
        <w:rPr>
          <w:rFonts w:ascii="Times New Roman"/>
          <w:b w:val="false"/>
          <w:i w:val="false"/>
          <w:color w:val="000000"/>
          <w:sz w:val="28"/>
        </w:rPr>
        <w:t>
      ӘАОО-да салалық магистратураны бітірушілердің басты құзыреттеріне талаптар кәсіби құзыреттермен (біліктілік сипаттамаларымен, біліктілік талаптарымен) анықталады.</w:t>
      </w:r>
    </w:p>
    <w:bookmarkEnd w:id="844"/>
    <w:bookmarkStart w:name="z897" w:id="845"/>
    <w:p>
      <w:pPr>
        <w:spacing w:after="0"/>
        <w:ind w:left="0"/>
        <w:jc w:val="both"/>
      </w:pPr>
      <w:r>
        <w:rPr>
          <w:rFonts w:ascii="Times New Roman"/>
          <w:b w:val="false"/>
          <w:i w:val="false"/>
          <w:color w:val="000000"/>
          <w:sz w:val="28"/>
        </w:rPr>
        <w:t>
      32. Ғылыми және педагогикалық магистратура бiтiрушiлерінің негізгі құзыреттіліктеріне қойылатын талаптар:</w:t>
      </w:r>
    </w:p>
    <w:bookmarkEnd w:id="845"/>
    <w:bookmarkStart w:name="z898" w:id="846"/>
    <w:p>
      <w:pPr>
        <w:spacing w:after="0"/>
        <w:ind w:left="0"/>
        <w:jc w:val="both"/>
      </w:pPr>
      <w:r>
        <w:rPr>
          <w:rFonts w:ascii="Times New Roman"/>
          <w:b w:val="false"/>
          <w:i w:val="false"/>
          <w:color w:val="000000"/>
          <w:sz w:val="28"/>
        </w:rPr>
        <w:t xml:space="preserve">
      оның: </w:t>
      </w:r>
    </w:p>
    <w:bookmarkEnd w:id="846"/>
    <w:bookmarkStart w:name="z899" w:id="847"/>
    <w:p>
      <w:pPr>
        <w:spacing w:after="0"/>
        <w:ind w:left="0"/>
        <w:jc w:val="both"/>
      </w:pPr>
      <w:r>
        <w:rPr>
          <w:rFonts w:ascii="Times New Roman"/>
          <w:b w:val="false"/>
          <w:i w:val="false"/>
          <w:color w:val="000000"/>
          <w:sz w:val="28"/>
        </w:rPr>
        <w:t>
      1) мынадай:</w:t>
      </w:r>
    </w:p>
    <w:bookmarkEnd w:id="847"/>
    <w:bookmarkStart w:name="z900" w:id="848"/>
    <w:p>
      <w:pPr>
        <w:spacing w:after="0"/>
        <w:ind w:left="0"/>
        <w:jc w:val="both"/>
      </w:pPr>
      <w:r>
        <w:rPr>
          <w:rFonts w:ascii="Times New Roman"/>
          <w:b w:val="false"/>
          <w:i w:val="false"/>
          <w:color w:val="000000"/>
          <w:sz w:val="28"/>
        </w:rPr>
        <w:t>
      қоғамдық өмiрдегi ғылым және бiлiмнiң рөлі туралы;</w:t>
      </w:r>
    </w:p>
    <w:bookmarkEnd w:id="848"/>
    <w:bookmarkStart w:name="z901" w:id="849"/>
    <w:p>
      <w:pPr>
        <w:spacing w:after="0"/>
        <w:ind w:left="0"/>
        <w:jc w:val="both"/>
      </w:pPr>
      <w:r>
        <w:rPr>
          <w:rFonts w:ascii="Times New Roman"/>
          <w:b w:val="false"/>
          <w:i w:val="false"/>
          <w:color w:val="000000"/>
          <w:sz w:val="28"/>
        </w:rPr>
        <w:t>
      ғылыми танымның дамуындағы қазiргi үрдістер туралы;</w:t>
      </w:r>
    </w:p>
    <w:bookmarkEnd w:id="849"/>
    <w:bookmarkStart w:name="z902" w:id="850"/>
    <w:p>
      <w:pPr>
        <w:spacing w:after="0"/>
        <w:ind w:left="0"/>
        <w:jc w:val="both"/>
      </w:pPr>
      <w:r>
        <w:rPr>
          <w:rFonts w:ascii="Times New Roman"/>
          <w:b w:val="false"/>
          <w:i w:val="false"/>
          <w:color w:val="000000"/>
          <w:sz w:val="28"/>
        </w:rPr>
        <w:t xml:space="preserve">
      жаратылыстану (әлеуметтік, гуманитарлық, экономикалық) ғылымдарының әдіснамалық және философиялық өзекті проблемалары туралы; </w:t>
      </w:r>
    </w:p>
    <w:bookmarkEnd w:id="850"/>
    <w:bookmarkStart w:name="z903" w:id="851"/>
    <w:p>
      <w:pPr>
        <w:spacing w:after="0"/>
        <w:ind w:left="0"/>
        <w:jc w:val="both"/>
      </w:pPr>
      <w:r>
        <w:rPr>
          <w:rFonts w:ascii="Times New Roman"/>
          <w:b w:val="false"/>
          <w:i w:val="false"/>
          <w:color w:val="000000"/>
          <w:sz w:val="28"/>
        </w:rPr>
        <w:t>
      жоғары мектеп оқытушысының кәсiби құзыреттілігі туралы;</w:t>
      </w:r>
    </w:p>
    <w:bookmarkEnd w:id="851"/>
    <w:bookmarkStart w:name="z904" w:id="852"/>
    <w:p>
      <w:pPr>
        <w:spacing w:after="0"/>
        <w:ind w:left="0"/>
        <w:jc w:val="both"/>
      </w:pPr>
      <w:r>
        <w:rPr>
          <w:rFonts w:ascii="Times New Roman"/>
          <w:b w:val="false"/>
          <w:i w:val="false"/>
          <w:color w:val="000000"/>
          <w:sz w:val="28"/>
        </w:rPr>
        <w:t>
      жаһандану процестерінің қарама-қайшылықтары мен әлеуметтiк-экономикалық салдары туралы түсінігі болуы керек;</w:t>
      </w:r>
    </w:p>
    <w:bookmarkEnd w:id="852"/>
    <w:bookmarkStart w:name="z905" w:id="853"/>
    <w:p>
      <w:pPr>
        <w:spacing w:after="0"/>
        <w:ind w:left="0"/>
        <w:jc w:val="both"/>
      </w:pPr>
      <w:r>
        <w:rPr>
          <w:rFonts w:ascii="Times New Roman"/>
          <w:b w:val="false"/>
          <w:i w:val="false"/>
          <w:color w:val="000000"/>
          <w:sz w:val="28"/>
        </w:rPr>
        <w:t xml:space="preserve">
      2) мыналарды: </w:t>
      </w:r>
    </w:p>
    <w:bookmarkEnd w:id="853"/>
    <w:bookmarkStart w:name="z906" w:id="854"/>
    <w:p>
      <w:pPr>
        <w:spacing w:after="0"/>
        <w:ind w:left="0"/>
        <w:jc w:val="both"/>
      </w:pPr>
      <w:r>
        <w:rPr>
          <w:rFonts w:ascii="Times New Roman"/>
          <w:b w:val="false"/>
          <w:i w:val="false"/>
          <w:color w:val="000000"/>
          <w:sz w:val="28"/>
        </w:rPr>
        <w:t>
      ғылыми танымның әдiснамасын;</w:t>
      </w:r>
    </w:p>
    <w:bookmarkEnd w:id="854"/>
    <w:bookmarkStart w:name="z907" w:id="855"/>
    <w:p>
      <w:pPr>
        <w:spacing w:after="0"/>
        <w:ind w:left="0"/>
        <w:jc w:val="both"/>
      </w:pPr>
      <w:r>
        <w:rPr>
          <w:rFonts w:ascii="Times New Roman"/>
          <w:b w:val="false"/>
          <w:i w:val="false"/>
          <w:color w:val="000000"/>
          <w:sz w:val="28"/>
        </w:rPr>
        <w:t>
      ғылыми қызметті ұйымдастырудың қағидаттары мен құрылымын;</w:t>
      </w:r>
    </w:p>
    <w:bookmarkEnd w:id="855"/>
    <w:bookmarkStart w:name="z908" w:id="856"/>
    <w:p>
      <w:pPr>
        <w:spacing w:after="0"/>
        <w:ind w:left="0"/>
        <w:jc w:val="both"/>
      </w:pPr>
      <w:r>
        <w:rPr>
          <w:rFonts w:ascii="Times New Roman"/>
          <w:b w:val="false"/>
          <w:i w:val="false"/>
          <w:color w:val="000000"/>
          <w:sz w:val="28"/>
        </w:rPr>
        <w:t>
      оқыту процесінде студенттердің танымдық қызметінің психологиясын;</w:t>
      </w:r>
    </w:p>
    <w:bookmarkEnd w:id="856"/>
    <w:bookmarkStart w:name="z909" w:id="857"/>
    <w:p>
      <w:pPr>
        <w:spacing w:after="0"/>
        <w:ind w:left="0"/>
        <w:jc w:val="both"/>
      </w:pPr>
      <w:r>
        <w:rPr>
          <w:rFonts w:ascii="Times New Roman"/>
          <w:b w:val="false"/>
          <w:i w:val="false"/>
          <w:color w:val="000000"/>
          <w:sz w:val="28"/>
        </w:rPr>
        <w:t>
      оқыту тиімділігі мен сапасын арттырудың психологиялық әдістері мен құралдарын білуі тиіс;</w:t>
      </w:r>
    </w:p>
    <w:bookmarkEnd w:id="857"/>
    <w:bookmarkStart w:name="z910" w:id="858"/>
    <w:p>
      <w:pPr>
        <w:spacing w:after="0"/>
        <w:ind w:left="0"/>
        <w:jc w:val="both"/>
      </w:pPr>
      <w:r>
        <w:rPr>
          <w:rFonts w:ascii="Times New Roman"/>
          <w:b w:val="false"/>
          <w:i w:val="false"/>
          <w:color w:val="000000"/>
          <w:sz w:val="28"/>
        </w:rPr>
        <w:t xml:space="preserve">
      3) мыналарды : </w:t>
      </w:r>
    </w:p>
    <w:bookmarkEnd w:id="858"/>
    <w:bookmarkStart w:name="z912" w:id="859"/>
    <w:p>
      <w:pPr>
        <w:spacing w:after="0"/>
        <w:ind w:left="0"/>
        <w:jc w:val="both"/>
      </w:pPr>
      <w:r>
        <w:rPr>
          <w:rFonts w:ascii="Times New Roman"/>
          <w:b w:val="false"/>
          <w:i w:val="false"/>
          <w:color w:val="000000"/>
          <w:sz w:val="28"/>
        </w:rPr>
        <w:t>
      алған білімін ғылыми зерттеулер контекстiнде идеяларды қолдану немесе өзіндік дамыту үшiн қолдана білуі;</w:t>
      </w:r>
    </w:p>
    <w:bookmarkEnd w:id="859"/>
    <w:bookmarkStart w:name="z913" w:id="860"/>
    <w:p>
      <w:pPr>
        <w:spacing w:after="0"/>
        <w:ind w:left="0"/>
        <w:jc w:val="both"/>
      </w:pPr>
      <w:r>
        <w:rPr>
          <w:rFonts w:ascii="Times New Roman"/>
          <w:b w:val="false"/>
          <w:i w:val="false"/>
          <w:color w:val="000000"/>
          <w:sz w:val="28"/>
        </w:rPr>
        <w:t>
      процестер мен құбылыстарды зерттеудiң қолданыстағы тұжырымдамаларын, теориясы мен тәсілдерін сын-көзбен талдай алуы;</w:t>
      </w:r>
    </w:p>
    <w:bookmarkEnd w:id="860"/>
    <w:bookmarkStart w:name="z914" w:id="861"/>
    <w:p>
      <w:pPr>
        <w:spacing w:after="0"/>
        <w:ind w:left="0"/>
        <w:jc w:val="both"/>
      </w:pPr>
      <w:r>
        <w:rPr>
          <w:rFonts w:ascii="Times New Roman"/>
          <w:b w:val="false"/>
          <w:i w:val="false"/>
          <w:color w:val="000000"/>
          <w:sz w:val="28"/>
        </w:rPr>
        <w:t>
      әртүрлі пәндер аясында алған білімін жаңа таныс емес жағдайларда зерттеу міндеттерін шешу үшін интеграциялауы;</w:t>
      </w:r>
    </w:p>
    <w:bookmarkEnd w:id="861"/>
    <w:bookmarkStart w:name="z915" w:id="862"/>
    <w:p>
      <w:pPr>
        <w:spacing w:after="0"/>
        <w:ind w:left="0"/>
        <w:jc w:val="both"/>
      </w:pPr>
      <w:r>
        <w:rPr>
          <w:rFonts w:ascii="Times New Roman"/>
          <w:b w:val="false"/>
          <w:i w:val="false"/>
          <w:color w:val="000000"/>
          <w:sz w:val="28"/>
        </w:rPr>
        <w:t>
      бiлiмді интеграциялау жолымен, толық емес немесе шектеулі ақпараттар негiзiнде тұжырымдама жасап, шешiм қабылдай алуы;</w:t>
      </w:r>
    </w:p>
    <w:bookmarkEnd w:id="862"/>
    <w:bookmarkStart w:name="z916" w:id="863"/>
    <w:p>
      <w:pPr>
        <w:spacing w:after="0"/>
        <w:ind w:left="0"/>
        <w:jc w:val="both"/>
      </w:pPr>
      <w:r>
        <w:rPr>
          <w:rFonts w:ascii="Times New Roman"/>
          <w:b w:val="false"/>
          <w:i w:val="false"/>
          <w:color w:val="000000"/>
          <w:sz w:val="28"/>
        </w:rPr>
        <w:t>
      жоғары мектеп педагогикасы мен психологиясынан алған бiлiмін өз педагогикалық қызметiнде қолдана білуі;</w:t>
      </w:r>
    </w:p>
    <w:bookmarkEnd w:id="863"/>
    <w:bookmarkStart w:name="z917" w:id="864"/>
    <w:p>
      <w:pPr>
        <w:spacing w:after="0"/>
        <w:ind w:left="0"/>
        <w:jc w:val="both"/>
      </w:pPr>
      <w:r>
        <w:rPr>
          <w:rFonts w:ascii="Times New Roman"/>
          <w:b w:val="false"/>
          <w:i w:val="false"/>
          <w:color w:val="000000"/>
          <w:sz w:val="28"/>
        </w:rPr>
        <w:t>
      оқытудың интерактивті әдiстерін қолдана білуі;</w:t>
      </w:r>
    </w:p>
    <w:bookmarkEnd w:id="864"/>
    <w:bookmarkStart w:name="z918" w:id="865"/>
    <w:p>
      <w:pPr>
        <w:spacing w:after="0"/>
        <w:ind w:left="0"/>
        <w:jc w:val="both"/>
      </w:pPr>
      <w:r>
        <w:rPr>
          <w:rFonts w:ascii="Times New Roman"/>
          <w:b w:val="false"/>
          <w:i w:val="false"/>
          <w:color w:val="000000"/>
          <w:sz w:val="28"/>
        </w:rPr>
        <w:t>
      ақпараттық-талдамалық және ақпараттық-библиографиялық жұмысты қазiргi ақпараттық технологияларды қолданып жүргізуі;</w:t>
      </w:r>
    </w:p>
    <w:bookmarkEnd w:id="865"/>
    <w:bookmarkStart w:name="z919" w:id="866"/>
    <w:p>
      <w:pPr>
        <w:spacing w:after="0"/>
        <w:ind w:left="0"/>
        <w:jc w:val="both"/>
      </w:pPr>
      <w:r>
        <w:rPr>
          <w:rFonts w:ascii="Times New Roman"/>
          <w:b w:val="false"/>
          <w:i w:val="false"/>
          <w:color w:val="000000"/>
          <w:sz w:val="28"/>
        </w:rPr>
        <w:t>
      жаңа проблемалар мен жағдайларды шешуде креативтi ойлауы және шығармашылықпен қарауы;</w:t>
      </w:r>
    </w:p>
    <w:bookmarkEnd w:id="866"/>
    <w:bookmarkStart w:name="z920" w:id="867"/>
    <w:p>
      <w:pPr>
        <w:spacing w:after="0"/>
        <w:ind w:left="0"/>
        <w:jc w:val="both"/>
      </w:pPr>
      <w:r>
        <w:rPr>
          <w:rFonts w:ascii="Times New Roman"/>
          <w:b w:val="false"/>
          <w:i w:val="false"/>
          <w:color w:val="000000"/>
          <w:sz w:val="28"/>
        </w:rPr>
        <w:t>
      ғылыми зерттеулер жүргізуге және жоғары оқу орнында арнайы пәндер бойынша сабақ жүргізуді жүзеге асыруға мүмкіндік беретіндей кәсіптік деңгейде шет тілін еркін меңгеруі;</w:t>
      </w:r>
    </w:p>
    <w:bookmarkEnd w:id="867"/>
    <w:bookmarkStart w:name="z921" w:id="868"/>
    <w:p>
      <w:pPr>
        <w:spacing w:after="0"/>
        <w:ind w:left="0"/>
        <w:jc w:val="both"/>
      </w:pPr>
      <w:r>
        <w:rPr>
          <w:rFonts w:ascii="Times New Roman"/>
          <w:b w:val="false"/>
          <w:i w:val="false"/>
          <w:color w:val="000000"/>
          <w:sz w:val="28"/>
        </w:rPr>
        <w:t>
      диссертация, ғылыми мақала, есеп, талдамалық жазбалар және т.б. түрінде ғылыми-зерттеу және талдамалық жұмыс нәтижелерін жалпылай білуі тиіс.</w:t>
      </w:r>
    </w:p>
    <w:bookmarkEnd w:id="868"/>
    <w:bookmarkStart w:name="z922" w:id="869"/>
    <w:p>
      <w:pPr>
        <w:spacing w:after="0"/>
        <w:ind w:left="0"/>
        <w:jc w:val="both"/>
      </w:pPr>
      <w:r>
        <w:rPr>
          <w:rFonts w:ascii="Times New Roman"/>
          <w:b w:val="false"/>
          <w:i w:val="false"/>
          <w:color w:val="000000"/>
          <w:sz w:val="28"/>
        </w:rPr>
        <w:t>
      4) мынадай:</w:t>
      </w:r>
    </w:p>
    <w:bookmarkEnd w:id="869"/>
    <w:bookmarkStart w:name="z923" w:id="870"/>
    <w:p>
      <w:pPr>
        <w:spacing w:after="0"/>
        <w:ind w:left="0"/>
        <w:jc w:val="both"/>
      </w:pPr>
      <w:r>
        <w:rPr>
          <w:rFonts w:ascii="Times New Roman"/>
          <w:b w:val="false"/>
          <w:i w:val="false"/>
          <w:color w:val="000000"/>
          <w:sz w:val="28"/>
        </w:rPr>
        <w:t xml:space="preserve">
      ғылыми-зерттеу әрекеттері, қалыпты ғылыми мәселелерді шешу; </w:t>
      </w:r>
    </w:p>
    <w:bookmarkEnd w:id="870"/>
    <w:bookmarkStart w:name="z924" w:id="871"/>
    <w:p>
      <w:pPr>
        <w:spacing w:after="0"/>
        <w:ind w:left="0"/>
        <w:jc w:val="both"/>
      </w:pPr>
      <w:r>
        <w:rPr>
          <w:rFonts w:ascii="Times New Roman"/>
          <w:b w:val="false"/>
          <w:i w:val="false"/>
          <w:color w:val="000000"/>
          <w:sz w:val="28"/>
        </w:rPr>
        <w:t>
      кредиттік оқыту технологиясы бойынша білім беру және педагогикалық қызметті жүзеге асыру;</w:t>
      </w:r>
    </w:p>
    <w:bookmarkEnd w:id="871"/>
    <w:bookmarkStart w:name="z925" w:id="872"/>
    <w:p>
      <w:pPr>
        <w:spacing w:after="0"/>
        <w:ind w:left="0"/>
        <w:jc w:val="both"/>
      </w:pPr>
      <w:r>
        <w:rPr>
          <w:rFonts w:ascii="Times New Roman"/>
          <w:b w:val="false"/>
          <w:i w:val="false"/>
          <w:color w:val="000000"/>
          <w:sz w:val="28"/>
        </w:rPr>
        <w:t>
      кәсiптік пәндердi оқыту әдiстемесі;</w:t>
      </w:r>
    </w:p>
    <w:bookmarkEnd w:id="872"/>
    <w:bookmarkStart w:name="z926" w:id="873"/>
    <w:p>
      <w:pPr>
        <w:spacing w:after="0"/>
        <w:ind w:left="0"/>
        <w:jc w:val="both"/>
      </w:pPr>
      <w:r>
        <w:rPr>
          <w:rFonts w:ascii="Times New Roman"/>
          <w:b w:val="false"/>
          <w:i w:val="false"/>
          <w:color w:val="000000"/>
          <w:sz w:val="28"/>
        </w:rPr>
        <w:t>
      білім беру процесінде қазiргi ақпараттық технологияларды қолдану;</w:t>
      </w:r>
    </w:p>
    <w:bookmarkEnd w:id="873"/>
    <w:bookmarkStart w:name="z927" w:id="874"/>
    <w:p>
      <w:pPr>
        <w:spacing w:after="0"/>
        <w:ind w:left="0"/>
        <w:jc w:val="both"/>
      </w:pPr>
      <w:r>
        <w:rPr>
          <w:rFonts w:ascii="Times New Roman"/>
          <w:b w:val="false"/>
          <w:i w:val="false"/>
          <w:color w:val="000000"/>
          <w:sz w:val="28"/>
        </w:rPr>
        <w:t>
      кәсiптік қарым-қатынас және мәдениетаралық байланыс;</w:t>
      </w:r>
    </w:p>
    <w:bookmarkEnd w:id="874"/>
    <w:bookmarkStart w:name="z928" w:id="875"/>
    <w:p>
      <w:pPr>
        <w:spacing w:after="0"/>
        <w:ind w:left="0"/>
        <w:jc w:val="both"/>
      </w:pPr>
      <w:r>
        <w:rPr>
          <w:rFonts w:ascii="Times New Roman"/>
          <w:b w:val="false"/>
          <w:i w:val="false"/>
          <w:color w:val="000000"/>
          <w:sz w:val="28"/>
        </w:rPr>
        <w:t>
      шешендік өнер, өз ойын ауызша және жазбаша түрде дұрыс және логикалық тұрғыдан ресiмдеу;</w:t>
      </w:r>
    </w:p>
    <w:bookmarkEnd w:id="875"/>
    <w:bookmarkStart w:name="z929" w:id="876"/>
    <w:p>
      <w:pPr>
        <w:spacing w:after="0"/>
        <w:ind w:left="0"/>
        <w:jc w:val="both"/>
      </w:pPr>
      <w:r>
        <w:rPr>
          <w:rFonts w:ascii="Times New Roman"/>
          <w:b w:val="false"/>
          <w:i w:val="false"/>
          <w:color w:val="000000"/>
          <w:sz w:val="28"/>
        </w:rPr>
        <w:t>
      күнделiктi кәсiптік қызметте және докторантурада білімін жалғастыру үшін бiлiмін кеңейту және тереңдету дағдысының болуы қажет;</w:t>
      </w:r>
    </w:p>
    <w:bookmarkEnd w:id="876"/>
    <w:bookmarkStart w:name="z930" w:id="877"/>
    <w:p>
      <w:pPr>
        <w:spacing w:after="0"/>
        <w:ind w:left="0"/>
        <w:jc w:val="both"/>
      </w:pPr>
      <w:r>
        <w:rPr>
          <w:rFonts w:ascii="Times New Roman"/>
          <w:b w:val="false"/>
          <w:i w:val="false"/>
          <w:color w:val="000000"/>
          <w:sz w:val="28"/>
        </w:rPr>
        <w:t>
      5) мына:</w:t>
      </w:r>
    </w:p>
    <w:bookmarkEnd w:id="877"/>
    <w:bookmarkStart w:name="z931" w:id="878"/>
    <w:p>
      <w:pPr>
        <w:spacing w:after="0"/>
        <w:ind w:left="0"/>
        <w:jc w:val="both"/>
      </w:pPr>
      <w:r>
        <w:rPr>
          <w:rFonts w:ascii="Times New Roman"/>
          <w:b w:val="false"/>
          <w:i w:val="false"/>
          <w:color w:val="000000"/>
          <w:sz w:val="28"/>
        </w:rPr>
        <w:t>
      ғылыми зерттеулердің әдіснамасы саласында;</w:t>
      </w:r>
    </w:p>
    <w:bookmarkEnd w:id="878"/>
    <w:bookmarkStart w:name="z932" w:id="879"/>
    <w:p>
      <w:pPr>
        <w:spacing w:after="0"/>
        <w:ind w:left="0"/>
        <w:jc w:val="both"/>
      </w:pPr>
      <w:r>
        <w:rPr>
          <w:rFonts w:ascii="Times New Roman"/>
          <w:b w:val="false"/>
          <w:i w:val="false"/>
          <w:color w:val="000000"/>
          <w:sz w:val="28"/>
        </w:rPr>
        <w:t>
      жоғары оқу орындарындағы ғылыми және ғылыми-педагогикалық қызмет саласында;</w:t>
      </w:r>
    </w:p>
    <w:bookmarkEnd w:id="879"/>
    <w:bookmarkStart w:name="z933" w:id="880"/>
    <w:p>
      <w:pPr>
        <w:spacing w:after="0"/>
        <w:ind w:left="0"/>
        <w:jc w:val="both"/>
      </w:pPr>
      <w:r>
        <w:rPr>
          <w:rFonts w:ascii="Times New Roman"/>
          <w:b w:val="false"/>
          <w:i w:val="false"/>
          <w:color w:val="000000"/>
          <w:sz w:val="28"/>
        </w:rPr>
        <w:t>
      қазiргi бiлiм беру технологияларына қатысты мәселелерде;</w:t>
      </w:r>
    </w:p>
    <w:bookmarkEnd w:id="880"/>
    <w:bookmarkStart w:name="z934" w:id="881"/>
    <w:p>
      <w:pPr>
        <w:spacing w:after="0"/>
        <w:ind w:left="0"/>
        <w:jc w:val="both"/>
      </w:pPr>
      <w:r>
        <w:rPr>
          <w:rFonts w:ascii="Times New Roman"/>
          <w:b w:val="false"/>
          <w:i w:val="false"/>
          <w:color w:val="000000"/>
          <w:sz w:val="28"/>
        </w:rPr>
        <w:t>
      кәсiптік салада ғылыми жобалар мен зерттеулерді орындауда;</w:t>
      </w:r>
    </w:p>
    <w:bookmarkEnd w:id="881"/>
    <w:bookmarkStart w:name="z935" w:id="882"/>
    <w:p>
      <w:pPr>
        <w:spacing w:after="0"/>
        <w:ind w:left="0"/>
        <w:jc w:val="both"/>
      </w:pPr>
      <w:r>
        <w:rPr>
          <w:rFonts w:ascii="Times New Roman"/>
          <w:b w:val="false"/>
          <w:i w:val="false"/>
          <w:color w:val="000000"/>
          <w:sz w:val="28"/>
        </w:rPr>
        <w:t>
      бiлiмдi үнемі жаңартуды, кәсiптік дағдылар мен білікті кеңейтуді қамтамасыз ету тәсілдерінде құзыретті болуы тиіс.</w:t>
      </w:r>
    </w:p>
    <w:bookmarkEnd w:id="882"/>
    <w:bookmarkStart w:name="z936" w:id="883"/>
    <w:p>
      <w:pPr>
        <w:spacing w:after="0"/>
        <w:ind w:left="0"/>
        <w:jc w:val="both"/>
      </w:pPr>
      <w:r>
        <w:rPr>
          <w:rFonts w:ascii="Times New Roman"/>
          <w:b w:val="false"/>
          <w:i w:val="false"/>
          <w:color w:val="000000"/>
          <w:sz w:val="28"/>
        </w:rPr>
        <w:t>
      33. Магистранттың ғылыми-зерттеу жұмысына қойылатын талаптар:</w:t>
      </w:r>
    </w:p>
    <w:bookmarkEnd w:id="883"/>
    <w:bookmarkStart w:name="z937" w:id="884"/>
    <w:p>
      <w:pPr>
        <w:spacing w:after="0"/>
        <w:ind w:left="0"/>
        <w:jc w:val="both"/>
      </w:pPr>
      <w:r>
        <w:rPr>
          <w:rFonts w:ascii="Times New Roman"/>
          <w:b w:val="false"/>
          <w:i w:val="false"/>
          <w:color w:val="000000"/>
          <w:sz w:val="28"/>
        </w:rPr>
        <w:t>
      ғылыми және педагогикалық магистратурадағы ғылыми-зерттеу жұмысы:</w:t>
      </w:r>
    </w:p>
    <w:bookmarkEnd w:id="884"/>
    <w:bookmarkStart w:name="z938" w:id="885"/>
    <w:p>
      <w:pPr>
        <w:spacing w:after="0"/>
        <w:ind w:left="0"/>
        <w:jc w:val="both"/>
      </w:pPr>
      <w:r>
        <w:rPr>
          <w:rFonts w:ascii="Times New Roman"/>
          <w:b w:val="false"/>
          <w:i w:val="false"/>
          <w:color w:val="000000"/>
          <w:sz w:val="28"/>
        </w:rPr>
        <w:t>
      1) магистрлік диссертация қорғалатын мамандықтың негізгі проблемасына сәйкес келуі;</w:t>
      </w:r>
    </w:p>
    <w:bookmarkEnd w:id="885"/>
    <w:bookmarkStart w:name="z939" w:id="886"/>
    <w:p>
      <w:pPr>
        <w:spacing w:after="0"/>
        <w:ind w:left="0"/>
        <w:jc w:val="both"/>
      </w:pPr>
      <w:r>
        <w:rPr>
          <w:rFonts w:ascii="Times New Roman"/>
          <w:b w:val="false"/>
          <w:i w:val="false"/>
          <w:color w:val="000000"/>
          <w:sz w:val="28"/>
        </w:rPr>
        <w:t>
      2) өзекті болып, ғылыми жаңалықты және практикалық маңызды қамтамасыз ету;</w:t>
      </w:r>
    </w:p>
    <w:bookmarkEnd w:id="886"/>
    <w:bookmarkStart w:name="z940" w:id="887"/>
    <w:p>
      <w:pPr>
        <w:spacing w:after="0"/>
        <w:ind w:left="0"/>
        <w:jc w:val="both"/>
      </w:pPr>
      <w:r>
        <w:rPr>
          <w:rFonts w:ascii="Times New Roman"/>
          <w:b w:val="false"/>
          <w:i w:val="false"/>
          <w:color w:val="000000"/>
          <w:sz w:val="28"/>
        </w:rPr>
        <w:t>
      3) ғылым мен практиканың қазіргі теориялық, әдістемелік және технологиялық жетістіктеріне негізделуі;</w:t>
      </w:r>
    </w:p>
    <w:bookmarkEnd w:id="887"/>
    <w:bookmarkStart w:name="z941" w:id="888"/>
    <w:p>
      <w:pPr>
        <w:spacing w:after="0"/>
        <w:ind w:left="0"/>
        <w:jc w:val="both"/>
      </w:pPr>
      <w:r>
        <w:rPr>
          <w:rFonts w:ascii="Times New Roman"/>
          <w:b w:val="false"/>
          <w:i w:val="false"/>
          <w:color w:val="000000"/>
          <w:sz w:val="28"/>
        </w:rPr>
        <w:t>
      4) ғылыми зерттеулердің қазіргі әдістерін қолдана отырып орындау;</w:t>
      </w:r>
    </w:p>
    <w:bookmarkEnd w:id="888"/>
    <w:bookmarkStart w:name="z942" w:id="889"/>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bookmarkEnd w:id="889"/>
    <w:bookmarkStart w:name="z943" w:id="890"/>
    <w:p>
      <w:pPr>
        <w:spacing w:after="0"/>
        <w:ind w:left="0"/>
        <w:jc w:val="both"/>
      </w:pPr>
      <w:r>
        <w:rPr>
          <w:rFonts w:ascii="Times New Roman"/>
          <w:b w:val="false"/>
          <w:i w:val="false"/>
          <w:color w:val="000000"/>
          <w:sz w:val="28"/>
        </w:rPr>
        <w:t>
      6) тиісті білім саласында алдыңғы қатарлы халықаралық тәжірибеге енгізу.</w:t>
      </w:r>
    </w:p>
    <w:bookmarkEnd w:id="890"/>
    <w:bookmarkStart w:name="z944" w:id="891"/>
    <w:p>
      <w:pPr>
        <w:spacing w:after="0"/>
        <w:ind w:left="0"/>
        <w:jc w:val="both"/>
      </w:pPr>
      <w:r>
        <w:rPr>
          <w:rFonts w:ascii="Times New Roman"/>
          <w:b w:val="false"/>
          <w:i w:val="false"/>
          <w:color w:val="000000"/>
          <w:sz w:val="28"/>
        </w:rPr>
        <w:t>
      34. Магистранттың экспериментті-зерттеу жұмысына қойылатын талаптар:</w:t>
      </w:r>
    </w:p>
    <w:bookmarkEnd w:id="891"/>
    <w:bookmarkStart w:name="z945" w:id="892"/>
    <w:p>
      <w:pPr>
        <w:spacing w:after="0"/>
        <w:ind w:left="0"/>
        <w:jc w:val="both"/>
      </w:pPr>
      <w:r>
        <w:rPr>
          <w:rFonts w:ascii="Times New Roman"/>
          <w:b w:val="false"/>
          <w:i w:val="false"/>
          <w:color w:val="000000"/>
          <w:sz w:val="28"/>
        </w:rPr>
        <w:t>
      бейіндік магистратурадағы эксперименттік-зерттеу жұмысы:</w:t>
      </w:r>
    </w:p>
    <w:bookmarkEnd w:id="892"/>
    <w:bookmarkStart w:name="z946" w:id="893"/>
    <w:p>
      <w:pPr>
        <w:spacing w:after="0"/>
        <w:ind w:left="0"/>
        <w:jc w:val="both"/>
      </w:pPr>
      <w:r>
        <w:rPr>
          <w:rFonts w:ascii="Times New Roman"/>
          <w:b w:val="false"/>
          <w:i w:val="false"/>
          <w:color w:val="000000"/>
          <w:sz w:val="28"/>
        </w:rPr>
        <w:t>
      1) магистрлік диссертация (магистрлік жоба) қорғалатын мамандықтың негізгі проблемасына сәйкес келуі;</w:t>
      </w:r>
    </w:p>
    <w:bookmarkEnd w:id="893"/>
    <w:bookmarkStart w:name="z947" w:id="894"/>
    <w:p>
      <w:pPr>
        <w:spacing w:after="0"/>
        <w:ind w:left="0"/>
        <w:jc w:val="both"/>
      </w:pPr>
      <w:r>
        <w:rPr>
          <w:rFonts w:ascii="Times New Roman"/>
          <w:b w:val="false"/>
          <w:i w:val="false"/>
          <w:color w:val="000000"/>
          <w:sz w:val="28"/>
        </w:rPr>
        <w:t>
      2) ғылым мен практиканың қазіргі теориялық, әдістемелік және технологиялық жетістіктеріне негізделуі;</w:t>
      </w:r>
    </w:p>
    <w:bookmarkEnd w:id="894"/>
    <w:bookmarkStart w:name="z948" w:id="895"/>
    <w:p>
      <w:pPr>
        <w:spacing w:after="0"/>
        <w:ind w:left="0"/>
        <w:jc w:val="both"/>
      </w:pPr>
      <w:r>
        <w:rPr>
          <w:rFonts w:ascii="Times New Roman"/>
          <w:b w:val="false"/>
          <w:i w:val="false"/>
          <w:color w:val="000000"/>
          <w:sz w:val="28"/>
        </w:rPr>
        <w:t>
      3) ақпараттық технологияның қазіргі әдістерін қолдана отырып орындау;</w:t>
      </w:r>
    </w:p>
    <w:bookmarkEnd w:id="895"/>
    <w:bookmarkStart w:name="z949" w:id="896"/>
    <w:p>
      <w:pPr>
        <w:spacing w:after="0"/>
        <w:ind w:left="0"/>
        <w:jc w:val="both"/>
      </w:pPr>
      <w:r>
        <w:rPr>
          <w:rFonts w:ascii="Times New Roman"/>
          <w:b w:val="false"/>
          <w:i w:val="false"/>
          <w:color w:val="000000"/>
          <w:sz w:val="28"/>
        </w:rPr>
        <w:t>
      4) негізгі қорғалатын ережелер бойынша экспериментті-зерттеу (әдістемелік, практикалық) бөлімдерінің болуы.</w:t>
      </w:r>
    </w:p>
    <w:bookmarkEnd w:id="896"/>
    <w:bookmarkStart w:name="z950" w:id="897"/>
    <w:p>
      <w:pPr>
        <w:spacing w:after="0"/>
        <w:ind w:left="0"/>
        <w:jc w:val="both"/>
      </w:pPr>
      <w:r>
        <w:rPr>
          <w:rFonts w:ascii="Times New Roman"/>
          <w:b w:val="false"/>
          <w:i w:val="false"/>
          <w:color w:val="000000"/>
          <w:sz w:val="28"/>
        </w:rPr>
        <w:t xml:space="preserve">
      35. Магистратура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 </w:t>
      </w:r>
    </w:p>
    <w:bookmarkEnd w:id="897"/>
    <w:bookmarkStart w:name="z951" w:id="898"/>
    <w:p>
      <w:pPr>
        <w:spacing w:after="0"/>
        <w:ind w:left="0"/>
        <w:jc w:val="both"/>
      </w:pPr>
      <w:r>
        <w:rPr>
          <w:rFonts w:ascii="Times New Roman"/>
          <w:b w:val="false"/>
          <w:i w:val="false"/>
          <w:color w:val="000000"/>
          <w:sz w:val="28"/>
        </w:rPr>
        <w:t>
      магистратураны мамандандыру аясында ӘАОО-да кәсіби құзыреттерге сәйкес (біліктілік сипаттамаларына, біліктілік талаптарына) түрлі білім беру бағдарламаларын ӘАОО дербес әзірлейді.</w:t>
      </w:r>
    </w:p>
    <w:bookmarkEnd w:id="898"/>
    <w:bookmarkStart w:name="z952" w:id="899"/>
    <w:p>
      <w:pPr>
        <w:spacing w:after="0"/>
        <w:ind w:left="0"/>
        <w:jc w:val="both"/>
      </w:pPr>
      <w:r>
        <w:rPr>
          <w:rFonts w:ascii="Times New Roman"/>
          <w:b w:val="false"/>
          <w:i w:val="false"/>
          <w:color w:val="000000"/>
          <w:sz w:val="28"/>
        </w:rPr>
        <w:t>
      Білім беру бағдарламалары оқыту нәтижесіне бағдарлануы тиіс.</w:t>
      </w:r>
    </w:p>
    <w:bookmarkEnd w:id="899"/>
    <w:bookmarkStart w:name="z953" w:id="900"/>
    <w:p>
      <w:pPr>
        <w:spacing w:after="0"/>
        <w:ind w:left="0"/>
        <w:jc w:val="both"/>
      </w:pPr>
      <w:r>
        <w:rPr>
          <w:rFonts w:ascii="Times New Roman"/>
          <w:b w:val="false"/>
          <w:i w:val="false"/>
          <w:color w:val="000000"/>
          <w:sz w:val="28"/>
        </w:rPr>
        <w:t>
      36. Магистратураның білім беру бағдарламалары модульді оқудың қағидаттары негізінде құрылымданады.</w:t>
      </w:r>
    </w:p>
    <w:bookmarkEnd w:id="900"/>
    <w:bookmarkStart w:name="z954" w:id="901"/>
    <w:p>
      <w:pPr>
        <w:spacing w:after="0"/>
        <w:ind w:left="0"/>
        <w:jc w:val="both"/>
      </w:pPr>
      <w:r>
        <w:rPr>
          <w:rFonts w:ascii="Times New Roman"/>
          <w:b w:val="false"/>
          <w:i w:val="false"/>
          <w:color w:val="000000"/>
          <w:sz w:val="28"/>
        </w:rPr>
        <w:t>
      Магистратураның білім беру бағдарламасының құрылымы білім беру мазмұнын айқындайтын оқу және ғылыми жұмыстардың түрлерінен тұрады.</w:t>
      </w:r>
    </w:p>
    <w:bookmarkEnd w:id="901"/>
    <w:bookmarkStart w:name="z955" w:id="902"/>
    <w:p>
      <w:pPr>
        <w:spacing w:after="0"/>
        <w:ind w:left="0"/>
        <w:jc w:val="both"/>
      </w:pPr>
      <w:r>
        <w:rPr>
          <w:rFonts w:ascii="Times New Roman"/>
          <w:b w:val="false"/>
          <w:i w:val="false"/>
          <w:color w:val="000000"/>
          <w:sz w:val="28"/>
        </w:rPr>
        <w:t>
      37. Магистратураның білім беру бағдарламасында:</w:t>
      </w:r>
    </w:p>
    <w:bookmarkEnd w:id="902"/>
    <w:bookmarkStart w:name="z956" w:id="903"/>
    <w:p>
      <w:pPr>
        <w:spacing w:after="0"/>
        <w:ind w:left="0"/>
        <w:jc w:val="both"/>
      </w:pPr>
      <w:r>
        <w:rPr>
          <w:rFonts w:ascii="Times New Roman"/>
          <w:b w:val="false"/>
          <w:i w:val="false"/>
          <w:color w:val="000000"/>
          <w:sz w:val="28"/>
        </w:rPr>
        <w:t xml:space="preserve">
      1) базалық және бейіндеуші пәндер циклдерін меңгеруді қамтитын теориялық оқыту; </w:t>
      </w:r>
    </w:p>
    <w:bookmarkEnd w:id="903"/>
    <w:bookmarkStart w:name="z957" w:id="904"/>
    <w:p>
      <w:pPr>
        <w:spacing w:after="0"/>
        <w:ind w:left="0"/>
        <w:jc w:val="both"/>
      </w:pPr>
      <w:r>
        <w:rPr>
          <w:rFonts w:ascii="Times New Roman"/>
          <w:b w:val="false"/>
          <w:i w:val="false"/>
          <w:color w:val="000000"/>
          <w:sz w:val="28"/>
        </w:rPr>
        <w:t xml:space="preserve">
      2) магистранттардың практикалық даярлығы: практика, кәсіптік тағылымдама түрлері; </w:t>
      </w:r>
    </w:p>
    <w:bookmarkEnd w:id="904"/>
    <w:bookmarkStart w:name="z958" w:id="905"/>
    <w:p>
      <w:pPr>
        <w:spacing w:after="0"/>
        <w:ind w:left="0"/>
        <w:jc w:val="both"/>
      </w:pPr>
      <w:r>
        <w:rPr>
          <w:rFonts w:ascii="Times New Roman"/>
          <w:b w:val="false"/>
          <w:i w:val="false"/>
          <w:color w:val="000000"/>
          <w:sz w:val="28"/>
        </w:rPr>
        <w:t>
      3) ғылыми және педагогикалық магистратура үшін магистрлік жоспардың орындалуын қамтитын ғылыми-зерттеу жұмысы;</w:t>
      </w:r>
    </w:p>
    <w:bookmarkEnd w:id="905"/>
    <w:bookmarkStart w:name="z959" w:id="906"/>
    <w:p>
      <w:pPr>
        <w:spacing w:after="0"/>
        <w:ind w:left="0"/>
        <w:jc w:val="both"/>
      </w:pPr>
      <w:r>
        <w:rPr>
          <w:rFonts w:ascii="Times New Roman"/>
          <w:b w:val="false"/>
          <w:i w:val="false"/>
          <w:color w:val="000000"/>
          <w:sz w:val="28"/>
        </w:rPr>
        <w:t>
      4) бейіндік магистратура үшін магистрлік жоспардың орындалуын қамтитын эксперимент-зерттеу жұмысы;</w:t>
      </w:r>
    </w:p>
    <w:bookmarkEnd w:id="906"/>
    <w:bookmarkStart w:name="z960" w:id="907"/>
    <w:p>
      <w:pPr>
        <w:spacing w:after="0"/>
        <w:ind w:left="0"/>
        <w:jc w:val="both"/>
      </w:pPr>
      <w:r>
        <w:rPr>
          <w:rFonts w:ascii="Times New Roman"/>
          <w:b w:val="false"/>
          <w:i w:val="false"/>
          <w:color w:val="000000"/>
          <w:sz w:val="28"/>
        </w:rPr>
        <w:t>
      5) аралық және қорытынды аттестаттау қамтылады.</w:t>
      </w:r>
    </w:p>
    <w:bookmarkEnd w:id="907"/>
    <w:bookmarkStart w:name="z961" w:id="908"/>
    <w:p>
      <w:pPr>
        <w:spacing w:after="0"/>
        <w:ind w:left="0"/>
        <w:jc w:val="both"/>
      </w:pPr>
      <w:r>
        <w:rPr>
          <w:rFonts w:ascii="Times New Roman"/>
          <w:b w:val="false"/>
          <w:i w:val="false"/>
          <w:color w:val="000000"/>
          <w:sz w:val="28"/>
        </w:rPr>
        <w:t>
      38. Білім беру бағдарламалары мамандық пен пәндердің оқу-әдістемелік кешендерінің негізінде іске асырылады. Мамандық пен пәндердің оқу-әдістемелік кешендерінің нысаны, құрылымы және әзірлеу тәртібін білім беру ұйымы өзі айқындалады.</w:t>
      </w:r>
    </w:p>
    <w:bookmarkEnd w:id="908"/>
    <w:bookmarkStart w:name="z962" w:id="909"/>
    <w:p>
      <w:pPr>
        <w:spacing w:after="0"/>
        <w:ind w:left="0"/>
        <w:jc w:val="both"/>
      </w:pPr>
      <w:r>
        <w:rPr>
          <w:rFonts w:ascii="Times New Roman"/>
          <w:b w:val="false"/>
          <w:i w:val="false"/>
          <w:color w:val="000000"/>
          <w:sz w:val="28"/>
        </w:rPr>
        <w:t>
      ӘАОО-да білім беру бағдарламаларын іске асыру пәндердің оқу-әдістемелік кешендері негізінде жүзеге асырылады. Пәндердің оқу-әдістемелік кешендерін әзірлеу нысаны, құрылымы мен тәртібін ӘАОО дербес айқындалады.</w:t>
      </w:r>
    </w:p>
    <w:bookmarkEnd w:id="909"/>
    <w:bookmarkStart w:name="z963" w:id="910"/>
    <w:p>
      <w:pPr>
        <w:spacing w:after="0"/>
        <w:ind w:left="0"/>
        <w:jc w:val="both"/>
      </w:pPr>
      <w:r>
        <w:rPr>
          <w:rFonts w:ascii="Times New Roman"/>
          <w:b w:val="false"/>
          <w:i w:val="false"/>
          <w:color w:val="000000"/>
          <w:sz w:val="28"/>
        </w:rPr>
        <w:t xml:space="preserve">
      39. Барлық жұмыс түрлерінің еңбек сыйымдылығын есептеу меңгерілген материалдың көлемі бойынша жүзеге асады және оқудың нақты нәтижесіне жетуге қажетті магистранттар мен оқытушылардың еңбек шығындарының өлшем бірлігі болып табылатын кредиттермен өлшенеді. </w:t>
      </w:r>
    </w:p>
    <w:bookmarkEnd w:id="910"/>
    <w:bookmarkStart w:name="z964" w:id="911"/>
    <w:p>
      <w:pPr>
        <w:spacing w:after="0"/>
        <w:ind w:left="0"/>
        <w:jc w:val="both"/>
      </w:pPr>
      <w:r>
        <w:rPr>
          <w:rFonts w:ascii="Times New Roman"/>
          <w:b w:val="false"/>
          <w:i w:val="false"/>
          <w:color w:val="000000"/>
          <w:sz w:val="28"/>
        </w:rPr>
        <w:t>
      Бұл ретте алдыңғы білім деңгейлерінде игерілген кредиттерді ескеретін жинақтаушы кредиттік жүйе қолданылады.</w:t>
      </w:r>
    </w:p>
    <w:bookmarkEnd w:id="911"/>
    <w:bookmarkStart w:name="z965" w:id="912"/>
    <w:p>
      <w:pPr>
        <w:spacing w:after="0"/>
        <w:ind w:left="0"/>
        <w:jc w:val="both"/>
      </w:pPr>
      <w:r>
        <w:rPr>
          <w:rFonts w:ascii="Times New Roman"/>
          <w:b w:val="false"/>
          <w:i w:val="false"/>
          <w:color w:val="000000"/>
          <w:sz w:val="28"/>
        </w:rPr>
        <w:t>
      40. Білім беру қызметін ұйымдастыру оқу процесін, білім беру мазмұнын жоспарлау, оқу сабақтарын жүргізу тәсілдерін, магистранттың өзіндік жұмысын, олардың оқу жетістіктерін қорытынды бақылау нысандарын таңдау арқылы жүзеге асады.</w:t>
      </w:r>
    </w:p>
    <w:bookmarkEnd w:id="912"/>
    <w:bookmarkStart w:name="z966" w:id="913"/>
    <w:p>
      <w:pPr>
        <w:spacing w:after="0"/>
        <w:ind w:left="0"/>
        <w:jc w:val="both"/>
      </w:pPr>
      <w:r>
        <w:rPr>
          <w:rFonts w:ascii="Times New Roman"/>
          <w:b w:val="false"/>
          <w:i w:val="false"/>
          <w:color w:val="000000"/>
          <w:sz w:val="28"/>
        </w:rPr>
        <w:t>
      41.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қойылатын талаптарға сәйкес анықталады.</w:t>
      </w:r>
    </w:p>
    <w:bookmarkEnd w:id="913"/>
    <w:bookmarkStart w:name="z967" w:id="914"/>
    <w:p>
      <w:pPr>
        <w:spacing w:after="0"/>
        <w:ind w:left="0"/>
        <w:jc w:val="both"/>
      </w:pPr>
      <w:r>
        <w:rPr>
          <w:rFonts w:ascii="Times New Roman"/>
          <w:b w:val="false"/>
          <w:i w:val="false"/>
          <w:color w:val="000000"/>
          <w:sz w:val="28"/>
        </w:rPr>
        <w:t xml:space="preserve">
      42. Білім беру қызметін жоспарлау мен ұйымдастыру оқу жоспарының негізінде жүзеге асырылады. </w:t>
      </w:r>
    </w:p>
    <w:bookmarkEnd w:id="914"/>
    <w:bookmarkStart w:name="z968" w:id="915"/>
    <w:p>
      <w:pPr>
        <w:spacing w:after="0"/>
        <w:ind w:left="0"/>
        <w:jc w:val="both"/>
      </w:pPr>
      <w:r>
        <w:rPr>
          <w:rFonts w:ascii="Times New Roman"/>
          <w:b w:val="false"/>
          <w:i w:val="false"/>
          <w:color w:val="000000"/>
          <w:sz w:val="28"/>
        </w:rPr>
        <w:t xml:space="preserve">
      Оқу жоспарлары үлгілік (ҮОЖ), жеке (ЖОЖ) және жұмыстық (ОЖЖ) болып бөлінеді. </w:t>
      </w:r>
    </w:p>
    <w:bookmarkEnd w:id="915"/>
    <w:bookmarkStart w:name="z969" w:id="916"/>
    <w:p>
      <w:pPr>
        <w:spacing w:after="0"/>
        <w:ind w:left="0"/>
        <w:jc w:val="both"/>
      </w:pPr>
      <w:r>
        <w:rPr>
          <w:rFonts w:ascii="Times New Roman"/>
          <w:b w:val="false"/>
          <w:i w:val="false"/>
          <w:color w:val="000000"/>
          <w:sz w:val="28"/>
        </w:rPr>
        <w:t>
      ӘАОО-да оқу жоспарлары үлгілік (ҮОЖ) және жұмыс (ЖОЖ) жоспары болып бөлінеді.</w:t>
      </w:r>
    </w:p>
    <w:bookmarkEnd w:id="916"/>
    <w:bookmarkStart w:name="z970" w:id="917"/>
    <w:p>
      <w:pPr>
        <w:spacing w:after="0"/>
        <w:ind w:left="0"/>
        <w:jc w:val="both"/>
      </w:pPr>
      <w:r>
        <w:rPr>
          <w:rFonts w:ascii="Times New Roman"/>
          <w:b w:val="false"/>
          <w:i w:val="false"/>
          <w:color w:val="000000"/>
          <w:sz w:val="28"/>
        </w:rPr>
        <w:t>
      43. ҮОЖ осы стандарт негізінде магистратураның нақты мамандықтары бойынша әзірленеді және оны білім беру саласындағы уәкілетті орган бекітеді.</w:t>
      </w:r>
    </w:p>
    <w:bookmarkEnd w:id="917"/>
    <w:bookmarkStart w:name="z971" w:id="918"/>
    <w:p>
      <w:pPr>
        <w:spacing w:after="0"/>
        <w:ind w:left="0"/>
        <w:jc w:val="both"/>
      </w:pPr>
      <w:r>
        <w:rPr>
          <w:rFonts w:ascii="Times New Roman"/>
          <w:b w:val="false"/>
          <w:i w:val="false"/>
          <w:color w:val="000000"/>
          <w:sz w:val="28"/>
        </w:rPr>
        <w:t>
      ӘАОО-да ҮОЖ осы стандарттың негізінде магистратураның нақты мамандықтары бойынша әзірленеді және білім беру саласындағы уәкілетті органмен келісу бойынша тиісті уәкілетті орган бекітеді.</w:t>
      </w:r>
    </w:p>
    <w:bookmarkEnd w:id="918"/>
    <w:bookmarkStart w:name="z972" w:id="919"/>
    <w:p>
      <w:pPr>
        <w:spacing w:after="0"/>
        <w:ind w:left="0"/>
        <w:jc w:val="both"/>
      </w:pPr>
      <w:r>
        <w:rPr>
          <w:rFonts w:ascii="Times New Roman"/>
          <w:b w:val="false"/>
          <w:i w:val="false"/>
          <w:color w:val="000000"/>
          <w:sz w:val="28"/>
        </w:rPr>
        <w:t>
      ҮОЖ-да міндетті компоненттің әрбір оқу пәнінің еңбек сыйымдылығы және әрбір оқу қызметінің түрі (практика, МҒЗЖ (МЭЗЖ), кешендi емтихан, магистрлік диссертацияны жазу және қорғау) кредитпен айқындалады, ал оқу пәндерінің әр циклі бойынша таңдау компоненті кредиттердің жалпы санымен көрсетіледі.</w:t>
      </w:r>
    </w:p>
    <w:bookmarkEnd w:id="919"/>
    <w:bookmarkStart w:name="z973" w:id="920"/>
    <w:p>
      <w:pPr>
        <w:spacing w:after="0"/>
        <w:ind w:left="0"/>
        <w:jc w:val="both"/>
      </w:pPr>
      <w:r>
        <w:rPr>
          <w:rFonts w:ascii="Times New Roman"/>
          <w:b w:val="false"/>
          <w:i w:val="false"/>
          <w:color w:val="000000"/>
          <w:sz w:val="28"/>
        </w:rPr>
        <w:t>
      ӘАОО-да міндетті компоненттің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жоғары оқу орны компонентін оқу пәндерінің әрбір циклі бойынша кредиттердің жалпы санын көрсетеді</w:t>
      </w:r>
    </w:p>
    <w:bookmarkEnd w:id="920"/>
    <w:bookmarkStart w:name="z974" w:id="921"/>
    <w:p>
      <w:pPr>
        <w:spacing w:after="0"/>
        <w:ind w:left="0"/>
        <w:jc w:val="both"/>
      </w:pPr>
      <w:r>
        <w:rPr>
          <w:rFonts w:ascii="Times New Roman"/>
          <w:b w:val="false"/>
          <w:i w:val="false"/>
          <w:color w:val="000000"/>
          <w:sz w:val="28"/>
        </w:rPr>
        <w:t>
      44. ҮОЖ-ға қосымша жыл сайын жоғары оқу орны таңдау компонентіндегі барлық пәндердің жүйеленген, ӘАОО-ны қоспағанда аннотацияланған тізбесі болып табылатын элективті пәндер каталогын (ЭПК) жасайды.</w:t>
      </w:r>
    </w:p>
    <w:bookmarkEnd w:id="921"/>
    <w:bookmarkStart w:name="z975" w:id="922"/>
    <w:p>
      <w:pPr>
        <w:spacing w:after="0"/>
        <w:ind w:left="0"/>
        <w:jc w:val="both"/>
      </w:pPr>
      <w:r>
        <w:rPr>
          <w:rFonts w:ascii="Times New Roman"/>
          <w:b w:val="false"/>
          <w:i w:val="false"/>
          <w:color w:val="000000"/>
          <w:sz w:val="28"/>
        </w:rPr>
        <w:t xml:space="preserve">
      ЭПК-де әр оқу пәнінің пререквизиттері мен постреквизиттері көрсетіледі. ЭПК магистранттарға элективті оқу пәндерін баламалы таңдау мүмкіндігін қамтамасыз етуі тиіс. </w:t>
      </w:r>
    </w:p>
    <w:bookmarkEnd w:id="922"/>
    <w:bookmarkStart w:name="z976" w:id="923"/>
    <w:p>
      <w:pPr>
        <w:spacing w:after="0"/>
        <w:ind w:left="0"/>
        <w:jc w:val="both"/>
      </w:pPr>
      <w:r>
        <w:rPr>
          <w:rFonts w:ascii="Times New Roman"/>
          <w:b w:val="false"/>
          <w:i w:val="false"/>
          <w:color w:val="000000"/>
          <w:sz w:val="28"/>
        </w:rPr>
        <w:t>
      45. Мамандық бойынша ҮОЖ мен ЭПК негізінде магистрант эдвайзердің көмегімен ӘАОО-ны қоспағанда ЖОЖ құрады. ЖОЖ әрбір магистранттың жеке білім алу траекториясын анықтайды.</w:t>
      </w:r>
    </w:p>
    <w:bookmarkEnd w:id="923"/>
    <w:bookmarkStart w:name="z977" w:id="924"/>
    <w:p>
      <w:pPr>
        <w:spacing w:after="0"/>
        <w:ind w:left="0"/>
        <w:jc w:val="both"/>
      </w:pPr>
      <w:r>
        <w:rPr>
          <w:rFonts w:ascii="Times New Roman"/>
          <w:b w:val="false"/>
          <w:i w:val="false"/>
          <w:color w:val="000000"/>
          <w:sz w:val="28"/>
        </w:rPr>
        <w:t>
      ЖОЖ-ға ҮОЖ-дан міндетті компонент пәндері мен оқу әрекетінің түрлері (практикалар, МҒЗЖ (МЭЗЖ), кешенді емтихан, магистрлік диссертацияны ресімдеу және қорғау) және ЭПК-дан таңдау компоненті пәндері кіреді.</w:t>
      </w:r>
    </w:p>
    <w:bookmarkEnd w:id="924"/>
    <w:bookmarkStart w:name="z978" w:id="925"/>
    <w:p>
      <w:pPr>
        <w:spacing w:after="0"/>
        <w:ind w:left="0"/>
        <w:jc w:val="both"/>
      </w:pPr>
      <w:r>
        <w:rPr>
          <w:rFonts w:ascii="Times New Roman"/>
          <w:b w:val="false"/>
          <w:i w:val="false"/>
          <w:color w:val="000000"/>
          <w:sz w:val="28"/>
        </w:rPr>
        <w:t>
      ӘАОО-да магистранттың білім беру траекториясы ЖОЖ және магистранттың жеке жұмыс жоспарымен анықталады.</w:t>
      </w:r>
    </w:p>
    <w:bookmarkEnd w:id="925"/>
    <w:bookmarkStart w:name="z979" w:id="926"/>
    <w:p>
      <w:pPr>
        <w:spacing w:after="0"/>
        <w:ind w:left="0"/>
        <w:jc w:val="both"/>
      </w:pPr>
      <w:r>
        <w:rPr>
          <w:rFonts w:ascii="Times New Roman"/>
          <w:b w:val="false"/>
          <w:i w:val="false"/>
          <w:color w:val="000000"/>
          <w:sz w:val="28"/>
        </w:rPr>
        <w:t xml:space="preserve">
      46. ОЖЖ оқу жылына мамандықтардың ҮОЖ-ы мен магистранттардың ЖОЖ-ы негізінде жасалады және оны Ғылыми кеңестің шешімі негізінде білім беру ұйымының басшысы бекітеді. </w:t>
      </w:r>
    </w:p>
    <w:bookmarkEnd w:id="926"/>
    <w:bookmarkStart w:name="z980" w:id="927"/>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санағандағы еңбексыйымдылығы, оқытылу реті, оқу сабақтарының түрлері, бақылау нысандары, сондай-ақ оқу қызметінің басқа да түрлері (практикалар, МҒЗЖ (МЭЗЖ), кешенді емтихан, магистрлік диссертацияны ресімдеу және қорғау) айқындалады.</w:t>
      </w:r>
    </w:p>
    <w:bookmarkEnd w:id="927"/>
    <w:bookmarkStart w:name="z981" w:id="928"/>
    <w:p>
      <w:pPr>
        <w:spacing w:after="0"/>
        <w:ind w:left="0"/>
        <w:jc w:val="both"/>
      </w:pPr>
      <w:r>
        <w:rPr>
          <w:rFonts w:ascii="Times New Roman"/>
          <w:b w:val="false"/>
          <w:i w:val="false"/>
          <w:color w:val="000000"/>
          <w:sz w:val="28"/>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айқындалады. ЖОЖ оқытушының сабақ кестесін және оқу жұмысының еңбек көлемін есептеуін жүргізу үшін негіз болып табылады.</w:t>
      </w:r>
    </w:p>
    <w:bookmarkEnd w:id="928"/>
    <w:bookmarkStart w:name="z982" w:id="929"/>
    <w:p>
      <w:pPr>
        <w:spacing w:after="0"/>
        <w:ind w:left="0"/>
        <w:jc w:val="both"/>
      </w:pPr>
      <w:r>
        <w:rPr>
          <w:rFonts w:ascii="Times New Roman"/>
          <w:b w:val="false"/>
          <w:i w:val="false"/>
          <w:color w:val="000000"/>
          <w:sz w:val="28"/>
        </w:rPr>
        <w:t>
      47. ЭПК, ЖОЖ және ОЖЖ-ның нысанын, құрылымын, әзірлеу және бекіту ретін жоғары оқу орны өзі айқындалады.</w:t>
      </w:r>
    </w:p>
    <w:bookmarkEnd w:id="929"/>
    <w:bookmarkStart w:name="z983" w:id="930"/>
    <w:p>
      <w:pPr>
        <w:spacing w:after="0"/>
        <w:ind w:left="0"/>
        <w:jc w:val="both"/>
      </w:pPr>
      <w:r>
        <w:rPr>
          <w:rFonts w:ascii="Times New Roman"/>
          <w:b w:val="false"/>
          <w:i w:val="false"/>
          <w:color w:val="000000"/>
          <w:sz w:val="28"/>
        </w:rPr>
        <w:t>
      ӘАОО-да ЖОЖ-ны әзірлеу және бекіту нысаны, құрылымы мен тәртібін ӘАОО дербес айқындайды.</w:t>
      </w:r>
    </w:p>
    <w:bookmarkEnd w:id="930"/>
    <w:bookmarkStart w:name="z984" w:id="931"/>
    <w:p>
      <w:pPr>
        <w:spacing w:after="0"/>
        <w:ind w:left="0"/>
        <w:jc w:val="both"/>
      </w:pPr>
      <w:r>
        <w:rPr>
          <w:rFonts w:ascii="Times New Roman"/>
          <w:b w:val="false"/>
          <w:i w:val="false"/>
          <w:color w:val="000000"/>
          <w:sz w:val="28"/>
        </w:rPr>
        <w:t>
      48. Барлық оқу пәндерінің мазмұны оқу бағдарламаларымен айқындалады.</w:t>
      </w:r>
    </w:p>
    <w:bookmarkEnd w:id="931"/>
    <w:bookmarkStart w:name="z985" w:id="932"/>
    <w:p>
      <w:pPr>
        <w:spacing w:after="0"/>
        <w:ind w:left="0"/>
        <w:jc w:val="both"/>
      </w:pPr>
      <w:r>
        <w:rPr>
          <w:rFonts w:ascii="Times New Roman"/>
          <w:b w:val="false"/>
          <w:i w:val="false"/>
          <w:color w:val="000000"/>
          <w:sz w:val="28"/>
        </w:rPr>
        <w:t>
      49.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932"/>
    <w:bookmarkStart w:name="z986" w:id="933"/>
    <w:p>
      <w:pPr>
        <w:spacing w:after="0"/>
        <w:ind w:left="0"/>
        <w:jc w:val="both"/>
      </w:pPr>
      <w:r>
        <w:rPr>
          <w:rFonts w:ascii="Times New Roman"/>
          <w:b w:val="false"/>
          <w:i w:val="false"/>
          <w:color w:val="000000"/>
          <w:sz w:val="28"/>
        </w:rPr>
        <w:t>
      ӘАОО-да ҮОЖ міндетті компонент пәндері бойынша әзірленеді және оларды тиісті мемлекеттік уәкілетті орган бекітеді.</w:t>
      </w:r>
    </w:p>
    <w:bookmarkEnd w:id="933"/>
    <w:bookmarkStart w:name="z987" w:id="934"/>
    <w:p>
      <w:pPr>
        <w:spacing w:after="0"/>
        <w:ind w:left="0"/>
        <w:jc w:val="both"/>
      </w:pPr>
      <w:r>
        <w:rPr>
          <w:rFonts w:ascii="Times New Roman"/>
          <w:b w:val="false"/>
          <w:i w:val="false"/>
          <w:color w:val="000000"/>
          <w:sz w:val="28"/>
        </w:rPr>
        <w:t>
      50. Жұмыс оқу бағдарламалары (силлабустар) оқу жоспарының барлық пәндері бойынша әзірленеді және оларды жоғары оқу орны бекітеді. Бұл ретте, оларды әзірлеу міндетті компонент пәндері бойынша үлгілік оқу бағдарламалары негізінде жүзеге асырылады, ал таңдау компонентінің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айқындайды.</w:t>
      </w:r>
    </w:p>
    <w:bookmarkEnd w:id="934"/>
    <w:bookmarkStart w:name="z988" w:id="935"/>
    <w:p>
      <w:pPr>
        <w:spacing w:after="0"/>
        <w:ind w:left="0"/>
        <w:jc w:val="both"/>
      </w:pPr>
      <w:r>
        <w:rPr>
          <w:rFonts w:ascii="Times New Roman"/>
          <w:b w:val="false"/>
          <w:i w:val="false"/>
          <w:color w:val="000000"/>
          <w:sz w:val="28"/>
        </w:rPr>
        <w:t>
      51. Магистрант ғылыми жетекшінің басшылығымен жасалатын жеке жұмыс жоспары негізінде оқиды.</w:t>
      </w:r>
    </w:p>
    <w:bookmarkEnd w:id="935"/>
    <w:bookmarkStart w:name="z989" w:id="936"/>
    <w:p>
      <w:pPr>
        <w:spacing w:after="0"/>
        <w:ind w:left="0"/>
        <w:jc w:val="both"/>
      </w:pPr>
      <w:r>
        <w:rPr>
          <w:rFonts w:ascii="Times New Roman"/>
          <w:b w:val="false"/>
          <w:i w:val="false"/>
          <w:color w:val="000000"/>
          <w:sz w:val="28"/>
        </w:rPr>
        <w:t>
      52. Магистранттың жеке жұмыс жоспары оқудың толық кезеңіне жасалады және мынадай бөлімдерден тұрады:</w:t>
      </w:r>
    </w:p>
    <w:bookmarkEnd w:id="936"/>
    <w:bookmarkStart w:name="z990" w:id="937"/>
    <w:p>
      <w:pPr>
        <w:spacing w:after="0"/>
        <w:ind w:left="0"/>
        <w:jc w:val="both"/>
      </w:pPr>
      <w:r>
        <w:rPr>
          <w:rFonts w:ascii="Times New Roman"/>
          <w:b w:val="false"/>
          <w:i w:val="false"/>
          <w:color w:val="000000"/>
          <w:sz w:val="28"/>
        </w:rPr>
        <w:t>
      1) ЖОЖ (қажет болған жағдайда жыл сайын нақтыланады);</w:t>
      </w:r>
    </w:p>
    <w:bookmarkEnd w:id="937"/>
    <w:bookmarkStart w:name="z991" w:id="938"/>
    <w:p>
      <w:pPr>
        <w:spacing w:after="0"/>
        <w:ind w:left="0"/>
        <w:jc w:val="both"/>
      </w:pPr>
      <w:r>
        <w:rPr>
          <w:rFonts w:ascii="Times New Roman"/>
          <w:b w:val="false"/>
          <w:i w:val="false"/>
          <w:color w:val="000000"/>
          <w:sz w:val="28"/>
        </w:rPr>
        <w:t>
      2) ғылыми-зерттеу/эксперименттік-зерттеу жұмысы (тақырыбы, зерттеу бағыты, мерзімі және есеп беру нысаны);</w:t>
      </w:r>
    </w:p>
    <w:bookmarkEnd w:id="938"/>
    <w:bookmarkStart w:name="z992" w:id="939"/>
    <w:p>
      <w:pPr>
        <w:spacing w:after="0"/>
        <w:ind w:left="0"/>
        <w:jc w:val="both"/>
      </w:pPr>
      <w:r>
        <w:rPr>
          <w:rFonts w:ascii="Times New Roman"/>
          <w:b w:val="false"/>
          <w:i w:val="false"/>
          <w:color w:val="000000"/>
          <w:sz w:val="28"/>
        </w:rPr>
        <w:t>
      3) практика (бағдарламасы, базасы, мерзімі және есеп беру нысаны);</w:t>
      </w:r>
    </w:p>
    <w:bookmarkEnd w:id="939"/>
    <w:bookmarkStart w:name="z993" w:id="940"/>
    <w:p>
      <w:pPr>
        <w:spacing w:after="0"/>
        <w:ind w:left="0"/>
        <w:jc w:val="both"/>
      </w:pPr>
      <w:r>
        <w:rPr>
          <w:rFonts w:ascii="Times New Roman"/>
          <w:b w:val="false"/>
          <w:i w:val="false"/>
          <w:color w:val="000000"/>
          <w:sz w:val="28"/>
        </w:rPr>
        <w:t>
      4) негіздемесі мен құрылымы көрсетілген магистрлік диссертация тақырыбы;</w:t>
      </w:r>
    </w:p>
    <w:bookmarkEnd w:id="940"/>
    <w:bookmarkStart w:name="z994" w:id="941"/>
    <w:p>
      <w:pPr>
        <w:spacing w:after="0"/>
        <w:ind w:left="0"/>
        <w:jc w:val="both"/>
      </w:pPr>
      <w:r>
        <w:rPr>
          <w:rFonts w:ascii="Times New Roman"/>
          <w:b w:val="false"/>
          <w:i w:val="false"/>
          <w:color w:val="000000"/>
          <w:sz w:val="28"/>
        </w:rPr>
        <w:t>
      5) магистрлік диссертацияны (магистрлік жоба) орындау жоспары;</w:t>
      </w:r>
    </w:p>
    <w:bookmarkEnd w:id="941"/>
    <w:bookmarkStart w:name="z995" w:id="942"/>
    <w:p>
      <w:pPr>
        <w:spacing w:after="0"/>
        <w:ind w:left="0"/>
        <w:jc w:val="both"/>
      </w:pPr>
      <w:r>
        <w:rPr>
          <w:rFonts w:ascii="Times New Roman"/>
          <w:b w:val="false"/>
          <w:i w:val="false"/>
          <w:color w:val="000000"/>
          <w:sz w:val="28"/>
        </w:rPr>
        <w:t>
      6) ғылыми жарияланымдар мен тағылымдамалардан өту жоспары.</w:t>
      </w:r>
    </w:p>
    <w:bookmarkEnd w:id="942"/>
    <w:bookmarkStart w:name="z996" w:id="943"/>
    <w:p>
      <w:pPr>
        <w:spacing w:after="0"/>
        <w:ind w:left="0"/>
        <w:jc w:val="both"/>
      </w:pPr>
      <w:r>
        <w:rPr>
          <w:rFonts w:ascii="Times New Roman"/>
          <w:b w:val="false"/>
          <w:i w:val="false"/>
          <w:color w:val="000000"/>
          <w:sz w:val="28"/>
        </w:rPr>
        <w:t>
      ӘАОО-да магистранттың жеке жұмыс жоспары оқудың жалпы кезеңіне жасалады және мынадай тараулардан тұрады:</w:t>
      </w:r>
    </w:p>
    <w:bookmarkEnd w:id="943"/>
    <w:bookmarkStart w:name="z997" w:id="944"/>
    <w:p>
      <w:pPr>
        <w:spacing w:after="0"/>
        <w:ind w:left="0"/>
        <w:jc w:val="both"/>
      </w:pPr>
      <w:r>
        <w:rPr>
          <w:rFonts w:ascii="Times New Roman"/>
          <w:b w:val="false"/>
          <w:i w:val="false"/>
          <w:color w:val="000000"/>
          <w:sz w:val="28"/>
        </w:rPr>
        <w:t>
      1) ғылыми-зерттеу, эксперименттік-зерттеу жұмысы (зерттеудің тақырыбы, бағыты, есептілік мерзімі және түрі);</w:t>
      </w:r>
    </w:p>
    <w:bookmarkEnd w:id="944"/>
    <w:bookmarkStart w:name="z998" w:id="945"/>
    <w:p>
      <w:pPr>
        <w:spacing w:after="0"/>
        <w:ind w:left="0"/>
        <w:jc w:val="both"/>
      </w:pPr>
      <w:r>
        <w:rPr>
          <w:rFonts w:ascii="Times New Roman"/>
          <w:b w:val="false"/>
          <w:i w:val="false"/>
          <w:color w:val="000000"/>
          <w:sz w:val="28"/>
        </w:rPr>
        <w:t>
      2) практика, тағылымдама (бағдарлама, база, есептілік мерзімі және түрі);</w:t>
      </w:r>
    </w:p>
    <w:bookmarkEnd w:id="945"/>
    <w:bookmarkStart w:name="z999" w:id="946"/>
    <w:p>
      <w:pPr>
        <w:spacing w:after="0"/>
        <w:ind w:left="0"/>
        <w:jc w:val="both"/>
      </w:pPr>
      <w:r>
        <w:rPr>
          <w:rFonts w:ascii="Times New Roman"/>
          <w:b w:val="false"/>
          <w:i w:val="false"/>
          <w:color w:val="000000"/>
          <w:sz w:val="28"/>
        </w:rPr>
        <w:t>
      3) негіздемесі және құрылымы бар магистрлік диссертацияның тақырыбы;</w:t>
      </w:r>
    </w:p>
    <w:bookmarkEnd w:id="946"/>
    <w:bookmarkStart w:name="z1000" w:id="947"/>
    <w:p>
      <w:pPr>
        <w:spacing w:after="0"/>
        <w:ind w:left="0"/>
        <w:jc w:val="both"/>
      </w:pPr>
      <w:r>
        <w:rPr>
          <w:rFonts w:ascii="Times New Roman"/>
          <w:b w:val="false"/>
          <w:i w:val="false"/>
          <w:color w:val="000000"/>
          <w:sz w:val="28"/>
        </w:rPr>
        <w:t>
      4) магистрлік диссертацияны орындау жоспары;</w:t>
      </w:r>
    </w:p>
    <w:bookmarkEnd w:id="947"/>
    <w:bookmarkStart w:name="z1001" w:id="948"/>
    <w:p>
      <w:pPr>
        <w:spacing w:after="0"/>
        <w:ind w:left="0"/>
        <w:jc w:val="both"/>
      </w:pPr>
      <w:r>
        <w:rPr>
          <w:rFonts w:ascii="Times New Roman"/>
          <w:b w:val="false"/>
          <w:i w:val="false"/>
          <w:color w:val="000000"/>
          <w:sz w:val="28"/>
        </w:rPr>
        <w:t>
      5) ғылыми жарияланымдардың жоспары, ғылыми-практикалық конференцияларға қатысу (ғылыми-теориялық конференцияларға) және т.б.</w:t>
      </w:r>
    </w:p>
    <w:bookmarkEnd w:id="948"/>
    <w:bookmarkStart w:name="z1002" w:id="949"/>
    <w:p>
      <w:pPr>
        <w:spacing w:after="0"/>
        <w:ind w:left="0"/>
        <w:jc w:val="both"/>
      </w:pPr>
      <w:r>
        <w:rPr>
          <w:rFonts w:ascii="Times New Roman"/>
          <w:b w:val="false"/>
          <w:i w:val="false"/>
          <w:color w:val="000000"/>
          <w:sz w:val="28"/>
        </w:rPr>
        <w:t>
      53. Магистратурадағы оқу сабақтары инновациялық технологиялар мен оқытудың интерактивті әдістерін қолдана отырып жүргізілуі тиіс.</w:t>
      </w:r>
    </w:p>
    <w:bookmarkEnd w:id="949"/>
    <w:bookmarkStart w:name="z1003" w:id="950"/>
    <w:p>
      <w:pPr>
        <w:spacing w:after="0"/>
        <w:ind w:left="0"/>
        <w:jc w:val="both"/>
      </w:pPr>
      <w:r>
        <w:rPr>
          <w:rFonts w:ascii="Times New Roman"/>
          <w:b w:val="false"/>
          <w:i w:val="false"/>
          <w:color w:val="000000"/>
          <w:sz w:val="28"/>
        </w:rPr>
        <w:t xml:space="preserve">
      54. Оқу процесін жоспарлау кезінде жоғары оқу орны білім беру бағдарламасы компоненттерін бөлу нормаларын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(ғылыми және педагогикалық бағыттар үшін) және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(бейіндік магистратура үшін) сәйкес басшылыққа алады.</w:t>
      </w:r>
    </w:p>
    <w:bookmarkEnd w:id="950"/>
    <w:bookmarkStart w:name="z1004" w:id="951"/>
    <w:p>
      <w:pPr>
        <w:spacing w:after="0"/>
        <w:ind w:left="0"/>
        <w:jc w:val="both"/>
      </w:pPr>
      <w:r>
        <w:rPr>
          <w:rFonts w:ascii="Times New Roman"/>
          <w:b w:val="false"/>
          <w:i w:val="false"/>
          <w:color w:val="000000"/>
          <w:sz w:val="28"/>
        </w:rPr>
        <w:t xml:space="preserve">
      ӘАОО-да оқу процесін жоспарлау барысында ӘАОО осы Стандартқа </w:t>
      </w:r>
      <w:r>
        <w:rPr>
          <w:rFonts w:ascii="Times New Roman"/>
          <w:b w:val="false"/>
          <w:i w:val="false"/>
          <w:color w:val="000000"/>
          <w:sz w:val="28"/>
        </w:rPr>
        <w:t>7-қосымшаға</w:t>
      </w:r>
      <w:r>
        <w:rPr>
          <w:rFonts w:ascii="Times New Roman"/>
          <w:b w:val="false"/>
          <w:i w:val="false"/>
          <w:color w:val="000000"/>
          <w:sz w:val="28"/>
        </w:rPr>
        <w:t xml:space="preserve"> (ғылыми және педагогикалық бағыт үшін) және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11-қосымшаға</w:t>
      </w:r>
      <w:r>
        <w:rPr>
          <w:rFonts w:ascii="Times New Roman"/>
          <w:b w:val="false"/>
          <w:i w:val="false"/>
          <w:color w:val="000000"/>
          <w:sz w:val="28"/>
        </w:rPr>
        <w:t xml:space="preserve"> (бейінді магистратура үшін) сәйкес магистратураның білім беру бағдарламаларының компоненттерін бөлу нормаларын басшылыққа алады.</w:t>
      </w:r>
    </w:p>
    <w:bookmarkEnd w:id="951"/>
    <w:bookmarkStart w:name="z1005" w:id="952"/>
    <w:p>
      <w:pPr>
        <w:spacing w:after="0"/>
        <w:ind w:left="0"/>
        <w:jc w:val="both"/>
      </w:pPr>
      <w:r>
        <w:rPr>
          <w:rFonts w:ascii="Times New Roman"/>
          <w:b w:val="false"/>
          <w:i w:val="false"/>
          <w:color w:val="000000"/>
          <w:sz w:val="28"/>
        </w:rPr>
        <w:t>
      55. Магистратураның білім беру бағдарламасын меңгерген және магистрлік диссертациясын көпшілік алдында қорғаған тұлғаға нормативтік оқу мерзімі кемінде 1-2 жыл болатын тиісті мамандық бойынша "магистр" дәрежесі беріледі.</w:t>
      </w:r>
    </w:p>
    <w:bookmarkEnd w:id="952"/>
    <w:bookmarkStart w:name="z1006" w:id="953"/>
    <w:p>
      <w:pPr>
        <w:spacing w:after="0"/>
        <w:ind w:left="0"/>
        <w:jc w:val="both"/>
      </w:pPr>
      <w:r>
        <w:rPr>
          <w:rFonts w:ascii="Times New Roman"/>
          <w:b w:val="false"/>
          <w:i w:val="false"/>
          <w:color w:val="000000"/>
          <w:sz w:val="28"/>
        </w:rPr>
        <w:t>
      ӘАОО-да магистратураның білім беру бағдарламаларын меңгерген және магистрлік диссертацияны көпшілік алдында қорғаған тұлғаға тиісті мамандық бойынша және/немесе нормативтік оқу мерзімі кемінде 1-2 жыл болатын біліктілікті бере отырып, "магистр" дәрежесі беріледі.</w:t>
      </w:r>
    </w:p>
    <w:bookmarkEnd w:id="953"/>
    <w:bookmarkStart w:name="z1007" w:id="954"/>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954"/>
    <w:bookmarkStart w:name="z19" w:id="955"/>
    <w:p>
      <w:pPr>
        <w:spacing w:after="0"/>
        <w:ind w:left="0"/>
        <w:jc w:val="both"/>
      </w:pPr>
      <w:r>
        <w:rPr>
          <w:rFonts w:ascii="Times New Roman"/>
          <w:b w:val="false"/>
          <w:i w:val="false"/>
          <w:color w:val="000000"/>
          <w:sz w:val="28"/>
        </w:rPr>
        <w:t>
      56. Магистранттың оқу жүктемесінің көлемі оның оқу жылы ішінде әр пән немесе оқу жұмысының түрі бойынша игеретін кредит санымен өлшенеді.</w:t>
      </w:r>
    </w:p>
    <w:bookmarkEnd w:id="955"/>
    <w:bookmarkStart w:name="z43" w:id="956"/>
    <w:p>
      <w:pPr>
        <w:spacing w:after="0"/>
        <w:ind w:left="0"/>
        <w:jc w:val="both"/>
      </w:pPr>
      <w:r>
        <w:rPr>
          <w:rFonts w:ascii="Times New Roman"/>
          <w:b w:val="false"/>
          <w:i w:val="false"/>
          <w:color w:val="000000"/>
          <w:sz w:val="28"/>
        </w:rPr>
        <w:t>
      57. ПОҚ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магистранттармен байланыс жұмысының уақытын білдіретін академиялық сағаттармен жүзеге асырылады.</w:t>
      </w:r>
    </w:p>
    <w:bookmarkEnd w:id="956"/>
    <w:bookmarkStart w:name="z137" w:id="957"/>
    <w:p>
      <w:pPr>
        <w:spacing w:after="0"/>
        <w:ind w:left="0"/>
        <w:jc w:val="both"/>
      </w:pPr>
      <w:r>
        <w:rPr>
          <w:rFonts w:ascii="Times New Roman"/>
          <w:b w:val="false"/>
          <w:i w:val="false"/>
          <w:color w:val="000000"/>
          <w:sz w:val="28"/>
        </w:rPr>
        <w:t xml:space="preserve">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p>
    <w:bookmarkEnd w:id="957"/>
    <w:bookmarkStart w:name="z149" w:id="958"/>
    <w:p>
      <w:pPr>
        <w:spacing w:after="0"/>
        <w:ind w:left="0"/>
        <w:jc w:val="both"/>
      </w:pPr>
      <w:r>
        <w:rPr>
          <w:rFonts w:ascii="Times New Roman"/>
          <w:b w:val="false"/>
          <w:i w:val="false"/>
          <w:color w:val="000000"/>
          <w:sz w:val="28"/>
        </w:rPr>
        <w:t>
      Магистрант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p>
    <w:bookmarkEnd w:id="958"/>
    <w:bookmarkStart w:name="z150" w:id="959"/>
    <w:p>
      <w:pPr>
        <w:spacing w:after="0"/>
        <w:ind w:left="0"/>
        <w:jc w:val="both"/>
      </w:pPr>
      <w:r>
        <w:rPr>
          <w:rFonts w:ascii="Times New Roman"/>
          <w:b w:val="false"/>
          <w:i w:val="false"/>
          <w:color w:val="000000"/>
          <w:sz w:val="28"/>
        </w:rPr>
        <w:t>
      58. Оқу жұмысының көлемін жоспарлау кезінде бір кредит:</w:t>
      </w:r>
    </w:p>
    <w:bookmarkEnd w:id="959"/>
    <w:bookmarkStart w:name="z152" w:id="960"/>
    <w:p>
      <w:pPr>
        <w:spacing w:after="0"/>
        <w:ind w:left="0"/>
        <w:jc w:val="both"/>
      </w:pPr>
      <w:r>
        <w:rPr>
          <w:rFonts w:ascii="Times New Roman"/>
          <w:b w:val="false"/>
          <w:i w:val="false"/>
          <w:color w:val="000000"/>
          <w:sz w:val="28"/>
        </w:rPr>
        <w:t xml:space="preserve">
      1) семестр түріндегі академиялық кезең бойындағы магистранттың аудиториялық жұмысының; </w:t>
      </w:r>
    </w:p>
    <w:bookmarkEnd w:id="960"/>
    <w:bookmarkStart w:name="z153" w:id="961"/>
    <w:p>
      <w:pPr>
        <w:spacing w:after="0"/>
        <w:ind w:left="0"/>
        <w:jc w:val="both"/>
      </w:pPr>
      <w:r>
        <w:rPr>
          <w:rFonts w:ascii="Times New Roman"/>
          <w:b w:val="false"/>
          <w:i w:val="false"/>
          <w:color w:val="000000"/>
          <w:sz w:val="28"/>
        </w:rPr>
        <w:t>
      2) кәсiби практика кезеңіндегі магистранттың оқытушымен жұмысының;</w:t>
      </w:r>
    </w:p>
    <w:bookmarkEnd w:id="961"/>
    <w:bookmarkStart w:name="z154" w:id="962"/>
    <w:p>
      <w:pPr>
        <w:spacing w:after="0"/>
        <w:ind w:left="0"/>
        <w:jc w:val="both"/>
      </w:pPr>
      <w:r>
        <w:rPr>
          <w:rFonts w:ascii="Times New Roman"/>
          <w:b w:val="false"/>
          <w:i w:val="false"/>
          <w:color w:val="000000"/>
          <w:sz w:val="28"/>
        </w:rPr>
        <w:t>
      3) ғылыми-зерттеу (эксперименттік-зерттеу) жұмысы кезеңіндегі магистранттың оқытушымен жұмысының;</w:t>
      </w:r>
    </w:p>
    <w:bookmarkEnd w:id="962"/>
    <w:bookmarkStart w:name="z158" w:id="963"/>
    <w:p>
      <w:pPr>
        <w:spacing w:after="0"/>
        <w:ind w:left="0"/>
        <w:jc w:val="both"/>
      </w:pPr>
      <w:r>
        <w:rPr>
          <w:rFonts w:ascii="Times New Roman"/>
          <w:b w:val="false"/>
          <w:i w:val="false"/>
          <w:color w:val="000000"/>
          <w:sz w:val="28"/>
        </w:rPr>
        <w:t>
      4) магистранттың магистрлiк диссертацияны жазу және қорғау бойынша жұмысының;</w:t>
      </w:r>
    </w:p>
    <w:bookmarkEnd w:id="963"/>
    <w:bookmarkStart w:name="z159" w:id="964"/>
    <w:p>
      <w:pPr>
        <w:spacing w:after="0"/>
        <w:ind w:left="0"/>
        <w:jc w:val="both"/>
      </w:pPr>
      <w:r>
        <w:rPr>
          <w:rFonts w:ascii="Times New Roman"/>
          <w:b w:val="false"/>
          <w:i w:val="false"/>
          <w:color w:val="000000"/>
          <w:sz w:val="28"/>
        </w:rPr>
        <w:t>
      5) магистранттың кешенді емтиханға дайындық және оны тапсыру кезіндегі жұмысының 15 академиялық сағатына тең екенін ескеру қажет</w:t>
      </w:r>
    </w:p>
    <w:bookmarkEnd w:id="964"/>
    <w:bookmarkStart w:name="z160" w:id="965"/>
    <w:p>
      <w:pPr>
        <w:spacing w:after="0"/>
        <w:ind w:left="0"/>
        <w:jc w:val="both"/>
      </w:pPr>
      <w:r>
        <w:rPr>
          <w:rFonts w:ascii="Times New Roman"/>
          <w:b w:val="false"/>
          <w:i w:val="false"/>
          <w:color w:val="000000"/>
          <w:sz w:val="28"/>
        </w:rPr>
        <w:t>
      59. Магистранттардың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айқындалады.</w:t>
      </w:r>
    </w:p>
    <w:bookmarkEnd w:id="965"/>
    <w:bookmarkStart w:name="z161" w:id="966"/>
    <w:p>
      <w:pPr>
        <w:spacing w:after="0"/>
        <w:ind w:left="0"/>
        <w:jc w:val="both"/>
      </w:pPr>
      <w:r>
        <w:rPr>
          <w:rFonts w:ascii="Times New Roman"/>
          <w:b w:val="false"/>
          <w:i w:val="false"/>
          <w:color w:val="000000"/>
          <w:sz w:val="28"/>
        </w:rPr>
        <w:t>
      60. Аудиториялық жұмыстың бір сағаты 50, 75 немесе 100 минутқа тең болуы мүмкін. Магистранттардың аудиториялық жұмысының академиялық сағаттары тиісті МӨЖ сағаттарымен толығады, осылайша бір кредитке магистранттың семестр түріндегі академиялық кезеңінің бір аптасындағы жиынтық оқу жүктемесі 3 сағатқа тең болады.</w:t>
      </w:r>
    </w:p>
    <w:bookmarkEnd w:id="966"/>
    <w:bookmarkStart w:name="z250" w:id="967"/>
    <w:p>
      <w:pPr>
        <w:spacing w:after="0"/>
        <w:ind w:left="0"/>
        <w:jc w:val="both"/>
      </w:pPr>
      <w:r>
        <w:rPr>
          <w:rFonts w:ascii="Times New Roman"/>
          <w:b w:val="false"/>
          <w:i w:val="false"/>
          <w:color w:val="000000"/>
          <w:sz w:val="28"/>
        </w:rPr>
        <w:t>
      61. Практиканың әр академиялық сағаты магистранттың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p>
    <w:bookmarkEnd w:id="967"/>
    <w:bookmarkStart w:name="z260" w:id="968"/>
    <w:p>
      <w:pPr>
        <w:spacing w:after="0"/>
        <w:ind w:left="0"/>
        <w:jc w:val="both"/>
      </w:pPr>
      <w:r>
        <w:rPr>
          <w:rFonts w:ascii="Times New Roman"/>
          <w:b w:val="false"/>
          <w:i w:val="false"/>
          <w:color w:val="000000"/>
          <w:sz w:val="28"/>
        </w:rPr>
        <w:t>
      62. Магистранттың ғылыми-зерттеу (эксперименттік-зерттеу) жұмысының, магистранттың магистрлiк диссертацияны орындауын қоса алғанда, әрбiр академиялық сағаты 7 сағаттық МӨЖ-бен толықтырылады.</w:t>
      </w:r>
    </w:p>
    <w:bookmarkEnd w:id="968"/>
    <w:bookmarkStart w:name="z262" w:id="969"/>
    <w:p>
      <w:pPr>
        <w:spacing w:after="0"/>
        <w:ind w:left="0"/>
        <w:jc w:val="both"/>
      </w:pPr>
      <w:r>
        <w:rPr>
          <w:rFonts w:ascii="Times New Roman"/>
          <w:b w:val="false"/>
          <w:i w:val="false"/>
          <w:color w:val="000000"/>
          <w:sz w:val="28"/>
        </w:rPr>
        <w:t>
      63. Магистрантты қорытынды аттестаттаудың әр академиялық сағаты магистрлік диссертацияны жазу және қорғау немесе кешенді емтиханға дайындық және оны тапсыру бойынша магистранттың оқытушымен байланыс жұмысының бір сағаты (50 минут) болып табылады. Магистрантты қорытынды аттестаттаудың әр академиялық сағаты 6 сағаттық МӨЖ-бен қамтамасыз етіледі.</w:t>
      </w:r>
    </w:p>
    <w:bookmarkEnd w:id="969"/>
    <w:bookmarkStart w:name="z263" w:id="970"/>
    <w:p>
      <w:pPr>
        <w:spacing w:after="0"/>
        <w:ind w:left="0"/>
        <w:jc w:val="both"/>
      </w:pPr>
      <w:r>
        <w:rPr>
          <w:rFonts w:ascii="Times New Roman"/>
          <w:b w:val="false"/>
          <w:i w:val="false"/>
          <w:color w:val="000000"/>
          <w:sz w:val="28"/>
        </w:rPr>
        <w:t>
      64. Кредиттік оқыту технологиясында магистранттардың өздігінен орындайтын жұмысының көлемі артады, ол екі түрге бөлінеді: оқытушының жетекшілігімен жүргізілетін магистранттың өзіндік жұмысы (ОМӨЖ) және магистранттың өзі орындайтын жұмысы (МӨЖ).</w:t>
      </w:r>
    </w:p>
    <w:bookmarkEnd w:id="970"/>
    <w:bookmarkStart w:name="z264" w:id="971"/>
    <w:p>
      <w:pPr>
        <w:spacing w:after="0"/>
        <w:ind w:left="0"/>
        <w:jc w:val="both"/>
      </w:pPr>
      <w:r>
        <w:rPr>
          <w:rFonts w:ascii="Times New Roman"/>
          <w:b w:val="false"/>
          <w:i w:val="false"/>
          <w:color w:val="000000"/>
          <w:sz w:val="28"/>
        </w:rPr>
        <w:t>
      65. Оқытушының жетекшілігімен жүргізілетін магистранттың өзіндік жұмысы жеке график бойынша оқытушымен байланыста орындалатын магистранттың аудиториядан тыс жұмыс түрі болып табылады және жалпы оқу кестесіне енбейді. ОМӨЖ барысында оқу бағдарламасындағы анағұрлым қиын сұрақтар, үй тапсырмалары, курстық жобалар (жұмыстар) бойынша  консультациялар өткізіледі, МӨЖ тапсырмаларының орындалуына бақылау жүргізіледі.</w:t>
      </w:r>
    </w:p>
    <w:bookmarkEnd w:id="971"/>
    <w:bookmarkStart w:name="z265" w:id="972"/>
    <w:p>
      <w:pPr>
        <w:spacing w:after="0"/>
        <w:ind w:left="0"/>
        <w:jc w:val="both"/>
      </w:pPr>
      <w:r>
        <w:rPr>
          <w:rFonts w:ascii="Times New Roman"/>
          <w:b w:val="false"/>
          <w:i w:val="false"/>
          <w:color w:val="000000"/>
          <w:sz w:val="28"/>
        </w:rPr>
        <w:t>
      ӘАОО-да магистранттың дербес жұмысы оқытушының басшылығымен, оның ішінде аудиториялық сабақтар түрінде жүргізіледі.</w:t>
      </w:r>
    </w:p>
    <w:bookmarkEnd w:id="972"/>
    <w:bookmarkStart w:name="z665" w:id="973"/>
    <w:p>
      <w:pPr>
        <w:spacing w:after="0"/>
        <w:ind w:left="0"/>
        <w:jc w:val="both"/>
      </w:pPr>
      <w:r>
        <w:rPr>
          <w:rFonts w:ascii="Times New Roman"/>
          <w:b w:val="false"/>
          <w:i w:val="false"/>
          <w:color w:val="000000"/>
          <w:sz w:val="28"/>
        </w:rPr>
        <w:t>
      66. ОМӨЖ бен МӨЖ-дің өзіндік жұмыстың жалпы көлеміндегі арақатынасын жоғары оқу орны өзі айқындайды.</w:t>
      </w:r>
    </w:p>
    <w:bookmarkEnd w:id="973"/>
    <w:bookmarkStart w:name="z668" w:id="974"/>
    <w:p>
      <w:pPr>
        <w:spacing w:after="0"/>
        <w:ind w:left="0"/>
        <w:jc w:val="both"/>
      </w:pPr>
      <w:r>
        <w:rPr>
          <w:rFonts w:ascii="Times New Roman"/>
          <w:b w:val="false"/>
          <w:i w:val="false"/>
          <w:color w:val="000000"/>
          <w:sz w:val="28"/>
        </w:rPr>
        <w:t>
      67. Дәріс пен практикалық (семинар) сабақтар кезіндегі магистранттың оқытушымен жұмысының байланыс сағаттары жиынтығында әр байланыс сағаты 2 сағат МӨЖ-бен қамтамасыз етіледі.</w:t>
      </w:r>
    </w:p>
    <w:bookmarkEnd w:id="974"/>
    <w:bookmarkStart w:name="z816" w:id="975"/>
    <w:p>
      <w:pPr>
        <w:spacing w:after="0"/>
        <w:ind w:left="0"/>
        <w:jc w:val="both"/>
      </w:pPr>
      <w:r>
        <w:rPr>
          <w:rFonts w:ascii="Times New Roman"/>
          <w:b w:val="false"/>
          <w:i w:val="false"/>
          <w:color w:val="000000"/>
          <w:sz w:val="28"/>
        </w:rPr>
        <w:t>
      68. Студиялық және зертханалық сабақтар, магистранттың ғылыми-зерттеу, эксперименттік-зерттеу жұмыстары, қорытынды аттестаттау сияқты оқу жұмысының түрлері үшін ОМӨЖ сағаттарын жоспарлау қажеттілігін және оның көлемін жоғары оқу орны өзі белгілейді (мысалы, магистрлік диссертацияны орындау барысын бақылау  үшін).</w:t>
      </w:r>
    </w:p>
    <w:bookmarkEnd w:id="975"/>
    <w:bookmarkStart w:name="z2056" w:id="976"/>
    <w:p>
      <w:pPr>
        <w:spacing w:after="0"/>
        <w:ind w:left="0"/>
        <w:jc w:val="both"/>
      </w:pPr>
      <w:r>
        <w:rPr>
          <w:rFonts w:ascii="Times New Roman"/>
          <w:b w:val="false"/>
          <w:i w:val="false"/>
          <w:color w:val="000000"/>
          <w:sz w:val="28"/>
        </w:rPr>
        <w:t>
      69. Оқу жылы академиялық кезеңдерден, аралық аттестаттау кезеңінен, практикалардан, тағылымдамалардан демалыстардан, магистранттың ғылыми-зерттеу/эксперименттік-зерттеу жұмысынан және соңғы курста қорытынды аттестаттаудан тұрады.</w:t>
      </w:r>
    </w:p>
    <w:bookmarkEnd w:id="976"/>
    <w:bookmarkStart w:name="z2057" w:id="977"/>
    <w:p>
      <w:pPr>
        <w:spacing w:after="0"/>
        <w:ind w:left="0"/>
        <w:jc w:val="both"/>
      </w:pPr>
      <w:r>
        <w:rPr>
          <w:rFonts w:ascii="Times New Roman"/>
          <w:b w:val="false"/>
          <w:i w:val="false"/>
          <w:color w:val="000000"/>
          <w:sz w:val="28"/>
        </w:rPr>
        <w:t xml:space="preserve">
      70. Академиялық кезең ұзақтығы 15 апта болатын семестрден немесе ұзақтығы 10 апта болатын триместрден немесе ұзақтығы 7-8 апта болатын тоқсаннан тұрады. </w:t>
      </w:r>
    </w:p>
    <w:bookmarkEnd w:id="977"/>
    <w:bookmarkStart w:name="z2058" w:id="978"/>
    <w:p>
      <w:pPr>
        <w:spacing w:after="0"/>
        <w:ind w:left="0"/>
        <w:jc w:val="both"/>
      </w:pPr>
      <w:r>
        <w:rPr>
          <w:rFonts w:ascii="Times New Roman"/>
          <w:b w:val="false"/>
          <w:i w:val="false"/>
          <w:color w:val="000000"/>
          <w:sz w:val="28"/>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анықтайды.</w:t>
      </w:r>
    </w:p>
    <w:bookmarkEnd w:id="978"/>
    <w:bookmarkStart w:name="z2059" w:id="979"/>
    <w:p>
      <w:pPr>
        <w:spacing w:after="0"/>
        <w:ind w:left="0"/>
        <w:jc w:val="both"/>
      </w:pPr>
      <w:r>
        <w:rPr>
          <w:rFonts w:ascii="Times New Roman"/>
          <w:b w:val="false"/>
          <w:i w:val="false"/>
          <w:color w:val="000000"/>
          <w:sz w:val="28"/>
        </w:rPr>
        <w:t>
      71. Әр академиялық кезеңнен кейінгі аралық аттестаттаудың ұзақтығы кемінде 2 аптаны құрайды.</w:t>
      </w:r>
    </w:p>
    <w:bookmarkEnd w:id="979"/>
    <w:bookmarkStart w:name="z2060" w:id="980"/>
    <w:p>
      <w:pPr>
        <w:spacing w:after="0"/>
        <w:ind w:left="0"/>
        <w:jc w:val="both"/>
      </w:pPr>
      <w:r>
        <w:rPr>
          <w:rFonts w:ascii="Times New Roman"/>
          <w:b w:val="false"/>
          <w:i w:val="false"/>
          <w:color w:val="000000"/>
          <w:sz w:val="28"/>
        </w:rPr>
        <w:t>
      ӘАОО-да аралық аттестаттаудың ұзақтығы әрбір академиялық кезеңнен кейін кемінде 1 аптаны құрайды.</w:t>
      </w:r>
    </w:p>
    <w:bookmarkEnd w:id="980"/>
    <w:bookmarkStart w:name="z2061" w:id="981"/>
    <w:p>
      <w:pPr>
        <w:spacing w:after="0"/>
        <w:ind w:left="0"/>
        <w:jc w:val="both"/>
      </w:pPr>
      <w:r>
        <w:rPr>
          <w:rFonts w:ascii="Times New Roman"/>
          <w:b w:val="false"/>
          <w:i w:val="false"/>
          <w:color w:val="000000"/>
          <w:sz w:val="28"/>
        </w:rPr>
        <w:t>
      72. Аралық аттестаттау кезеңінде барлық оқытылған пәндер бойынша қорытынды бақылау жүргізіледі және ағымдағы үлгерім бағаларын (ағымдағы және межелік бақылаулар бойынша бағалардың арифметикалық ортасы) ескере отырып, пәндердің қорытынды бағалары шығарылады.</w:t>
      </w:r>
    </w:p>
    <w:bookmarkEnd w:id="981"/>
    <w:bookmarkStart w:name="z2062" w:id="982"/>
    <w:p>
      <w:pPr>
        <w:spacing w:after="0"/>
        <w:ind w:left="0"/>
        <w:jc w:val="both"/>
      </w:pPr>
      <w:r>
        <w:rPr>
          <w:rFonts w:ascii="Times New Roman"/>
          <w:b w:val="false"/>
          <w:i w:val="false"/>
          <w:color w:val="000000"/>
          <w:sz w:val="28"/>
        </w:rPr>
        <w:t>
      Пән бойынша қорытынды бағада ағымдағы үлгерім бағасының үлесі 60 %-дан, ал қорытынды бақылау бағасының үлесі 30 %-дан кем болмауы тиіс.</w:t>
      </w:r>
    </w:p>
    <w:bookmarkEnd w:id="982"/>
    <w:bookmarkStart w:name="z2063" w:id="983"/>
    <w:p>
      <w:pPr>
        <w:spacing w:after="0"/>
        <w:ind w:left="0"/>
        <w:jc w:val="both"/>
      </w:pPr>
      <w:r>
        <w:rPr>
          <w:rFonts w:ascii="Times New Roman"/>
          <w:b w:val="false"/>
          <w:i w:val="false"/>
          <w:color w:val="000000"/>
          <w:sz w:val="28"/>
        </w:rPr>
        <w:t>
      ӘАОО-да аралық аттестаттау кезеңінде жүргізілген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60% кемінде, ал қорытынды бақылау бағасының үлесі 40%-дан аспайды.</w:t>
      </w:r>
    </w:p>
    <w:bookmarkEnd w:id="983"/>
    <w:bookmarkStart w:name="z2064" w:id="984"/>
    <w:p>
      <w:pPr>
        <w:spacing w:after="0"/>
        <w:ind w:left="0"/>
        <w:jc w:val="both"/>
      </w:pPr>
      <w:r>
        <w:rPr>
          <w:rFonts w:ascii="Times New Roman"/>
          <w:b w:val="false"/>
          <w:i w:val="false"/>
          <w:color w:val="000000"/>
          <w:sz w:val="28"/>
        </w:rPr>
        <w:t>
      73. Оқу жылы ішіндегі демалыс ұзақтығы соңғы курсты қоспағанда, курстарда 7 аптадан кем болмауы тиіс.</w:t>
      </w:r>
    </w:p>
    <w:bookmarkEnd w:id="984"/>
    <w:bookmarkStart w:name="z2065" w:id="985"/>
    <w:p>
      <w:pPr>
        <w:spacing w:after="0"/>
        <w:ind w:left="0"/>
        <w:jc w:val="both"/>
      </w:pPr>
      <w:r>
        <w:rPr>
          <w:rFonts w:ascii="Times New Roman"/>
          <w:b w:val="false"/>
          <w:i w:val="false"/>
          <w:color w:val="000000"/>
          <w:sz w:val="28"/>
        </w:rPr>
        <w:t>
      ӘАОО-да каникул ұзақтығы оқу жылы бойында бітіру курсын қоспағанда кемінде 6 аптаны құрайды.</w:t>
      </w:r>
    </w:p>
    <w:bookmarkEnd w:id="985"/>
    <w:bookmarkStart w:name="z2066" w:id="986"/>
    <w:p>
      <w:pPr>
        <w:spacing w:after="0"/>
        <w:ind w:left="0"/>
        <w:jc w:val="both"/>
      </w:pPr>
      <w:r>
        <w:rPr>
          <w:rFonts w:ascii="Times New Roman"/>
          <w:b w:val="false"/>
          <w:i w:val="false"/>
          <w:color w:val="000000"/>
          <w:sz w:val="28"/>
        </w:rPr>
        <w:t>
      74. Магистранттардың кәсіби практикасы бекітілген академиялық күнтізбе мен магистранттың жеке жұмыс жоспарына сәйкес осы стандартпен және мамандық бойынша ҮОЖ-бен белгіленген көлемде жүргізіледі.</w:t>
      </w:r>
    </w:p>
    <w:bookmarkEnd w:id="986"/>
    <w:bookmarkStart w:name="z2067" w:id="987"/>
    <w:p>
      <w:pPr>
        <w:spacing w:after="0"/>
        <w:ind w:left="0"/>
        <w:jc w:val="both"/>
      </w:pPr>
      <w:r>
        <w:rPr>
          <w:rFonts w:ascii="Times New Roman"/>
          <w:b w:val="false"/>
          <w:i w:val="false"/>
          <w:color w:val="000000"/>
          <w:sz w:val="28"/>
        </w:rPr>
        <w:t>
      75. Практикалардың ұзақтығы магистранттың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магистранттың апта бойғы жұмысының ұзақтығына, яғни 30 сағатқа бөлу керек.</w:t>
      </w:r>
    </w:p>
    <w:bookmarkEnd w:id="987"/>
    <w:bookmarkStart w:name="z2068" w:id="988"/>
    <w:p>
      <w:pPr>
        <w:spacing w:after="0"/>
        <w:ind w:left="0"/>
        <w:jc w:val="both"/>
      </w:pPr>
      <w:r>
        <w:rPr>
          <w:rFonts w:ascii="Times New Roman"/>
          <w:b w:val="false"/>
          <w:i w:val="false"/>
          <w:color w:val="000000"/>
          <w:sz w:val="28"/>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p>
    <w:bookmarkEnd w:id="988"/>
    <w:bookmarkStart w:name="z2069" w:id="989"/>
    <w:p>
      <w:pPr>
        <w:spacing w:after="0"/>
        <w:ind w:left="0"/>
        <w:jc w:val="both"/>
      </w:pPr>
      <w:r>
        <w:rPr>
          <w:rFonts w:ascii="Times New Roman"/>
          <w:b w:val="false"/>
          <w:i w:val="false"/>
          <w:color w:val="000000"/>
          <w:sz w:val="28"/>
        </w:rPr>
        <w:t>
      76. Магистранттарды қорытынды аттестаттау және МҒЗЖ, МЭЗЖ аптамен жоспарлау 54 сағатқа тең магистранттардың апта бойғы жұмысының нормативтік уақытына (6 күндік жұмыс аптасы кезінде МӨЖ-ді қоса есептегенде күніне 9 сағат) сүйене отырып айқындалады.</w:t>
      </w:r>
    </w:p>
    <w:bookmarkEnd w:id="989"/>
    <w:bookmarkStart w:name="z2070" w:id="990"/>
    <w:p>
      <w:pPr>
        <w:spacing w:after="0"/>
        <w:ind w:left="0"/>
        <w:jc w:val="both"/>
      </w:pPr>
      <w:r>
        <w:rPr>
          <w:rFonts w:ascii="Times New Roman"/>
          <w:b w:val="false"/>
          <w:i w:val="false"/>
          <w:color w:val="000000"/>
          <w:sz w:val="28"/>
        </w:rPr>
        <w:t xml:space="preserve">
      МҒЗЖ, МЭЗЖ бір кредитіне магистрант жұмысының 120 (15х8) сағаты, яғни 2,2 апта сәйкес келеді. </w:t>
      </w:r>
    </w:p>
    <w:bookmarkEnd w:id="990"/>
    <w:bookmarkStart w:name="z2071" w:id="991"/>
    <w:p>
      <w:pPr>
        <w:spacing w:after="0"/>
        <w:ind w:left="0"/>
        <w:jc w:val="both"/>
      </w:pPr>
      <w:r>
        <w:rPr>
          <w:rFonts w:ascii="Times New Roman"/>
          <w:b w:val="false"/>
          <w:i w:val="false"/>
          <w:color w:val="000000"/>
          <w:sz w:val="28"/>
        </w:rPr>
        <w:t>
      Қорытынды аттестаттаудың бір кредитіне 105 (15х7) сағат, яғни 2 апта сәйкес келеді, оның ішінде 15 байланыс сағаты магистранттың оқытушымен жұмысына, 90 сағаты МӨЖ-ге бөлінеді.</w:t>
      </w:r>
    </w:p>
    <w:bookmarkEnd w:id="991"/>
    <w:bookmarkStart w:name="z2072" w:id="992"/>
    <w:p>
      <w:pPr>
        <w:spacing w:after="0"/>
        <w:ind w:left="0"/>
        <w:jc w:val="both"/>
      </w:pPr>
      <w:r>
        <w:rPr>
          <w:rFonts w:ascii="Times New Roman"/>
          <w:b w:val="false"/>
          <w:i w:val="false"/>
          <w:color w:val="000000"/>
          <w:sz w:val="28"/>
        </w:rPr>
        <w:t xml:space="preserve">
      Кешенді емтиханға дайындалуға және тапсыруға 1 кредит, яғни 2 апта бөлінеді. </w:t>
      </w:r>
    </w:p>
    <w:bookmarkEnd w:id="992"/>
    <w:bookmarkStart w:name="z2073" w:id="993"/>
    <w:p>
      <w:pPr>
        <w:spacing w:after="0"/>
        <w:ind w:left="0"/>
        <w:jc w:val="both"/>
      </w:pPr>
      <w:r>
        <w:rPr>
          <w:rFonts w:ascii="Times New Roman"/>
          <w:b w:val="false"/>
          <w:i w:val="false"/>
          <w:color w:val="000000"/>
          <w:sz w:val="28"/>
        </w:rPr>
        <w:t>
      Магистрлік диссертацияны ресімдеуге және қорғауға 3 кредит, яғни тиісінше 6 апта беріледі. Магистрлік диссертацияны орындау процесінің өзі алдын ала магистранттың ғылыми-зерттеу (эксперименттік-зерттеу) жұмысы барысында жүргізіледі.</w:t>
      </w:r>
    </w:p>
    <w:bookmarkEnd w:id="993"/>
    <w:bookmarkStart w:name="z2074" w:id="994"/>
    <w:p>
      <w:pPr>
        <w:spacing w:after="0"/>
        <w:ind w:left="0"/>
        <w:jc w:val="both"/>
      </w:pPr>
      <w:r>
        <w:rPr>
          <w:rFonts w:ascii="Times New Roman"/>
          <w:b w:val="false"/>
          <w:i w:val="false"/>
          <w:color w:val="000000"/>
          <w:sz w:val="28"/>
        </w:rPr>
        <w:t>
      ӘАОО-да магистрлік диссертацияны ресімдеуге және қорғауға кемінде 2 кредит, яғни тиісінше 4 аптадан кем емес, магистрлікті ресімдеуге және қорғауға кемінде 1 кредит беріледі, яғни тиісінше кемінде 2 апта беріледі.</w:t>
      </w:r>
    </w:p>
    <w:bookmarkEnd w:id="994"/>
    <w:bookmarkStart w:name="z2075" w:id="995"/>
    <w:p>
      <w:pPr>
        <w:spacing w:after="0"/>
        <w:ind w:left="0"/>
        <w:jc w:val="both"/>
      </w:pPr>
      <w:r>
        <w:rPr>
          <w:rFonts w:ascii="Times New Roman"/>
          <w:b w:val="false"/>
          <w:i w:val="false"/>
          <w:color w:val="000000"/>
          <w:sz w:val="28"/>
        </w:rPr>
        <w:t>
      77. Бітіруші курсты қоспағанда, магистранттардың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жоғары оқу орнында міндетті түрде қайта тапсыра отырып басқа жоғары оқу орнында оқу пәндерін оқып-үйрену үшін, үлгерімнің орташа балын (GPA) көтеру үшін ұзақтығы кемінде 6 апта жазғы семестр енгізілуі мүмкін.</w:t>
      </w:r>
    </w:p>
    <w:bookmarkEnd w:id="995"/>
    <w:bookmarkStart w:name="z2076" w:id="996"/>
    <w:p>
      <w:pPr>
        <w:spacing w:after="0"/>
        <w:ind w:left="0"/>
        <w:jc w:val="both"/>
      </w:pPr>
      <w:r>
        <w:rPr>
          <w:rFonts w:ascii="Times New Roman"/>
          <w:b w:val="false"/>
          <w:i w:val="false"/>
          <w:color w:val="000000"/>
          <w:sz w:val="28"/>
        </w:rPr>
        <w:t>
      Бұл ретте академиялық берешекті немесе оқу жоспарларындағы айырмашылықты жою және қосымша оқу ақылы негізде жүзеге асырылады.</w:t>
      </w:r>
    </w:p>
    <w:bookmarkEnd w:id="996"/>
    <w:bookmarkStart w:name="z2077" w:id="997"/>
    <w:p>
      <w:pPr>
        <w:spacing w:after="0"/>
        <w:ind w:left="0"/>
        <w:jc w:val="both"/>
      </w:pPr>
      <w:r>
        <w:rPr>
          <w:rFonts w:ascii="Times New Roman"/>
          <w:b w:val="false"/>
          <w:i w:val="false"/>
          <w:color w:val="000000"/>
          <w:sz w:val="28"/>
        </w:rPr>
        <w:t>
      ӘАОО-да магистранттардың қосымша оқу қажеттілігін қанағаттандыру, академиялық қарызын немесе оқу жоспарларындағы айырмашылықты жою, басқа жоғары оқу орнындағы оқу пәндерін зерделеу, үлгерімнің орташа балын арттыру үшін ұзақтығы кемінде 2 апта жазғы семестрді (бітіруші курсты қоспағанда) енгізуге рұқсат етіледі.</w:t>
      </w:r>
    </w:p>
    <w:bookmarkEnd w:id="997"/>
    <w:bookmarkStart w:name="z2078" w:id="998"/>
    <w:p>
      <w:pPr>
        <w:spacing w:after="0"/>
        <w:ind w:left="0"/>
        <w:jc w:val="both"/>
      </w:pPr>
      <w:r>
        <w:rPr>
          <w:rFonts w:ascii="Times New Roman"/>
          <w:b w:val="false"/>
          <w:i w:val="false"/>
          <w:color w:val="000000"/>
          <w:sz w:val="28"/>
        </w:rPr>
        <w:t>
      78. Магистрлер даярлау бойынша білім беру процесінің аяқталуының негізгі өлшемі:</w:t>
      </w:r>
    </w:p>
    <w:bookmarkEnd w:id="998"/>
    <w:bookmarkStart w:name="z2079" w:id="999"/>
    <w:p>
      <w:pPr>
        <w:spacing w:after="0"/>
        <w:ind w:left="0"/>
        <w:jc w:val="both"/>
      </w:pPr>
      <w:r>
        <w:rPr>
          <w:rFonts w:ascii="Times New Roman"/>
          <w:b w:val="false"/>
          <w:i w:val="false"/>
          <w:color w:val="000000"/>
          <w:sz w:val="28"/>
        </w:rPr>
        <w:t>
      1) ғылыми және педагогикалық дайындық бойынша кемінде 59 кредитті, оның ішінде теориялық оқытудың кемінде 42 кредитін, практиканың кемінде 6 кредитін, ғылыми-зерттеу жұмысының кемінде 7 кредитін игеруі;</w:t>
      </w:r>
    </w:p>
    <w:bookmarkEnd w:id="999"/>
    <w:bookmarkStart w:name="z2080" w:id="1000"/>
    <w:p>
      <w:pPr>
        <w:spacing w:after="0"/>
        <w:ind w:left="0"/>
        <w:jc w:val="both"/>
      </w:pPr>
      <w:r>
        <w:rPr>
          <w:rFonts w:ascii="Times New Roman"/>
          <w:b w:val="false"/>
          <w:i w:val="false"/>
          <w:color w:val="000000"/>
          <w:sz w:val="28"/>
        </w:rPr>
        <w:t>
      2) бейіндік дайындық бойынша – кемінде 28 кредитті (оқу мерзімі – 1 жыл) және кемінде 48 кредитті (оқу мерзімі – 1,5 жыл), оның ішінде теориялық оқытудың тиісінше кемінде 18 және 36 кредитін, практиканың тиісінше кемінде 2 және 4 кредитін, эксперименталды-зерттеу жұмысының тиісінше кемінде 4 және 4 кредитін игеруі болып табылады.</w:t>
      </w:r>
    </w:p>
    <w:bookmarkEnd w:id="1000"/>
    <w:bookmarkStart w:name="z2081" w:id="1001"/>
    <w:p>
      <w:pPr>
        <w:spacing w:after="0"/>
        <w:ind w:left="0"/>
        <w:jc w:val="both"/>
      </w:pPr>
      <w:r>
        <w:rPr>
          <w:rFonts w:ascii="Times New Roman"/>
          <w:b w:val="false"/>
          <w:i w:val="false"/>
          <w:color w:val="000000"/>
          <w:sz w:val="28"/>
        </w:rPr>
        <w:t>
      Магистратураның білім беру бағдарламасын мерзімінен бұрын меңгеріп, оған қойылатын талаптарды орындаған жағдайларда магистрантқа оқу мерзіміне қарамастан "магистр" дәрежесі беріледі.</w:t>
      </w:r>
    </w:p>
    <w:bookmarkEnd w:id="1001"/>
    <w:bookmarkStart w:name="z2082" w:id="1002"/>
    <w:p>
      <w:pPr>
        <w:spacing w:after="0"/>
        <w:ind w:left="0"/>
        <w:jc w:val="both"/>
      </w:pPr>
      <w:r>
        <w:rPr>
          <w:rFonts w:ascii="Times New Roman"/>
          <w:b w:val="false"/>
          <w:i w:val="false"/>
          <w:color w:val="000000"/>
          <w:sz w:val="28"/>
        </w:rPr>
        <w:t>
      79. Бейіндік магистратураны бітірген магистрант педагогикалық бейіннің бағдарламаларын қосымша меңгерген жағдайда докторантураға рұқсат етіледі.</w:t>
      </w:r>
    </w:p>
    <w:bookmarkEnd w:id="1002"/>
    <w:bookmarkStart w:name="z2083" w:id="1003"/>
    <w:p>
      <w:pPr>
        <w:spacing w:after="0"/>
        <w:ind w:left="0"/>
        <w:jc w:val="both"/>
      </w:pPr>
      <w:r>
        <w:rPr>
          <w:rFonts w:ascii="Times New Roman"/>
          <w:b w:val="false"/>
          <w:i w:val="false"/>
          <w:color w:val="000000"/>
          <w:sz w:val="28"/>
        </w:rPr>
        <w:t>
      ӘАОО-да магистр тиісті деңгейдің білім беру бағдарламаларын іске асыратын ӘАОО-ға оқуға қабылдау қағидаларына сәйкес докторантураға рұқсат етіледі.</w:t>
      </w:r>
    </w:p>
    <w:bookmarkEnd w:id="1003"/>
    <w:bookmarkStart w:name="z2084" w:id="1004"/>
    <w:p>
      <w:pPr>
        <w:spacing w:after="0"/>
        <w:ind w:left="0"/>
        <w:jc w:val="both"/>
      </w:pPr>
      <w:r>
        <w:rPr>
          <w:rFonts w:ascii="Times New Roman"/>
          <w:b w:val="false"/>
          <w:i w:val="false"/>
          <w:color w:val="000000"/>
          <w:sz w:val="28"/>
        </w:rPr>
        <w:t>
      80. Магистратураның білім беру бағдарламасы теориялық оқудың толық курсын меңгерген, бірақ ғылыми-зерттеу компонентін орындамаған магистрантқа келесі оқу жылында ақылы негізде ғылыми-зерттеу компонентінің кредиттерін қайта игеруге және диссертацияны қорғауға мүмкіндік беріледі.</w:t>
      </w:r>
    </w:p>
    <w:bookmarkEnd w:id="1004"/>
    <w:bookmarkStart w:name="z2085" w:id="1005"/>
    <w:p>
      <w:pPr>
        <w:spacing w:after="0"/>
        <w:ind w:left="0"/>
        <w:jc w:val="both"/>
      </w:pPr>
      <w:r>
        <w:rPr>
          <w:rFonts w:ascii="Times New Roman"/>
          <w:b w:val="false"/>
          <w:i w:val="false"/>
          <w:color w:val="000000"/>
          <w:sz w:val="28"/>
        </w:rPr>
        <w:t>
      ӘАОО-да магистратураның білім беру бағдарламаларының теориялық оқудың толық курсын меңгерген, бірақ ғылыми-зерттеу компонентін орындамаған магистрантқа ғылыми-зерттеу компоненттерінің кредиттерін қайта игеру және магистрлік диссертацияны қорғау тәртібін тиісті мемлекеттік органдар айқындайды.</w:t>
      </w:r>
    </w:p>
    <w:bookmarkEnd w:id="1005"/>
    <w:bookmarkStart w:name="z2086" w:id="1006"/>
    <w:p>
      <w:pPr>
        <w:spacing w:after="0"/>
        <w:ind w:left="0"/>
        <w:jc w:val="both"/>
      </w:pPr>
      <w:r>
        <w:rPr>
          <w:rFonts w:ascii="Times New Roman"/>
          <w:b w:val="false"/>
          <w:i w:val="false"/>
          <w:color w:val="000000"/>
          <w:sz w:val="28"/>
        </w:rPr>
        <w:t>
      81. Магистратураның білім беру бағдарламасы теориялық оқытуының толық курсын меңгерген, бірақ белгіленген мерзімде магистрлік диссертациясын қорғамаған магистрантқа магистратурада оқу мерзімі ақылы негізде ұзартылады.</w:t>
      </w:r>
    </w:p>
    <w:bookmarkEnd w:id="1006"/>
    <w:bookmarkStart w:name="z2087" w:id="1007"/>
    <w:p>
      <w:pPr>
        <w:spacing w:after="0"/>
        <w:ind w:left="0"/>
        <w:jc w:val="both"/>
      </w:pPr>
      <w:r>
        <w:rPr>
          <w:rFonts w:ascii="Times New Roman"/>
          <w:b w:val="false"/>
          <w:i w:val="false"/>
          <w:color w:val="000000"/>
          <w:sz w:val="28"/>
        </w:rPr>
        <w:t>
      ӘАОО-да магистратураның білім беру бағдарламаларының теориялық оқудың толық курсын меңгерген, бірақ магистрлік диссертацияны белгіленген мерзімде қорғамаған магистрантқа тиісті мемлекеттік орган айқындаған тәртіппен келесі оқу жылы магистрлік диссертацияны қорғауға мүмкіндік беріледі.</w:t>
      </w:r>
    </w:p>
    <w:bookmarkEnd w:id="1007"/>
    <w:bookmarkStart w:name="z2088" w:id="1008"/>
    <w:p>
      <w:pPr>
        <w:spacing w:after="0"/>
        <w:ind w:left="0"/>
        <w:jc w:val="both"/>
      </w:pPr>
      <w:r>
        <w:rPr>
          <w:rFonts w:ascii="Times New Roman"/>
          <w:b w:val="false"/>
          <w:i w:val="false"/>
          <w:color w:val="000000"/>
          <w:sz w:val="28"/>
        </w:rPr>
        <w:t>
      82. Жоғары оқу орны магистратураның оқу процесін алынған лицензияға сәйкес ұйымдастырады және білім беру қызметін лицензиялау кезінде қойылатын біліктілік талаптарын сақтауы тиіс.</w:t>
      </w:r>
    </w:p>
    <w:bookmarkEnd w:id="1008"/>
    <w:bookmarkStart w:name="z2137" w:id="1009"/>
    <w:p>
      <w:pPr>
        <w:spacing w:after="0"/>
        <w:ind w:left="0"/>
        <w:jc w:val="both"/>
      </w:pPr>
      <w:r>
        <w:rPr>
          <w:rFonts w:ascii="Times New Roman"/>
          <w:b w:val="false"/>
          <w:i w:val="false"/>
          <w:color w:val="000000"/>
          <w:sz w:val="28"/>
        </w:rPr>
        <w:t>
      83. Жоғары оқу орны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магистранттарды жатақханамен және басқа да қолдау қызметімен қамтамасыз етеді.</w:t>
      </w:r>
    </w:p>
    <w:bookmarkEnd w:id="1009"/>
    <w:bookmarkStart w:name="z2089" w:id="1010"/>
    <w:p>
      <w:pPr>
        <w:spacing w:after="0"/>
        <w:ind w:left="0"/>
        <w:jc w:val="both"/>
      </w:pPr>
      <w:r>
        <w:rPr>
          <w:rFonts w:ascii="Times New Roman"/>
          <w:b w:val="false"/>
          <w:i w:val="false"/>
          <w:color w:val="000000"/>
          <w:sz w:val="28"/>
        </w:rPr>
        <w:t>
      84. Материалдық-техникалық қамтамасыз етуге қойылатын талаптар:</w:t>
      </w:r>
    </w:p>
    <w:bookmarkEnd w:id="1010"/>
    <w:p>
      <w:pPr>
        <w:spacing w:after="0"/>
        <w:ind w:left="0"/>
        <w:jc w:val="both"/>
      </w:pPr>
      <w:r>
        <w:rPr>
          <w:rFonts w:ascii="Times New Roman"/>
          <w:b w:val="false"/>
          <w:i w:val="false"/>
          <w:color w:val="000000"/>
          <w:sz w:val="28"/>
        </w:rPr>
        <w:t>
      Магистратураның білім беру бағдарламасын іске асыратын жоғары оқу орнында қолданыстағы санитариялық-техникалық нормаларға сәйкес келетін және оқу жоспарында көзделген теориялық және практикалық дайындықтың барлық түрлерін жүргізуді, сондай-ақ магистранттың ғылыми-зерттеу және эксперименттік-зерттеу жұмыстарының нәтижелі орындалуын қамтамасыз ететін материалдық-техникалық базасы (аудиториялық қор, компьютерлік сыныптар, зертханалар, құрал-жабдықпен қамтамасыз ету, қор материалдары) болуы тиіс.</w:t>
      </w:r>
    </w:p>
    <w:bookmarkStart w:name="z2091" w:id="1011"/>
    <w:p>
      <w:pPr>
        <w:spacing w:after="0"/>
        <w:ind w:left="0"/>
        <w:jc w:val="both"/>
      </w:pPr>
      <w:r>
        <w:rPr>
          <w:rFonts w:ascii="Times New Roman"/>
          <w:b w:val="false"/>
          <w:i w:val="false"/>
          <w:color w:val="000000"/>
          <w:sz w:val="28"/>
        </w:rPr>
        <w:t>
      85. Оқу-әдістемелік қамтамасыз етуге қойылатын талаптар:</w:t>
      </w:r>
    </w:p>
    <w:bookmarkEnd w:id="1011"/>
    <w:bookmarkStart w:name="z2092" w:id="1012"/>
    <w:p>
      <w:pPr>
        <w:spacing w:after="0"/>
        <w:ind w:left="0"/>
        <w:jc w:val="both"/>
      </w:pPr>
      <w:r>
        <w:rPr>
          <w:rFonts w:ascii="Times New Roman"/>
          <w:b w:val="false"/>
          <w:i w:val="false"/>
          <w:color w:val="000000"/>
          <w:sz w:val="28"/>
        </w:rPr>
        <w:t>
      1) оқу процесін оқу-әдістемелік және ақпараттық қамтамасыз ету магистранттардың магистратураның білім беру бағдарламасын сапалы меңгеруіне кепілдік беруі тиіс;</w:t>
      </w:r>
    </w:p>
    <w:bookmarkEnd w:id="1012"/>
    <w:bookmarkStart w:name="z2093" w:id="1013"/>
    <w:p>
      <w:pPr>
        <w:spacing w:after="0"/>
        <w:ind w:left="0"/>
        <w:jc w:val="both"/>
      </w:pPr>
      <w:r>
        <w:rPr>
          <w:rFonts w:ascii="Times New Roman"/>
          <w:b w:val="false"/>
          <w:i w:val="false"/>
          <w:color w:val="000000"/>
          <w:sz w:val="28"/>
        </w:rPr>
        <w:t>
      2) білім беру бағдарламасын іске асыру халықаралық ақпараттық желілерге, электронды деректер қорларына, кітапхана қорларына, компьютерлік технологияларға, оқу-әдістемелік және ғылыми әдебиеттерге еркін қол жеткізу мүмкіндігімен қамтамасыз етілуі тиіс;</w:t>
      </w:r>
    </w:p>
    <w:bookmarkEnd w:id="1013"/>
    <w:bookmarkStart w:name="z2094" w:id="1014"/>
    <w:p>
      <w:pPr>
        <w:spacing w:after="0"/>
        <w:ind w:left="0"/>
        <w:jc w:val="both"/>
      </w:pPr>
      <w:r>
        <w:rPr>
          <w:rFonts w:ascii="Times New Roman"/>
          <w:b w:val="false"/>
          <w:i w:val="false"/>
          <w:color w:val="000000"/>
          <w:sz w:val="28"/>
        </w:rPr>
        <w:t>
      3) кітапхана қоры мен электронды және магнитті тасымалдаушылардағы оқу әдебиеттерімен қамтамасыздандыру білім беру қызметін лицензиялау кезінде қойылатын біліктілік талаптарына сәйкес келуі тиіс.</w:t>
      </w:r>
    </w:p>
    <w:bookmarkEnd w:id="1014"/>
    <w:bookmarkStart w:name="z2095" w:id="1015"/>
    <w:p>
      <w:pPr>
        <w:spacing w:after="0"/>
        <w:ind w:left="0"/>
        <w:jc w:val="both"/>
      </w:pPr>
      <w:r>
        <w:rPr>
          <w:rFonts w:ascii="Times New Roman"/>
          <w:b w:val="false"/>
          <w:i w:val="false"/>
          <w:color w:val="000000"/>
          <w:sz w:val="28"/>
        </w:rPr>
        <w:t>
      86. Практикаларды ұйымдастыруға қойылатын талаптар:</w:t>
      </w:r>
    </w:p>
    <w:bookmarkEnd w:id="1015"/>
    <w:bookmarkStart w:name="z2096" w:id="1016"/>
    <w:p>
      <w:pPr>
        <w:spacing w:after="0"/>
        <w:ind w:left="0"/>
        <w:jc w:val="both"/>
      </w:pPr>
      <w:r>
        <w:rPr>
          <w:rFonts w:ascii="Times New Roman"/>
          <w:b w:val="false"/>
          <w:i w:val="false"/>
          <w:color w:val="000000"/>
          <w:sz w:val="28"/>
        </w:rPr>
        <w:t>
      ғылыми және педагогикалық магистратурадағы білім беру бағдарламасына практиканың екі түрі кіреді:</w:t>
      </w:r>
    </w:p>
    <w:bookmarkEnd w:id="1016"/>
    <w:bookmarkStart w:name="z2097" w:id="1017"/>
    <w:p>
      <w:pPr>
        <w:spacing w:after="0"/>
        <w:ind w:left="0"/>
        <w:jc w:val="both"/>
      </w:pPr>
      <w:r>
        <w:rPr>
          <w:rFonts w:ascii="Times New Roman"/>
          <w:b w:val="false"/>
          <w:i w:val="false"/>
          <w:color w:val="000000"/>
          <w:sz w:val="28"/>
        </w:rPr>
        <w:t>
      1) білім беру ұйымдарында өткізілетін педагогикалық практика;</w:t>
      </w:r>
    </w:p>
    <w:bookmarkEnd w:id="1017"/>
    <w:bookmarkStart w:name="z2098" w:id="1018"/>
    <w:p>
      <w:pPr>
        <w:spacing w:after="0"/>
        <w:ind w:left="0"/>
        <w:jc w:val="both"/>
      </w:pPr>
      <w:r>
        <w:rPr>
          <w:rFonts w:ascii="Times New Roman"/>
          <w:b w:val="false"/>
          <w:i w:val="false"/>
          <w:color w:val="000000"/>
          <w:sz w:val="28"/>
        </w:rPr>
        <w:t>
      2) диссертацияны орындау орны бойынша өткізілетін зерттеу практикасы.</w:t>
      </w:r>
    </w:p>
    <w:bookmarkEnd w:id="1018"/>
    <w:bookmarkStart w:name="z2099" w:id="1019"/>
    <w:p>
      <w:pPr>
        <w:spacing w:after="0"/>
        <w:ind w:left="0"/>
        <w:jc w:val="both"/>
      </w:pPr>
      <w:r>
        <w:rPr>
          <w:rFonts w:ascii="Times New Roman"/>
          <w:b w:val="false"/>
          <w:i w:val="false"/>
          <w:color w:val="000000"/>
          <w:sz w:val="28"/>
        </w:rPr>
        <w:t>
      Педагогикалық практика оқытудың практикалық дағдылары мен әдістемесін қалыптастыру мақсатында өткізіледі.</w:t>
      </w:r>
    </w:p>
    <w:bookmarkEnd w:id="1019"/>
    <w:bookmarkStart w:name="z2100" w:id="1020"/>
    <w:p>
      <w:pPr>
        <w:spacing w:after="0"/>
        <w:ind w:left="0"/>
        <w:jc w:val="both"/>
      </w:pPr>
      <w:r>
        <w:rPr>
          <w:rFonts w:ascii="Times New Roman"/>
          <w:b w:val="false"/>
          <w:i w:val="false"/>
          <w:color w:val="000000"/>
          <w:sz w:val="28"/>
        </w:rPr>
        <w:t>
      Педагогикалық практика теориялық оқыту кезеңінде оқу процесінен қол үзбей өткізіледі. Осы ретте магистранттар бакалавриатта сабақ жүргізуге тартылуы мүмкін.</w:t>
      </w:r>
    </w:p>
    <w:bookmarkEnd w:id="1020"/>
    <w:bookmarkStart w:name="z2101" w:id="1021"/>
    <w:p>
      <w:pPr>
        <w:spacing w:after="0"/>
        <w:ind w:left="0"/>
        <w:jc w:val="both"/>
      </w:pPr>
      <w:r>
        <w:rPr>
          <w:rFonts w:ascii="Times New Roman"/>
          <w:b w:val="false"/>
          <w:i w:val="false"/>
          <w:color w:val="000000"/>
          <w:sz w:val="28"/>
        </w:rPr>
        <w:t>
      Магистранттың зерттеу практикасы отандық және шетелдік ғылымның жаңа теориялық, әдіснамалық және технологиялық жетістіктерімен, ғылыми зерттеудің, эксперименттік деректерді өңдеу мен интерпретациялаудың қазіргі әдістерімен таныстыру мақсатында жүргізіледі.</w:t>
      </w:r>
    </w:p>
    <w:bookmarkEnd w:id="1021"/>
    <w:bookmarkStart w:name="z2102" w:id="1022"/>
    <w:p>
      <w:pPr>
        <w:spacing w:after="0"/>
        <w:ind w:left="0"/>
        <w:jc w:val="both"/>
      </w:pPr>
      <w:r>
        <w:rPr>
          <w:rFonts w:ascii="Times New Roman"/>
          <w:b w:val="false"/>
          <w:i w:val="false"/>
          <w:color w:val="000000"/>
          <w:sz w:val="28"/>
        </w:rPr>
        <w:t>
      Бейіндік магистратураның білім беру бағдарламасы өндірістік практиканы қамтуы тиіс.</w:t>
      </w:r>
    </w:p>
    <w:bookmarkEnd w:id="1022"/>
    <w:bookmarkStart w:name="z2103" w:id="1023"/>
    <w:p>
      <w:pPr>
        <w:spacing w:after="0"/>
        <w:ind w:left="0"/>
        <w:jc w:val="both"/>
      </w:pPr>
      <w:r>
        <w:rPr>
          <w:rFonts w:ascii="Times New Roman"/>
          <w:b w:val="false"/>
          <w:i w:val="false"/>
          <w:color w:val="000000"/>
          <w:sz w:val="28"/>
        </w:rPr>
        <w:t>
      Магистранттың өндірістік практикасы оқу процесінде алған теориялық білімін бекіту, оқып жатқан мамандығы бойынша кәсіптік қызмет дағдыларын, құзыреттері мен тәжірибесін жинақтау, сондай-ақ озық тәжірибені игеру мақсатында өткізіледі.</w:t>
      </w:r>
    </w:p>
    <w:bookmarkEnd w:id="1023"/>
    <w:bookmarkStart w:name="z2104" w:id="1024"/>
    <w:p>
      <w:pPr>
        <w:spacing w:after="0"/>
        <w:ind w:left="0"/>
        <w:jc w:val="both"/>
      </w:pPr>
      <w:r>
        <w:rPr>
          <w:rFonts w:ascii="Times New Roman"/>
          <w:b w:val="false"/>
          <w:i w:val="false"/>
          <w:color w:val="000000"/>
          <w:sz w:val="28"/>
        </w:rPr>
        <w:t>
      Зерттеу/өндірістік практиканың мазмұны диссертациялық (жобалау) зерттеу тақырыбымен айқындалады.</w:t>
      </w:r>
    </w:p>
    <w:bookmarkEnd w:id="1024"/>
    <w:bookmarkStart w:name="z2105" w:id="1025"/>
    <w:p>
      <w:pPr>
        <w:spacing w:after="0"/>
        <w:ind w:left="0"/>
        <w:jc w:val="both"/>
      </w:pPr>
      <w:r>
        <w:rPr>
          <w:rFonts w:ascii="Times New Roman"/>
          <w:b w:val="false"/>
          <w:i w:val="false"/>
          <w:color w:val="000000"/>
          <w:sz w:val="28"/>
        </w:rPr>
        <w:t xml:space="preserve">
      87. Ғылыми-зерттеу немесе эксперименттік-зерттеу жұмыстарының нәтижесі өтілуіне қарай әрбір академиялық кезеңнің соңында магистранттың есебі түрінде ресімделеді. </w:t>
      </w:r>
    </w:p>
    <w:bookmarkEnd w:id="1025"/>
    <w:bookmarkStart w:name="z2106" w:id="1026"/>
    <w:p>
      <w:pPr>
        <w:spacing w:after="0"/>
        <w:ind w:left="0"/>
        <w:jc w:val="both"/>
      </w:pPr>
      <w:r>
        <w:rPr>
          <w:rFonts w:ascii="Times New Roman"/>
          <w:b w:val="false"/>
          <w:i w:val="false"/>
          <w:color w:val="000000"/>
          <w:sz w:val="28"/>
        </w:rPr>
        <w:t>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және/немесе тиісті қызмет салалары бойынша ұйымдарда міндетті түрде ғылыми тағылымдамадан өту қарастырылады.</w:t>
      </w:r>
    </w:p>
    <w:bookmarkEnd w:id="1026"/>
    <w:bookmarkStart w:name="z2107" w:id="1027"/>
    <w:p>
      <w:pPr>
        <w:spacing w:after="0"/>
        <w:ind w:left="0"/>
        <w:jc w:val="both"/>
      </w:pPr>
      <w:r>
        <w:rPr>
          <w:rFonts w:ascii="Times New Roman"/>
          <w:b w:val="false"/>
          <w:i w:val="false"/>
          <w:color w:val="000000"/>
          <w:sz w:val="28"/>
        </w:rPr>
        <w:t>
      88. Магистранттың ғылыми-зерттеу немесе эксприменттік-зерттеу жұмысының ең соңғы қорытындысы магистрлік диссертация (магистрлік жоба) болып табылады.</w:t>
      </w:r>
    </w:p>
    <w:bookmarkEnd w:id="1027"/>
    <w:bookmarkStart w:name="z2108" w:id="1028"/>
    <w:p>
      <w:pPr>
        <w:spacing w:after="0"/>
        <w:ind w:left="0"/>
        <w:jc w:val="both"/>
      </w:pPr>
      <w:r>
        <w:rPr>
          <w:rFonts w:ascii="Times New Roman"/>
          <w:b w:val="false"/>
          <w:i w:val="false"/>
          <w:color w:val="000000"/>
          <w:sz w:val="28"/>
        </w:rPr>
        <w:t xml:space="preserve">
      89. Магистрлік диссертацияның негізгі нәтижелері ең кемі бір жарияланымда және/немесе ғылыми-практикалық конференцияға қатысуында көрінуі тиіс. </w:t>
      </w:r>
    </w:p>
    <w:bookmarkEnd w:id="1028"/>
    <w:bookmarkStart w:name="z2109" w:id="1029"/>
    <w:p>
      <w:pPr>
        <w:spacing w:after="0"/>
        <w:ind w:left="0"/>
        <w:jc w:val="both"/>
      </w:pPr>
      <w:r>
        <w:rPr>
          <w:rFonts w:ascii="Times New Roman"/>
          <w:b w:val="false"/>
          <w:i w:val="false"/>
          <w:color w:val="000000"/>
          <w:sz w:val="28"/>
        </w:rPr>
        <w:t>
      ӘАОО-да магистрлік диссертацияның негізгі нәтижелері ұсынылуы қажет:</w:t>
      </w:r>
    </w:p>
    <w:bookmarkEnd w:id="1029"/>
    <w:bookmarkStart w:name="z2110" w:id="1030"/>
    <w:p>
      <w:pPr>
        <w:spacing w:after="0"/>
        <w:ind w:left="0"/>
        <w:jc w:val="both"/>
      </w:pPr>
      <w:r>
        <w:rPr>
          <w:rFonts w:ascii="Times New Roman"/>
          <w:b w:val="false"/>
          <w:i w:val="false"/>
          <w:color w:val="000000"/>
          <w:sz w:val="28"/>
        </w:rPr>
        <w:t>
      бейінді магистратураның магистранттары ғылыми журналда немесе ғылыми-практикалық (ғылыми-теориялық) конференцияларда кемінде бір жарияланым;</w:t>
      </w:r>
    </w:p>
    <w:bookmarkEnd w:id="1030"/>
    <w:bookmarkStart w:name="z2111" w:id="1031"/>
    <w:p>
      <w:pPr>
        <w:spacing w:after="0"/>
        <w:ind w:left="0"/>
        <w:jc w:val="both"/>
      </w:pPr>
      <w:r>
        <w:rPr>
          <w:rFonts w:ascii="Times New Roman"/>
          <w:b w:val="false"/>
          <w:i w:val="false"/>
          <w:color w:val="000000"/>
          <w:sz w:val="28"/>
        </w:rPr>
        <w:t>
      ғылыми және педагогикалық магистратураның магистранттары ғылыми журналда немесе ғылыми-практикалық (ғылыми-теориялық) конференцияларда кемінде екі жарияланым.</w:t>
      </w:r>
    </w:p>
    <w:bookmarkEnd w:id="1031"/>
    <w:bookmarkStart w:name="z2112" w:id="1032"/>
    <w:p>
      <w:pPr>
        <w:spacing w:after="0"/>
        <w:ind w:left="0"/>
        <w:jc w:val="both"/>
      </w:pPr>
      <w:r>
        <w:rPr>
          <w:rFonts w:ascii="Times New Roman"/>
          <w:b w:val="false"/>
          <w:i w:val="false"/>
          <w:color w:val="000000"/>
          <w:sz w:val="28"/>
        </w:rPr>
        <w:t>
      90. Магистрлік диссертацияның (магистрлік жобаның) мазмұны мен ресімделуіне, оның дайындалуы мен қорғалуына қойылатын талаптарды жоғары оқу орны өзі айқындайды.</w:t>
      </w:r>
    </w:p>
    <w:bookmarkEnd w:id="1032"/>
    <w:bookmarkStart w:name="z2113" w:id="1033"/>
    <w:p>
      <w:pPr>
        <w:spacing w:after="0"/>
        <w:ind w:left="0"/>
        <w:jc w:val="both"/>
      </w:pPr>
      <w:r>
        <w:rPr>
          <w:rFonts w:ascii="Times New Roman"/>
          <w:b w:val="false"/>
          <w:i w:val="false"/>
          <w:color w:val="000000"/>
          <w:sz w:val="28"/>
        </w:rPr>
        <w:t>
      ӘАОО-да магистрлік диссертацияның мазмұнына және ресімдеуге, оларды әзірлеу мен қорғауға қойылатын талаптарды ӘАОО дербес немесе тиісті уәкілетті мемлекеттік орган айқындайды.</w:t>
      </w:r>
    </w:p>
    <w:bookmarkEnd w:id="1033"/>
    <w:bookmarkStart w:name="z2114" w:id="1034"/>
    <w:p>
      <w:pPr>
        <w:spacing w:after="0"/>
        <w:ind w:left="0"/>
        <w:jc w:val="both"/>
      </w:pPr>
      <w:r>
        <w:rPr>
          <w:rFonts w:ascii="Times New Roman"/>
          <w:b w:val="false"/>
          <w:i w:val="false"/>
          <w:color w:val="000000"/>
          <w:sz w:val="28"/>
        </w:rPr>
        <w:t xml:space="preserve">
      91. Магистрлік диссертация міндетті түрде плагиатқа тексерілуден өтуі тиіс, мұндай тексерісті жүргізу қағидалары мен тәртібін жоғары оқу орнының өзі анықтайды. </w:t>
      </w:r>
    </w:p>
    <w:bookmarkEnd w:id="1034"/>
    <w:bookmarkStart w:name="z2115" w:id="1035"/>
    <w:p>
      <w:pPr>
        <w:spacing w:after="0"/>
        <w:ind w:left="0"/>
        <w:jc w:val="both"/>
      </w:pPr>
      <w:r>
        <w:rPr>
          <w:rFonts w:ascii="Times New Roman"/>
          <w:b w:val="false"/>
          <w:i w:val="false"/>
          <w:color w:val="000000"/>
          <w:sz w:val="28"/>
        </w:rPr>
        <w:t>
      92. Жоғары оқу орнының кадрлық құрамына қойылатын талаптар лицензиялау кезінде білім беру қызметіне қойылатын біліктілік талаптарымен айқындалған.</w:t>
      </w:r>
    </w:p>
    <w:bookmarkEnd w:id="1035"/>
    <w:bookmarkStart w:name="z2116" w:id="1036"/>
    <w:p>
      <w:pPr>
        <w:spacing w:after="0"/>
        <w:ind w:left="0"/>
        <w:jc w:val="both"/>
      </w:pPr>
      <w:r>
        <w:rPr>
          <w:rFonts w:ascii="Times New Roman"/>
          <w:b w:val="false"/>
          <w:i w:val="false"/>
          <w:color w:val="000000"/>
          <w:sz w:val="28"/>
        </w:rPr>
        <w:t>
      ЖОО оқытушысы оқу жоспарлары мен оқу бағдарламаларының талаптарын ұстанған жағдайда оқу сабақтарын ұйымдастыру мен өткізудің әдіс-тәсілдері мен нысандарын, оқытудың әдістерін еркін таңдауға құқылы.</w:t>
      </w:r>
    </w:p>
    <w:bookmarkEnd w:id="1036"/>
    <w:bookmarkStart w:name="z2117" w:id="1037"/>
    <w:p>
      <w:pPr>
        <w:spacing w:after="0"/>
        <w:ind w:left="0"/>
        <w:jc w:val="both"/>
      </w:pPr>
      <w:r>
        <w:rPr>
          <w:rFonts w:ascii="Times New Roman"/>
          <w:b w:val="false"/>
          <w:i w:val="false"/>
          <w:color w:val="000000"/>
          <w:sz w:val="28"/>
        </w:rPr>
        <w:t>
      93. Магистратураға оқуға қабылданғаннан кейін екі ай ішінде әрбір магистрантқа магистрлік диссертацияға (магистрлік жобаға) жетекшілік жасау үшін ғылым кандидаттары мен докторларының, PhD докторларының немесе тиісті салада кемінде 5 жыл жұмыс өтілі бар білікті мамандардың қатарынан ғылыми жетекшілер тағайындалады.</w:t>
      </w:r>
    </w:p>
    <w:bookmarkEnd w:id="1037"/>
    <w:bookmarkStart w:name="z2118" w:id="1038"/>
    <w:p>
      <w:pPr>
        <w:spacing w:after="0"/>
        <w:ind w:left="0"/>
        <w:jc w:val="both"/>
      </w:pPr>
      <w:r>
        <w:rPr>
          <w:rFonts w:ascii="Times New Roman"/>
          <w:b w:val="false"/>
          <w:i w:val="false"/>
          <w:color w:val="000000"/>
          <w:sz w:val="28"/>
        </w:rPr>
        <w:t>
      Ғылыми жетекші және магистранттың зерттеу тақырыбы ғылыми кеңес шешімінің негізінде ЖОО ректорының бұйрығымен бекітіледі.</w:t>
      </w:r>
    </w:p>
    <w:bookmarkEnd w:id="1038"/>
    <w:bookmarkStart w:name="z2119" w:id="1039"/>
    <w:p>
      <w:pPr>
        <w:spacing w:after="0"/>
        <w:ind w:left="0"/>
        <w:jc w:val="both"/>
      </w:pPr>
      <w:r>
        <w:rPr>
          <w:rFonts w:ascii="Times New Roman"/>
          <w:b w:val="false"/>
          <w:i w:val="false"/>
          <w:color w:val="000000"/>
          <w:sz w:val="28"/>
        </w:rPr>
        <w:t>
      Магистранттың ғылыми жетекшісінің ғылыми дәрежесінің болуы және ғылымның осы саласында (магистранттың оқу мамандығы бойынша) ғылыми зерттеулермен белсенді түрде шұғылдануы тиіс. Қажет болған жағдайда ұқсас ғылым саласы бойынша ғылыми консультанттар тағайындалады.</w:t>
      </w:r>
    </w:p>
    <w:bookmarkEnd w:id="1039"/>
    <w:bookmarkStart w:name="z2120" w:id="1040"/>
    <w:p>
      <w:pPr>
        <w:spacing w:after="0"/>
        <w:ind w:left="0"/>
        <w:jc w:val="both"/>
      </w:pPr>
      <w:r>
        <w:rPr>
          <w:rFonts w:ascii="Times New Roman"/>
          <w:b w:val="false"/>
          <w:i w:val="false"/>
          <w:color w:val="000000"/>
          <w:sz w:val="28"/>
        </w:rPr>
        <w:t>
      ӘАОО-да қабылдаудан кейін екі ай ішінде әрбір магистрантқа магистрлік диссертацияға басшылық жасау үшін ғылыми жетекші тағайындалады. Ғылыми жетекші және магистранттың зерттеу тақырыбы ғылыми кеңес шешімінің негізінде ӘАОО басшысының бұйрығымен бекітіледі. Магистранттың ғылыми басшысы ғылыми дәрежесі "магистр" дәрежесі немесе кем дегенде 5 жыл ғылыми-педагогикалық жұмыс тәжірибесі бар полковник атағы (арнаулы атағы) болуы және ғылымның осы саласын (магистрантты оқыту мамандығы бойынша) ғылыми зерттеумен белсенді араласуы қажет. Қажет болған жағдайда ғылымның аралас саласы бойынша ғылыми кеңесші тағайындалуы мүмкін.</w:t>
      </w:r>
    </w:p>
    <w:bookmarkEnd w:id="1040"/>
    <w:bookmarkStart w:name="z2121" w:id="1041"/>
    <w:p>
      <w:pPr>
        <w:spacing w:after="0"/>
        <w:ind w:left="0"/>
        <w:jc w:val="both"/>
      </w:pPr>
      <w:r>
        <w:rPr>
          <w:rFonts w:ascii="Times New Roman"/>
          <w:b w:val="false"/>
          <w:i w:val="false"/>
          <w:color w:val="000000"/>
          <w:sz w:val="28"/>
        </w:rPr>
        <w:t>
      94. ЖОО магистранттың зерттеу нәтижелерін жариялауға көмек көрсетеді.</w:t>
      </w:r>
    </w:p>
    <w:bookmarkEnd w:id="1041"/>
    <w:bookmarkStart w:name="z2122" w:id="1042"/>
    <w:p>
      <w:pPr>
        <w:spacing w:after="0"/>
        <w:ind w:left="0"/>
        <w:jc w:val="both"/>
      </w:pPr>
      <w:r>
        <w:rPr>
          <w:rFonts w:ascii="Times New Roman"/>
          <w:b w:val="false"/>
          <w:i w:val="false"/>
          <w:color w:val="000000"/>
          <w:sz w:val="28"/>
        </w:rPr>
        <w:t>
      95. Міндетті минимум мен жоғары оқу орны ұсынатын оқу жүктемесінің көлемі шеңберінде алынған білім беру деңгейі әртүрлі бақылау түрлері арқылы қамтамасыз етіледі.</w:t>
      </w:r>
    </w:p>
    <w:bookmarkEnd w:id="1042"/>
    <w:bookmarkStart w:name="z2123" w:id="1043"/>
    <w:p>
      <w:pPr>
        <w:spacing w:after="0"/>
        <w:ind w:left="0"/>
        <w:jc w:val="both"/>
      </w:pPr>
      <w:r>
        <w:rPr>
          <w:rFonts w:ascii="Times New Roman"/>
          <w:b w:val="false"/>
          <w:i w:val="false"/>
          <w:color w:val="000000"/>
          <w:sz w:val="28"/>
        </w:rPr>
        <w:t>
      96. Магистранттардың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кеңсесі(бөлімі, секторы) жүргізеді және бақылау мен бағалау білім берудің қорытынды нәтижесіне бағдарлануы тиіс.</w:t>
      </w:r>
    </w:p>
    <w:bookmarkEnd w:id="1043"/>
    <w:bookmarkStart w:name="z2124" w:id="1044"/>
    <w:p>
      <w:pPr>
        <w:spacing w:after="0"/>
        <w:ind w:left="0"/>
        <w:jc w:val="both"/>
      </w:pPr>
      <w:r>
        <w:rPr>
          <w:rFonts w:ascii="Times New Roman"/>
          <w:b w:val="false"/>
          <w:i w:val="false"/>
          <w:color w:val="000000"/>
          <w:sz w:val="28"/>
        </w:rPr>
        <w:t>
      97. Білім алушылардың оқу жетістіктерінің тарихын тіркеу кеңсесі есепке алып отырады және магистранттардың белгіленген нысандағы транскриптінде көрінеді.</w:t>
      </w:r>
    </w:p>
    <w:bookmarkEnd w:id="1044"/>
    <w:bookmarkStart w:name="z2125" w:id="1045"/>
    <w:p>
      <w:pPr>
        <w:spacing w:after="0"/>
        <w:ind w:left="0"/>
        <w:jc w:val="both"/>
      </w:pPr>
      <w:r>
        <w:rPr>
          <w:rFonts w:ascii="Times New Roman"/>
          <w:b w:val="false"/>
          <w:i w:val="false"/>
          <w:color w:val="000000"/>
          <w:sz w:val="28"/>
        </w:rPr>
        <w:t>
      Транскрипт магистрантқа білім алудың кез келген кезеңінде оның жазбаша өтініші негізінде беріледі.</w:t>
      </w:r>
    </w:p>
    <w:bookmarkEnd w:id="1045"/>
    <w:bookmarkStart w:name="z2126" w:id="1046"/>
    <w:p>
      <w:pPr>
        <w:spacing w:after="0"/>
        <w:ind w:left="0"/>
        <w:jc w:val="both"/>
      </w:pPr>
      <w:r>
        <w:rPr>
          <w:rFonts w:ascii="Times New Roman"/>
          <w:b w:val="false"/>
          <w:i w:val="false"/>
          <w:color w:val="000000"/>
          <w:sz w:val="28"/>
        </w:rPr>
        <w:t>
      98. Магистранттардың білімін, іскерлігін, дағдысын және құзыреттерін бақылау оларды қорытынды аттестаттау кезінде жүргізіледі.</w:t>
      </w:r>
    </w:p>
    <w:bookmarkEnd w:id="1046"/>
    <w:bookmarkStart w:name="z2127" w:id="1047"/>
    <w:p>
      <w:pPr>
        <w:spacing w:after="0"/>
        <w:ind w:left="0"/>
        <w:jc w:val="both"/>
      </w:pPr>
      <w:r>
        <w:rPr>
          <w:rFonts w:ascii="Times New Roman"/>
          <w:b w:val="false"/>
          <w:i w:val="false"/>
          <w:color w:val="000000"/>
          <w:sz w:val="28"/>
        </w:rPr>
        <w:t>
      99. Магистранттарды қорытынды аттестаттау академиялық күнтізбеде және мамандықтардың оқу жоспарында қарастырылған мерзімде кешендi емтихан тапсыру және магистрлiк диссертацияны (магистрлік жоба) қорғау нысандарында өткізіледі.</w:t>
      </w:r>
    </w:p>
    <w:bookmarkEnd w:id="1047"/>
    <w:bookmarkStart w:name="z2128" w:id="1048"/>
    <w:p>
      <w:pPr>
        <w:spacing w:after="0"/>
        <w:ind w:left="0"/>
        <w:jc w:val="both"/>
      </w:pPr>
      <w:r>
        <w:rPr>
          <w:rFonts w:ascii="Times New Roman"/>
          <w:b w:val="false"/>
          <w:i w:val="false"/>
          <w:color w:val="000000"/>
          <w:sz w:val="28"/>
        </w:rPr>
        <w:t>
      100. Қорытынды аттестаттаудың мақсаттары бітіруші магистранттың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p>
    <w:bookmarkEnd w:id="1048"/>
    <w:bookmarkStart w:name="z2129" w:id="1049"/>
    <w:p>
      <w:pPr>
        <w:spacing w:after="0"/>
        <w:ind w:left="0"/>
        <w:jc w:val="both"/>
      </w:pPr>
      <w:r>
        <w:rPr>
          <w:rFonts w:ascii="Times New Roman"/>
          <w:b w:val="false"/>
          <w:i w:val="false"/>
          <w:color w:val="000000"/>
          <w:sz w:val="28"/>
        </w:rPr>
        <w:t>
      101. Кешенді емтихан диссертация қорғауға дейін 1 ай бұрын кешіктірмей өткізіледі, мамандық бойынша кешенді емтиханға магистратураның білім беру бағдарламасындағы бейіндеуші пәндер циклдерінің пәндері кіреді.</w:t>
      </w:r>
    </w:p>
    <w:bookmarkEnd w:id="1049"/>
    <w:bookmarkStart w:name="z2130" w:id="1050"/>
    <w:p>
      <w:pPr>
        <w:spacing w:after="0"/>
        <w:ind w:left="0"/>
        <w:jc w:val="both"/>
      </w:pPr>
      <w:r>
        <w:rPr>
          <w:rFonts w:ascii="Times New Roman"/>
          <w:b w:val="false"/>
          <w:i w:val="false"/>
          <w:color w:val="000000"/>
          <w:sz w:val="28"/>
        </w:rPr>
        <w:t xml:space="preserve">
      ӘАОО-да кешенді мемлекеттік емтихан диссертацияны қорғағанға дейін жүргізіледі, оған магистратураның білім беру бағдарламаларының базалық және/немесе бейіндік пәндер циклінің пәндері енеді. </w:t>
      </w:r>
    </w:p>
    <w:bookmarkEnd w:id="1050"/>
    <w:bookmarkStart w:name="z2131" w:id="1051"/>
    <w:p>
      <w:pPr>
        <w:spacing w:after="0"/>
        <w:ind w:left="0"/>
        <w:jc w:val="both"/>
      </w:pPr>
      <w:r>
        <w:rPr>
          <w:rFonts w:ascii="Times New Roman"/>
          <w:b w:val="false"/>
          <w:i w:val="false"/>
          <w:color w:val="000000"/>
          <w:sz w:val="28"/>
        </w:rPr>
        <w:t>
      102. Магистрлік диссертацияны (магистрлік жобаны) қорғау магистрлік диссертацияны (магистрлік жобаны) дайындауды, оны ресімдеуді және қорғау рәсімін қамтиды.</w:t>
      </w:r>
    </w:p>
    <w:bookmarkEnd w:id="1051"/>
    <w:bookmarkStart w:name="z2132" w:id="1052"/>
    <w:p>
      <w:pPr>
        <w:spacing w:after="0"/>
        <w:ind w:left="0"/>
        <w:jc w:val="both"/>
      </w:pPr>
      <w:r>
        <w:rPr>
          <w:rFonts w:ascii="Times New Roman"/>
          <w:b w:val="false"/>
          <w:i w:val="false"/>
          <w:color w:val="000000"/>
          <w:sz w:val="28"/>
        </w:rPr>
        <w:t>
      Магистрлік диссертацияны (магистрлік жобаны) қорғау рәсімін жоғары оқу орындары өз бетінше жоғары оқу орындарында білім алушылардың үлгерімін ағымдағы бақылау, аралық және қорытынды аттестаттау жүргізу қағидаларына сәйкес айқындалады.</w:t>
      </w:r>
    </w:p>
    <w:bookmarkEnd w:id="1052"/>
    <w:bookmarkStart w:name="z2133" w:id="1053"/>
    <w:p>
      <w:pPr>
        <w:spacing w:after="0"/>
        <w:ind w:left="0"/>
        <w:jc w:val="both"/>
      </w:pPr>
      <w:r>
        <w:rPr>
          <w:rFonts w:ascii="Times New Roman"/>
          <w:b w:val="false"/>
          <w:i w:val="false"/>
          <w:color w:val="000000"/>
          <w:sz w:val="28"/>
        </w:rPr>
        <w:t>
      ӘАОО-да магистрлік диссертацияны қорғау рәсімі тиісті мемлекеттік органның ӘАОО білім алушылардың үлгерімін ағымдағы бақылау, аралық және қорытынды аттестаттау жүргізу қағидаларына сәйкес айқындалады.</w:t>
      </w:r>
    </w:p>
    <w:bookmarkEnd w:id="1053"/>
    <w:bookmarkStart w:name="z2134" w:id="1054"/>
    <w:p>
      <w:pPr>
        <w:spacing w:after="0"/>
        <w:ind w:left="0"/>
        <w:jc w:val="both"/>
      </w:pPr>
      <w:r>
        <w:rPr>
          <w:rFonts w:ascii="Times New Roman"/>
          <w:b w:val="false"/>
          <w:i w:val="false"/>
          <w:color w:val="000000"/>
          <w:sz w:val="28"/>
        </w:rPr>
        <w:t>
      103. Магистратураның оқу бағдарламасы бойынша оқуды аяқтаған тұлғаларға тиісті мамандық бойынша "магистр" дәрежесі және қосымшасы (транскрипт) бар мемлекеттік үлгідегі диплом тапсырылады.</w:t>
      </w:r>
    </w:p>
    <w:bookmarkEnd w:id="1054"/>
    <w:bookmarkStart w:name="z2135" w:id="1055"/>
    <w:p>
      <w:pPr>
        <w:spacing w:after="0"/>
        <w:ind w:left="0"/>
        <w:jc w:val="both"/>
      </w:pPr>
      <w:r>
        <w:rPr>
          <w:rFonts w:ascii="Times New Roman"/>
          <w:b w:val="false"/>
          <w:i w:val="false"/>
          <w:color w:val="000000"/>
          <w:sz w:val="28"/>
        </w:rPr>
        <w:t>
      Жоғары оқу орны бітірушіге дипломға жалпыеуропалық қосымша (Diploma Supplement) бере алады.</w:t>
      </w:r>
    </w:p>
    <w:bookmarkEnd w:id="1055"/>
    <w:bookmarkStart w:name="z2136" w:id="1056"/>
    <w:p>
      <w:pPr>
        <w:spacing w:after="0"/>
        <w:ind w:left="0"/>
        <w:jc w:val="both"/>
      </w:pPr>
      <w:r>
        <w:rPr>
          <w:rFonts w:ascii="Times New Roman"/>
          <w:b w:val="false"/>
          <w:i w:val="false"/>
          <w:color w:val="000000"/>
          <w:sz w:val="28"/>
        </w:rPr>
        <w:t>
      ӘАОО-да магистратураның білім беру бағдарламалары бойынша оқуды аяқтаған адамдарға тиісті мамандық бойынша "магистр" дәрежесі беріледі және/немесе біліктілік беріледі, қосымшасы бар (транскрипт) мемлекеттік үлгідегі диплом беріледі.</w:t>
      </w:r>
    </w:p>
    <w:bookmarkEnd w:id="1056"/>
    <w:bookmarkStart w:name="z1008" w:id="1057"/>
    <w:p>
      <w:pPr>
        <w:spacing w:after="0"/>
        <w:ind w:left="0"/>
        <w:jc w:val="left"/>
      </w:pPr>
      <w:r>
        <w:rPr>
          <w:rFonts w:ascii="Times New Roman"/>
          <w:b/>
          <w:i w:val="false"/>
          <w:color w:val="000000"/>
        </w:rPr>
        <w:t xml:space="preserve"> 2-бөлім. Докторантура</w:t>
      </w:r>
      <w:r>
        <w:br/>
      </w:r>
      <w:r>
        <w:rPr>
          <w:rFonts w:ascii="Times New Roman"/>
          <w:b/>
          <w:i w:val="false"/>
          <w:color w:val="000000"/>
        </w:rPr>
        <w:t>1. Жалпы ережелер</w:t>
      </w:r>
    </w:p>
    <w:bookmarkEnd w:id="1057"/>
    <w:bookmarkStart w:name="z1010" w:id="1058"/>
    <w:p>
      <w:pPr>
        <w:spacing w:after="0"/>
        <w:ind w:left="0"/>
        <w:jc w:val="both"/>
      </w:pPr>
      <w:r>
        <w:rPr>
          <w:rFonts w:ascii="Times New Roman"/>
          <w:b w:val="false"/>
          <w:i w:val="false"/>
          <w:color w:val="000000"/>
          <w:sz w:val="28"/>
        </w:rPr>
        <w:t>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Республикасының Заңына сәйкес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PhD докторантурасының білім беру бағдарламаларының мазмұнына, докторанттардың білім траекториясына, білім беру құрылымы мен мазмұнына, докторанттардың дайындық деңгейін және дәрежесін бағалауға қойылатын талаптарды белгілейді.</w:t>
      </w:r>
    </w:p>
    <w:bookmarkEnd w:id="1058"/>
    <w:bookmarkStart w:name="z1011" w:id="1059"/>
    <w:p>
      <w:pPr>
        <w:spacing w:after="0"/>
        <w:ind w:left="0"/>
        <w:jc w:val="both"/>
      </w:pPr>
      <w:r>
        <w:rPr>
          <w:rFonts w:ascii="Times New Roman"/>
          <w:b w:val="false"/>
          <w:i w:val="false"/>
          <w:color w:val="000000"/>
          <w:sz w:val="28"/>
        </w:rPr>
        <w:t>
      Осы стандартта "Білім туралы" Қазақстан Республикасының Заңына сәйкес терминдер қолданылады оларға қосымша мынадай терминдер мен анықтамалар қамтылған:</w:t>
      </w:r>
    </w:p>
    <w:bookmarkEnd w:id="1059"/>
    <w:bookmarkStart w:name="z1012" w:id="1060"/>
    <w:p>
      <w:pPr>
        <w:spacing w:after="0"/>
        <w:ind w:left="0"/>
        <w:jc w:val="both"/>
      </w:pPr>
      <w:r>
        <w:rPr>
          <w:rFonts w:ascii="Times New Roman"/>
          <w:b w:val="false"/>
          <w:i w:val="false"/>
          <w:color w:val="000000"/>
          <w:sz w:val="28"/>
        </w:rPr>
        <w:t>
      1)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1060"/>
    <w:bookmarkStart w:name="z1013" w:id="1061"/>
    <w:p>
      <w:pPr>
        <w:spacing w:after="0"/>
        <w:ind w:left="0"/>
        <w:jc w:val="both"/>
      </w:pPr>
      <w:r>
        <w:rPr>
          <w:rFonts w:ascii="Times New Roman"/>
          <w:b w:val="false"/>
          <w:i w:val="false"/>
          <w:color w:val="000000"/>
          <w:sz w:val="28"/>
        </w:rPr>
        <w:t>
      2) докторант – докторантурада білім алушы тұлға;</w:t>
      </w:r>
    </w:p>
    <w:bookmarkEnd w:id="1061"/>
    <w:bookmarkStart w:name="z1014" w:id="1062"/>
    <w:p>
      <w:pPr>
        <w:spacing w:after="0"/>
        <w:ind w:left="0"/>
        <w:jc w:val="both"/>
      </w:pPr>
      <w:r>
        <w:rPr>
          <w:rFonts w:ascii="Times New Roman"/>
          <w:b w:val="false"/>
          <w:i w:val="false"/>
          <w:color w:val="000000"/>
          <w:sz w:val="28"/>
        </w:rPr>
        <w:t>
      3) докторлық диссертация – теориялық ережелер жиынтығын жаңа ғылыми жетістік ретінде тануға болатын немесе ғылыми мәселе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w:t>
      </w:r>
    </w:p>
    <w:bookmarkEnd w:id="1062"/>
    <w:bookmarkStart w:name="z1015" w:id="1063"/>
    <w:p>
      <w:pPr>
        <w:spacing w:after="0"/>
        <w:ind w:left="0"/>
        <w:jc w:val="both"/>
      </w:pPr>
      <w:r>
        <w:rPr>
          <w:rFonts w:ascii="Times New Roman"/>
          <w:b w:val="false"/>
          <w:i w:val="false"/>
          <w:color w:val="000000"/>
          <w:sz w:val="28"/>
        </w:rPr>
        <w:t>
      4) кәсіптік құзыреттілік – құқық қорғау органдары жүйесіндегі және тиісті лауазымдағы кәсіби қызметті тиімді жүзеге асыру үшін қажетті білім, шеберлік және дағды;</w:t>
      </w:r>
    </w:p>
    <w:bookmarkEnd w:id="1063"/>
    <w:bookmarkStart w:name="z1016" w:id="1064"/>
    <w:p>
      <w:pPr>
        <w:spacing w:after="0"/>
        <w:ind w:left="0"/>
        <w:jc w:val="both"/>
      </w:pPr>
      <w:r>
        <w:rPr>
          <w:rFonts w:ascii="Times New Roman"/>
          <w:b w:val="false"/>
          <w:i w:val="false"/>
          <w:color w:val="000000"/>
          <w:sz w:val="28"/>
        </w:rPr>
        <w:t>
      5)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p>
    <w:bookmarkEnd w:id="1064"/>
    <w:bookmarkStart w:name="z1017" w:id="1065"/>
    <w:p>
      <w:pPr>
        <w:spacing w:after="0"/>
        <w:ind w:left="0"/>
        <w:jc w:val="both"/>
      </w:pPr>
      <w:r>
        <w:rPr>
          <w:rFonts w:ascii="Times New Roman"/>
          <w:b w:val="false"/>
          <w:i w:val="false"/>
          <w:color w:val="000000"/>
          <w:sz w:val="28"/>
        </w:rPr>
        <w:t>
      6)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p>
    <w:bookmarkEnd w:id="1065"/>
    <w:bookmarkStart w:name="z1018" w:id="1066"/>
    <w:p>
      <w:pPr>
        <w:spacing w:after="0"/>
        <w:ind w:left="0"/>
        <w:jc w:val="both"/>
      </w:pPr>
      <w:r>
        <w:rPr>
          <w:rFonts w:ascii="Times New Roman"/>
          <w:b w:val="false"/>
          <w:i w:val="false"/>
          <w:color w:val="000000"/>
          <w:sz w:val="28"/>
        </w:rPr>
        <w:t>
      2. Қазақстан Республикасының жоғары оқу орындары (бұдан әрі – ЖОО) философия докторы (PhD) және бейіні бойынша докторларды даярлайды:</w:t>
      </w:r>
    </w:p>
    <w:bookmarkEnd w:id="1066"/>
    <w:bookmarkStart w:name="z1019" w:id="1067"/>
    <w:p>
      <w:pPr>
        <w:spacing w:after="0"/>
        <w:ind w:left="0"/>
        <w:jc w:val="both"/>
      </w:pPr>
      <w:r>
        <w:rPr>
          <w:rFonts w:ascii="Times New Roman"/>
          <w:b w:val="false"/>
          <w:i w:val="false"/>
          <w:color w:val="000000"/>
          <w:sz w:val="28"/>
        </w:rPr>
        <w:t xml:space="preserve">
      1) Қазақстан Республикасының жоғары және жоғары оқу орнынан кейінгі білім мамандықтарының жіктеуішіне; </w:t>
      </w:r>
    </w:p>
    <w:bookmarkEnd w:id="1067"/>
    <w:bookmarkStart w:name="z1020" w:id="1068"/>
    <w:p>
      <w:pPr>
        <w:spacing w:after="0"/>
        <w:ind w:left="0"/>
        <w:jc w:val="both"/>
      </w:pPr>
      <w:r>
        <w:rPr>
          <w:rFonts w:ascii="Times New Roman"/>
          <w:b w:val="false"/>
          <w:i w:val="false"/>
          <w:color w:val="000000"/>
          <w:sz w:val="28"/>
        </w:rPr>
        <w:t>
      2) осы стандартқа және докторантура мамандықтарының үлгілік оқу жоспарларына;</w:t>
      </w:r>
    </w:p>
    <w:bookmarkEnd w:id="1068"/>
    <w:bookmarkStart w:name="z1021" w:id="1069"/>
    <w:p>
      <w:pPr>
        <w:spacing w:after="0"/>
        <w:ind w:left="0"/>
        <w:jc w:val="both"/>
      </w:pPr>
      <w:r>
        <w:rPr>
          <w:rFonts w:ascii="Times New Roman"/>
          <w:b w:val="false"/>
          <w:i w:val="false"/>
          <w:color w:val="000000"/>
          <w:sz w:val="28"/>
        </w:rPr>
        <w:t xml:space="preserve">
      3) академиялық күнтізбеге; </w:t>
      </w:r>
    </w:p>
    <w:bookmarkEnd w:id="1069"/>
    <w:bookmarkStart w:name="z1022" w:id="1070"/>
    <w:p>
      <w:pPr>
        <w:spacing w:after="0"/>
        <w:ind w:left="0"/>
        <w:jc w:val="both"/>
      </w:pPr>
      <w:r>
        <w:rPr>
          <w:rFonts w:ascii="Times New Roman"/>
          <w:b w:val="false"/>
          <w:i w:val="false"/>
          <w:color w:val="000000"/>
          <w:sz w:val="28"/>
        </w:rPr>
        <w:t>
      4) докторанттардың жеке оқу жоспарларына;</w:t>
      </w:r>
    </w:p>
    <w:bookmarkEnd w:id="1070"/>
    <w:bookmarkStart w:name="z1023" w:id="1071"/>
    <w:p>
      <w:pPr>
        <w:spacing w:after="0"/>
        <w:ind w:left="0"/>
        <w:jc w:val="both"/>
      </w:pPr>
      <w:r>
        <w:rPr>
          <w:rFonts w:ascii="Times New Roman"/>
          <w:b w:val="false"/>
          <w:i w:val="false"/>
          <w:color w:val="000000"/>
          <w:sz w:val="28"/>
        </w:rPr>
        <w:t>
      5) оқу жұмыс жоспарларына;</w:t>
      </w:r>
    </w:p>
    <w:bookmarkEnd w:id="1071"/>
    <w:bookmarkStart w:name="z1024" w:id="1072"/>
    <w:p>
      <w:pPr>
        <w:spacing w:after="0"/>
        <w:ind w:left="0"/>
        <w:jc w:val="both"/>
      </w:pPr>
      <w:r>
        <w:rPr>
          <w:rFonts w:ascii="Times New Roman"/>
          <w:b w:val="false"/>
          <w:i w:val="false"/>
          <w:color w:val="000000"/>
          <w:sz w:val="28"/>
        </w:rPr>
        <w:t>
      6) пәндер бойынша оқу бағдарламаларына;</w:t>
      </w:r>
    </w:p>
    <w:bookmarkEnd w:id="1072"/>
    <w:bookmarkStart w:name="z1025" w:id="1073"/>
    <w:p>
      <w:pPr>
        <w:spacing w:after="0"/>
        <w:ind w:left="0"/>
        <w:jc w:val="both"/>
      </w:pPr>
      <w:r>
        <w:rPr>
          <w:rFonts w:ascii="Times New Roman"/>
          <w:b w:val="false"/>
          <w:i w:val="false"/>
          <w:color w:val="000000"/>
          <w:sz w:val="28"/>
        </w:rPr>
        <w:t>
      7) докторанттың жеке жұмыс жоспарына сәйкес жүзеге асырады.</w:t>
      </w:r>
    </w:p>
    <w:bookmarkEnd w:id="1073"/>
    <w:bookmarkStart w:name="z1026" w:id="1074"/>
    <w:p>
      <w:pPr>
        <w:spacing w:after="0"/>
        <w:ind w:left="0"/>
        <w:jc w:val="both"/>
      </w:pPr>
      <w:r>
        <w:rPr>
          <w:rFonts w:ascii="Times New Roman"/>
          <w:b w:val="false"/>
          <w:i w:val="false"/>
          <w:color w:val="000000"/>
          <w:sz w:val="28"/>
        </w:rPr>
        <w:t>
      ӘАОО философия докторларын (PhD) және тиісті сала бойынша докторларды даярлауды:</w:t>
      </w:r>
    </w:p>
    <w:bookmarkEnd w:id="1074"/>
    <w:bookmarkStart w:name="z1027" w:id="1075"/>
    <w:p>
      <w:pPr>
        <w:spacing w:after="0"/>
        <w:ind w:left="0"/>
        <w:jc w:val="both"/>
      </w:pPr>
      <w:r>
        <w:rPr>
          <w:rFonts w:ascii="Times New Roman"/>
          <w:b w:val="false"/>
          <w:i w:val="false"/>
          <w:color w:val="000000"/>
          <w:sz w:val="28"/>
        </w:rPr>
        <w:t>
      1) ӘАОО-да іске асырылатын білім беру бағдарламалары бойынша мамандықтар және біліктілік тізбесіне;</w:t>
      </w:r>
    </w:p>
    <w:bookmarkEnd w:id="1075"/>
    <w:bookmarkStart w:name="z1028" w:id="1076"/>
    <w:p>
      <w:pPr>
        <w:spacing w:after="0"/>
        <w:ind w:left="0"/>
        <w:jc w:val="both"/>
      </w:pPr>
      <w:r>
        <w:rPr>
          <w:rFonts w:ascii="Times New Roman"/>
          <w:b w:val="false"/>
          <w:i w:val="false"/>
          <w:color w:val="000000"/>
          <w:sz w:val="28"/>
        </w:rPr>
        <w:t>
      2) осы стандартқа;</w:t>
      </w:r>
    </w:p>
    <w:bookmarkEnd w:id="1076"/>
    <w:bookmarkStart w:name="z1029" w:id="1077"/>
    <w:p>
      <w:pPr>
        <w:spacing w:after="0"/>
        <w:ind w:left="0"/>
        <w:jc w:val="both"/>
      </w:pPr>
      <w:r>
        <w:rPr>
          <w:rFonts w:ascii="Times New Roman"/>
          <w:b w:val="false"/>
          <w:i w:val="false"/>
          <w:color w:val="000000"/>
          <w:sz w:val="28"/>
        </w:rPr>
        <w:t>
      3) мамандықтардың үлгілік оқу жоспарына;</w:t>
      </w:r>
    </w:p>
    <w:bookmarkEnd w:id="1077"/>
    <w:bookmarkStart w:name="z1030" w:id="1078"/>
    <w:p>
      <w:pPr>
        <w:spacing w:after="0"/>
        <w:ind w:left="0"/>
        <w:jc w:val="both"/>
      </w:pPr>
      <w:r>
        <w:rPr>
          <w:rFonts w:ascii="Times New Roman"/>
          <w:b w:val="false"/>
          <w:i w:val="false"/>
          <w:color w:val="000000"/>
          <w:sz w:val="28"/>
        </w:rPr>
        <w:t>
      4) пәндер бойынша үлгілік және жұмыс оқу бағдарламаларына;</w:t>
      </w:r>
    </w:p>
    <w:bookmarkEnd w:id="1078"/>
    <w:bookmarkStart w:name="z1031" w:id="1079"/>
    <w:p>
      <w:pPr>
        <w:spacing w:after="0"/>
        <w:ind w:left="0"/>
        <w:jc w:val="both"/>
      </w:pPr>
      <w:r>
        <w:rPr>
          <w:rFonts w:ascii="Times New Roman"/>
          <w:b w:val="false"/>
          <w:i w:val="false"/>
          <w:color w:val="000000"/>
          <w:sz w:val="28"/>
        </w:rPr>
        <w:t>
      5) академиялық күнтізбеге;</w:t>
      </w:r>
    </w:p>
    <w:bookmarkEnd w:id="1079"/>
    <w:bookmarkStart w:name="z1032" w:id="1080"/>
    <w:p>
      <w:pPr>
        <w:spacing w:after="0"/>
        <w:ind w:left="0"/>
        <w:jc w:val="both"/>
      </w:pPr>
      <w:r>
        <w:rPr>
          <w:rFonts w:ascii="Times New Roman"/>
          <w:b w:val="false"/>
          <w:i w:val="false"/>
          <w:color w:val="000000"/>
          <w:sz w:val="28"/>
        </w:rPr>
        <w:t>
      6) докторанттың жеке жұмыс жоспарына сәйкес жүзеге асырады.</w:t>
      </w:r>
    </w:p>
    <w:bookmarkEnd w:id="1080"/>
    <w:bookmarkStart w:name="z1033" w:id="1081"/>
    <w:p>
      <w:pPr>
        <w:spacing w:after="0"/>
        <w:ind w:left="0"/>
        <w:jc w:val="both"/>
      </w:pPr>
      <w:r>
        <w:rPr>
          <w:rFonts w:ascii="Times New Roman"/>
          <w:b w:val="false"/>
          <w:i w:val="false"/>
          <w:color w:val="000000"/>
          <w:sz w:val="28"/>
        </w:rPr>
        <w:t>
      3. Жоғары оқу орнынан кейінгі білім берудің мемлекеттік жалпыға міндетті стандарты:</w:t>
      </w:r>
    </w:p>
    <w:bookmarkEnd w:id="1081"/>
    <w:bookmarkStart w:name="z1034" w:id="1082"/>
    <w:p>
      <w:pPr>
        <w:spacing w:after="0"/>
        <w:ind w:left="0"/>
        <w:jc w:val="both"/>
      </w:pPr>
      <w:r>
        <w:rPr>
          <w:rFonts w:ascii="Times New Roman"/>
          <w:b w:val="false"/>
          <w:i w:val="false"/>
          <w:color w:val="000000"/>
          <w:sz w:val="28"/>
        </w:rPr>
        <w:t>
      1) жоғары оқу орнынан кейінгі білім берудің мазмұны мен оқытуды анықтайды;</w:t>
      </w:r>
    </w:p>
    <w:bookmarkEnd w:id="1082"/>
    <w:bookmarkStart w:name="z1035" w:id="1083"/>
    <w:p>
      <w:pPr>
        <w:spacing w:after="0"/>
        <w:ind w:left="0"/>
        <w:jc w:val="both"/>
      </w:pPr>
      <w:r>
        <w:rPr>
          <w:rFonts w:ascii="Times New Roman"/>
          <w:b w:val="false"/>
          <w:i w:val="false"/>
          <w:color w:val="000000"/>
          <w:sz w:val="28"/>
        </w:rPr>
        <w:t>
      2) магистранттардың оқу жүктемесінің ең жоғары көлеміне қойылатын талаптарды белгілейді.</w:t>
      </w:r>
    </w:p>
    <w:bookmarkEnd w:id="1083"/>
    <w:bookmarkStart w:name="z1036" w:id="1084"/>
    <w:p>
      <w:pPr>
        <w:spacing w:after="0"/>
        <w:ind w:left="0"/>
        <w:jc w:val="both"/>
      </w:pPr>
      <w:r>
        <w:rPr>
          <w:rFonts w:ascii="Times New Roman"/>
          <w:b w:val="false"/>
          <w:i w:val="false"/>
          <w:color w:val="000000"/>
          <w:sz w:val="28"/>
        </w:rPr>
        <w:t>
      4. Стандарт талаптары:</w:t>
      </w:r>
    </w:p>
    <w:bookmarkEnd w:id="1084"/>
    <w:bookmarkStart w:name="z1037" w:id="1085"/>
    <w:p>
      <w:pPr>
        <w:spacing w:after="0"/>
        <w:ind w:left="0"/>
        <w:jc w:val="both"/>
      </w:pPr>
      <w:r>
        <w:rPr>
          <w:rFonts w:ascii="Times New Roman"/>
          <w:b w:val="false"/>
          <w:i w:val="false"/>
          <w:color w:val="000000"/>
          <w:sz w:val="28"/>
        </w:rPr>
        <w:t>
      1) мамандықтардың үлгілік оқу жоспарларын;</w:t>
      </w:r>
    </w:p>
    <w:bookmarkEnd w:id="1085"/>
    <w:bookmarkStart w:name="z1038" w:id="1086"/>
    <w:p>
      <w:pPr>
        <w:spacing w:after="0"/>
        <w:ind w:left="0"/>
        <w:jc w:val="both"/>
      </w:pPr>
      <w:r>
        <w:rPr>
          <w:rFonts w:ascii="Times New Roman"/>
          <w:b w:val="false"/>
          <w:i w:val="false"/>
          <w:color w:val="000000"/>
          <w:sz w:val="28"/>
        </w:rPr>
        <w:t>
      2) білім беру бағдарламаларын;</w:t>
      </w:r>
    </w:p>
    <w:bookmarkEnd w:id="1086"/>
    <w:bookmarkStart w:name="z1039" w:id="1087"/>
    <w:p>
      <w:pPr>
        <w:spacing w:after="0"/>
        <w:ind w:left="0"/>
        <w:jc w:val="both"/>
      </w:pPr>
      <w:r>
        <w:rPr>
          <w:rFonts w:ascii="Times New Roman"/>
          <w:b w:val="false"/>
          <w:i w:val="false"/>
          <w:color w:val="000000"/>
          <w:sz w:val="28"/>
        </w:rPr>
        <w:t>
      3) оқу жұмыс жоспарларын;</w:t>
      </w:r>
    </w:p>
    <w:bookmarkEnd w:id="1087"/>
    <w:bookmarkStart w:name="z1040" w:id="1088"/>
    <w:p>
      <w:pPr>
        <w:spacing w:after="0"/>
        <w:ind w:left="0"/>
        <w:jc w:val="both"/>
      </w:pPr>
      <w:r>
        <w:rPr>
          <w:rFonts w:ascii="Times New Roman"/>
          <w:b w:val="false"/>
          <w:i w:val="false"/>
          <w:color w:val="000000"/>
          <w:sz w:val="28"/>
        </w:rPr>
        <w:t>
      4) докторанттардың жеке оқу жоспарларына;</w:t>
      </w:r>
    </w:p>
    <w:bookmarkEnd w:id="1088"/>
    <w:bookmarkStart w:name="z1041" w:id="1089"/>
    <w:p>
      <w:pPr>
        <w:spacing w:after="0"/>
        <w:ind w:left="0"/>
        <w:jc w:val="both"/>
      </w:pPr>
      <w:r>
        <w:rPr>
          <w:rFonts w:ascii="Times New Roman"/>
          <w:b w:val="false"/>
          <w:i w:val="false"/>
          <w:color w:val="000000"/>
          <w:sz w:val="28"/>
        </w:rPr>
        <w:t>
      5) пәндер бойынша оқу бағдарламаларын;</w:t>
      </w:r>
    </w:p>
    <w:bookmarkEnd w:id="1089"/>
    <w:bookmarkStart w:name="z1042" w:id="1090"/>
    <w:p>
      <w:pPr>
        <w:spacing w:after="0"/>
        <w:ind w:left="0"/>
        <w:jc w:val="both"/>
      </w:pPr>
      <w:r>
        <w:rPr>
          <w:rFonts w:ascii="Times New Roman"/>
          <w:b w:val="false"/>
          <w:i w:val="false"/>
          <w:color w:val="000000"/>
          <w:sz w:val="28"/>
        </w:rPr>
        <w:t>
      6) докторанттардың жеке жоспарларын әзірлеу кезінде міндетті.</w:t>
      </w:r>
    </w:p>
    <w:bookmarkEnd w:id="1090"/>
    <w:bookmarkStart w:name="z1043" w:id="1091"/>
    <w:p>
      <w:pPr>
        <w:spacing w:after="0"/>
        <w:ind w:left="0"/>
        <w:jc w:val="both"/>
      </w:pPr>
      <w:r>
        <w:rPr>
          <w:rFonts w:ascii="Times New Roman"/>
          <w:b w:val="false"/>
          <w:i w:val="false"/>
          <w:color w:val="000000"/>
          <w:sz w:val="28"/>
        </w:rPr>
        <w:t>
      5. Докторантураның білім беру бағдарламаларын ведомостволық бағыныстылығы мен меншік нысанына қарамастан, докторантураның тиісті мамандықтары бойынша білім беру қызметін жүргізуге құқық беретін лицензияның және аккредиттелген әріптес ғылыми ұйымдармен бірлескен ғылыми және білім беру бағдарламаларын орындау, зерттеу базаларын ұсыну бойынша ынтымақтастық туралы шарттардың негізінде жоғары оқу орындары жүзеге асырады.</w:t>
      </w:r>
    </w:p>
    <w:bookmarkEnd w:id="1091"/>
    <w:bookmarkStart w:name="z1044" w:id="1092"/>
    <w:p>
      <w:pPr>
        <w:spacing w:after="0"/>
        <w:ind w:left="0"/>
        <w:jc w:val="both"/>
      </w:pPr>
      <w:r>
        <w:rPr>
          <w:rFonts w:ascii="Times New Roman"/>
          <w:b w:val="false"/>
          <w:i w:val="false"/>
          <w:color w:val="000000"/>
          <w:sz w:val="28"/>
        </w:rPr>
        <w:t>
      6. "Білім алушылардың дайындық деңгейіне қойылатын талаптар" деген бөлімде оқыту нәтижелері Дублин дескрипторларының 3-деңгейі (докторантура) негізінде анықталады және құзыреттер арқылы көрінеді. Оқыту нәтижелері бағдарламаның барлық деңгейінде де, жеке пән модулінің деңгейінде де сипатталады.</w:t>
      </w:r>
    </w:p>
    <w:bookmarkEnd w:id="1092"/>
    <w:bookmarkStart w:name="z1045" w:id="1093"/>
    <w:p>
      <w:pPr>
        <w:spacing w:after="0"/>
        <w:ind w:left="0"/>
        <w:jc w:val="both"/>
      </w:pPr>
      <w:r>
        <w:rPr>
          <w:rFonts w:ascii="Times New Roman"/>
          <w:b w:val="false"/>
          <w:i w:val="false"/>
          <w:color w:val="000000"/>
          <w:sz w:val="28"/>
        </w:rPr>
        <w:t xml:space="preserve">
      Үшінші деңгейдегі дескрипторлар: </w:t>
      </w:r>
    </w:p>
    <w:bookmarkEnd w:id="1093"/>
    <w:bookmarkStart w:name="z1046" w:id="1094"/>
    <w:p>
      <w:pPr>
        <w:spacing w:after="0"/>
        <w:ind w:left="0"/>
        <w:jc w:val="both"/>
      </w:pPr>
      <w:r>
        <w:rPr>
          <w:rFonts w:ascii="Times New Roman"/>
          <w:b w:val="false"/>
          <w:i w:val="false"/>
          <w:color w:val="000000"/>
          <w:sz w:val="28"/>
        </w:rPr>
        <w:t>
      1) зерттеу саласындағы жүйелі түсініктерді, осы салада қолданылатын зерттеу әдістерін қолдану шеберлігін көрсету;</w:t>
      </w:r>
    </w:p>
    <w:bookmarkEnd w:id="1094"/>
    <w:bookmarkStart w:name="z1047" w:id="1095"/>
    <w:p>
      <w:pPr>
        <w:spacing w:after="0"/>
        <w:ind w:left="0"/>
        <w:jc w:val="both"/>
      </w:pPr>
      <w:r>
        <w:rPr>
          <w:rFonts w:ascii="Times New Roman"/>
          <w:b w:val="false"/>
          <w:i w:val="false"/>
          <w:color w:val="000000"/>
          <w:sz w:val="28"/>
        </w:rPr>
        <w:t>
      2) ғылыми зерттеулердің кешенді процесін жоспарлау, әзірлеу, іске асыру және түзету;</w:t>
      </w:r>
    </w:p>
    <w:bookmarkEnd w:id="1095"/>
    <w:bookmarkStart w:name="z1048" w:id="1096"/>
    <w:p>
      <w:pPr>
        <w:spacing w:after="0"/>
        <w:ind w:left="0"/>
        <w:jc w:val="both"/>
      </w:pPr>
      <w:r>
        <w:rPr>
          <w:rFonts w:ascii="Times New Roman"/>
          <w:b w:val="false"/>
          <w:i w:val="false"/>
          <w:color w:val="000000"/>
          <w:sz w:val="28"/>
        </w:rPr>
        <w:t>
      3) өзінің ұлттық немесе халықаралық жариялануға тұрарлық ерекше зерттеулерімен ғылыми саланың шекараларын кеңейтуге үлес қосу;</w:t>
      </w:r>
    </w:p>
    <w:bookmarkEnd w:id="1096"/>
    <w:bookmarkStart w:name="z1049" w:id="1097"/>
    <w:p>
      <w:pPr>
        <w:spacing w:after="0"/>
        <w:ind w:left="0"/>
        <w:jc w:val="both"/>
      </w:pPr>
      <w:r>
        <w:rPr>
          <w:rFonts w:ascii="Times New Roman"/>
          <w:b w:val="false"/>
          <w:i w:val="false"/>
          <w:color w:val="000000"/>
          <w:sz w:val="28"/>
        </w:rPr>
        <w:t>
      4) жаңа және күрделі идеяларды сыни тұрғыда талдау, бағалау және жинақтау;</w:t>
      </w:r>
    </w:p>
    <w:bookmarkEnd w:id="1097"/>
    <w:bookmarkStart w:name="z1050" w:id="1098"/>
    <w:p>
      <w:pPr>
        <w:spacing w:after="0"/>
        <w:ind w:left="0"/>
        <w:jc w:val="both"/>
      </w:pPr>
      <w:r>
        <w:rPr>
          <w:rFonts w:ascii="Times New Roman"/>
          <w:b w:val="false"/>
          <w:i w:val="false"/>
          <w:color w:val="000000"/>
          <w:sz w:val="28"/>
        </w:rPr>
        <w:t>
      5) өзінің білімін және жетістіктерін әріптестеріне, ғылыми қоғамдастыққа және қоғамға жеткізу;</w:t>
      </w:r>
    </w:p>
    <w:bookmarkEnd w:id="1098"/>
    <w:bookmarkStart w:name="z1051" w:id="1099"/>
    <w:p>
      <w:pPr>
        <w:spacing w:after="0"/>
        <w:ind w:left="0"/>
        <w:jc w:val="both"/>
      </w:pPr>
      <w:r>
        <w:rPr>
          <w:rFonts w:ascii="Times New Roman"/>
          <w:b w:val="false"/>
          <w:i w:val="false"/>
          <w:color w:val="000000"/>
          <w:sz w:val="28"/>
        </w:rPr>
        <w:t>
      6) білімге негізделген қоғамның дамуына септігін тигізу қабілеттерінің болуын қарастырады.</w:t>
      </w:r>
    </w:p>
    <w:bookmarkEnd w:id="1099"/>
    <w:bookmarkStart w:name="z1052" w:id="1100"/>
    <w:p>
      <w:pPr>
        <w:spacing w:after="0"/>
        <w:ind w:left="0"/>
        <w:jc w:val="both"/>
      </w:pPr>
      <w:r>
        <w:rPr>
          <w:rFonts w:ascii="Times New Roman"/>
          <w:b w:val="false"/>
          <w:i w:val="false"/>
          <w:color w:val="000000"/>
          <w:sz w:val="28"/>
        </w:rPr>
        <w:t>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p>
    <w:bookmarkEnd w:id="1100"/>
    <w:bookmarkStart w:name="z1053" w:id="1101"/>
    <w:p>
      <w:pPr>
        <w:spacing w:after="0"/>
        <w:ind w:left="0"/>
        <w:jc w:val="both"/>
      </w:pPr>
      <w:r>
        <w:rPr>
          <w:rFonts w:ascii="Times New Roman"/>
          <w:b w:val="false"/>
          <w:i w:val="false"/>
          <w:color w:val="000000"/>
          <w:sz w:val="28"/>
        </w:rPr>
        <w:t>
      8. "Білім алушылардың оқу жүктемесінің ең жоғары көлеміне қойылатын талаптар" деген бөлімде докторанттың оқу жүктемесінің көлемі оның оқу жылы бойына әрбір пән немесе оқу жұмысының түрін игеретін кредиттермен өлшенетіні көрсетілген.</w:t>
      </w:r>
    </w:p>
    <w:bookmarkEnd w:id="1101"/>
    <w:bookmarkStart w:name="z1054" w:id="1102"/>
    <w:p>
      <w:pPr>
        <w:spacing w:after="0"/>
        <w:ind w:left="0"/>
        <w:jc w:val="both"/>
      </w:pPr>
      <w:r>
        <w:rPr>
          <w:rFonts w:ascii="Times New Roman"/>
          <w:b w:val="false"/>
          <w:i w:val="false"/>
          <w:color w:val="000000"/>
          <w:sz w:val="28"/>
        </w:rPr>
        <w:t>
      9. Осы стандарт докторанттарды даярлау деңгейіне және жоғары оқу орындарының білім беру қызметіне қойылатын міндетті талаптар негізінде жоғары оқу орнынан кейінгі білім беруді көздейді.</w:t>
      </w:r>
    </w:p>
    <w:bookmarkEnd w:id="1102"/>
    <w:bookmarkStart w:name="z1055" w:id="1103"/>
    <w:p>
      <w:pPr>
        <w:spacing w:after="0"/>
        <w:ind w:left="0"/>
        <w:jc w:val="left"/>
      </w:pPr>
      <w:r>
        <w:rPr>
          <w:rFonts w:ascii="Times New Roman"/>
          <w:b/>
          <w:i w:val="false"/>
          <w:color w:val="000000"/>
        </w:rPr>
        <w:t xml:space="preserve"> 2. Білім алушылардың дайындық деңгейiне қойылатын талаптар</w:t>
      </w:r>
    </w:p>
    <w:bookmarkEnd w:id="1103"/>
    <w:bookmarkStart w:name="z1056" w:id="1104"/>
    <w:p>
      <w:pPr>
        <w:spacing w:after="0"/>
        <w:ind w:left="0"/>
        <w:jc w:val="both"/>
      </w:pPr>
      <w:r>
        <w:rPr>
          <w:rFonts w:ascii="Times New Roman"/>
          <w:b w:val="false"/>
          <w:i w:val="false"/>
          <w:color w:val="000000"/>
          <w:sz w:val="28"/>
        </w:rPr>
        <w:t>
      10. Жоғары оқу орнынан кейінгі білім философия докторы (PhD) және бейіні бойынша доктор дәрежесін бере отырып, кадрлар даярлауға бағытталған.</w:t>
      </w:r>
    </w:p>
    <w:bookmarkEnd w:id="1104"/>
    <w:bookmarkStart w:name="z1057" w:id="1105"/>
    <w:p>
      <w:pPr>
        <w:spacing w:after="0"/>
        <w:ind w:left="0"/>
        <w:jc w:val="both"/>
      </w:pPr>
      <w:r>
        <w:rPr>
          <w:rFonts w:ascii="Times New Roman"/>
          <w:b w:val="false"/>
          <w:i w:val="false"/>
          <w:color w:val="000000"/>
          <w:sz w:val="28"/>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p>
    <w:bookmarkEnd w:id="1105"/>
    <w:bookmarkStart w:name="z1058" w:id="1106"/>
    <w:p>
      <w:pPr>
        <w:spacing w:after="0"/>
        <w:ind w:left="0"/>
        <w:jc w:val="both"/>
      </w:pPr>
      <w:r>
        <w:rPr>
          <w:rFonts w:ascii="Times New Roman"/>
          <w:b w:val="false"/>
          <w:i w:val="false"/>
          <w:color w:val="000000"/>
          <w:sz w:val="28"/>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p>
    <w:bookmarkEnd w:id="1106"/>
    <w:bookmarkStart w:name="z1059" w:id="1107"/>
    <w:p>
      <w:pPr>
        <w:spacing w:after="0"/>
        <w:ind w:left="0"/>
        <w:jc w:val="both"/>
      </w:pPr>
      <w:r>
        <w:rPr>
          <w:rFonts w:ascii="Times New Roman"/>
          <w:b w:val="false"/>
          <w:i w:val="false"/>
          <w:color w:val="000000"/>
          <w:sz w:val="28"/>
        </w:rPr>
        <w:t>
      12. Ғылыми және педагогикалық кадрларды даярлау докторантурада кемінде үш жыл оқу мерзімімен философия докторы (PhD) мен бейіні бойынша доктор дәрежесін бере отырып жүзеге асырылады.</w:t>
      </w:r>
    </w:p>
    <w:bookmarkEnd w:id="1107"/>
    <w:bookmarkStart w:name="z1060" w:id="1108"/>
    <w:p>
      <w:pPr>
        <w:spacing w:after="0"/>
        <w:ind w:left="0"/>
        <w:jc w:val="both"/>
      </w:pPr>
      <w:r>
        <w:rPr>
          <w:rFonts w:ascii="Times New Roman"/>
          <w:b w:val="false"/>
          <w:i w:val="false"/>
          <w:color w:val="000000"/>
          <w:sz w:val="28"/>
        </w:rPr>
        <w:t>
      13. Докторантурада білім алу мемлекеттік білім беру тапсырысы негізінде тек күндізгі оқыту нысанында жүзеге асырылады. Бұдан басқа докторантурада білім алу ақылы негізде:</w:t>
      </w:r>
    </w:p>
    <w:bookmarkEnd w:id="1108"/>
    <w:bookmarkStart w:name="z1061" w:id="1109"/>
    <w:p>
      <w:pPr>
        <w:spacing w:after="0"/>
        <w:ind w:left="0"/>
        <w:jc w:val="both"/>
      </w:pPr>
      <w:r>
        <w:rPr>
          <w:rFonts w:ascii="Times New Roman"/>
          <w:b w:val="false"/>
          <w:i w:val="false"/>
          <w:color w:val="000000"/>
          <w:sz w:val="28"/>
        </w:rPr>
        <w:t>
      1) шетел азаматтары үшін;</w:t>
      </w:r>
    </w:p>
    <w:bookmarkEnd w:id="1109"/>
    <w:bookmarkStart w:name="z1062" w:id="1110"/>
    <w:p>
      <w:pPr>
        <w:spacing w:after="0"/>
        <w:ind w:left="0"/>
        <w:jc w:val="both"/>
      </w:pPr>
      <w:r>
        <w:rPr>
          <w:rFonts w:ascii="Times New Roman"/>
          <w:b w:val="false"/>
          <w:i w:val="false"/>
          <w:color w:val="000000"/>
          <w:sz w:val="28"/>
        </w:rPr>
        <w:t>
      2) жоғары оқу орындарының, ғылыми-зерттеу институттарының, кәсіпорындар мен ұйымдардың өтінімдері бойынша;</w:t>
      </w:r>
    </w:p>
    <w:bookmarkEnd w:id="1110"/>
    <w:bookmarkStart w:name="z1063" w:id="1111"/>
    <w:p>
      <w:pPr>
        <w:spacing w:after="0"/>
        <w:ind w:left="0"/>
        <w:jc w:val="both"/>
      </w:pPr>
      <w:r>
        <w:rPr>
          <w:rFonts w:ascii="Times New Roman"/>
          <w:b w:val="false"/>
          <w:i w:val="false"/>
          <w:color w:val="000000"/>
          <w:sz w:val="28"/>
        </w:rPr>
        <w:t>
      3) жұмыс берушілердің өтінімдері бойынша бейіні бойынша және DBA және докторантурада жүзеге асырылады.</w:t>
      </w:r>
    </w:p>
    <w:bookmarkEnd w:id="1111"/>
    <w:bookmarkStart w:name="z1064" w:id="1112"/>
    <w:p>
      <w:pPr>
        <w:spacing w:after="0"/>
        <w:ind w:left="0"/>
        <w:jc w:val="both"/>
      </w:pPr>
      <w:r>
        <w:rPr>
          <w:rFonts w:ascii="Times New Roman"/>
          <w:b w:val="false"/>
          <w:i w:val="false"/>
          <w:color w:val="000000"/>
          <w:sz w:val="28"/>
        </w:rPr>
        <w:t>
      ӘАОО-да докторантураға оқу күндізгі нысанда жүзеге асырылады. Білім алушылардың санатына байланысты қашықтықтан білім беру технологияларын қолдана отырып оқытуға жол беріледі.</w:t>
      </w:r>
    </w:p>
    <w:bookmarkEnd w:id="1112"/>
    <w:bookmarkStart w:name="z1065" w:id="1113"/>
    <w:p>
      <w:pPr>
        <w:spacing w:after="0"/>
        <w:ind w:left="0"/>
        <w:jc w:val="both"/>
      </w:pPr>
      <w:r>
        <w:rPr>
          <w:rFonts w:ascii="Times New Roman"/>
          <w:b w:val="false"/>
          <w:i w:val="false"/>
          <w:color w:val="000000"/>
          <w:sz w:val="28"/>
        </w:rPr>
        <w:t>
      14. Докторантураның оқу жоспарларының барлық нысандарында пәндерді кодтаудың бірыңғай жүйесі қолданылады.</w:t>
      </w:r>
    </w:p>
    <w:bookmarkEnd w:id="1113"/>
    <w:bookmarkStart w:name="z1066" w:id="1114"/>
    <w:p>
      <w:pPr>
        <w:spacing w:after="0"/>
        <w:ind w:left="0"/>
        <w:jc w:val="both"/>
      </w:pPr>
      <w:r>
        <w:rPr>
          <w:rFonts w:ascii="Times New Roman"/>
          <w:b w:val="false"/>
          <w:i w:val="false"/>
          <w:color w:val="000000"/>
          <w:sz w:val="28"/>
        </w:rPr>
        <w:t>
      Әрбiр пән қайталанбайтын бір атауға ие болуы тиіс. Ол бiр академиялық мерзiмде меңгеріліп, аяқталған соң докторанттар емтихан нысанындағы қорытынды бақылауды тапсырады, ал кәсіптік практиканың барлық түрлері, курстық жұмыстар (жобалар), докторанттардың ғылыми-зерттеу (эксперименттік-зерттеу) жұмыстары, тағылымдама бойынша дифференциалды сынақ тапсырады.</w:t>
      </w:r>
    </w:p>
    <w:bookmarkEnd w:id="1114"/>
    <w:bookmarkStart w:name="z1067" w:id="1115"/>
    <w:p>
      <w:pPr>
        <w:spacing w:after="0"/>
        <w:ind w:left="0"/>
        <w:jc w:val="both"/>
      </w:pPr>
      <w:r>
        <w:rPr>
          <w:rFonts w:ascii="Times New Roman"/>
          <w:b w:val="false"/>
          <w:i w:val="false"/>
          <w:color w:val="000000"/>
          <w:sz w:val="28"/>
        </w:rPr>
        <w:t xml:space="preserve">
      15. Базалық пәндер циклі (БП) міндетті компонент пен таңдау компоненті пәндерінен тұрады. </w:t>
      </w:r>
    </w:p>
    <w:bookmarkEnd w:id="1115"/>
    <w:bookmarkStart w:name="z1068" w:id="1116"/>
    <w:p>
      <w:pPr>
        <w:spacing w:after="0"/>
        <w:ind w:left="0"/>
        <w:jc w:val="both"/>
      </w:pPr>
      <w:r>
        <w:rPr>
          <w:rFonts w:ascii="Times New Roman"/>
          <w:b w:val="false"/>
          <w:i w:val="false"/>
          <w:color w:val="000000"/>
          <w:sz w:val="28"/>
        </w:rPr>
        <w:t>
      ӘАОО-да базалық пәндер циклі (БП) міндетті пәндерден және жоғары оқу орны компоненттерінен тұрады.</w:t>
      </w:r>
    </w:p>
    <w:bookmarkEnd w:id="1116"/>
    <w:bookmarkStart w:name="z1069" w:id="1117"/>
    <w:p>
      <w:pPr>
        <w:spacing w:after="0"/>
        <w:ind w:left="0"/>
        <w:jc w:val="both"/>
      </w:pPr>
      <w:r>
        <w:rPr>
          <w:rFonts w:ascii="Times New Roman"/>
          <w:b w:val="false"/>
          <w:i w:val="false"/>
          <w:color w:val="000000"/>
          <w:sz w:val="28"/>
        </w:rPr>
        <w:t>
      16. Базалық пәндер (БП) циклінің міндетті компоненті көлемі үлгілік оқу жоспарының жалпы көлемінің 4%-ын немесе 3 кредитті құрайды.</w:t>
      </w:r>
    </w:p>
    <w:bookmarkEnd w:id="1117"/>
    <w:bookmarkStart w:name="z1070" w:id="1118"/>
    <w:p>
      <w:pPr>
        <w:spacing w:after="0"/>
        <w:ind w:left="0"/>
        <w:jc w:val="both"/>
      </w:pPr>
      <w:r>
        <w:rPr>
          <w:rFonts w:ascii="Times New Roman"/>
          <w:b w:val="false"/>
          <w:i w:val="false"/>
          <w:color w:val="000000"/>
          <w:sz w:val="28"/>
        </w:rPr>
        <w:t>
      Таңдау компонентіндегі докторанттың білімге қажеттілігі оқудың қосымша түрлері есебінен іске асырылуы мүмкін.</w:t>
      </w:r>
    </w:p>
    <w:bookmarkEnd w:id="1118"/>
    <w:bookmarkStart w:name="z1071" w:id="1119"/>
    <w:p>
      <w:pPr>
        <w:spacing w:after="0"/>
        <w:ind w:left="0"/>
        <w:jc w:val="both"/>
      </w:pPr>
      <w:r>
        <w:rPr>
          <w:rFonts w:ascii="Times New Roman"/>
          <w:b w:val="false"/>
          <w:i w:val="false"/>
          <w:color w:val="000000"/>
          <w:sz w:val="28"/>
        </w:rPr>
        <w:t>
      ӘАОО-да БП циклінің пәндер көлемі үлгілік оқу жоспарының пәндік жалпы көлемі кемінде 4% немесе кемінде 3 кредит болады. ЖОО компонентіндегі докторанттың білімге қажеттілігі оқудың қосымша түрлері есебінен іске асырылуы мүмкін.</w:t>
      </w:r>
    </w:p>
    <w:bookmarkEnd w:id="1119"/>
    <w:bookmarkStart w:name="z1072" w:id="1120"/>
    <w:p>
      <w:pPr>
        <w:spacing w:after="0"/>
        <w:ind w:left="0"/>
        <w:jc w:val="both"/>
      </w:pPr>
      <w:r>
        <w:rPr>
          <w:rFonts w:ascii="Times New Roman"/>
          <w:b w:val="false"/>
          <w:i w:val="false"/>
          <w:color w:val="000000"/>
          <w:sz w:val="28"/>
        </w:rPr>
        <w:t>
      17. Бейіндеуші пәндер циклінің көлемі үлгілік оқу жоспарының жалпы көлемінің 16%-ын немесе 12 кредитті құрайды.</w:t>
      </w:r>
    </w:p>
    <w:bookmarkEnd w:id="1120"/>
    <w:bookmarkStart w:name="z1073" w:id="1121"/>
    <w:p>
      <w:pPr>
        <w:spacing w:after="0"/>
        <w:ind w:left="0"/>
        <w:jc w:val="both"/>
      </w:pPr>
      <w:r>
        <w:rPr>
          <w:rFonts w:ascii="Times New Roman"/>
          <w:b w:val="false"/>
          <w:i w:val="false"/>
          <w:color w:val="000000"/>
          <w:sz w:val="28"/>
        </w:rPr>
        <w:t>
      Бейіндеуші пәндер циклінің пәндері таңдау компонентіне жатады және оларды жоғары оқу орны өзі айқындайды.</w:t>
      </w:r>
    </w:p>
    <w:bookmarkEnd w:id="1121"/>
    <w:bookmarkStart w:name="z1074" w:id="1122"/>
    <w:p>
      <w:pPr>
        <w:spacing w:after="0"/>
        <w:ind w:left="0"/>
        <w:jc w:val="both"/>
      </w:pPr>
      <w:r>
        <w:rPr>
          <w:rFonts w:ascii="Times New Roman"/>
          <w:b w:val="false"/>
          <w:i w:val="false"/>
          <w:color w:val="000000"/>
          <w:sz w:val="28"/>
        </w:rPr>
        <w:t>
      ӘАОО-да бейіндеуші пәндер (БП) циклінің көлемі үлгілік оқу жоспары пәндерінің жалпы көлемі кемінде 16% немесе кемінде 12 кредит болады. БП циклінің пәндері ЖОО компонентіне қатысты болады және ӘАОО дербес айқындайды.</w:t>
      </w:r>
    </w:p>
    <w:bookmarkEnd w:id="1122"/>
    <w:bookmarkStart w:name="z1075" w:id="1123"/>
    <w:p>
      <w:pPr>
        <w:spacing w:after="0"/>
        <w:ind w:left="0"/>
        <w:jc w:val="both"/>
      </w:pPr>
      <w:r>
        <w:rPr>
          <w:rFonts w:ascii="Times New Roman"/>
          <w:b w:val="false"/>
          <w:i w:val="false"/>
          <w:color w:val="000000"/>
          <w:sz w:val="28"/>
        </w:rPr>
        <w:t xml:space="preserve">
      18. Міндетті компонент пәндерінің тізбесі үлгілік оқу жоспарымен айқындалады. Міндетті компонент пәндерінің көлемін қысқартуға жол берілмейді. </w:t>
      </w:r>
    </w:p>
    <w:bookmarkEnd w:id="1123"/>
    <w:bookmarkStart w:name="z1076" w:id="1124"/>
    <w:p>
      <w:pPr>
        <w:spacing w:after="0"/>
        <w:ind w:left="0"/>
        <w:jc w:val="both"/>
      </w:pPr>
      <w:r>
        <w:rPr>
          <w:rFonts w:ascii="Times New Roman"/>
          <w:b w:val="false"/>
          <w:i w:val="false"/>
          <w:color w:val="000000"/>
          <w:sz w:val="28"/>
        </w:rPr>
        <w:t>
      19. Таңдау компоненті пәндерінің тізбесін докторанттың, жұмыс берушілердің сұраныстарына және еңбек нарығының қажеттіліктеріне сәйкес жоғары оқу орны өзі айқындайды.</w:t>
      </w:r>
    </w:p>
    <w:bookmarkEnd w:id="1124"/>
    <w:bookmarkStart w:name="z1077" w:id="1125"/>
    <w:p>
      <w:pPr>
        <w:spacing w:after="0"/>
        <w:ind w:left="0"/>
        <w:jc w:val="both"/>
      </w:pPr>
      <w:r>
        <w:rPr>
          <w:rFonts w:ascii="Times New Roman"/>
          <w:b w:val="false"/>
          <w:i w:val="false"/>
          <w:color w:val="000000"/>
          <w:sz w:val="28"/>
        </w:rPr>
        <w:t>
      ӘАОО-да ЖОО компоненті пәндерінің тізбесін ӘАОО дербес айқындайды.</w:t>
      </w:r>
    </w:p>
    <w:bookmarkEnd w:id="1125"/>
    <w:bookmarkStart w:name="z1078" w:id="1126"/>
    <w:p>
      <w:pPr>
        <w:spacing w:after="0"/>
        <w:ind w:left="0"/>
        <w:jc w:val="both"/>
      </w:pPr>
      <w:r>
        <w:rPr>
          <w:rFonts w:ascii="Times New Roman"/>
          <w:b w:val="false"/>
          <w:i w:val="false"/>
          <w:color w:val="000000"/>
          <w:sz w:val="28"/>
        </w:rPr>
        <w:t xml:space="preserve">
      20. Докторантураның білім беру бағдарламасының мазмұны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белгіленеді.</w:t>
      </w:r>
    </w:p>
    <w:bookmarkEnd w:id="1126"/>
    <w:bookmarkStart w:name="z1079" w:id="1127"/>
    <w:p>
      <w:pPr>
        <w:spacing w:after="0"/>
        <w:ind w:left="0"/>
        <w:jc w:val="both"/>
      </w:pPr>
      <w:r>
        <w:rPr>
          <w:rFonts w:ascii="Times New Roman"/>
          <w:b w:val="false"/>
          <w:i w:val="false"/>
          <w:color w:val="000000"/>
          <w:sz w:val="28"/>
        </w:rPr>
        <w:t xml:space="preserve">
      ӘАОО-да докторантураның білім беру бағдарламаларының мазмұны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белгіленеді.</w:t>
      </w:r>
    </w:p>
    <w:bookmarkEnd w:id="1127"/>
    <w:bookmarkStart w:name="z1080" w:id="1128"/>
    <w:p>
      <w:pPr>
        <w:spacing w:after="0"/>
        <w:ind w:left="0"/>
        <w:jc w:val="both"/>
      </w:pPr>
      <w:r>
        <w:rPr>
          <w:rFonts w:ascii="Times New Roman"/>
          <w:b w:val="false"/>
          <w:i w:val="false"/>
          <w:color w:val="000000"/>
          <w:sz w:val="28"/>
        </w:rPr>
        <w:t>
      21. Докторанттың ғылыми зерттеулерінің нәтижелері білім беру саласындағы уәкілетті орган бекіткен Ғылыми дәрежелер мен ғылыми атақтар беру қағидаларына сәйкес ғылыми, ғылыми-талдау және ғылыми-практикалық басылымдарда жариялануы тиіс.</w:t>
      </w:r>
    </w:p>
    <w:bookmarkEnd w:id="1128"/>
    <w:bookmarkStart w:name="z1081" w:id="1129"/>
    <w:p>
      <w:pPr>
        <w:spacing w:after="0"/>
        <w:ind w:left="0"/>
        <w:jc w:val="left"/>
      </w:pPr>
      <w:r>
        <w:rPr>
          <w:rFonts w:ascii="Times New Roman"/>
          <w:b/>
          <w:i w:val="false"/>
          <w:color w:val="000000"/>
        </w:rPr>
        <w:t xml:space="preserve"> 3. Білім беру мазмұнына қойылатын талаптар</w:t>
      </w:r>
    </w:p>
    <w:bookmarkEnd w:id="1129"/>
    <w:bookmarkStart w:name="z1082" w:id="1130"/>
    <w:p>
      <w:pPr>
        <w:spacing w:after="0"/>
        <w:ind w:left="0"/>
        <w:jc w:val="both"/>
      </w:pPr>
      <w:r>
        <w:rPr>
          <w:rFonts w:ascii="Times New Roman"/>
          <w:b w:val="false"/>
          <w:i w:val="false"/>
          <w:color w:val="000000"/>
          <w:sz w:val="28"/>
        </w:rPr>
        <w:t>
      22.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кадрларды дамыту және даярлау болып табылады.</w:t>
      </w:r>
    </w:p>
    <w:bookmarkEnd w:id="1130"/>
    <w:bookmarkStart w:name="z1083" w:id="1131"/>
    <w:p>
      <w:pPr>
        <w:spacing w:after="0"/>
        <w:ind w:left="0"/>
        <w:jc w:val="both"/>
      </w:pPr>
      <w:r>
        <w:rPr>
          <w:rFonts w:ascii="Times New Roman"/>
          <w:b w:val="false"/>
          <w:i w:val="false"/>
          <w:color w:val="000000"/>
          <w:sz w:val="28"/>
        </w:rPr>
        <w:t>
      ӘАОО-да өз бетінше ойлауға, басқаруға және елдің қорғаныс және ұлттық қауіпсіздігін, құқық қорғау қызметін жүзеге асыруды қамтамасыз етуге қабілетті, моральдық-адамгершілік қасиеті жоғары, жоғары білікті кадрларды даярлау жоғары білімнен кейінгі білім беру мақсаты болып табылады.</w:t>
      </w:r>
    </w:p>
    <w:bookmarkEnd w:id="1131"/>
    <w:bookmarkStart w:name="z1084" w:id="1132"/>
    <w:p>
      <w:pPr>
        <w:spacing w:after="0"/>
        <w:ind w:left="0"/>
        <w:jc w:val="both"/>
      </w:pPr>
      <w:r>
        <w:rPr>
          <w:rFonts w:ascii="Times New Roman"/>
          <w:b w:val="false"/>
          <w:i w:val="false"/>
          <w:color w:val="000000"/>
          <w:sz w:val="28"/>
        </w:rPr>
        <w:t>
      23. Жоғары оқу орнынан кейінгі білім беру мазмұнында айқындалған негізгі құндылықтар:</w:t>
      </w:r>
    </w:p>
    <w:bookmarkEnd w:id="1132"/>
    <w:bookmarkStart w:name="z1085" w:id="1133"/>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133"/>
    <w:bookmarkStart w:name="z1086" w:id="1134"/>
    <w:p>
      <w:pPr>
        <w:spacing w:after="0"/>
        <w:ind w:left="0"/>
        <w:jc w:val="both"/>
      </w:pPr>
      <w:r>
        <w:rPr>
          <w:rFonts w:ascii="Times New Roman"/>
          <w:b w:val="false"/>
          <w:i w:val="false"/>
          <w:color w:val="000000"/>
          <w:sz w:val="28"/>
        </w:rPr>
        <w:t>
      2) құрмет;</w:t>
      </w:r>
    </w:p>
    <w:bookmarkEnd w:id="1134"/>
    <w:bookmarkStart w:name="z1087" w:id="1135"/>
    <w:p>
      <w:pPr>
        <w:spacing w:after="0"/>
        <w:ind w:left="0"/>
        <w:jc w:val="both"/>
      </w:pPr>
      <w:r>
        <w:rPr>
          <w:rFonts w:ascii="Times New Roman"/>
          <w:b w:val="false"/>
          <w:i w:val="false"/>
          <w:color w:val="000000"/>
          <w:sz w:val="28"/>
        </w:rPr>
        <w:t>
      3) ынтымақтастық;</w:t>
      </w:r>
    </w:p>
    <w:bookmarkEnd w:id="1135"/>
    <w:bookmarkStart w:name="z1088" w:id="1136"/>
    <w:p>
      <w:pPr>
        <w:spacing w:after="0"/>
        <w:ind w:left="0"/>
        <w:jc w:val="both"/>
      </w:pPr>
      <w:r>
        <w:rPr>
          <w:rFonts w:ascii="Times New Roman"/>
          <w:b w:val="false"/>
          <w:i w:val="false"/>
          <w:color w:val="000000"/>
          <w:sz w:val="28"/>
        </w:rPr>
        <w:t>
      4) ашықтық.</w:t>
      </w:r>
    </w:p>
    <w:bookmarkEnd w:id="1136"/>
    <w:bookmarkStart w:name="z1089" w:id="1137"/>
    <w:p>
      <w:pPr>
        <w:spacing w:after="0"/>
        <w:ind w:left="0"/>
        <w:jc w:val="both"/>
      </w:pPr>
      <w:r>
        <w:rPr>
          <w:rFonts w:ascii="Times New Roman"/>
          <w:b w:val="false"/>
          <w:i w:val="false"/>
          <w:color w:val="000000"/>
          <w:sz w:val="28"/>
        </w:rPr>
        <w:t>
      24. Докторантураның негізгі құзыреттіліктеріне қойылатын талаптар:</w:t>
      </w:r>
    </w:p>
    <w:bookmarkEnd w:id="1137"/>
    <w:bookmarkStart w:name="z1090" w:id="1138"/>
    <w:p>
      <w:pPr>
        <w:spacing w:after="0"/>
        <w:ind w:left="0"/>
        <w:jc w:val="both"/>
      </w:pPr>
      <w:r>
        <w:rPr>
          <w:rFonts w:ascii="Times New Roman"/>
          <w:b w:val="false"/>
          <w:i w:val="false"/>
          <w:color w:val="000000"/>
          <w:sz w:val="28"/>
        </w:rPr>
        <w:t xml:space="preserve">
      1) мынадай: </w:t>
      </w:r>
    </w:p>
    <w:bookmarkEnd w:id="1138"/>
    <w:bookmarkStart w:name="z1091" w:id="1139"/>
    <w:p>
      <w:pPr>
        <w:spacing w:after="0"/>
        <w:ind w:left="0"/>
        <w:jc w:val="both"/>
      </w:pPr>
      <w:r>
        <w:rPr>
          <w:rFonts w:ascii="Times New Roman"/>
          <w:b w:val="false"/>
          <w:i w:val="false"/>
          <w:color w:val="000000"/>
          <w:sz w:val="28"/>
        </w:rPr>
        <w:t xml:space="preserve">
      ғылым эволюциясындағы парадигмалардың ауысуы мен дамуының негізгі кезеңдері туралы; </w:t>
      </w:r>
    </w:p>
    <w:bookmarkEnd w:id="1139"/>
    <w:bookmarkStart w:name="z1092" w:id="1140"/>
    <w:p>
      <w:pPr>
        <w:spacing w:after="0"/>
        <w:ind w:left="0"/>
        <w:jc w:val="both"/>
      </w:pPr>
      <w:r>
        <w:rPr>
          <w:rFonts w:ascii="Times New Roman"/>
          <w:b w:val="false"/>
          <w:i w:val="false"/>
          <w:color w:val="000000"/>
          <w:sz w:val="28"/>
        </w:rPr>
        <w:t>
      жаратылыстану (әлеуметтік, гуманитарлық, экономикалық) ғылымдарының пәндік, дүниетанымдық және әдіснамалық ерекшеліктері туралы;</w:t>
      </w:r>
    </w:p>
    <w:bookmarkEnd w:id="1140"/>
    <w:bookmarkStart w:name="z1093" w:id="1141"/>
    <w:p>
      <w:pPr>
        <w:spacing w:after="0"/>
        <w:ind w:left="0"/>
        <w:jc w:val="both"/>
      </w:pPr>
      <w:r>
        <w:rPr>
          <w:rFonts w:ascii="Times New Roman"/>
          <w:b w:val="false"/>
          <w:i w:val="false"/>
          <w:color w:val="000000"/>
          <w:sz w:val="28"/>
        </w:rPr>
        <w:t xml:space="preserve">
      білімнің белгілі бір саласындағы ғылыми мектептер мен олардың теориялық және практикалық жаңалықтары туралы; </w:t>
      </w:r>
    </w:p>
    <w:bookmarkEnd w:id="1141"/>
    <w:bookmarkStart w:name="z1094" w:id="1142"/>
    <w:p>
      <w:pPr>
        <w:spacing w:after="0"/>
        <w:ind w:left="0"/>
        <w:jc w:val="both"/>
      </w:pPr>
      <w:r>
        <w:rPr>
          <w:rFonts w:ascii="Times New Roman"/>
          <w:b w:val="false"/>
          <w:i w:val="false"/>
          <w:color w:val="000000"/>
          <w:sz w:val="28"/>
        </w:rPr>
        <w:t xml:space="preserve">
      белгілі бір саладағы әлемдік және қазақстандық ғылымның ғылыми тұжырымдамалары туралы; </w:t>
      </w:r>
    </w:p>
    <w:bookmarkEnd w:id="1142"/>
    <w:bookmarkStart w:name="z1095" w:id="1143"/>
    <w:p>
      <w:pPr>
        <w:spacing w:after="0"/>
        <w:ind w:left="0"/>
        <w:jc w:val="both"/>
      </w:pPr>
      <w:r>
        <w:rPr>
          <w:rFonts w:ascii="Times New Roman"/>
          <w:b w:val="false"/>
          <w:i w:val="false"/>
          <w:color w:val="000000"/>
          <w:sz w:val="28"/>
        </w:rPr>
        <w:t>
      ғылыми жаңалықтарды практикалық қызметке ендіру тетіктері туралы;</w:t>
      </w:r>
    </w:p>
    <w:bookmarkEnd w:id="1143"/>
    <w:bookmarkStart w:name="z1096" w:id="1144"/>
    <w:p>
      <w:pPr>
        <w:spacing w:after="0"/>
        <w:ind w:left="0"/>
        <w:jc w:val="both"/>
      </w:pPr>
      <w:r>
        <w:rPr>
          <w:rFonts w:ascii="Times New Roman"/>
          <w:b w:val="false"/>
          <w:i w:val="false"/>
          <w:color w:val="000000"/>
          <w:sz w:val="28"/>
        </w:rPr>
        <w:t>
      ғылыми қоғамдағы қарым-қатынас нормалары туралы;</w:t>
      </w:r>
    </w:p>
    <w:bookmarkEnd w:id="1144"/>
    <w:bookmarkStart w:name="z1097" w:id="1145"/>
    <w:p>
      <w:pPr>
        <w:spacing w:after="0"/>
        <w:ind w:left="0"/>
        <w:jc w:val="both"/>
      </w:pPr>
      <w:r>
        <w:rPr>
          <w:rFonts w:ascii="Times New Roman"/>
          <w:b w:val="false"/>
          <w:i w:val="false"/>
          <w:color w:val="000000"/>
          <w:sz w:val="28"/>
        </w:rPr>
        <w:t xml:space="preserve">
      ғалым-зерттеушінің педагогикалық және ғылыми әдебі туралы түсінігінің болуы; </w:t>
      </w:r>
    </w:p>
    <w:bookmarkEnd w:id="1145"/>
    <w:bookmarkStart w:name="z1098" w:id="1146"/>
    <w:p>
      <w:pPr>
        <w:spacing w:after="0"/>
        <w:ind w:left="0"/>
        <w:jc w:val="both"/>
      </w:pPr>
      <w:r>
        <w:rPr>
          <w:rFonts w:ascii="Times New Roman"/>
          <w:b w:val="false"/>
          <w:i w:val="false"/>
          <w:color w:val="000000"/>
          <w:sz w:val="28"/>
        </w:rPr>
        <w:t>
      2) мыналарды:</w:t>
      </w:r>
    </w:p>
    <w:bookmarkEnd w:id="1146"/>
    <w:bookmarkStart w:name="z1099" w:id="1147"/>
    <w:p>
      <w:pPr>
        <w:spacing w:after="0"/>
        <w:ind w:left="0"/>
        <w:jc w:val="both"/>
      </w:pPr>
      <w:r>
        <w:rPr>
          <w:rFonts w:ascii="Times New Roman"/>
          <w:b w:val="false"/>
          <w:i w:val="false"/>
          <w:color w:val="000000"/>
          <w:sz w:val="28"/>
        </w:rPr>
        <w:t xml:space="preserve">
      жаһандану мен интернационалдандыру жағдайында отандық ғылымның дамуының заманауи үрдістерін, бағыттары мен заңдылықтарын; </w:t>
      </w:r>
    </w:p>
    <w:bookmarkEnd w:id="1147"/>
    <w:bookmarkStart w:name="z1100" w:id="1148"/>
    <w:p>
      <w:pPr>
        <w:spacing w:after="0"/>
        <w:ind w:left="0"/>
        <w:jc w:val="both"/>
      </w:pPr>
      <w:r>
        <w:rPr>
          <w:rFonts w:ascii="Times New Roman"/>
          <w:b w:val="false"/>
          <w:i w:val="false"/>
          <w:color w:val="000000"/>
          <w:sz w:val="28"/>
        </w:rPr>
        <w:t>
      ғылыми танымның әдіснамасын;</w:t>
      </w:r>
    </w:p>
    <w:bookmarkEnd w:id="1148"/>
    <w:bookmarkStart w:name="z1101" w:id="1149"/>
    <w:p>
      <w:pPr>
        <w:spacing w:after="0"/>
        <w:ind w:left="0"/>
        <w:jc w:val="both"/>
      </w:pPr>
      <w:r>
        <w:rPr>
          <w:rFonts w:ascii="Times New Roman"/>
          <w:b w:val="false"/>
          <w:i w:val="false"/>
          <w:color w:val="000000"/>
          <w:sz w:val="28"/>
        </w:rPr>
        <w:t>
      белгілі бір саладағы әлемдік және қазақстандық ғылымның жетістіктерін;</w:t>
      </w:r>
    </w:p>
    <w:bookmarkEnd w:id="1149"/>
    <w:bookmarkStart w:name="z1102" w:id="1150"/>
    <w:p>
      <w:pPr>
        <w:spacing w:after="0"/>
        <w:ind w:left="0"/>
        <w:jc w:val="both"/>
      </w:pPr>
      <w:r>
        <w:rPr>
          <w:rFonts w:ascii="Times New Roman"/>
          <w:b w:val="false"/>
          <w:i w:val="false"/>
          <w:color w:val="000000"/>
          <w:sz w:val="28"/>
        </w:rPr>
        <w:t>
      ғылым мен білімнің әлеуметтік жауапкершілігін (сезінуі және қабылдауы);</w:t>
      </w:r>
    </w:p>
    <w:bookmarkEnd w:id="1150"/>
    <w:bookmarkStart w:name="z1103" w:id="1151"/>
    <w:p>
      <w:pPr>
        <w:spacing w:after="0"/>
        <w:ind w:left="0"/>
        <w:jc w:val="both"/>
      </w:pPr>
      <w:r>
        <w:rPr>
          <w:rFonts w:ascii="Times New Roman"/>
          <w:b w:val="false"/>
          <w:i w:val="false"/>
          <w:color w:val="000000"/>
          <w:sz w:val="28"/>
        </w:rPr>
        <w:t>
      халықаралық ынтымақтастық пен ғылыми байланысты жүзеге асыруға мүмкiндiк беретін кемінде бір шет тiлiн кәсiптік деңгейде білуі қажет;</w:t>
      </w:r>
    </w:p>
    <w:bookmarkEnd w:id="1151"/>
    <w:bookmarkStart w:name="z1104" w:id="1152"/>
    <w:p>
      <w:pPr>
        <w:spacing w:after="0"/>
        <w:ind w:left="0"/>
        <w:jc w:val="both"/>
      </w:pPr>
      <w:r>
        <w:rPr>
          <w:rFonts w:ascii="Times New Roman"/>
          <w:b w:val="false"/>
          <w:i w:val="false"/>
          <w:color w:val="000000"/>
          <w:sz w:val="28"/>
        </w:rPr>
        <w:t>
      3) мыналарды:</w:t>
      </w:r>
    </w:p>
    <w:bookmarkEnd w:id="1152"/>
    <w:bookmarkStart w:name="z1105" w:id="1153"/>
    <w:p>
      <w:pPr>
        <w:spacing w:after="0"/>
        <w:ind w:left="0"/>
        <w:jc w:val="both"/>
      </w:pPr>
      <w:r>
        <w:rPr>
          <w:rFonts w:ascii="Times New Roman"/>
          <w:b w:val="false"/>
          <w:i w:val="false"/>
          <w:color w:val="000000"/>
          <w:sz w:val="28"/>
        </w:rPr>
        <w:t>
      ғылыми зерттеулер процесін ұйымдастыруды, жоспарлауды және іске асыруды;</w:t>
      </w:r>
    </w:p>
    <w:bookmarkEnd w:id="1153"/>
    <w:bookmarkStart w:name="z1106" w:id="1154"/>
    <w:p>
      <w:pPr>
        <w:spacing w:after="0"/>
        <w:ind w:left="0"/>
        <w:jc w:val="both"/>
      </w:pPr>
      <w:r>
        <w:rPr>
          <w:rFonts w:ascii="Times New Roman"/>
          <w:b w:val="false"/>
          <w:i w:val="false"/>
          <w:color w:val="000000"/>
          <w:sz w:val="28"/>
        </w:rPr>
        <w:t xml:space="preserve">
      зерттеу саласындағы әртүрлі теориялық тұжырымдамаларды талдауды, бағалауды, салыстыруды және қорытынды жасауды; </w:t>
      </w:r>
    </w:p>
    <w:bookmarkEnd w:id="1154"/>
    <w:bookmarkStart w:name="z1107" w:id="1155"/>
    <w:p>
      <w:pPr>
        <w:spacing w:after="0"/>
        <w:ind w:left="0"/>
        <w:jc w:val="both"/>
      </w:pPr>
      <w:r>
        <w:rPr>
          <w:rFonts w:ascii="Times New Roman"/>
          <w:b w:val="false"/>
          <w:i w:val="false"/>
          <w:color w:val="000000"/>
          <w:sz w:val="28"/>
        </w:rPr>
        <w:t>
      әртүрлі деректерден алынған ақпараттарды талдауды және өңдеуді;</w:t>
      </w:r>
    </w:p>
    <w:bookmarkEnd w:id="1155"/>
    <w:bookmarkStart w:name="z1108" w:id="1156"/>
    <w:p>
      <w:pPr>
        <w:spacing w:after="0"/>
        <w:ind w:left="0"/>
        <w:jc w:val="both"/>
      </w:pPr>
      <w:r>
        <w:rPr>
          <w:rFonts w:ascii="Times New Roman"/>
          <w:b w:val="false"/>
          <w:i w:val="false"/>
          <w:color w:val="000000"/>
          <w:sz w:val="28"/>
        </w:rPr>
        <w:t>
      заманауи теориялар мен талдау әдістері негізінде академиялық тұтастықпен сипатталатын ғылыми зерттеулерді өз бетімен орындауды;</w:t>
      </w:r>
    </w:p>
    <w:bookmarkEnd w:id="1156"/>
    <w:bookmarkStart w:name="z1109" w:id="1157"/>
    <w:p>
      <w:pPr>
        <w:spacing w:after="0"/>
        <w:ind w:left="0"/>
        <w:jc w:val="both"/>
      </w:pPr>
      <w:r>
        <w:rPr>
          <w:rFonts w:ascii="Times New Roman"/>
          <w:b w:val="false"/>
          <w:i w:val="false"/>
          <w:color w:val="000000"/>
          <w:sz w:val="28"/>
        </w:rPr>
        <w:t>
      ғылыми танымның шекарасын кеңейте отырып, өзінің жаңа ғылыми ойларын айтуды, өзінің білімі мен ойларын ғылыми қоғамдастыққа жеткізуді;</w:t>
      </w:r>
    </w:p>
    <w:bookmarkEnd w:id="1157"/>
    <w:bookmarkStart w:name="z1110" w:id="1158"/>
    <w:p>
      <w:pPr>
        <w:spacing w:after="0"/>
        <w:ind w:left="0"/>
        <w:jc w:val="both"/>
      </w:pPr>
      <w:r>
        <w:rPr>
          <w:rFonts w:ascii="Times New Roman"/>
          <w:b w:val="false"/>
          <w:i w:val="false"/>
          <w:color w:val="000000"/>
          <w:sz w:val="28"/>
        </w:rPr>
        <w:t xml:space="preserve">
      зерттеудің заманауи әдіснамасын таңдап, оны тиімді қолдануды; </w:t>
      </w:r>
    </w:p>
    <w:bookmarkEnd w:id="1158"/>
    <w:bookmarkStart w:name="z1111" w:id="1159"/>
    <w:p>
      <w:pPr>
        <w:spacing w:after="0"/>
        <w:ind w:left="0"/>
        <w:jc w:val="both"/>
      </w:pPr>
      <w:r>
        <w:rPr>
          <w:rFonts w:ascii="Times New Roman"/>
          <w:b w:val="false"/>
          <w:i w:val="false"/>
          <w:color w:val="000000"/>
          <w:sz w:val="28"/>
        </w:rPr>
        <w:t xml:space="preserve">
      өзінің кәсіби дамуын жоспарлауды және болжауды білуі тиіс; </w:t>
      </w:r>
    </w:p>
    <w:bookmarkEnd w:id="1159"/>
    <w:bookmarkStart w:name="z1112" w:id="1160"/>
    <w:p>
      <w:pPr>
        <w:spacing w:after="0"/>
        <w:ind w:left="0"/>
        <w:jc w:val="both"/>
      </w:pPr>
      <w:r>
        <w:rPr>
          <w:rFonts w:ascii="Times New Roman"/>
          <w:b w:val="false"/>
          <w:i w:val="false"/>
          <w:color w:val="000000"/>
          <w:sz w:val="28"/>
        </w:rPr>
        <w:t>
      4) мынадай:</w:t>
      </w:r>
    </w:p>
    <w:bookmarkEnd w:id="1160"/>
    <w:bookmarkStart w:name="z1113" w:id="1161"/>
    <w:p>
      <w:pPr>
        <w:spacing w:after="0"/>
        <w:ind w:left="0"/>
        <w:jc w:val="both"/>
      </w:pPr>
      <w:r>
        <w:rPr>
          <w:rFonts w:ascii="Times New Roman"/>
          <w:b w:val="false"/>
          <w:i w:val="false"/>
          <w:color w:val="000000"/>
          <w:sz w:val="28"/>
        </w:rPr>
        <w:t>
      әртүрлі ғылыми идеялар мен теорияларды сыни тұрғыда талдау, бағалау және салыстыру;</w:t>
      </w:r>
    </w:p>
    <w:bookmarkEnd w:id="1161"/>
    <w:bookmarkStart w:name="z1114" w:id="1162"/>
    <w:p>
      <w:pPr>
        <w:spacing w:after="0"/>
        <w:ind w:left="0"/>
        <w:jc w:val="both"/>
      </w:pPr>
      <w:r>
        <w:rPr>
          <w:rFonts w:ascii="Times New Roman"/>
          <w:b w:val="false"/>
          <w:i w:val="false"/>
          <w:color w:val="000000"/>
          <w:sz w:val="28"/>
        </w:rPr>
        <w:t xml:space="preserve">
      ғылыми қызметте талдау және эксперимент жүргізу; </w:t>
      </w:r>
    </w:p>
    <w:bookmarkEnd w:id="1162"/>
    <w:bookmarkStart w:name="z1115" w:id="1163"/>
    <w:p>
      <w:pPr>
        <w:spacing w:after="0"/>
        <w:ind w:left="0"/>
        <w:jc w:val="both"/>
      </w:pPr>
      <w:r>
        <w:rPr>
          <w:rFonts w:ascii="Times New Roman"/>
          <w:b w:val="false"/>
          <w:i w:val="false"/>
          <w:color w:val="000000"/>
          <w:sz w:val="28"/>
        </w:rPr>
        <w:t xml:space="preserve">
      зерттеулер нәтижелерін жоспарлау және болжау; </w:t>
      </w:r>
    </w:p>
    <w:bookmarkEnd w:id="1163"/>
    <w:bookmarkStart w:name="z1116" w:id="1164"/>
    <w:p>
      <w:pPr>
        <w:spacing w:after="0"/>
        <w:ind w:left="0"/>
        <w:jc w:val="both"/>
      </w:pPr>
      <w:r>
        <w:rPr>
          <w:rFonts w:ascii="Times New Roman"/>
          <w:b w:val="false"/>
          <w:i w:val="false"/>
          <w:color w:val="000000"/>
          <w:sz w:val="28"/>
        </w:rPr>
        <w:t>
      халықаралық ғылыми форумдарда, конференциялар мен семинарларда шешендік өнер және көпшілік алдында сөйлеу;</w:t>
      </w:r>
    </w:p>
    <w:bookmarkEnd w:id="1164"/>
    <w:bookmarkStart w:name="z1117" w:id="1165"/>
    <w:p>
      <w:pPr>
        <w:spacing w:after="0"/>
        <w:ind w:left="0"/>
        <w:jc w:val="both"/>
      </w:pPr>
      <w:r>
        <w:rPr>
          <w:rFonts w:ascii="Times New Roman"/>
          <w:b w:val="false"/>
          <w:i w:val="false"/>
          <w:color w:val="000000"/>
          <w:sz w:val="28"/>
        </w:rPr>
        <w:t>
      ғылыми хат пен ғылыми байланыс;</w:t>
      </w:r>
    </w:p>
    <w:bookmarkEnd w:id="1165"/>
    <w:bookmarkStart w:name="z1118" w:id="1166"/>
    <w:p>
      <w:pPr>
        <w:spacing w:after="0"/>
        <w:ind w:left="0"/>
        <w:jc w:val="both"/>
      </w:pPr>
      <w:r>
        <w:rPr>
          <w:rFonts w:ascii="Times New Roman"/>
          <w:b w:val="false"/>
          <w:i w:val="false"/>
          <w:color w:val="000000"/>
          <w:sz w:val="28"/>
        </w:rPr>
        <w:t>
      ғылыми зерттеулер процестерін жоспарлау, үйлестіру және іске асыру;</w:t>
      </w:r>
    </w:p>
    <w:bookmarkEnd w:id="1166"/>
    <w:bookmarkStart w:name="z1119" w:id="1167"/>
    <w:p>
      <w:pPr>
        <w:spacing w:after="0"/>
        <w:ind w:left="0"/>
        <w:jc w:val="both"/>
      </w:pPr>
      <w:r>
        <w:rPr>
          <w:rFonts w:ascii="Times New Roman"/>
          <w:b w:val="false"/>
          <w:i w:val="false"/>
          <w:color w:val="000000"/>
          <w:sz w:val="28"/>
        </w:rPr>
        <w:t>
      зерттеу саласында жүйелі түсінік пен таңдап алынған ғылыми әдістердің сапалылығы мен нәтижелілігін көрсете білу;</w:t>
      </w:r>
    </w:p>
    <w:bookmarkEnd w:id="1167"/>
    <w:bookmarkStart w:name="z1120" w:id="1168"/>
    <w:p>
      <w:pPr>
        <w:spacing w:after="0"/>
        <w:ind w:left="0"/>
        <w:jc w:val="both"/>
      </w:pPr>
      <w:r>
        <w:rPr>
          <w:rFonts w:ascii="Times New Roman"/>
          <w:b w:val="false"/>
          <w:i w:val="false"/>
          <w:color w:val="000000"/>
          <w:sz w:val="28"/>
        </w:rPr>
        <w:t>
      ғылыми іс-шараларда, іргелі ғылыми отандық және халықаралық жобаларға қатысу;</w:t>
      </w:r>
    </w:p>
    <w:bookmarkEnd w:id="1168"/>
    <w:bookmarkStart w:name="z1121" w:id="1169"/>
    <w:p>
      <w:pPr>
        <w:spacing w:after="0"/>
        <w:ind w:left="0"/>
        <w:jc w:val="both"/>
      </w:pPr>
      <w:r>
        <w:rPr>
          <w:rFonts w:ascii="Times New Roman"/>
          <w:b w:val="false"/>
          <w:i w:val="false"/>
          <w:color w:val="000000"/>
          <w:sz w:val="28"/>
        </w:rPr>
        <w:t>
      көшбасшылық басқару және ұжымды басқару;</w:t>
      </w:r>
    </w:p>
    <w:bookmarkEnd w:id="1169"/>
    <w:bookmarkStart w:name="z1122" w:id="1170"/>
    <w:p>
      <w:pPr>
        <w:spacing w:after="0"/>
        <w:ind w:left="0"/>
        <w:jc w:val="both"/>
      </w:pPr>
      <w:r>
        <w:rPr>
          <w:rFonts w:ascii="Times New Roman"/>
          <w:b w:val="false"/>
          <w:i w:val="false"/>
          <w:color w:val="000000"/>
          <w:sz w:val="28"/>
        </w:rPr>
        <w:t>
      ғылыми және ғылыми-педагогикалық қызметке жауапкершілікпен және шығармашылықпен қарау;</w:t>
      </w:r>
    </w:p>
    <w:bookmarkEnd w:id="1170"/>
    <w:bookmarkStart w:name="z1123" w:id="1171"/>
    <w:p>
      <w:pPr>
        <w:spacing w:after="0"/>
        <w:ind w:left="0"/>
        <w:jc w:val="both"/>
      </w:pPr>
      <w:r>
        <w:rPr>
          <w:rFonts w:ascii="Times New Roman"/>
          <w:b w:val="false"/>
          <w:i w:val="false"/>
          <w:color w:val="000000"/>
          <w:sz w:val="28"/>
        </w:rPr>
        <w:t>
      заманауи ақпараттық және инновациялық технологияларды қолдана отырып, патенттік ізденіс жүргізу мен ғылыми ақпаратты беру тәжірибесі;</w:t>
      </w:r>
    </w:p>
    <w:bookmarkEnd w:id="1171"/>
    <w:bookmarkStart w:name="z1124" w:id="1172"/>
    <w:p>
      <w:pPr>
        <w:spacing w:after="0"/>
        <w:ind w:left="0"/>
        <w:jc w:val="both"/>
      </w:pPr>
      <w:r>
        <w:rPr>
          <w:rFonts w:ascii="Times New Roman"/>
          <w:b w:val="false"/>
          <w:i w:val="false"/>
          <w:color w:val="000000"/>
          <w:sz w:val="28"/>
        </w:rPr>
        <w:t>
      ғылыми жаңалықтар мен әзірлемелерге зияткерлік меншік құқығын қорғау;</w:t>
      </w:r>
    </w:p>
    <w:bookmarkEnd w:id="1172"/>
    <w:bookmarkStart w:name="z1125" w:id="1173"/>
    <w:p>
      <w:pPr>
        <w:spacing w:after="0"/>
        <w:ind w:left="0"/>
        <w:jc w:val="both"/>
      </w:pPr>
      <w:r>
        <w:rPr>
          <w:rFonts w:ascii="Times New Roman"/>
          <w:b w:val="false"/>
          <w:i w:val="false"/>
          <w:color w:val="000000"/>
          <w:sz w:val="28"/>
        </w:rPr>
        <w:t>
      шет тілінде еркін сөйлесу дағдысының болуы тиіс;</w:t>
      </w:r>
    </w:p>
    <w:bookmarkEnd w:id="1173"/>
    <w:bookmarkStart w:name="z1126" w:id="1174"/>
    <w:p>
      <w:pPr>
        <w:spacing w:after="0"/>
        <w:ind w:left="0"/>
        <w:jc w:val="both"/>
      </w:pPr>
      <w:r>
        <w:rPr>
          <w:rFonts w:ascii="Times New Roman"/>
          <w:b w:val="false"/>
          <w:i w:val="false"/>
          <w:color w:val="000000"/>
          <w:sz w:val="28"/>
        </w:rPr>
        <w:t>
      5) мынадай:</w:t>
      </w:r>
    </w:p>
    <w:bookmarkEnd w:id="1174"/>
    <w:bookmarkStart w:name="z1127" w:id="1175"/>
    <w:p>
      <w:pPr>
        <w:spacing w:after="0"/>
        <w:ind w:left="0"/>
        <w:jc w:val="both"/>
      </w:pPr>
      <w:r>
        <w:rPr>
          <w:rFonts w:ascii="Times New Roman"/>
          <w:b w:val="false"/>
          <w:i w:val="false"/>
          <w:color w:val="000000"/>
          <w:sz w:val="28"/>
        </w:rPr>
        <w:t>
      ақпараттар ағымының жедел жаңару және жедел өсу жағдайындағы ғылыми және ғылыми-педагогикалық қызмет саласында;</w:t>
      </w:r>
    </w:p>
    <w:bookmarkEnd w:id="1175"/>
    <w:bookmarkStart w:name="z1128" w:id="1176"/>
    <w:p>
      <w:pPr>
        <w:spacing w:after="0"/>
        <w:ind w:left="0"/>
        <w:jc w:val="both"/>
      </w:pPr>
      <w:r>
        <w:rPr>
          <w:rFonts w:ascii="Times New Roman"/>
          <w:b w:val="false"/>
          <w:i w:val="false"/>
          <w:color w:val="000000"/>
          <w:sz w:val="28"/>
        </w:rPr>
        <w:t>
      теориялық және эксперименттік ғылыми зерттеулер жүргізуде;</w:t>
      </w:r>
    </w:p>
    <w:bookmarkEnd w:id="1176"/>
    <w:bookmarkStart w:name="z1129" w:id="1177"/>
    <w:p>
      <w:pPr>
        <w:spacing w:after="0"/>
        <w:ind w:left="0"/>
        <w:jc w:val="both"/>
      </w:pPr>
      <w:r>
        <w:rPr>
          <w:rFonts w:ascii="Times New Roman"/>
          <w:b w:val="false"/>
          <w:i w:val="false"/>
          <w:color w:val="000000"/>
          <w:sz w:val="28"/>
        </w:rPr>
        <w:t>
      ғылыми зерттеуде теориялық және қолданбалы міндеттерді қою мен оларды шешуде;</w:t>
      </w:r>
    </w:p>
    <w:bookmarkEnd w:id="1177"/>
    <w:bookmarkStart w:name="z1130" w:id="1178"/>
    <w:p>
      <w:pPr>
        <w:spacing w:after="0"/>
        <w:ind w:left="0"/>
        <w:jc w:val="both"/>
      </w:pPr>
      <w:r>
        <w:rPr>
          <w:rFonts w:ascii="Times New Roman"/>
          <w:b w:val="false"/>
          <w:i w:val="false"/>
          <w:color w:val="000000"/>
          <w:sz w:val="28"/>
        </w:rPr>
        <w:t>
      тиісті саладағы мәселелерге кәсіби және жан-жақты талдау жүргізуде;</w:t>
      </w:r>
    </w:p>
    <w:bookmarkEnd w:id="1178"/>
    <w:bookmarkStart w:name="z1131" w:id="1179"/>
    <w:p>
      <w:pPr>
        <w:spacing w:after="0"/>
        <w:ind w:left="0"/>
        <w:jc w:val="both"/>
      </w:pPr>
      <w:r>
        <w:rPr>
          <w:rFonts w:ascii="Times New Roman"/>
          <w:b w:val="false"/>
          <w:i w:val="false"/>
          <w:color w:val="000000"/>
          <w:sz w:val="28"/>
        </w:rPr>
        <w:t>
      тұлғааралық қарым-қатынас және адам ресурстарын басқару мәселелерінде;</w:t>
      </w:r>
    </w:p>
    <w:bookmarkEnd w:id="1179"/>
    <w:bookmarkStart w:name="z1132" w:id="1180"/>
    <w:p>
      <w:pPr>
        <w:spacing w:after="0"/>
        <w:ind w:left="0"/>
        <w:jc w:val="both"/>
      </w:pPr>
      <w:r>
        <w:rPr>
          <w:rFonts w:ascii="Times New Roman"/>
          <w:b w:val="false"/>
          <w:i w:val="false"/>
          <w:color w:val="000000"/>
          <w:sz w:val="28"/>
        </w:rPr>
        <w:t>
      мамандарды жоғары оқу орнында даярлау мәселелерінде;</w:t>
      </w:r>
    </w:p>
    <w:bookmarkEnd w:id="1180"/>
    <w:bookmarkStart w:name="z1133" w:id="1181"/>
    <w:p>
      <w:pPr>
        <w:spacing w:after="0"/>
        <w:ind w:left="0"/>
        <w:jc w:val="both"/>
      </w:pPr>
      <w:r>
        <w:rPr>
          <w:rFonts w:ascii="Times New Roman"/>
          <w:b w:val="false"/>
          <w:i w:val="false"/>
          <w:color w:val="000000"/>
          <w:sz w:val="28"/>
        </w:rPr>
        <w:t>
      ғылыми жобалар мен зерттеулерге сараптама жүргізуде;</w:t>
      </w:r>
    </w:p>
    <w:bookmarkEnd w:id="1181"/>
    <w:bookmarkStart w:name="z1134" w:id="1182"/>
    <w:p>
      <w:pPr>
        <w:spacing w:after="0"/>
        <w:ind w:left="0"/>
        <w:jc w:val="both"/>
      </w:pPr>
      <w:r>
        <w:rPr>
          <w:rFonts w:ascii="Times New Roman"/>
          <w:b w:val="false"/>
          <w:i w:val="false"/>
          <w:color w:val="000000"/>
          <w:sz w:val="28"/>
        </w:rPr>
        <w:t>
      үнемі кәсіби өсуді қамтамасыз етуде құзыретті болуы қажет.</w:t>
      </w:r>
    </w:p>
    <w:bookmarkEnd w:id="1182"/>
    <w:bookmarkStart w:name="z1135" w:id="1183"/>
    <w:p>
      <w:pPr>
        <w:spacing w:after="0"/>
        <w:ind w:left="0"/>
        <w:jc w:val="both"/>
      </w:pPr>
      <w:r>
        <w:rPr>
          <w:rFonts w:ascii="Times New Roman"/>
          <w:b w:val="false"/>
          <w:i w:val="false"/>
          <w:color w:val="000000"/>
          <w:sz w:val="28"/>
        </w:rPr>
        <w:t>
      25. Философия докторы (PhD) бағдарламасы бойынша білім алушының ғылыми-зерттеу жұмысына қойылатын талаптар:</w:t>
      </w:r>
    </w:p>
    <w:bookmarkEnd w:id="1183"/>
    <w:bookmarkStart w:name="z1136" w:id="1184"/>
    <w:p>
      <w:pPr>
        <w:spacing w:after="0"/>
        <w:ind w:left="0"/>
        <w:jc w:val="both"/>
      </w:pPr>
      <w:r>
        <w:rPr>
          <w:rFonts w:ascii="Times New Roman"/>
          <w:b w:val="false"/>
          <w:i w:val="false"/>
          <w:color w:val="000000"/>
          <w:sz w:val="28"/>
        </w:rPr>
        <w:t>
      докторанттың ғылыми-зерттеу жұмысы:</w:t>
      </w:r>
    </w:p>
    <w:bookmarkEnd w:id="1184"/>
    <w:bookmarkStart w:name="z1137" w:id="1185"/>
    <w:p>
      <w:pPr>
        <w:spacing w:after="0"/>
        <w:ind w:left="0"/>
        <w:jc w:val="both"/>
      </w:pPr>
      <w:r>
        <w:rPr>
          <w:rFonts w:ascii="Times New Roman"/>
          <w:b w:val="false"/>
          <w:i w:val="false"/>
          <w:color w:val="000000"/>
          <w:sz w:val="28"/>
        </w:rPr>
        <w:t>
      1) докторлық диссертация қорғалатын мамандықтың негізгі проблематикасына сәйкес болуы;</w:t>
      </w:r>
    </w:p>
    <w:bookmarkEnd w:id="1185"/>
    <w:bookmarkStart w:name="z1138" w:id="1186"/>
    <w:p>
      <w:pPr>
        <w:spacing w:after="0"/>
        <w:ind w:left="0"/>
        <w:jc w:val="both"/>
      </w:pPr>
      <w:r>
        <w:rPr>
          <w:rFonts w:ascii="Times New Roman"/>
          <w:b w:val="false"/>
          <w:i w:val="false"/>
          <w:color w:val="000000"/>
          <w:sz w:val="28"/>
        </w:rPr>
        <w:t>
      2) өзектілігі, ғылыми жаңалығы мен практикалық маңыздылығының болуы;</w:t>
      </w:r>
    </w:p>
    <w:bookmarkEnd w:id="1186"/>
    <w:bookmarkStart w:name="z1139" w:id="1187"/>
    <w:p>
      <w:pPr>
        <w:spacing w:after="0"/>
        <w:ind w:left="0"/>
        <w:jc w:val="both"/>
      </w:pPr>
      <w:r>
        <w:rPr>
          <w:rFonts w:ascii="Times New Roman"/>
          <w:b w:val="false"/>
          <w:i w:val="false"/>
          <w:color w:val="000000"/>
          <w:sz w:val="28"/>
        </w:rPr>
        <w:t>
      3) ғылым мен практиканың қазіргі теориялық, әдістемелік және технологиялық жетістіктеріне негізделуі;</w:t>
      </w:r>
    </w:p>
    <w:bookmarkEnd w:id="1187"/>
    <w:bookmarkStart w:name="z1140" w:id="1188"/>
    <w:p>
      <w:pPr>
        <w:spacing w:after="0"/>
        <w:ind w:left="0"/>
        <w:jc w:val="both"/>
      </w:pPr>
      <w:r>
        <w:rPr>
          <w:rFonts w:ascii="Times New Roman"/>
          <w:b w:val="false"/>
          <w:i w:val="false"/>
          <w:color w:val="000000"/>
          <w:sz w:val="28"/>
        </w:rPr>
        <w:t>
      4) компьютерлік технологияны пайдалана отырып мәліметтерді өңдеудің және интерпретациялаудың заманауи әдістеріне негізделуі керек;</w:t>
      </w:r>
    </w:p>
    <w:bookmarkEnd w:id="1188"/>
    <w:bookmarkStart w:name="z1141" w:id="1189"/>
    <w:p>
      <w:pPr>
        <w:spacing w:after="0"/>
        <w:ind w:left="0"/>
        <w:jc w:val="both"/>
      </w:pPr>
      <w:r>
        <w:rPr>
          <w:rFonts w:ascii="Times New Roman"/>
          <w:b w:val="false"/>
          <w:i w:val="false"/>
          <w:color w:val="000000"/>
          <w:sz w:val="28"/>
        </w:rPr>
        <w:t>
      5) ғылыми зерттеулердің қазіргі әдістерін қолдана отырып орындалуы;</w:t>
      </w:r>
    </w:p>
    <w:bookmarkEnd w:id="1189"/>
    <w:bookmarkStart w:name="z1142" w:id="1190"/>
    <w:p>
      <w:pPr>
        <w:spacing w:after="0"/>
        <w:ind w:left="0"/>
        <w:jc w:val="both"/>
      </w:pPr>
      <w:r>
        <w:rPr>
          <w:rFonts w:ascii="Times New Roman"/>
          <w:b w:val="false"/>
          <w:i w:val="false"/>
          <w:color w:val="000000"/>
          <w:sz w:val="28"/>
        </w:rPr>
        <w:t xml:space="preserve">
      6) қорғалатын негізгі ережелер бойынша ғылыми-зерттеу (әдістемелік, практикалық) бөлімдерінің болуы тиіс. </w:t>
      </w:r>
    </w:p>
    <w:bookmarkEnd w:id="1190"/>
    <w:bookmarkStart w:name="z1143" w:id="1191"/>
    <w:p>
      <w:pPr>
        <w:spacing w:after="0"/>
        <w:ind w:left="0"/>
        <w:jc w:val="both"/>
      </w:pPr>
      <w:r>
        <w:rPr>
          <w:rFonts w:ascii="Times New Roman"/>
          <w:b w:val="false"/>
          <w:i w:val="false"/>
          <w:color w:val="000000"/>
          <w:sz w:val="28"/>
        </w:rPr>
        <w:t>
      26. Бейіні бойынша доктор бағдарламасы бойынша білім алушының эксперименттік-зерттеу жұмысына қойылатын талаптар:</w:t>
      </w:r>
    </w:p>
    <w:bookmarkEnd w:id="1191"/>
    <w:bookmarkStart w:name="z1144" w:id="1192"/>
    <w:p>
      <w:pPr>
        <w:spacing w:after="0"/>
        <w:ind w:left="0"/>
        <w:jc w:val="both"/>
      </w:pPr>
      <w:r>
        <w:rPr>
          <w:rFonts w:ascii="Times New Roman"/>
          <w:b w:val="false"/>
          <w:i w:val="false"/>
          <w:color w:val="000000"/>
          <w:sz w:val="28"/>
        </w:rPr>
        <w:t>
      докторанттың эксперименттік-зерттеу жұмысы:</w:t>
      </w:r>
    </w:p>
    <w:bookmarkEnd w:id="1192"/>
    <w:bookmarkStart w:name="z1145" w:id="1193"/>
    <w:p>
      <w:pPr>
        <w:spacing w:after="0"/>
        <w:ind w:left="0"/>
        <w:jc w:val="both"/>
      </w:pPr>
      <w:r>
        <w:rPr>
          <w:rFonts w:ascii="Times New Roman"/>
          <w:b w:val="false"/>
          <w:i w:val="false"/>
          <w:color w:val="000000"/>
          <w:sz w:val="28"/>
        </w:rPr>
        <w:t>
      1) докторлық диссертация қорғалатын мамандықтың негізгі проблематикасына сәйкес келуі;</w:t>
      </w:r>
    </w:p>
    <w:bookmarkEnd w:id="1193"/>
    <w:bookmarkStart w:name="z1146" w:id="1194"/>
    <w:p>
      <w:pPr>
        <w:spacing w:after="0"/>
        <w:ind w:left="0"/>
        <w:jc w:val="both"/>
      </w:pPr>
      <w:r>
        <w:rPr>
          <w:rFonts w:ascii="Times New Roman"/>
          <w:b w:val="false"/>
          <w:i w:val="false"/>
          <w:color w:val="000000"/>
          <w:sz w:val="28"/>
        </w:rPr>
        <w:t>
      2) өзектілігі, ғылыми жаңалығы мен практикалық маңыздылығының болуы;</w:t>
      </w:r>
    </w:p>
    <w:bookmarkEnd w:id="1194"/>
    <w:bookmarkStart w:name="z1147" w:id="1195"/>
    <w:p>
      <w:pPr>
        <w:spacing w:after="0"/>
        <w:ind w:left="0"/>
        <w:jc w:val="both"/>
      </w:pPr>
      <w:r>
        <w:rPr>
          <w:rFonts w:ascii="Times New Roman"/>
          <w:b w:val="false"/>
          <w:i w:val="false"/>
          <w:color w:val="000000"/>
          <w:sz w:val="28"/>
        </w:rPr>
        <w:t>
      3) ғылымның, техниканың және өндірістің заманауи жетістіктеріне негізделген және нақты практикалық ұсыныстары, кешенді сипаттағы басқару мәселелерінің өзіндік шешімдерінің болуы;</w:t>
      </w:r>
    </w:p>
    <w:bookmarkEnd w:id="1195"/>
    <w:bookmarkStart w:name="z1148" w:id="1196"/>
    <w:p>
      <w:pPr>
        <w:spacing w:after="0"/>
        <w:ind w:left="0"/>
        <w:jc w:val="both"/>
      </w:pPr>
      <w:r>
        <w:rPr>
          <w:rFonts w:ascii="Times New Roman"/>
          <w:b w:val="false"/>
          <w:i w:val="false"/>
          <w:color w:val="000000"/>
          <w:sz w:val="28"/>
        </w:rPr>
        <w:t>
      4) алдыңғы қатарлы ақпараттық технологияларды қолдана отырып орындалуы;</w:t>
      </w:r>
    </w:p>
    <w:bookmarkEnd w:id="1196"/>
    <w:bookmarkStart w:name="z1149" w:id="1197"/>
    <w:p>
      <w:pPr>
        <w:spacing w:after="0"/>
        <w:ind w:left="0"/>
        <w:jc w:val="both"/>
      </w:pPr>
      <w:r>
        <w:rPr>
          <w:rFonts w:ascii="Times New Roman"/>
          <w:b w:val="false"/>
          <w:i w:val="false"/>
          <w:color w:val="000000"/>
          <w:sz w:val="28"/>
        </w:rPr>
        <w:t xml:space="preserve">
      5) қорғалатын негізгі ережелер бойынша эксперименттік-зерттеу (әдістемелік, практикалық) бөлімдерінің болуы тиіс. </w:t>
      </w:r>
    </w:p>
    <w:bookmarkEnd w:id="1197"/>
    <w:bookmarkStart w:name="z1150" w:id="1198"/>
    <w:p>
      <w:pPr>
        <w:spacing w:after="0"/>
        <w:ind w:left="0"/>
        <w:jc w:val="both"/>
      </w:pPr>
      <w:r>
        <w:rPr>
          <w:rFonts w:ascii="Times New Roman"/>
          <w:b w:val="false"/>
          <w:i w:val="false"/>
          <w:color w:val="000000"/>
          <w:sz w:val="28"/>
        </w:rPr>
        <w:t>
      27. Докторантура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w:t>
      </w:r>
    </w:p>
    <w:bookmarkEnd w:id="1198"/>
    <w:bookmarkStart w:name="z1151" w:id="1199"/>
    <w:p>
      <w:pPr>
        <w:spacing w:after="0"/>
        <w:ind w:left="0"/>
        <w:jc w:val="both"/>
      </w:pPr>
      <w:r>
        <w:rPr>
          <w:rFonts w:ascii="Times New Roman"/>
          <w:b w:val="false"/>
          <w:i w:val="false"/>
          <w:color w:val="000000"/>
          <w:sz w:val="28"/>
        </w:rPr>
        <w:t>
      докторантураны мамандандыру шеңберінде ӘАОО-да кәсіби құзыреттерге сәйкес (біліктілік сипаттамаларына, біліктілік талаптарына) түрлі білім беру бағдарламаларын ӘАОО дербес әзірлейді.</w:t>
      </w:r>
    </w:p>
    <w:bookmarkEnd w:id="1199"/>
    <w:bookmarkStart w:name="z1152" w:id="1200"/>
    <w:p>
      <w:pPr>
        <w:spacing w:after="0"/>
        <w:ind w:left="0"/>
        <w:jc w:val="both"/>
      </w:pPr>
      <w:r>
        <w:rPr>
          <w:rFonts w:ascii="Times New Roman"/>
          <w:b w:val="false"/>
          <w:i w:val="false"/>
          <w:color w:val="000000"/>
          <w:sz w:val="28"/>
        </w:rPr>
        <w:t>
      Білім беру бағдарламалары оқыту нәтижесіне бағдарлануы тиіс.</w:t>
      </w:r>
    </w:p>
    <w:bookmarkEnd w:id="1200"/>
    <w:bookmarkStart w:name="z1153" w:id="1201"/>
    <w:p>
      <w:pPr>
        <w:spacing w:after="0"/>
        <w:ind w:left="0"/>
        <w:jc w:val="both"/>
      </w:pPr>
      <w:r>
        <w:rPr>
          <w:rFonts w:ascii="Times New Roman"/>
          <w:b w:val="false"/>
          <w:i w:val="false"/>
          <w:color w:val="000000"/>
          <w:sz w:val="28"/>
        </w:rPr>
        <w:t>
      28. Бейіні бойынша докторантураның білім беру бағдарламасының мазмұнын жоғары оқу орны белгілейді.</w:t>
      </w:r>
    </w:p>
    <w:bookmarkEnd w:id="1201"/>
    <w:bookmarkStart w:name="z1154" w:id="1202"/>
    <w:p>
      <w:pPr>
        <w:spacing w:after="0"/>
        <w:ind w:left="0"/>
        <w:jc w:val="both"/>
      </w:pPr>
      <w:r>
        <w:rPr>
          <w:rFonts w:ascii="Times New Roman"/>
          <w:b w:val="false"/>
          <w:i w:val="false"/>
          <w:color w:val="000000"/>
          <w:sz w:val="28"/>
        </w:rPr>
        <w:t>
      Докторантураның білім беру бағдарламалары модульді білім беру қағидаларымен құрылады.</w:t>
      </w:r>
    </w:p>
    <w:bookmarkEnd w:id="1202"/>
    <w:bookmarkStart w:name="z1155" w:id="1203"/>
    <w:p>
      <w:pPr>
        <w:spacing w:after="0"/>
        <w:ind w:left="0"/>
        <w:jc w:val="both"/>
      </w:pPr>
      <w:r>
        <w:rPr>
          <w:rFonts w:ascii="Times New Roman"/>
          <w:b w:val="false"/>
          <w:i w:val="false"/>
          <w:color w:val="000000"/>
          <w:sz w:val="28"/>
        </w:rPr>
        <w:t>
      29. Философия докторын (PhD) даярлаудың білім беру бағдарламасы ғылыми-педагогикалық бағытқа ие және жоғары және жоғары оқу орнынан кейінгі білім мен ғылым салалары үшін іргелі білім беру, әдіснамалық және зерттеушілік даярлық пен ғылымның сәйкес бағыттары бойынша пәндерді терең оқытуды қарастырады.</w:t>
      </w:r>
    </w:p>
    <w:bookmarkEnd w:id="1203"/>
    <w:bookmarkStart w:name="z1156" w:id="1204"/>
    <w:p>
      <w:pPr>
        <w:spacing w:after="0"/>
        <w:ind w:left="0"/>
        <w:jc w:val="both"/>
      </w:pPr>
      <w:r>
        <w:rPr>
          <w:rFonts w:ascii="Times New Roman"/>
          <w:b w:val="false"/>
          <w:i w:val="false"/>
          <w:color w:val="000000"/>
          <w:sz w:val="28"/>
        </w:rPr>
        <w:t>
      30. Бейін бойынша доктор даярлаудың білім беру бағдарламасы ұлттық экономика салаларына, әлеуметтік салаға: білім беру, медицина, құқық, мәдениет, қызмет көрсету, бизнес-әкімшілендіру және қорғаныс пен ұлттық қауіпсіздік, құқық қорғау қызметі салалары үшін іргелі білім беру, әдіснамалық және зерттеушілік даярлық пен ғылымның тиісті бағыттары бойынша пәндерді тереңдетіп оқытуды қарастырады.</w:t>
      </w:r>
    </w:p>
    <w:bookmarkEnd w:id="1204"/>
    <w:bookmarkStart w:name="z1157" w:id="1205"/>
    <w:p>
      <w:pPr>
        <w:spacing w:after="0"/>
        <w:ind w:left="0"/>
        <w:jc w:val="both"/>
      </w:pPr>
      <w:r>
        <w:rPr>
          <w:rFonts w:ascii="Times New Roman"/>
          <w:b w:val="false"/>
          <w:i w:val="false"/>
          <w:color w:val="000000"/>
          <w:sz w:val="28"/>
        </w:rPr>
        <w:t xml:space="preserve">
      31.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 </w:t>
      </w:r>
    </w:p>
    <w:bookmarkEnd w:id="1205"/>
    <w:bookmarkStart w:name="z1158" w:id="1206"/>
    <w:p>
      <w:pPr>
        <w:spacing w:after="0"/>
        <w:ind w:left="0"/>
        <w:jc w:val="both"/>
      </w:pPr>
      <w:r>
        <w:rPr>
          <w:rFonts w:ascii="Times New Roman"/>
          <w:b w:val="false"/>
          <w:i w:val="false"/>
          <w:color w:val="000000"/>
          <w:sz w:val="28"/>
        </w:rPr>
        <w:t>
      32. Докторантураның білім беру бағдарламасының құрылымы маңызы бірдей екі білім және ғылым компоненттерінен тұрады.</w:t>
      </w:r>
    </w:p>
    <w:bookmarkEnd w:id="1206"/>
    <w:bookmarkStart w:name="z1159" w:id="1207"/>
    <w:p>
      <w:pPr>
        <w:spacing w:after="0"/>
        <w:ind w:left="0"/>
        <w:jc w:val="both"/>
      </w:pPr>
      <w:r>
        <w:rPr>
          <w:rFonts w:ascii="Times New Roman"/>
          <w:b w:val="false"/>
          <w:i w:val="false"/>
          <w:color w:val="000000"/>
          <w:sz w:val="28"/>
        </w:rPr>
        <w:t>
      33. Докторантураның білім беру бағдарламасында:</w:t>
      </w:r>
    </w:p>
    <w:bookmarkEnd w:id="1207"/>
    <w:bookmarkStart w:name="z1160" w:id="1208"/>
    <w:p>
      <w:pPr>
        <w:spacing w:after="0"/>
        <w:ind w:left="0"/>
        <w:jc w:val="both"/>
      </w:pPr>
      <w:r>
        <w:rPr>
          <w:rFonts w:ascii="Times New Roman"/>
          <w:b w:val="false"/>
          <w:i w:val="false"/>
          <w:color w:val="000000"/>
          <w:sz w:val="28"/>
        </w:rPr>
        <w:t>
      1) базалық және бейіндеуші пәндер циклдерін меңгеруден тұратын теориялық оқыту;</w:t>
      </w:r>
    </w:p>
    <w:bookmarkEnd w:id="1208"/>
    <w:bookmarkStart w:name="z1161" w:id="1209"/>
    <w:p>
      <w:pPr>
        <w:spacing w:after="0"/>
        <w:ind w:left="0"/>
        <w:jc w:val="both"/>
      </w:pPr>
      <w:r>
        <w:rPr>
          <w:rFonts w:ascii="Times New Roman"/>
          <w:b w:val="false"/>
          <w:i w:val="false"/>
          <w:color w:val="000000"/>
          <w:sz w:val="28"/>
        </w:rPr>
        <w:t xml:space="preserve">
      2) докторанттардың практикалық даярлығы: кәсіби, практика ғылыми тағылымдамалар түрлері; </w:t>
      </w:r>
    </w:p>
    <w:bookmarkEnd w:id="1209"/>
    <w:bookmarkStart w:name="z1162" w:id="1210"/>
    <w:p>
      <w:pPr>
        <w:spacing w:after="0"/>
        <w:ind w:left="0"/>
        <w:jc w:val="both"/>
      </w:pPr>
      <w:r>
        <w:rPr>
          <w:rFonts w:ascii="Times New Roman"/>
          <w:b w:val="false"/>
          <w:i w:val="false"/>
          <w:color w:val="000000"/>
          <w:sz w:val="28"/>
        </w:rPr>
        <w:t xml:space="preserve">
      3) докторлық диссертацияның орындалуын қамтитын ғылыми-зерттеу (эксперименттік-зерттеу) жұмысы; </w:t>
      </w:r>
    </w:p>
    <w:bookmarkEnd w:id="1210"/>
    <w:bookmarkStart w:name="z1163" w:id="1211"/>
    <w:p>
      <w:pPr>
        <w:spacing w:after="0"/>
        <w:ind w:left="0"/>
        <w:jc w:val="both"/>
      </w:pPr>
      <w:r>
        <w:rPr>
          <w:rFonts w:ascii="Times New Roman"/>
          <w:b w:val="false"/>
          <w:i w:val="false"/>
          <w:color w:val="000000"/>
          <w:sz w:val="28"/>
        </w:rPr>
        <w:t>
      4) аралық және қорытынды аттестаттау қамтылады.</w:t>
      </w:r>
    </w:p>
    <w:bookmarkEnd w:id="1211"/>
    <w:bookmarkStart w:name="z1164" w:id="1212"/>
    <w:p>
      <w:pPr>
        <w:spacing w:after="0"/>
        <w:ind w:left="0"/>
        <w:jc w:val="both"/>
      </w:pPr>
      <w:r>
        <w:rPr>
          <w:rFonts w:ascii="Times New Roman"/>
          <w:b w:val="false"/>
          <w:i w:val="false"/>
          <w:color w:val="000000"/>
          <w:sz w:val="28"/>
        </w:rPr>
        <w:t>
      34. Жұмыстың барлық түрлерінің еңбек сыйымдылығын есептеу меңгерілген материалдың көлемі бойынша жүзеге асады және оқудың нақты нәтижелеріне жетуге қажетті докторант пен оқытушының еңбек шығынының өлшем бірлігі болып табылатын кредиттермен өлшенеді. Бұл ретте алдыңғы білім деңгейінде игерілген кредиттерді ескеретін жинақтаушы кредиттік жүйе қолданылады.</w:t>
      </w:r>
    </w:p>
    <w:bookmarkEnd w:id="1212"/>
    <w:bookmarkStart w:name="z1165" w:id="1213"/>
    <w:p>
      <w:pPr>
        <w:spacing w:after="0"/>
        <w:ind w:left="0"/>
        <w:jc w:val="both"/>
      </w:pPr>
      <w:r>
        <w:rPr>
          <w:rFonts w:ascii="Times New Roman"/>
          <w:b w:val="false"/>
          <w:i w:val="false"/>
          <w:color w:val="000000"/>
          <w:sz w:val="28"/>
        </w:rPr>
        <w:t>
      Докторанттың докторантураға түсер алдында докторантураның тиісті кәсіптік оқу бағдарламасын меңгеруге қажетті барлық пререквизиттері болуы тиіс. Қажетті пререквизиттер тізбесін жоғары оқу орны өзі айқындайды.</w:t>
      </w:r>
    </w:p>
    <w:bookmarkEnd w:id="1213"/>
    <w:bookmarkStart w:name="z1166" w:id="1214"/>
    <w:p>
      <w:pPr>
        <w:spacing w:after="0"/>
        <w:ind w:left="0"/>
        <w:jc w:val="both"/>
      </w:pPr>
      <w:r>
        <w:rPr>
          <w:rFonts w:ascii="Times New Roman"/>
          <w:b w:val="false"/>
          <w:i w:val="false"/>
          <w:color w:val="000000"/>
          <w:sz w:val="28"/>
        </w:rPr>
        <w:t>
      Қажетті пререквизиттер болмаған жағдайда докторантқа оларды ақылы түрде меңгеруге рұқсат етіледі. Мұндай жағдайда докторантурада білім алу докторант пререквизиттерді толық меңгергеннен кейін басталады.</w:t>
      </w:r>
    </w:p>
    <w:bookmarkEnd w:id="1214"/>
    <w:bookmarkStart w:name="z1167" w:id="1215"/>
    <w:p>
      <w:pPr>
        <w:spacing w:after="0"/>
        <w:ind w:left="0"/>
        <w:jc w:val="both"/>
      </w:pPr>
      <w:r>
        <w:rPr>
          <w:rFonts w:ascii="Times New Roman"/>
          <w:b w:val="false"/>
          <w:i w:val="false"/>
          <w:color w:val="000000"/>
          <w:sz w:val="28"/>
        </w:rPr>
        <w:t xml:space="preserve">
      ӘАОО-да оқуға түсу үшін пререквизиттерді игеру тәртібін тиісті уәкілетті органдар белгілейді. </w:t>
      </w:r>
    </w:p>
    <w:bookmarkEnd w:id="1215"/>
    <w:bookmarkStart w:name="z1168" w:id="1216"/>
    <w:p>
      <w:pPr>
        <w:spacing w:after="0"/>
        <w:ind w:left="0"/>
        <w:jc w:val="both"/>
      </w:pPr>
      <w:r>
        <w:rPr>
          <w:rFonts w:ascii="Times New Roman"/>
          <w:b w:val="false"/>
          <w:i w:val="false"/>
          <w:color w:val="000000"/>
          <w:sz w:val="28"/>
        </w:rPr>
        <w:t>
      35. Оқу процесін кредиттік оқыту технологиясы бойынша ұйымдастыру кезінде оқу пәнінің көлемі кредиттердің бүтін санын құрауы тиіс. Бұл ретте әр пән, әдетте кемінде 2 немесе 3 кредит көлемімен бағаланады.</w:t>
      </w:r>
    </w:p>
    <w:bookmarkEnd w:id="1216"/>
    <w:bookmarkStart w:name="z1169" w:id="1217"/>
    <w:p>
      <w:pPr>
        <w:spacing w:after="0"/>
        <w:ind w:left="0"/>
        <w:jc w:val="both"/>
      </w:pPr>
      <w:r>
        <w:rPr>
          <w:rFonts w:ascii="Times New Roman"/>
          <w:b w:val="false"/>
          <w:i w:val="false"/>
          <w:color w:val="000000"/>
          <w:sz w:val="28"/>
        </w:rPr>
        <w:t>
      ӘАОО-да әрбір пәннің көлемі кредиттердің толық санын құрайды және пәнді 1 кредитке бағалауға жол беріледі. Оқу пәнін бірнеше академиялық кезеңде игеруге рұқсат етіледі.</w:t>
      </w:r>
    </w:p>
    <w:bookmarkEnd w:id="1217"/>
    <w:bookmarkStart w:name="z1170" w:id="1218"/>
    <w:p>
      <w:pPr>
        <w:spacing w:after="0"/>
        <w:ind w:left="0"/>
        <w:jc w:val="both"/>
      </w:pPr>
      <w:r>
        <w:rPr>
          <w:rFonts w:ascii="Times New Roman"/>
          <w:b w:val="false"/>
          <w:i w:val="false"/>
          <w:color w:val="000000"/>
          <w:sz w:val="28"/>
        </w:rPr>
        <w:t xml:space="preserve">
      36. Білім беру қызметін ұйымдастыру оқу процесін және білім беру мазмұнын жоспарлау, оқу сабақтарын жүргізу тәсілдерін, докторанттың өзіндік жұмысын, олардың оқу жетістіктерін қорытынды бақылау түрлерін таңдау арқылы жүзеге асады. </w:t>
      </w:r>
    </w:p>
    <w:bookmarkEnd w:id="1218"/>
    <w:bookmarkStart w:name="z1171" w:id="1219"/>
    <w:p>
      <w:pPr>
        <w:spacing w:after="0"/>
        <w:ind w:left="0"/>
        <w:jc w:val="both"/>
      </w:pPr>
      <w:r>
        <w:rPr>
          <w:rFonts w:ascii="Times New Roman"/>
          <w:b w:val="false"/>
          <w:i w:val="false"/>
          <w:color w:val="000000"/>
          <w:sz w:val="28"/>
        </w:rPr>
        <w:t>
      37.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және т.б. қойылатын талаптарға сәйкес айқындалады.</w:t>
      </w:r>
    </w:p>
    <w:bookmarkEnd w:id="1219"/>
    <w:bookmarkStart w:name="z1172" w:id="1220"/>
    <w:p>
      <w:pPr>
        <w:spacing w:after="0"/>
        <w:ind w:left="0"/>
        <w:jc w:val="both"/>
      </w:pPr>
      <w:r>
        <w:rPr>
          <w:rFonts w:ascii="Times New Roman"/>
          <w:b w:val="false"/>
          <w:i w:val="false"/>
          <w:color w:val="000000"/>
          <w:sz w:val="28"/>
        </w:rPr>
        <w:t>
      38. Доктор даярлаудың білім беру бағдарламасына оқу жоспары, пәндердің оқу-әдістемелік кешендері, практикалар (педагогикалық, зерттеу немесе өндірістік) бағдарламалары және ғылыми-зерттеу жұмысының жоспары кіреді.</w:t>
      </w:r>
    </w:p>
    <w:bookmarkEnd w:id="1220"/>
    <w:bookmarkStart w:name="z1173" w:id="1221"/>
    <w:p>
      <w:pPr>
        <w:spacing w:after="0"/>
        <w:ind w:left="0"/>
        <w:jc w:val="both"/>
      </w:pPr>
      <w:r>
        <w:rPr>
          <w:rFonts w:ascii="Times New Roman"/>
          <w:b w:val="false"/>
          <w:i w:val="false"/>
          <w:color w:val="000000"/>
          <w:sz w:val="28"/>
        </w:rPr>
        <w:t>
      39. Білім беру мазмұнын жоспарлауды, оқу процесін ұйымдастыру мен өткізу тәсілін кредиттік оқыту технологиясы негізінде жоғары оқу орны өз бетінше жүргізеді.</w:t>
      </w:r>
    </w:p>
    <w:bookmarkEnd w:id="1221"/>
    <w:bookmarkStart w:name="z1174" w:id="1222"/>
    <w:p>
      <w:pPr>
        <w:spacing w:after="0"/>
        <w:ind w:left="0"/>
        <w:jc w:val="both"/>
      </w:pPr>
      <w:r>
        <w:rPr>
          <w:rFonts w:ascii="Times New Roman"/>
          <w:b w:val="false"/>
          <w:i w:val="false"/>
          <w:color w:val="000000"/>
          <w:sz w:val="28"/>
        </w:rPr>
        <w:t>
      40. Білім беру қызметін жоспарлау мен ұйымдастыру оқу жоспарлары негізінде жүзеге асады.</w:t>
      </w:r>
    </w:p>
    <w:bookmarkEnd w:id="1222"/>
    <w:bookmarkStart w:name="z1175" w:id="1223"/>
    <w:p>
      <w:pPr>
        <w:spacing w:after="0"/>
        <w:ind w:left="0"/>
        <w:jc w:val="both"/>
      </w:pPr>
      <w:r>
        <w:rPr>
          <w:rFonts w:ascii="Times New Roman"/>
          <w:b w:val="false"/>
          <w:i w:val="false"/>
          <w:color w:val="000000"/>
          <w:sz w:val="28"/>
        </w:rPr>
        <w:t>
      Оқу жоспарлары үлгілік (ҮОЖ), жеке (ЖОЖ) және жұмыстық (ОЖЖ) болып бөлінеді.</w:t>
      </w:r>
    </w:p>
    <w:bookmarkEnd w:id="1223"/>
    <w:bookmarkStart w:name="z1176" w:id="1224"/>
    <w:p>
      <w:pPr>
        <w:spacing w:after="0"/>
        <w:ind w:left="0"/>
        <w:jc w:val="both"/>
      </w:pPr>
      <w:r>
        <w:rPr>
          <w:rFonts w:ascii="Times New Roman"/>
          <w:b w:val="false"/>
          <w:i w:val="false"/>
          <w:color w:val="000000"/>
          <w:sz w:val="28"/>
        </w:rPr>
        <w:t>
      ӘАОО-да оқу жоспарлары үлгілік (ҮОЖ) және жұмыс (ЖОЖ) жоспары болып бөлінеді.</w:t>
      </w:r>
    </w:p>
    <w:bookmarkEnd w:id="1224"/>
    <w:bookmarkStart w:name="z1177" w:id="1225"/>
    <w:p>
      <w:pPr>
        <w:spacing w:after="0"/>
        <w:ind w:left="0"/>
        <w:jc w:val="both"/>
      </w:pPr>
      <w:r>
        <w:rPr>
          <w:rFonts w:ascii="Times New Roman"/>
          <w:b w:val="false"/>
          <w:i w:val="false"/>
          <w:color w:val="000000"/>
          <w:sz w:val="28"/>
        </w:rPr>
        <w:t>
      41. ҮОЖ осы стандарт негізінде докторантураның нақты мамандықтары бойынша әзірленеді және оны білім саласындағы уәкілетті орган бекітеді.</w:t>
      </w:r>
    </w:p>
    <w:bookmarkEnd w:id="1225"/>
    <w:bookmarkStart w:name="z1178" w:id="1226"/>
    <w:p>
      <w:pPr>
        <w:spacing w:after="0"/>
        <w:ind w:left="0"/>
        <w:jc w:val="both"/>
      </w:pPr>
      <w:r>
        <w:rPr>
          <w:rFonts w:ascii="Times New Roman"/>
          <w:b w:val="false"/>
          <w:i w:val="false"/>
          <w:color w:val="000000"/>
          <w:sz w:val="28"/>
        </w:rPr>
        <w:t>
      ӘАОО-да ҮОЖ осы стандарттың негізінде докторантураның нақты мамандықтары бойынша әзірленеді және білім беру саласындағы уәкілетті органмен келісу бойынша тиісті уәкілетті орган бекітеді.</w:t>
      </w:r>
    </w:p>
    <w:bookmarkEnd w:id="1226"/>
    <w:bookmarkStart w:name="z1179" w:id="1227"/>
    <w:p>
      <w:pPr>
        <w:spacing w:after="0"/>
        <w:ind w:left="0"/>
        <w:jc w:val="both"/>
      </w:pPr>
      <w:r>
        <w:rPr>
          <w:rFonts w:ascii="Times New Roman"/>
          <w:b w:val="false"/>
          <w:i w:val="false"/>
          <w:color w:val="000000"/>
          <w:sz w:val="28"/>
        </w:rPr>
        <w:t>
      ҮОЖ-да міндетті компоненттің әрбір оқу пәнінің еңбек сыйымдылығы және әрбір оқу қызметінің түрі (практика, ДҒЗЖ (ДЭЗЖ), кешендi емтихан, докторлық диссертацияны ресімдеу және қорғау) кредитпен айқындалады, ал оқу пәндерінің әр циклі бойынша таңдау компоненті кредиттердің жалпы санымен көрсетіледі.</w:t>
      </w:r>
    </w:p>
    <w:bookmarkEnd w:id="1227"/>
    <w:bookmarkStart w:name="z1180" w:id="1228"/>
    <w:p>
      <w:pPr>
        <w:spacing w:after="0"/>
        <w:ind w:left="0"/>
        <w:jc w:val="both"/>
      </w:pPr>
      <w:r>
        <w:rPr>
          <w:rFonts w:ascii="Times New Roman"/>
          <w:b w:val="false"/>
          <w:i w:val="false"/>
          <w:color w:val="000000"/>
          <w:sz w:val="28"/>
        </w:rPr>
        <w:t>
      ӘАОО-да міндетті компоненттің әрбір оқу пәнінің еңбек сыйымдылығы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ЖОО компоненті оқу пәндерінің әрбір циклі бойынша кредиттердің жалпы санын көрсетеді.</w:t>
      </w:r>
    </w:p>
    <w:bookmarkEnd w:id="1228"/>
    <w:bookmarkStart w:name="z1181" w:id="1229"/>
    <w:p>
      <w:pPr>
        <w:spacing w:after="0"/>
        <w:ind w:left="0"/>
        <w:jc w:val="both"/>
      </w:pPr>
      <w:r>
        <w:rPr>
          <w:rFonts w:ascii="Times New Roman"/>
          <w:b w:val="false"/>
          <w:i w:val="false"/>
          <w:color w:val="000000"/>
          <w:sz w:val="28"/>
        </w:rPr>
        <w:t>
      42. ҮОЖ-ға қосымша жыл сайын жоғары оқу орындары таңдау компоненті бойынша ӘАОО-ны қоспағанда барлық пәндердің жүйеленген, аннотацияланған тізбесі болып табылатын элективті пәндер каталогын (ЭПК) жасайды.</w:t>
      </w:r>
    </w:p>
    <w:bookmarkEnd w:id="1229"/>
    <w:bookmarkStart w:name="z1182" w:id="1230"/>
    <w:p>
      <w:pPr>
        <w:spacing w:after="0"/>
        <w:ind w:left="0"/>
        <w:jc w:val="both"/>
      </w:pPr>
      <w:r>
        <w:rPr>
          <w:rFonts w:ascii="Times New Roman"/>
          <w:b w:val="false"/>
          <w:i w:val="false"/>
          <w:color w:val="000000"/>
          <w:sz w:val="28"/>
        </w:rPr>
        <w:t>
      ЭПК-да әр оқу пәні бойынша пререквизиттер мен постреквизиттер көрсетіледі. ЭПК докторанттарға элективті оқу пәндерін баламалы таңдау мүмкіндігін қамтамасыз етуі тиіс.</w:t>
      </w:r>
    </w:p>
    <w:bookmarkEnd w:id="1230"/>
    <w:bookmarkStart w:name="z1183" w:id="1231"/>
    <w:p>
      <w:pPr>
        <w:spacing w:after="0"/>
        <w:ind w:left="0"/>
        <w:jc w:val="both"/>
      </w:pPr>
      <w:r>
        <w:rPr>
          <w:rFonts w:ascii="Times New Roman"/>
          <w:b w:val="false"/>
          <w:i w:val="false"/>
          <w:color w:val="000000"/>
          <w:sz w:val="28"/>
        </w:rPr>
        <w:t>
      43. Мамандық бойынша ҮОЖ мен ЭПК негізінде ӘАОО-ны қоспағанда докторанттарға ЖОЖ құрады. ЖОЖ әрбір докторанттың жеке бiлiм траекториясын айқындайды.</w:t>
      </w:r>
    </w:p>
    <w:bookmarkEnd w:id="1231"/>
    <w:bookmarkStart w:name="z1184" w:id="1232"/>
    <w:p>
      <w:pPr>
        <w:spacing w:after="0"/>
        <w:ind w:left="0"/>
        <w:jc w:val="both"/>
      </w:pPr>
      <w:r>
        <w:rPr>
          <w:rFonts w:ascii="Times New Roman"/>
          <w:b w:val="false"/>
          <w:i w:val="false"/>
          <w:color w:val="000000"/>
          <w:sz w:val="28"/>
        </w:rPr>
        <w:t>
      ЖОЖ-ға міндетті компонент пәндері мен ҮОЖ-дан алынған оқу әрекеттерінің түрлері (практикалар, ДҒЗЖ (ДЭЗЖ), кешенді емтихан, докторлық диссертацияларды ресімдеу және қорғау) және ЭПК ішінен таңдап алынған пәндер компоненті енеді.</w:t>
      </w:r>
    </w:p>
    <w:bookmarkEnd w:id="1232"/>
    <w:bookmarkStart w:name="z1185" w:id="1233"/>
    <w:p>
      <w:pPr>
        <w:spacing w:after="0"/>
        <w:ind w:left="0"/>
        <w:jc w:val="both"/>
      </w:pPr>
      <w:r>
        <w:rPr>
          <w:rFonts w:ascii="Times New Roman"/>
          <w:b w:val="false"/>
          <w:i w:val="false"/>
          <w:color w:val="000000"/>
          <w:sz w:val="28"/>
        </w:rPr>
        <w:t>
      ӘАОО-да докторанттың білім беру траекториясы ЖОЖ және докторанттың жеке жұмыс жоспарымен анықталады.</w:t>
      </w:r>
    </w:p>
    <w:bookmarkEnd w:id="1233"/>
    <w:bookmarkStart w:name="z1186" w:id="1234"/>
    <w:p>
      <w:pPr>
        <w:spacing w:after="0"/>
        <w:ind w:left="0"/>
        <w:jc w:val="both"/>
      </w:pPr>
      <w:r>
        <w:rPr>
          <w:rFonts w:ascii="Times New Roman"/>
          <w:b w:val="false"/>
          <w:i w:val="false"/>
          <w:color w:val="000000"/>
          <w:sz w:val="28"/>
        </w:rPr>
        <w:t>
      44. ОЖЖ оқу жылына мамандықтардың ҮОЖ-ы мен докторанттың ЖОЖ-ы негізінде жасалады және оны Ғылыми кеңестің шешімі негізінде білім беру ұйымының басшысы бекітеді.</w:t>
      </w:r>
    </w:p>
    <w:bookmarkEnd w:id="1234"/>
    <w:bookmarkStart w:name="z1187" w:id="1235"/>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санағандағы еңбек сыйымдылығы, оқытылу реті, оқу сабақтарының түрлері мен бақылау нысандары, сондай-ақ оқу қызметінің басқа да түрлері (практикалар, ДҒЗЖ (ДЭЗЖ), кешенді емтихан, докторлық диссертацияларды ресімдеу және қорғау) анықталады.</w:t>
      </w:r>
    </w:p>
    <w:bookmarkEnd w:id="1235"/>
    <w:bookmarkStart w:name="z1188" w:id="1236"/>
    <w:p>
      <w:pPr>
        <w:spacing w:after="0"/>
        <w:ind w:left="0"/>
        <w:jc w:val="both"/>
      </w:pPr>
      <w:r>
        <w:rPr>
          <w:rFonts w:ascii="Times New Roman"/>
          <w:b w:val="false"/>
          <w:i w:val="false"/>
          <w:color w:val="000000"/>
          <w:sz w:val="28"/>
        </w:rPr>
        <w:t>
      ЖОЖ және ОЖЖ-ның нысанын, құрылымын жобалау, бекіту тәртібін жоғары оқу орындары өздері анықтайды.</w:t>
      </w:r>
    </w:p>
    <w:bookmarkEnd w:id="1236"/>
    <w:bookmarkStart w:name="z1189" w:id="1237"/>
    <w:p>
      <w:pPr>
        <w:spacing w:after="0"/>
        <w:ind w:left="0"/>
        <w:jc w:val="both"/>
      </w:pPr>
      <w:r>
        <w:rPr>
          <w:rFonts w:ascii="Times New Roman"/>
          <w:b w:val="false"/>
          <w:i w:val="false"/>
          <w:color w:val="000000"/>
          <w:sz w:val="28"/>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анықталады. ЖОЖ оқытушының сабақ кестесін және оқу жұмысының еңбек көлемін есептеуін жүргізу үшін негіз болып табылады. ӘАОО-да ЖОЖ әзірлеу және бекіту түрі, құрылымы, тәртібін ӘАОО дербес анықтайды.</w:t>
      </w:r>
    </w:p>
    <w:bookmarkEnd w:id="1237"/>
    <w:bookmarkStart w:name="z1190" w:id="1238"/>
    <w:p>
      <w:pPr>
        <w:spacing w:after="0"/>
        <w:ind w:left="0"/>
        <w:jc w:val="both"/>
      </w:pPr>
      <w:r>
        <w:rPr>
          <w:rFonts w:ascii="Times New Roman"/>
          <w:b w:val="false"/>
          <w:i w:val="false"/>
          <w:color w:val="000000"/>
          <w:sz w:val="28"/>
        </w:rPr>
        <w:t>
      45. Барлық оқу пәндерінің мазмұны оқу бағдарламаларымен анықталады. Оқу бағдарламалары үлгілік және жұмыс (силлабустар) болып бөлінеді.</w:t>
      </w:r>
    </w:p>
    <w:bookmarkEnd w:id="1238"/>
    <w:bookmarkStart w:name="z1191" w:id="1239"/>
    <w:p>
      <w:pPr>
        <w:spacing w:after="0"/>
        <w:ind w:left="0"/>
        <w:jc w:val="both"/>
      </w:pPr>
      <w:r>
        <w:rPr>
          <w:rFonts w:ascii="Times New Roman"/>
          <w:b w:val="false"/>
          <w:i w:val="false"/>
          <w:color w:val="000000"/>
          <w:sz w:val="28"/>
        </w:rPr>
        <w:t xml:space="preserve">
      Үлгілік оқу бағдарламалары (ҮОБ) міндетті компонент пәндері бойынша әзірленеді және оларды білім беру саласындағы уәкілетті орган бекітеді. </w:t>
      </w:r>
    </w:p>
    <w:bookmarkEnd w:id="1239"/>
    <w:bookmarkStart w:name="z1192" w:id="1240"/>
    <w:p>
      <w:pPr>
        <w:spacing w:after="0"/>
        <w:ind w:left="0"/>
        <w:jc w:val="both"/>
      </w:pPr>
      <w:r>
        <w:rPr>
          <w:rFonts w:ascii="Times New Roman"/>
          <w:b w:val="false"/>
          <w:i w:val="false"/>
          <w:color w:val="000000"/>
          <w:sz w:val="28"/>
        </w:rPr>
        <w:t>
      ӘАОО-да ҮОЖ міндетті компонент пәндері бойынша әзірленеді және оларды тиісті уәкілетті орган бекітеді.</w:t>
      </w:r>
    </w:p>
    <w:bookmarkEnd w:id="1240"/>
    <w:bookmarkStart w:name="z1193" w:id="1241"/>
    <w:p>
      <w:pPr>
        <w:spacing w:after="0"/>
        <w:ind w:left="0"/>
        <w:jc w:val="both"/>
      </w:pPr>
      <w:r>
        <w:rPr>
          <w:rFonts w:ascii="Times New Roman"/>
          <w:b w:val="false"/>
          <w:i w:val="false"/>
          <w:color w:val="000000"/>
          <w:sz w:val="28"/>
        </w:rPr>
        <w:t xml:space="preserve">
      Оқу жұмыс бағдарламалары (силлабустар) оқу жоспарының барлық пәндері бойынша әзірленеді және оларды жоғары оқу орны бекітеді. Бұл ретте, олар міндетті компонент пәндері бойынша үлгілік оқу бағдарламалары негізінде әзірленеді, ал таңдау компоненті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анықтайды. </w:t>
      </w:r>
    </w:p>
    <w:bookmarkEnd w:id="1241"/>
    <w:bookmarkStart w:name="z1194" w:id="1242"/>
    <w:p>
      <w:pPr>
        <w:spacing w:after="0"/>
        <w:ind w:left="0"/>
        <w:jc w:val="both"/>
      </w:pPr>
      <w:r>
        <w:rPr>
          <w:rFonts w:ascii="Times New Roman"/>
          <w:b w:val="false"/>
          <w:i w:val="false"/>
          <w:color w:val="000000"/>
          <w:sz w:val="28"/>
        </w:rPr>
        <w:t xml:space="preserve">
      46. Докторант ғылыми консультанттардың жетекшілігімен жасалатын жеке жұмыс жоспары негізінде оқиды. </w:t>
      </w:r>
    </w:p>
    <w:bookmarkEnd w:id="1242"/>
    <w:bookmarkStart w:name="z1195" w:id="1243"/>
    <w:p>
      <w:pPr>
        <w:spacing w:after="0"/>
        <w:ind w:left="0"/>
        <w:jc w:val="both"/>
      </w:pPr>
      <w:r>
        <w:rPr>
          <w:rFonts w:ascii="Times New Roman"/>
          <w:b w:val="false"/>
          <w:i w:val="false"/>
          <w:color w:val="000000"/>
          <w:sz w:val="28"/>
        </w:rPr>
        <w:t>
      47. Докторанттың жеке жұмыс жоспары оқудың толық кезеңіне арналып жасалады және мынадай бөлімдерден тұрады:</w:t>
      </w:r>
    </w:p>
    <w:bookmarkEnd w:id="1243"/>
    <w:bookmarkStart w:name="z1196" w:id="1244"/>
    <w:p>
      <w:pPr>
        <w:spacing w:after="0"/>
        <w:ind w:left="0"/>
        <w:jc w:val="both"/>
      </w:pPr>
      <w:r>
        <w:rPr>
          <w:rFonts w:ascii="Times New Roman"/>
          <w:b w:val="false"/>
          <w:i w:val="false"/>
          <w:color w:val="000000"/>
          <w:sz w:val="28"/>
        </w:rPr>
        <w:t>
      1) ЖОЖ (қажет болған жағдайда жыл сайын нақтыланады);</w:t>
      </w:r>
    </w:p>
    <w:bookmarkEnd w:id="1244"/>
    <w:bookmarkStart w:name="z1197" w:id="1245"/>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bookmarkEnd w:id="1245"/>
    <w:bookmarkStart w:name="z1198" w:id="1246"/>
    <w:p>
      <w:pPr>
        <w:spacing w:after="0"/>
        <w:ind w:left="0"/>
        <w:jc w:val="both"/>
      </w:pPr>
      <w:r>
        <w:rPr>
          <w:rFonts w:ascii="Times New Roman"/>
          <w:b w:val="false"/>
          <w:i w:val="false"/>
          <w:color w:val="000000"/>
          <w:sz w:val="28"/>
        </w:rPr>
        <w:t>
      3) практика (бағдарламасы, базасы, мерзімі және есеп беру нысаны);</w:t>
      </w:r>
    </w:p>
    <w:bookmarkEnd w:id="1246"/>
    <w:bookmarkStart w:name="z1199" w:id="1247"/>
    <w:p>
      <w:pPr>
        <w:spacing w:after="0"/>
        <w:ind w:left="0"/>
        <w:jc w:val="both"/>
      </w:pPr>
      <w:r>
        <w:rPr>
          <w:rFonts w:ascii="Times New Roman"/>
          <w:b w:val="false"/>
          <w:i w:val="false"/>
          <w:color w:val="000000"/>
          <w:sz w:val="28"/>
        </w:rPr>
        <w:t>
      4) негіздемесі мен құрылымы бар докторлық диссертация тақырыбы;</w:t>
      </w:r>
    </w:p>
    <w:bookmarkEnd w:id="1247"/>
    <w:bookmarkStart w:name="z1200" w:id="1248"/>
    <w:p>
      <w:pPr>
        <w:spacing w:after="0"/>
        <w:ind w:left="0"/>
        <w:jc w:val="both"/>
      </w:pPr>
      <w:r>
        <w:rPr>
          <w:rFonts w:ascii="Times New Roman"/>
          <w:b w:val="false"/>
          <w:i w:val="false"/>
          <w:color w:val="000000"/>
          <w:sz w:val="28"/>
        </w:rPr>
        <w:t>
      5) докторлық диссертацияны орындау жоспары;</w:t>
      </w:r>
    </w:p>
    <w:bookmarkEnd w:id="1248"/>
    <w:bookmarkStart w:name="z1201" w:id="1249"/>
    <w:p>
      <w:pPr>
        <w:spacing w:after="0"/>
        <w:ind w:left="0"/>
        <w:jc w:val="both"/>
      </w:pPr>
      <w:r>
        <w:rPr>
          <w:rFonts w:ascii="Times New Roman"/>
          <w:b w:val="false"/>
          <w:i w:val="false"/>
          <w:color w:val="000000"/>
          <w:sz w:val="28"/>
        </w:rPr>
        <w:t>
      6) ғылыми жарияланымдар және тағылымдамадан, оның ішінде шетелдік тағылымдамадан өту жоспары.</w:t>
      </w:r>
    </w:p>
    <w:bookmarkEnd w:id="1249"/>
    <w:bookmarkStart w:name="z1202" w:id="1250"/>
    <w:p>
      <w:pPr>
        <w:spacing w:after="0"/>
        <w:ind w:left="0"/>
        <w:jc w:val="both"/>
      </w:pPr>
      <w:r>
        <w:rPr>
          <w:rFonts w:ascii="Times New Roman"/>
          <w:b w:val="false"/>
          <w:i w:val="false"/>
          <w:color w:val="000000"/>
          <w:sz w:val="28"/>
        </w:rPr>
        <w:t>
      ӘАОО-да докторанттың жеке жұмыс жоспары оқудың жалпы кезеңіне жасалады және мынадай тараулардан тұрады:</w:t>
      </w:r>
    </w:p>
    <w:bookmarkEnd w:id="1250"/>
    <w:bookmarkStart w:name="z1203" w:id="1251"/>
    <w:p>
      <w:pPr>
        <w:spacing w:after="0"/>
        <w:ind w:left="0"/>
        <w:jc w:val="both"/>
      </w:pPr>
      <w:r>
        <w:rPr>
          <w:rFonts w:ascii="Times New Roman"/>
          <w:b w:val="false"/>
          <w:i w:val="false"/>
          <w:color w:val="000000"/>
          <w:sz w:val="28"/>
        </w:rPr>
        <w:t>
      1) ғылыми-зерттеу/эксперименттік-зерттеу жұмысы (зерттеудің тақырыбы, бағыты, есептілік мерзімі және түрі);</w:t>
      </w:r>
    </w:p>
    <w:bookmarkEnd w:id="1251"/>
    <w:bookmarkStart w:name="z1204" w:id="1252"/>
    <w:p>
      <w:pPr>
        <w:spacing w:after="0"/>
        <w:ind w:left="0"/>
        <w:jc w:val="both"/>
      </w:pPr>
      <w:r>
        <w:rPr>
          <w:rFonts w:ascii="Times New Roman"/>
          <w:b w:val="false"/>
          <w:i w:val="false"/>
          <w:color w:val="000000"/>
          <w:sz w:val="28"/>
        </w:rPr>
        <w:t>
      2) практика, тағылымдама (бағдарлама, база, есептілік мерзімі және түрі);</w:t>
      </w:r>
    </w:p>
    <w:bookmarkEnd w:id="1252"/>
    <w:bookmarkStart w:name="z1205" w:id="1253"/>
    <w:p>
      <w:pPr>
        <w:spacing w:after="0"/>
        <w:ind w:left="0"/>
        <w:jc w:val="both"/>
      </w:pPr>
      <w:r>
        <w:rPr>
          <w:rFonts w:ascii="Times New Roman"/>
          <w:b w:val="false"/>
          <w:i w:val="false"/>
          <w:color w:val="000000"/>
          <w:sz w:val="28"/>
        </w:rPr>
        <w:t>
      3) негіздемесі және құрылымы бар магистрлік диссертацияның тақырыбы;</w:t>
      </w:r>
    </w:p>
    <w:bookmarkEnd w:id="1253"/>
    <w:bookmarkStart w:name="z1206" w:id="1254"/>
    <w:p>
      <w:pPr>
        <w:spacing w:after="0"/>
        <w:ind w:left="0"/>
        <w:jc w:val="both"/>
      </w:pPr>
      <w:r>
        <w:rPr>
          <w:rFonts w:ascii="Times New Roman"/>
          <w:b w:val="false"/>
          <w:i w:val="false"/>
          <w:color w:val="000000"/>
          <w:sz w:val="28"/>
        </w:rPr>
        <w:t>
      4) магистрлік диссертацияны орындау жоспары;</w:t>
      </w:r>
    </w:p>
    <w:bookmarkEnd w:id="1254"/>
    <w:bookmarkStart w:name="z1207" w:id="1255"/>
    <w:p>
      <w:pPr>
        <w:spacing w:after="0"/>
        <w:ind w:left="0"/>
        <w:jc w:val="both"/>
      </w:pPr>
      <w:r>
        <w:rPr>
          <w:rFonts w:ascii="Times New Roman"/>
          <w:b w:val="false"/>
          <w:i w:val="false"/>
          <w:color w:val="000000"/>
          <w:sz w:val="28"/>
        </w:rPr>
        <w:t>
      5) ғылыми жарияланымдардың жоспары, ғылыми-практикалық конференцияларға қатысу (ғылыми-теориялық конференцияларға) және т.б.</w:t>
      </w:r>
    </w:p>
    <w:bookmarkEnd w:id="1255"/>
    <w:bookmarkStart w:name="z1208" w:id="1256"/>
    <w:p>
      <w:pPr>
        <w:spacing w:after="0"/>
        <w:ind w:left="0"/>
        <w:jc w:val="both"/>
      </w:pPr>
      <w:r>
        <w:rPr>
          <w:rFonts w:ascii="Times New Roman"/>
          <w:b w:val="false"/>
          <w:i w:val="false"/>
          <w:color w:val="000000"/>
          <w:sz w:val="28"/>
        </w:rPr>
        <w:t xml:space="preserve">
      48. Докторантурадағы оқу сабақтары инновациялық технологиялар мен оқытудың интерактивті әдістерін қолдана отырып жүргізілуі тиіс. </w:t>
      </w:r>
    </w:p>
    <w:bookmarkEnd w:id="1256"/>
    <w:bookmarkStart w:name="z1209" w:id="1257"/>
    <w:p>
      <w:pPr>
        <w:spacing w:after="0"/>
        <w:ind w:left="0"/>
        <w:jc w:val="both"/>
      </w:pPr>
      <w:r>
        <w:rPr>
          <w:rFonts w:ascii="Times New Roman"/>
          <w:b w:val="false"/>
          <w:i w:val="false"/>
          <w:color w:val="000000"/>
          <w:sz w:val="28"/>
        </w:rPr>
        <w:t xml:space="preserve">
      49. Оқу процесін жоспарлау кезінде жоғары оқу орны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докторантураның білім беру бағдарламасының компоненттерін бөлу нормаларын басшылыққа алады.</w:t>
      </w:r>
    </w:p>
    <w:bookmarkEnd w:id="1257"/>
    <w:bookmarkStart w:name="z1210" w:id="1258"/>
    <w:p>
      <w:pPr>
        <w:spacing w:after="0"/>
        <w:ind w:left="0"/>
        <w:jc w:val="both"/>
      </w:pPr>
      <w:r>
        <w:rPr>
          <w:rFonts w:ascii="Times New Roman"/>
          <w:b w:val="false"/>
          <w:i w:val="false"/>
          <w:color w:val="000000"/>
          <w:sz w:val="28"/>
        </w:rPr>
        <w:t>
      ӘАОО-да оқу процесін жоспарлау барысында ӘАОО осы стандартқа 15-қосымшаға сәйкес докторантураның білім беру бағдарламаларының компоненттерін бөлу нормаларын басшылыққа алады.</w:t>
      </w:r>
    </w:p>
    <w:bookmarkEnd w:id="1258"/>
    <w:bookmarkStart w:name="z1211" w:id="1259"/>
    <w:p>
      <w:pPr>
        <w:spacing w:after="0"/>
        <w:ind w:left="0"/>
        <w:jc w:val="both"/>
      </w:pPr>
      <w:r>
        <w:rPr>
          <w:rFonts w:ascii="Times New Roman"/>
          <w:b w:val="false"/>
          <w:i w:val="false"/>
          <w:color w:val="000000"/>
          <w:sz w:val="28"/>
        </w:rPr>
        <w:t>
      50. Докторантураның жоғары оқу орнынан кейінгі білім беру бағдарламасын меңгерген және докторлық диссертациясын қорғаған тұлғаға философия докторы (PhD) немесе бейіні бойынша доктор дәрежесі нормативтік мерзімі кемінде үш жыл мерзіммен беріледі.</w:t>
      </w:r>
    </w:p>
    <w:bookmarkEnd w:id="1259"/>
    <w:bookmarkStart w:name="z1212" w:id="1260"/>
    <w:p>
      <w:pPr>
        <w:spacing w:after="0"/>
        <w:ind w:left="0"/>
        <w:jc w:val="both"/>
      </w:pPr>
      <w:r>
        <w:rPr>
          <w:rFonts w:ascii="Times New Roman"/>
          <w:b w:val="false"/>
          <w:i w:val="false"/>
          <w:color w:val="000000"/>
          <w:sz w:val="28"/>
        </w:rPr>
        <w:t>
      51. PhD доктор дәрежесін алушы тұлға арнайы тақырып бойынша ғылыми білімді тереңдету, ғылыми және қолданбалы міндеттерді шешу үшін докторлықтан кейінгі бағдарламаны орындауға немесе таңдаған ЖОО-ның жетекші ғалымының басшылығымен ғылыми зерттеуді жүргізуі мүмкін.</w:t>
      </w:r>
    </w:p>
    <w:bookmarkEnd w:id="1260"/>
    <w:bookmarkStart w:name="z1213" w:id="1261"/>
    <w:p>
      <w:pPr>
        <w:spacing w:after="0"/>
        <w:ind w:left="0"/>
        <w:jc w:val="left"/>
      </w:pPr>
      <w:r>
        <w:rPr>
          <w:rFonts w:ascii="Times New Roman"/>
          <w:b/>
          <w:i w:val="false"/>
          <w:color w:val="000000"/>
        </w:rPr>
        <w:t xml:space="preserve"> 4. Білім беру мазмұнына қойылатын талаптар</w:t>
      </w:r>
    </w:p>
    <w:bookmarkEnd w:id="1261"/>
    <w:bookmarkStart w:name="z1214" w:id="1262"/>
    <w:p>
      <w:pPr>
        <w:spacing w:after="0"/>
        <w:ind w:left="0"/>
        <w:jc w:val="both"/>
      </w:pPr>
      <w:r>
        <w:rPr>
          <w:rFonts w:ascii="Times New Roman"/>
          <w:b w:val="false"/>
          <w:i w:val="false"/>
          <w:color w:val="000000"/>
          <w:sz w:val="28"/>
        </w:rPr>
        <w:t>
      52. Докторанттың оқу жүктемесінің көлемі оның оқу жылы бойына әрбір пән немесе оқу жұмысының түрін игеретін кредиттермен өлшенеді.</w:t>
      </w:r>
    </w:p>
    <w:bookmarkEnd w:id="1262"/>
    <w:bookmarkStart w:name="z1215" w:id="1263"/>
    <w:p>
      <w:pPr>
        <w:spacing w:after="0"/>
        <w:ind w:left="0"/>
        <w:jc w:val="both"/>
      </w:pPr>
      <w:r>
        <w:rPr>
          <w:rFonts w:ascii="Times New Roman"/>
          <w:b w:val="false"/>
          <w:i w:val="false"/>
          <w:color w:val="000000"/>
          <w:sz w:val="28"/>
        </w:rPr>
        <w:t>
      53. ОПҚ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білім алушылармен байланыс жұмысының уақытын білдіретін академиялық сағаттармен жүзеге асырылады.</w:t>
      </w:r>
    </w:p>
    <w:bookmarkEnd w:id="1263"/>
    <w:bookmarkStart w:name="z1216" w:id="1264"/>
    <w:p>
      <w:pPr>
        <w:spacing w:after="0"/>
        <w:ind w:left="0"/>
        <w:jc w:val="both"/>
      </w:pPr>
      <w:r>
        <w:rPr>
          <w:rFonts w:ascii="Times New Roman"/>
          <w:b w:val="false"/>
          <w:i w:val="false"/>
          <w:color w:val="000000"/>
          <w:sz w:val="28"/>
        </w:rPr>
        <w:t xml:space="preserve">
      54.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p>
    <w:bookmarkEnd w:id="1264"/>
    <w:bookmarkStart w:name="z1217" w:id="1265"/>
    <w:p>
      <w:pPr>
        <w:spacing w:after="0"/>
        <w:ind w:left="0"/>
        <w:jc w:val="both"/>
      </w:pPr>
      <w:r>
        <w:rPr>
          <w:rFonts w:ascii="Times New Roman"/>
          <w:b w:val="false"/>
          <w:i w:val="false"/>
          <w:color w:val="000000"/>
          <w:sz w:val="28"/>
        </w:rPr>
        <w:t>
      Докторант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p>
    <w:bookmarkEnd w:id="1265"/>
    <w:bookmarkStart w:name="z1218" w:id="1266"/>
    <w:p>
      <w:pPr>
        <w:spacing w:after="0"/>
        <w:ind w:left="0"/>
        <w:jc w:val="both"/>
      </w:pPr>
      <w:r>
        <w:rPr>
          <w:rFonts w:ascii="Times New Roman"/>
          <w:b w:val="false"/>
          <w:i w:val="false"/>
          <w:color w:val="000000"/>
          <w:sz w:val="28"/>
        </w:rPr>
        <w:t xml:space="preserve">
      55. Оқу жұмысының көлемін жоспарлау кезінде бір кредит: </w:t>
      </w:r>
    </w:p>
    <w:bookmarkEnd w:id="1266"/>
    <w:bookmarkStart w:name="z1219" w:id="1267"/>
    <w:p>
      <w:pPr>
        <w:spacing w:after="0"/>
        <w:ind w:left="0"/>
        <w:jc w:val="both"/>
      </w:pPr>
      <w:r>
        <w:rPr>
          <w:rFonts w:ascii="Times New Roman"/>
          <w:b w:val="false"/>
          <w:i w:val="false"/>
          <w:color w:val="000000"/>
          <w:sz w:val="28"/>
        </w:rPr>
        <w:t xml:space="preserve">
      1) семестр түріндегі академиялық кезең бойындағы докторанттың аудиториялық жұмысының; </w:t>
      </w:r>
    </w:p>
    <w:bookmarkEnd w:id="1267"/>
    <w:bookmarkStart w:name="z1220" w:id="1268"/>
    <w:p>
      <w:pPr>
        <w:spacing w:after="0"/>
        <w:ind w:left="0"/>
        <w:jc w:val="both"/>
      </w:pPr>
      <w:r>
        <w:rPr>
          <w:rFonts w:ascii="Times New Roman"/>
          <w:b w:val="false"/>
          <w:i w:val="false"/>
          <w:color w:val="000000"/>
          <w:sz w:val="28"/>
        </w:rPr>
        <w:t>
      2) докторанттың кәсiптік практика кезіндегі жұмысының;</w:t>
      </w:r>
    </w:p>
    <w:bookmarkEnd w:id="1268"/>
    <w:bookmarkStart w:name="z1221" w:id="1269"/>
    <w:p>
      <w:pPr>
        <w:spacing w:after="0"/>
        <w:ind w:left="0"/>
        <w:jc w:val="both"/>
      </w:pPr>
      <w:r>
        <w:rPr>
          <w:rFonts w:ascii="Times New Roman"/>
          <w:b w:val="false"/>
          <w:i w:val="false"/>
          <w:color w:val="000000"/>
          <w:sz w:val="28"/>
        </w:rPr>
        <w:t xml:space="preserve">
      3) докторанттың ғылыми-зерттеу (эксперименттік-зерттеу) жұмысы (ДҒЗЖ/ДЭЗЖ) кезінде ғылыми консультанттармен жұмысының; </w:t>
      </w:r>
    </w:p>
    <w:bookmarkEnd w:id="1269"/>
    <w:bookmarkStart w:name="z1222" w:id="1270"/>
    <w:p>
      <w:pPr>
        <w:spacing w:after="0"/>
        <w:ind w:left="0"/>
        <w:jc w:val="both"/>
      </w:pPr>
      <w:r>
        <w:rPr>
          <w:rFonts w:ascii="Times New Roman"/>
          <w:b w:val="false"/>
          <w:i w:val="false"/>
          <w:color w:val="000000"/>
          <w:sz w:val="28"/>
        </w:rPr>
        <w:t xml:space="preserve">
      4) докторанттың докторлық диссертацияны жазу мен қорғау бойынша жұмысының; </w:t>
      </w:r>
    </w:p>
    <w:bookmarkEnd w:id="1270"/>
    <w:bookmarkStart w:name="z1223" w:id="1271"/>
    <w:p>
      <w:pPr>
        <w:spacing w:after="0"/>
        <w:ind w:left="0"/>
        <w:jc w:val="both"/>
      </w:pPr>
      <w:r>
        <w:rPr>
          <w:rFonts w:ascii="Times New Roman"/>
          <w:b w:val="false"/>
          <w:i w:val="false"/>
          <w:color w:val="000000"/>
          <w:sz w:val="28"/>
        </w:rPr>
        <w:t>
      5) докторанттың кешенді емтиханға дайындық және оны тапсыру бойынша жұмысының 15 академиялық сағатына тең екенін ескеру қажет.</w:t>
      </w:r>
    </w:p>
    <w:bookmarkEnd w:id="1271"/>
    <w:bookmarkStart w:name="z1224" w:id="1272"/>
    <w:p>
      <w:pPr>
        <w:spacing w:after="0"/>
        <w:ind w:left="0"/>
        <w:jc w:val="both"/>
      </w:pPr>
      <w:r>
        <w:rPr>
          <w:rFonts w:ascii="Times New Roman"/>
          <w:b w:val="false"/>
          <w:i w:val="false"/>
          <w:color w:val="000000"/>
          <w:sz w:val="28"/>
        </w:rPr>
        <w:t>
      56. Білім алушылардың оқу жүктемесі академиялық сағаттардың ұзақтығымен және оқу жұмыстарының әр түрлері үшін академиялық сағатпен жүретін оқу сағаттарының көлемдерімен (50 минуттық байланыс сағаттары) айқындалады.</w:t>
      </w:r>
    </w:p>
    <w:bookmarkEnd w:id="1272"/>
    <w:bookmarkStart w:name="z1225" w:id="1273"/>
    <w:p>
      <w:pPr>
        <w:spacing w:after="0"/>
        <w:ind w:left="0"/>
        <w:jc w:val="both"/>
      </w:pPr>
      <w:r>
        <w:rPr>
          <w:rFonts w:ascii="Times New Roman"/>
          <w:b w:val="false"/>
          <w:i w:val="false"/>
          <w:color w:val="000000"/>
          <w:sz w:val="28"/>
        </w:rPr>
        <w:t>
      Аудиториялық жұмыстың бір академиялық сағаты 50, 75 немесе 100 минутқа тең болуы мүмкін. Білім алушылардың аудиториялық жұмысының академиялық сағаттары тиісінше ДӨЖ сағаттарымен толығады, осылайша докторанттың семестр түріндегі академиялық кезеңінің бір аптасындағы бір кредит жиынтық оқу жүктемесі 3 сағатқа тең болады.</w:t>
      </w:r>
    </w:p>
    <w:bookmarkEnd w:id="1273"/>
    <w:bookmarkStart w:name="z1226" w:id="1274"/>
    <w:p>
      <w:pPr>
        <w:spacing w:after="0"/>
        <w:ind w:left="0"/>
        <w:jc w:val="both"/>
      </w:pPr>
      <w:r>
        <w:rPr>
          <w:rFonts w:ascii="Times New Roman"/>
          <w:b w:val="false"/>
          <w:i w:val="false"/>
          <w:color w:val="000000"/>
          <w:sz w:val="28"/>
        </w:rPr>
        <w:t>
      Практиканың әр академиялық сағаты докторанттың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p>
    <w:bookmarkEnd w:id="1274"/>
    <w:bookmarkStart w:name="z1227" w:id="1275"/>
    <w:p>
      <w:pPr>
        <w:spacing w:after="0"/>
        <w:ind w:left="0"/>
        <w:jc w:val="both"/>
      </w:pPr>
      <w:r>
        <w:rPr>
          <w:rFonts w:ascii="Times New Roman"/>
          <w:b w:val="false"/>
          <w:i w:val="false"/>
          <w:color w:val="000000"/>
          <w:sz w:val="28"/>
        </w:rPr>
        <w:t>
      Докторлық диссертацияның орындалуын қоса алғанда, ДҒЗЖ/ДЭЗЖ-ның әрбір академиялық сағаты 7 сағаттық ДӨЖ-бен толықтырылады.</w:t>
      </w:r>
    </w:p>
    <w:bookmarkEnd w:id="1275"/>
    <w:bookmarkStart w:name="z1228" w:id="1276"/>
    <w:p>
      <w:pPr>
        <w:spacing w:after="0"/>
        <w:ind w:left="0"/>
        <w:jc w:val="both"/>
      </w:pPr>
      <w:r>
        <w:rPr>
          <w:rFonts w:ascii="Times New Roman"/>
          <w:b w:val="false"/>
          <w:i w:val="false"/>
          <w:color w:val="000000"/>
          <w:sz w:val="28"/>
        </w:rPr>
        <w:t>
      Қорытынды аттестаттаудың әр академиялық сағаты докторлық диссертацияны жазу және қорғау немесе кешенді емтиханға дайындық және оны тапсыру бойынша докторанттың оқытушымен байланыс жұмысының бір сағаты болып табылады. Докторантты қорытынды аттестаттаудың әр академиялық сағаты 6 сағаттық ДӨЖ-бен қамтамасыз етіледі.</w:t>
      </w:r>
    </w:p>
    <w:bookmarkEnd w:id="1276"/>
    <w:bookmarkStart w:name="z1229" w:id="1277"/>
    <w:p>
      <w:pPr>
        <w:spacing w:after="0"/>
        <w:ind w:left="0"/>
        <w:jc w:val="both"/>
      </w:pPr>
      <w:r>
        <w:rPr>
          <w:rFonts w:ascii="Times New Roman"/>
          <w:b w:val="false"/>
          <w:i w:val="false"/>
          <w:color w:val="000000"/>
          <w:sz w:val="28"/>
        </w:rPr>
        <w:t>
      57. Кредиттік оқыту технологиясында докторанттардың өздігінен орындайтын жұмыстарының көлемі артады, ол екі түрге бөлінеді: оқытушының жетекшілігімен жүргізілетін докторанттың өзіндік жұмысы (ОДӨЖ) және докторанттың өзі орындайтын жұмысы (ДӨЖ).</w:t>
      </w:r>
    </w:p>
    <w:bookmarkEnd w:id="1277"/>
    <w:bookmarkStart w:name="z1230" w:id="1278"/>
    <w:p>
      <w:pPr>
        <w:spacing w:after="0"/>
        <w:ind w:left="0"/>
        <w:jc w:val="both"/>
      </w:pPr>
      <w:r>
        <w:rPr>
          <w:rFonts w:ascii="Times New Roman"/>
          <w:b w:val="false"/>
          <w:i w:val="false"/>
          <w:color w:val="000000"/>
          <w:sz w:val="28"/>
        </w:rPr>
        <w:t xml:space="preserve">
      58. Оқытушының жетекшілігімен жүргізілетін докторанттың өзіндік жұмысы докторанттың оқытушымен байланыста орындалатын аудиториядан тыс жұмысының түрі болып табылады. ОДӨЖ оқу сабақтарының жалпы кестесіне кірмейтін жеке график бойынша орындалады. </w:t>
      </w:r>
    </w:p>
    <w:bookmarkEnd w:id="1278"/>
    <w:bookmarkStart w:name="z1231" w:id="1279"/>
    <w:p>
      <w:pPr>
        <w:spacing w:after="0"/>
        <w:ind w:left="0"/>
        <w:jc w:val="both"/>
      </w:pPr>
      <w:r>
        <w:rPr>
          <w:rFonts w:ascii="Times New Roman"/>
          <w:b w:val="false"/>
          <w:i w:val="false"/>
          <w:color w:val="000000"/>
          <w:sz w:val="28"/>
        </w:rPr>
        <w:t xml:space="preserve">
      ӘАОО-да докторантураның дербес жұмысы оқытушының басшылығымен, оның ішінде аудиториялық сабақтар түрінде жүргізіледі. </w:t>
      </w:r>
    </w:p>
    <w:bookmarkEnd w:id="1279"/>
    <w:bookmarkStart w:name="z1232" w:id="1280"/>
    <w:p>
      <w:pPr>
        <w:spacing w:after="0"/>
        <w:ind w:left="0"/>
        <w:jc w:val="both"/>
      </w:pPr>
      <w:r>
        <w:rPr>
          <w:rFonts w:ascii="Times New Roman"/>
          <w:b w:val="false"/>
          <w:i w:val="false"/>
          <w:color w:val="000000"/>
          <w:sz w:val="28"/>
        </w:rPr>
        <w:t xml:space="preserve">
      59. ДӨЖ бен ОДӨЖ-дің өзіндік жұмыстың жалпы көлеміндегі арақатынасын жоғары оқу орны өзі айқындайды. </w:t>
      </w:r>
    </w:p>
    <w:bookmarkEnd w:id="1280"/>
    <w:bookmarkStart w:name="z1233" w:id="1281"/>
    <w:p>
      <w:pPr>
        <w:spacing w:after="0"/>
        <w:ind w:left="0"/>
        <w:jc w:val="both"/>
      </w:pPr>
      <w:r>
        <w:rPr>
          <w:rFonts w:ascii="Times New Roman"/>
          <w:b w:val="false"/>
          <w:i w:val="false"/>
          <w:color w:val="000000"/>
          <w:sz w:val="28"/>
        </w:rPr>
        <w:t>
      60. Дәріс пен практикалық (семинар) сабақтар кезіндегі докторанттың оқытушымен байланыс сағаттары жиынтығында әр байланыс сағаты 2 сағат ДӨЖ-бен қамтамасыз етіледі.</w:t>
      </w:r>
    </w:p>
    <w:bookmarkEnd w:id="1281"/>
    <w:bookmarkStart w:name="z1234" w:id="1282"/>
    <w:p>
      <w:pPr>
        <w:spacing w:after="0"/>
        <w:ind w:left="0"/>
        <w:jc w:val="both"/>
      </w:pPr>
      <w:r>
        <w:rPr>
          <w:rFonts w:ascii="Times New Roman"/>
          <w:b w:val="false"/>
          <w:i w:val="false"/>
          <w:color w:val="000000"/>
          <w:sz w:val="28"/>
        </w:rPr>
        <w:t xml:space="preserve">
      Студиялық және зертханалық сабақтар, докторанттың ғылыми-зерттеу (эксперименттік-зерттеу) жұмысы, қорытынды аттестаттау сияқты оқу жұмыстарының түрлері үшін ОДӨЖ жоспарлау қажеттілігін және оның көлемін жоғары оқу орны өзі белгілейді. </w:t>
      </w:r>
    </w:p>
    <w:bookmarkEnd w:id="1282"/>
    <w:bookmarkStart w:name="z1235" w:id="1283"/>
    <w:p>
      <w:pPr>
        <w:spacing w:after="0"/>
        <w:ind w:left="0"/>
        <w:jc w:val="both"/>
      </w:pPr>
      <w:r>
        <w:rPr>
          <w:rFonts w:ascii="Times New Roman"/>
          <w:b w:val="false"/>
          <w:i w:val="false"/>
          <w:color w:val="000000"/>
          <w:sz w:val="28"/>
        </w:rPr>
        <w:t>
      61. Докторантурадағы оқу жылы академиялық кезеңдерден, аралық аттестаттау кезеңінен, практикалардан, тағылымдамалардан, демалыстардан, докторанттың ғылыми-зерттеу, эксперименттік-зерттеу жұмысынан және соңғы курста қорытынды аттестаттаудан тұрады.</w:t>
      </w:r>
    </w:p>
    <w:bookmarkEnd w:id="1283"/>
    <w:bookmarkStart w:name="z1236" w:id="1284"/>
    <w:p>
      <w:pPr>
        <w:spacing w:after="0"/>
        <w:ind w:left="0"/>
        <w:jc w:val="both"/>
      </w:pPr>
      <w:r>
        <w:rPr>
          <w:rFonts w:ascii="Times New Roman"/>
          <w:b w:val="false"/>
          <w:i w:val="false"/>
          <w:color w:val="000000"/>
          <w:sz w:val="28"/>
        </w:rPr>
        <w:t>
      62. Академиялық кезең ұзақтығы 15 апта болатын семестрден немесе ұзақтығы 10 апта болатын триместрден немесе ұзақтығы 7-8 апта болатын тоқсаннан тұрады.</w:t>
      </w:r>
    </w:p>
    <w:bookmarkEnd w:id="1284"/>
    <w:bookmarkStart w:name="z1237" w:id="1285"/>
    <w:p>
      <w:pPr>
        <w:spacing w:after="0"/>
        <w:ind w:left="0"/>
        <w:jc w:val="both"/>
      </w:pPr>
      <w:r>
        <w:rPr>
          <w:rFonts w:ascii="Times New Roman"/>
          <w:b w:val="false"/>
          <w:i w:val="false"/>
          <w:color w:val="000000"/>
          <w:sz w:val="28"/>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айқындайды.</w:t>
      </w:r>
    </w:p>
    <w:bookmarkEnd w:id="1285"/>
    <w:bookmarkStart w:name="z1238" w:id="1286"/>
    <w:p>
      <w:pPr>
        <w:spacing w:after="0"/>
        <w:ind w:left="0"/>
        <w:jc w:val="both"/>
      </w:pPr>
      <w:r>
        <w:rPr>
          <w:rFonts w:ascii="Times New Roman"/>
          <w:b w:val="false"/>
          <w:i w:val="false"/>
          <w:color w:val="000000"/>
          <w:sz w:val="28"/>
        </w:rPr>
        <w:t>
      63. Әр академиялық кезеңнен кейінгі аралық аттестаттаудың/қорытынды бақылаудың ұзақтығы кемінде 1 аптаны құрайды.</w:t>
      </w:r>
    </w:p>
    <w:bookmarkEnd w:id="1286"/>
    <w:bookmarkStart w:name="z1239" w:id="1287"/>
    <w:p>
      <w:pPr>
        <w:spacing w:after="0"/>
        <w:ind w:left="0"/>
        <w:jc w:val="both"/>
      </w:pPr>
      <w:r>
        <w:rPr>
          <w:rFonts w:ascii="Times New Roman"/>
          <w:b w:val="false"/>
          <w:i w:val="false"/>
          <w:color w:val="000000"/>
          <w:sz w:val="28"/>
        </w:rPr>
        <w:t>
      Пән бойынша қорытынды бағада ағымдағы үлгерім бағасының үлесі кемінде 60%, ал қорытынды бақылау бағасының үлесі кемінде 30% болуы тиіс.</w:t>
      </w:r>
    </w:p>
    <w:bookmarkEnd w:id="1287"/>
    <w:bookmarkStart w:name="z1240" w:id="1288"/>
    <w:p>
      <w:pPr>
        <w:spacing w:after="0"/>
        <w:ind w:left="0"/>
        <w:jc w:val="both"/>
      </w:pPr>
      <w:r>
        <w:rPr>
          <w:rFonts w:ascii="Times New Roman"/>
          <w:b w:val="false"/>
          <w:i w:val="false"/>
          <w:color w:val="000000"/>
          <w:sz w:val="28"/>
        </w:rPr>
        <w:t xml:space="preserve">
      ӘАОО-да аралық аттестаттау кезеңінде зерделенген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кемінде 60%, ал қорытынды бақылау бағасының үлесі 40%-дан артық болмайды. </w:t>
      </w:r>
    </w:p>
    <w:bookmarkEnd w:id="1288"/>
    <w:bookmarkStart w:name="z1241" w:id="1289"/>
    <w:p>
      <w:pPr>
        <w:spacing w:after="0"/>
        <w:ind w:left="0"/>
        <w:jc w:val="both"/>
      </w:pPr>
      <w:r>
        <w:rPr>
          <w:rFonts w:ascii="Times New Roman"/>
          <w:b w:val="false"/>
          <w:i w:val="false"/>
          <w:color w:val="000000"/>
          <w:sz w:val="28"/>
        </w:rPr>
        <w:t>
      64. Оқу жылы кезеңіндегі каникул ұзақтығы соңғы курсты қоспағанда, кемінде 5 аптаны құрауы тиіс.</w:t>
      </w:r>
    </w:p>
    <w:bookmarkEnd w:id="1289"/>
    <w:bookmarkStart w:name="z1242" w:id="1290"/>
    <w:p>
      <w:pPr>
        <w:spacing w:after="0"/>
        <w:ind w:left="0"/>
        <w:jc w:val="both"/>
      </w:pPr>
      <w:r>
        <w:rPr>
          <w:rFonts w:ascii="Times New Roman"/>
          <w:b w:val="false"/>
          <w:i w:val="false"/>
          <w:color w:val="000000"/>
          <w:sz w:val="28"/>
        </w:rPr>
        <w:t>
      ӘАОО-да каникул ұзақтығы оқу жылы кезеңінде бітіруші курсты қоспағанда, кемінде 6 аптаны құрауы тиіс.</w:t>
      </w:r>
    </w:p>
    <w:bookmarkEnd w:id="1290"/>
    <w:bookmarkStart w:name="z1243" w:id="1291"/>
    <w:p>
      <w:pPr>
        <w:spacing w:after="0"/>
        <w:ind w:left="0"/>
        <w:jc w:val="both"/>
      </w:pPr>
      <w:r>
        <w:rPr>
          <w:rFonts w:ascii="Times New Roman"/>
          <w:b w:val="false"/>
          <w:i w:val="false"/>
          <w:color w:val="000000"/>
          <w:sz w:val="28"/>
        </w:rPr>
        <w:t xml:space="preserve">
      65. Докторанттардың кәсіби практикасы бекітілген академиялық күнтізбеге және жеке жұмыс жоспарына сәйкес осы стандартпен және мамандық бойынша ҮОЖ-бен белгіленген көлемде жүргізіледі. </w:t>
      </w:r>
    </w:p>
    <w:bookmarkEnd w:id="1291"/>
    <w:bookmarkStart w:name="z1244" w:id="1292"/>
    <w:p>
      <w:pPr>
        <w:spacing w:after="0"/>
        <w:ind w:left="0"/>
        <w:jc w:val="both"/>
      </w:pPr>
      <w:r>
        <w:rPr>
          <w:rFonts w:ascii="Times New Roman"/>
          <w:b w:val="false"/>
          <w:i w:val="false"/>
          <w:color w:val="000000"/>
          <w:sz w:val="28"/>
        </w:rPr>
        <w:t>
      66. Практикалардың ұзақтығы докторанттың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докторанттың апта бойғы жұмысының ұзақтығына, яғни 30 сағатқа бөлу керек.</w:t>
      </w:r>
    </w:p>
    <w:bookmarkEnd w:id="1292"/>
    <w:bookmarkStart w:name="z1245" w:id="1293"/>
    <w:p>
      <w:pPr>
        <w:spacing w:after="0"/>
        <w:ind w:left="0"/>
        <w:jc w:val="both"/>
      </w:pPr>
      <w:r>
        <w:rPr>
          <w:rFonts w:ascii="Times New Roman"/>
          <w:b w:val="false"/>
          <w:i w:val="false"/>
          <w:color w:val="000000"/>
          <w:sz w:val="28"/>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p>
    <w:bookmarkEnd w:id="1293"/>
    <w:bookmarkStart w:name="z1246" w:id="1294"/>
    <w:p>
      <w:pPr>
        <w:spacing w:after="0"/>
        <w:ind w:left="0"/>
        <w:jc w:val="both"/>
      </w:pPr>
      <w:r>
        <w:rPr>
          <w:rFonts w:ascii="Times New Roman"/>
          <w:b w:val="false"/>
          <w:i w:val="false"/>
          <w:color w:val="000000"/>
          <w:sz w:val="28"/>
        </w:rPr>
        <w:t>
      67. Білім алушыларды қорытынды аттестаттау және ДҒЗЖ, ДЭЗЖ аптамен жоспарлау 54 сағатқа тең докторанттардың апта бойғы жұмысының нормативтік уақытына (6 күндік жұмыс аптасы кезінде ДӨЖ-ді қоса есептегенде күніне 9 сағат) сүйене отырып айқындалады.</w:t>
      </w:r>
    </w:p>
    <w:bookmarkEnd w:id="1294"/>
    <w:bookmarkStart w:name="z1247" w:id="1295"/>
    <w:p>
      <w:pPr>
        <w:spacing w:after="0"/>
        <w:ind w:left="0"/>
        <w:jc w:val="both"/>
      </w:pPr>
      <w:r>
        <w:rPr>
          <w:rFonts w:ascii="Times New Roman"/>
          <w:b w:val="false"/>
          <w:i w:val="false"/>
          <w:color w:val="000000"/>
          <w:sz w:val="28"/>
        </w:rPr>
        <w:t xml:space="preserve">
      68. ДҒЗЖ бір кредитіне докторант жұмысының 120 (15х8) сағаты, яғни 2,2 апта сәйкес келеді. </w:t>
      </w:r>
    </w:p>
    <w:bookmarkEnd w:id="1295"/>
    <w:bookmarkStart w:name="z1248" w:id="1296"/>
    <w:p>
      <w:pPr>
        <w:spacing w:after="0"/>
        <w:ind w:left="0"/>
        <w:jc w:val="both"/>
      </w:pPr>
      <w:r>
        <w:rPr>
          <w:rFonts w:ascii="Times New Roman"/>
          <w:b w:val="false"/>
          <w:i w:val="false"/>
          <w:color w:val="000000"/>
          <w:sz w:val="28"/>
        </w:rPr>
        <w:t xml:space="preserve">
      Қорытынды аттестаттаудың бір кредитіне 105 (15х7) сағат, яғни 2 апта сәйкес келеді, оның ішінде 15 байланыс сағаты докторанттың оқытушымен жұмысына, 90 сағаты ДӨЖ-ге бөлінеді. </w:t>
      </w:r>
    </w:p>
    <w:bookmarkEnd w:id="1296"/>
    <w:bookmarkStart w:name="z1249" w:id="1297"/>
    <w:p>
      <w:pPr>
        <w:spacing w:after="0"/>
        <w:ind w:left="0"/>
        <w:jc w:val="both"/>
      </w:pPr>
      <w:r>
        <w:rPr>
          <w:rFonts w:ascii="Times New Roman"/>
          <w:b w:val="false"/>
          <w:i w:val="false"/>
          <w:color w:val="000000"/>
          <w:sz w:val="28"/>
        </w:rPr>
        <w:t xml:space="preserve">
      Кешенді емтиханға дайындалуға және тапсыруға 1 кредит, яғни 2 апта бөлінеді. </w:t>
      </w:r>
    </w:p>
    <w:bookmarkEnd w:id="1297"/>
    <w:bookmarkStart w:name="z1250" w:id="1298"/>
    <w:p>
      <w:pPr>
        <w:spacing w:after="0"/>
        <w:ind w:left="0"/>
        <w:jc w:val="both"/>
      </w:pPr>
      <w:r>
        <w:rPr>
          <w:rFonts w:ascii="Times New Roman"/>
          <w:b w:val="false"/>
          <w:i w:val="false"/>
          <w:color w:val="000000"/>
          <w:sz w:val="28"/>
        </w:rPr>
        <w:t>
      Докторлық диссертацияны ресімдеуге және қорғауға 4 кредит, яғни 8 апта беріледі.</w:t>
      </w:r>
    </w:p>
    <w:bookmarkEnd w:id="1298"/>
    <w:bookmarkStart w:name="z1251" w:id="1299"/>
    <w:p>
      <w:pPr>
        <w:spacing w:after="0"/>
        <w:ind w:left="0"/>
        <w:jc w:val="both"/>
      </w:pPr>
      <w:r>
        <w:rPr>
          <w:rFonts w:ascii="Times New Roman"/>
          <w:b w:val="false"/>
          <w:i w:val="false"/>
          <w:color w:val="000000"/>
          <w:sz w:val="28"/>
        </w:rPr>
        <w:t xml:space="preserve">
      69. Докторлық диссертацияны орындау докторанттың ДҒЗЖ/ДЭЗЖ кезеңінде орындалады. </w:t>
      </w:r>
    </w:p>
    <w:bookmarkEnd w:id="1299"/>
    <w:bookmarkStart w:name="z1252" w:id="1300"/>
    <w:p>
      <w:pPr>
        <w:spacing w:after="0"/>
        <w:ind w:left="0"/>
        <w:jc w:val="both"/>
      </w:pPr>
      <w:r>
        <w:rPr>
          <w:rFonts w:ascii="Times New Roman"/>
          <w:b w:val="false"/>
          <w:i w:val="false"/>
          <w:color w:val="000000"/>
          <w:sz w:val="28"/>
        </w:rPr>
        <w:t>
      70. Бітіруші курсты қоспағанда докторанттардың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ЖОО-да міндетті түрде қайта тапсыра отырып басқа ЖОО-да оқу пәндерін оқып-үйрену үшін, үлгерімнің орташа балын (GPA) көтеру үшін ұзақтығы кемінде 6 апта жазғы семестр енгізілуі мүмкін.</w:t>
      </w:r>
    </w:p>
    <w:bookmarkEnd w:id="1300"/>
    <w:p>
      <w:pPr>
        <w:spacing w:after="0"/>
        <w:ind w:left="0"/>
        <w:jc w:val="both"/>
      </w:pPr>
      <w:r>
        <w:rPr>
          <w:rFonts w:ascii="Times New Roman"/>
          <w:b w:val="false"/>
          <w:i w:val="false"/>
          <w:color w:val="000000"/>
          <w:sz w:val="28"/>
        </w:rPr>
        <w:t>
      Бұл ретте академиялық берешекті немесе оқу жоспарларындағы айырмашылықты жою және қосымша оқу ақылы негізде жүзеге асырылады.</w:t>
      </w:r>
    </w:p>
    <w:bookmarkStart w:name="z1254" w:id="1301"/>
    <w:p>
      <w:pPr>
        <w:spacing w:after="0"/>
        <w:ind w:left="0"/>
        <w:jc w:val="both"/>
      </w:pPr>
      <w:r>
        <w:rPr>
          <w:rFonts w:ascii="Times New Roman"/>
          <w:b w:val="false"/>
          <w:i w:val="false"/>
          <w:color w:val="000000"/>
          <w:sz w:val="28"/>
        </w:rPr>
        <w:t>
      71. Білім беру бағдарламасының ғылыми компоненті докторанттың ғылыми-зерттеу/эксперименттік-зерттеу жұмысынан, ғылыми жарияланымдарынан және докторлық диссертацияны жазуынан тұрады.</w:t>
      </w:r>
    </w:p>
    <w:bookmarkEnd w:id="1301"/>
    <w:bookmarkStart w:name="z1255" w:id="1302"/>
    <w:p>
      <w:pPr>
        <w:spacing w:after="0"/>
        <w:ind w:left="0"/>
        <w:jc w:val="both"/>
      </w:pPr>
      <w:r>
        <w:rPr>
          <w:rFonts w:ascii="Times New Roman"/>
          <w:b w:val="false"/>
          <w:i w:val="false"/>
          <w:color w:val="000000"/>
          <w:sz w:val="28"/>
        </w:rPr>
        <w:t>
      72. Философия докторын (PhD) немесе бейіні бойынша доктор даярлау бойынша білім беру процесінің аяқталуының негізгі өлшемі докторанттың кемінде 75 кредитті, оның ішінде теориялық оқу бойынша кемінде 15 кредитті, сондай-ақ практиканың кемінде 5 кредитін, ДҒЗЖ/ДЭЗЖ докторлық диссертацияны дайындауды қоса есептегенде кемінде 50 кредитін игеруі болып табылады.</w:t>
      </w:r>
    </w:p>
    <w:bookmarkEnd w:id="1302"/>
    <w:bookmarkStart w:name="z1256" w:id="1303"/>
    <w:p>
      <w:pPr>
        <w:spacing w:after="0"/>
        <w:ind w:left="0"/>
        <w:jc w:val="both"/>
      </w:pPr>
      <w:r>
        <w:rPr>
          <w:rFonts w:ascii="Times New Roman"/>
          <w:b w:val="false"/>
          <w:i w:val="false"/>
          <w:color w:val="000000"/>
          <w:sz w:val="28"/>
        </w:rPr>
        <w:t>
      Докторантураның білім беру бағдарламасын мерзімінен бұрын меңгеріп, диссертацияны сәтті қорғаған жағдайларда докторантқа оқу мерзіміне қарамастан PhD доктор немесе бейіні бойынша доктор ғылыми дәрежесі беріледі.</w:t>
      </w:r>
    </w:p>
    <w:bookmarkEnd w:id="1303"/>
    <w:bookmarkStart w:name="z1257" w:id="1304"/>
    <w:p>
      <w:pPr>
        <w:spacing w:after="0"/>
        <w:ind w:left="0"/>
        <w:jc w:val="both"/>
      </w:pPr>
      <w:r>
        <w:rPr>
          <w:rFonts w:ascii="Times New Roman"/>
          <w:b w:val="false"/>
          <w:i w:val="false"/>
          <w:color w:val="000000"/>
          <w:sz w:val="28"/>
        </w:rPr>
        <w:t>
      73. Бейіндік докторантураны бітіруші педагогикалық мамандық пәндері циклін меңгерген және педагогикалық практикадан өткен жағдайларда ғана ғылыми және педагогикалық қызметпен айналыса алады. Аталған цикл қосымша академиялық кезең ішінде меңгеріледі (егер оқу жоспарында қарастырылмаған болса), оны аяқтаған соң негізгі дипломға тиісті куәлік беріледі.</w:t>
      </w:r>
    </w:p>
    <w:bookmarkEnd w:id="1304"/>
    <w:bookmarkStart w:name="z1258" w:id="1305"/>
    <w:p>
      <w:pPr>
        <w:spacing w:after="0"/>
        <w:ind w:left="0"/>
        <w:jc w:val="both"/>
      </w:pPr>
      <w:r>
        <w:rPr>
          <w:rFonts w:ascii="Times New Roman"/>
          <w:b w:val="false"/>
          <w:i w:val="false"/>
          <w:color w:val="000000"/>
          <w:sz w:val="28"/>
        </w:rPr>
        <w:t>
      74. Докторантураның білім беру бағдарламасының теориялық курсын толық меңгерген, бірақ ғылыми-зерттеу компонентін орындамаған докторантқа ақылы негізде ғылыми-зерттеу компонентінің кредиттерін қайта игеруге және диссертацияны келесі оқу жылында қорғауға мүмкіндік беріледі.</w:t>
      </w:r>
    </w:p>
    <w:bookmarkEnd w:id="1305"/>
    <w:bookmarkStart w:name="z1259" w:id="1306"/>
    <w:p>
      <w:pPr>
        <w:spacing w:after="0"/>
        <w:ind w:left="0"/>
        <w:jc w:val="both"/>
      </w:pPr>
      <w:r>
        <w:rPr>
          <w:rFonts w:ascii="Times New Roman"/>
          <w:b w:val="false"/>
          <w:i w:val="false"/>
          <w:color w:val="000000"/>
          <w:sz w:val="28"/>
        </w:rPr>
        <w:t>
      ӘАОО-да докторантураның білім беру бағдарламаларының теориялық оқудың толық курсын меңгерген, бірақ ғылыми-зерттеу компонентін орындамаған докторантқа зерттеу компоненті кредиттерін қайта меңгеруге және келесі оқу жылы диссертацияны қорғауға мүмкіндік беріледі. Ғылыми-зерттеу компоненттерінің кредиттерін қайта игеру және докторлық диссертацияны қорғау тәртібін тиісті мемлекеттік органдар айқындайды.</w:t>
      </w:r>
    </w:p>
    <w:bookmarkEnd w:id="1306"/>
    <w:bookmarkStart w:name="z1260" w:id="1307"/>
    <w:p>
      <w:pPr>
        <w:spacing w:after="0"/>
        <w:ind w:left="0"/>
        <w:jc w:val="both"/>
      </w:pPr>
      <w:r>
        <w:rPr>
          <w:rFonts w:ascii="Times New Roman"/>
          <w:b w:val="false"/>
          <w:i w:val="false"/>
          <w:color w:val="000000"/>
          <w:sz w:val="28"/>
        </w:rPr>
        <w:t>
      75. Докторантураның білім беру бағдарламасының теориялық курсын толық меңгерген, бірақ белгіленген мерзімде докторлық диссертацияны қорғамаған докторанттың докторантурада оқу мерзімі ақылы негізде ұзартылуы мүмкін.</w:t>
      </w:r>
    </w:p>
    <w:bookmarkEnd w:id="1307"/>
    <w:bookmarkStart w:name="z1261" w:id="1308"/>
    <w:p>
      <w:pPr>
        <w:spacing w:after="0"/>
        <w:ind w:left="0"/>
        <w:jc w:val="both"/>
      </w:pPr>
      <w:r>
        <w:rPr>
          <w:rFonts w:ascii="Times New Roman"/>
          <w:b w:val="false"/>
          <w:i w:val="false"/>
          <w:color w:val="000000"/>
          <w:sz w:val="28"/>
        </w:rPr>
        <w:t>
      ӘАОО-да докторантураның білім беру бағдарламаларының теориялық оқудың толық курсын меңгерген, бірақ докторлық диссертацияны белгіленген мерзімде қорғамаған докторантқа келесі оқу жылы диссертацияны қорғауға мүмкіндік беріледі. Диссертацияны қорғау тәртібін тиісті уәкілетті мемлекеттік орган айқындайды.</w:t>
      </w:r>
    </w:p>
    <w:bookmarkEnd w:id="1308"/>
    <w:bookmarkStart w:name="z1262" w:id="1309"/>
    <w:p>
      <w:pPr>
        <w:spacing w:after="0"/>
        <w:ind w:left="0"/>
        <w:jc w:val="both"/>
      </w:pPr>
      <w:r>
        <w:rPr>
          <w:rFonts w:ascii="Times New Roman"/>
          <w:b w:val="false"/>
          <w:i w:val="false"/>
          <w:color w:val="000000"/>
          <w:sz w:val="28"/>
        </w:rPr>
        <w:t xml:space="preserve">
      76. Жоғары оқу орны докторантураның оқу процесін алынған лицензиясына сәйкес ұйымдастырады және білім беру қызметіне лицензиялау кезінде қойылатын біліктілік талаптарын сақтауы тиіс. </w:t>
      </w:r>
    </w:p>
    <w:bookmarkEnd w:id="1309"/>
    <w:bookmarkStart w:name="z1263" w:id="1310"/>
    <w:p>
      <w:pPr>
        <w:spacing w:after="0"/>
        <w:ind w:left="0"/>
        <w:jc w:val="both"/>
      </w:pPr>
      <w:r>
        <w:rPr>
          <w:rFonts w:ascii="Times New Roman"/>
          <w:b w:val="false"/>
          <w:i w:val="false"/>
          <w:color w:val="000000"/>
          <w:sz w:val="28"/>
        </w:rPr>
        <w:t>
      77. ЖОО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докторанттарды жатақханамен және докторанттарды басқа да қолдау қызметімен қамтамасыз етеді.</w:t>
      </w:r>
    </w:p>
    <w:bookmarkEnd w:id="1310"/>
    <w:bookmarkStart w:name="z1264" w:id="1311"/>
    <w:p>
      <w:pPr>
        <w:spacing w:after="0"/>
        <w:ind w:left="0"/>
        <w:jc w:val="both"/>
      </w:pPr>
      <w:r>
        <w:rPr>
          <w:rFonts w:ascii="Times New Roman"/>
          <w:b w:val="false"/>
          <w:i w:val="false"/>
          <w:color w:val="000000"/>
          <w:sz w:val="28"/>
        </w:rPr>
        <w:t>
      78. Материалдық-техникалық қамтамасыз етуге қойылатын талаптар:</w:t>
      </w:r>
    </w:p>
    <w:bookmarkEnd w:id="1311"/>
    <w:bookmarkStart w:name="z1265" w:id="1312"/>
    <w:p>
      <w:pPr>
        <w:spacing w:after="0"/>
        <w:ind w:left="0"/>
        <w:jc w:val="both"/>
      </w:pPr>
      <w:r>
        <w:rPr>
          <w:rFonts w:ascii="Times New Roman"/>
          <w:b w:val="false"/>
          <w:i w:val="false"/>
          <w:color w:val="000000"/>
          <w:sz w:val="28"/>
        </w:rPr>
        <w:t xml:space="preserve">
      Докторантура бағдарламаларын іске асыратын жоғары оқу орнында санитариялық-техникалық нормаларға сәйкес келетін және оқу жоспарында көзделген теориялық және практикалық даярлықтың барлық түрлерін жүргізуді, сондай-ақ докторанттың ғылыми-зерттеу/эксперименттік-зерттеу жұмыстарын тиімді өткізуін қамтамасыз ететін материалдық-техникалық базасы (аудиториялық қор, компьютерлік сыныптар, зертханалар, құрал-жабдықпен қамтамасыз ету, қор материалдары) болуы тиіс. </w:t>
      </w:r>
    </w:p>
    <w:bookmarkEnd w:id="1312"/>
    <w:bookmarkStart w:name="z1266" w:id="1313"/>
    <w:p>
      <w:pPr>
        <w:spacing w:after="0"/>
        <w:ind w:left="0"/>
        <w:jc w:val="both"/>
      </w:pPr>
      <w:r>
        <w:rPr>
          <w:rFonts w:ascii="Times New Roman"/>
          <w:b w:val="false"/>
          <w:i w:val="false"/>
          <w:color w:val="000000"/>
          <w:sz w:val="28"/>
        </w:rPr>
        <w:t>
      79. Ғылыми зерттеулерді қоса алғанда докторанттарды даярлаудың білім беру бағдарламаларын әзірлеуге қойылатын талаптар.</w:t>
      </w:r>
    </w:p>
    <w:bookmarkEnd w:id="1313"/>
    <w:bookmarkStart w:name="z1267" w:id="1314"/>
    <w:p>
      <w:pPr>
        <w:spacing w:after="0"/>
        <w:ind w:left="0"/>
        <w:jc w:val="both"/>
      </w:pPr>
      <w:r>
        <w:rPr>
          <w:rFonts w:ascii="Times New Roman"/>
          <w:b w:val="false"/>
          <w:i w:val="false"/>
          <w:color w:val="000000"/>
          <w:sz w:val="28"/>
        </w:rPr>
        <w:t>
      Философия докторы (PhD) және бейіні бойынша доктор даярлау бағдарламаларын іске асыратын жоғары оқу орындары қажетті оқу-әдістемелік құжаттарды (оқу жұмыс жоспары, оқу пәндерінің және практикалар бағдарламалары, ғылыми-зерттеу, эксперименттік-зерттеу жұмыстарының бағдарламалары және т.б.) әзірлейді және бекітеді.</w:t>
      </w:r>
    </w:p>
    <w:bookmarkEnd w:id="1314"/>
    <w:bookmarkStart w:name="z1268" w:id="1315"/>
    <w:p>
      <w:pPr>
        <w:spacing w:after="0"/>
        <w:ind w:left="0"/>
        <w:jc w:val="both"/>
      </w:pPr>
      <w:r>
        <w:rPr>
          <w:rFonts w:ascii="Times New Roman"/>
          <w:b w:val="false"/>
          <w:i w:val="false"/>
          <w:color w:val="000000"/>
          <w:sz w:val="28"/>
        </w:rPr>
        <w:t xml:space="preserve">
      Оқу пәндерінің бағдарламаларын докторантураның білім беру бағдарламаларын іске асыратын жоғары оқу орны осы стандарттың және докторантураның мамандықтары бойынша ҮОЖ негізінде әзірлейді. </w:t>
      </w:r>
    </w:p>
    <w:bookmarkEnd w:id="1315"/>
    <w:bookmarkStart w:name="z1269" w:id="1316"/>
    <w:p>
      <w:pPr>
        <w:spacing w:after="0"/>
        <w:ind w:left="0"/>
        <w:jc w:val="both"/>
      </w:pPr>
      <w:r>
        <w:rPr>
          <w:rFonts w:ascii="Times New Roman"/>
          <w:b w:val="false"/>
          <w:i w:val="false"/>
          <w:color w:val="000000"/>
          <w:sz w:val="28"/>
        </w:rPr>
        <w:t xml:space="preserve">
      Кәсіптік дайындық жағынан докторантураның білім беру бағдарламалары PhD доктор немесе бейіні бойынша доктор даярлаудың аккредиттелген бағдарламаларын іске асыратын жоғары рейтингті шетелдік жоғары оқу орындары мен ғылыми орталықтардың тәжірибелерін зерделеу негізінде әзірленуі тиіс. </w:t>
      </w:r>
    </w:p>
    <w:bookmarkEnd w:id="1316"/>
    <w:bookmarkStart w:name="z1270" w:id="1317"/>
    <w:p>
      <w:pPr>
        <w:spacing w:after="0"/>
        <w:ind w:left="0"/>
        <w:jc w:val="both"/>
      </w:pPr>
      <w:r>
        <w:rPr>
          <w:rFonts w:ascii="Times New Roman"/>
          <w:b w:val="false"/>
          <w:i w:val="false"/>
          <w:color w:val="000000"/>
          <w:sz w:val="28"/>
        </w:rPr>
        <w:t>
      80. Оқу әдістемелік және ақпараттық қамтамасыз етуге қойылатын талаптар.</w:t>
      </w:r>
    </w:p>
    <w:bookmarkEnd w:id="1317"/>
    <w:bookmarkStart w:name="z1271" w:id="1318"/>
    <w:p>
      <w:pPr>
        <w:spacing w:after="0"/>
        <w:ind w:left="0"/>
        <w:jc w:val="both"/>
      </w:pPr>
      <w:r>
        <w:rPr>
          <w:rFonts w:ascii="Times New Roman"/>
          <w:b w:val="false"/>
          <w:i w:val="false"/>
          <w:color w:val="000000"/>
          <w:sz w:val="28"/>
        </w:rPr>
        <w:t>
      Оқу процесін оқу-әдістемелік және ақпараттық қамтамасыз ету докторанттардың докторантураның білім беру бағдарламасын сапалы меңгеруіне кепілдік беруі тиіс.</w:t>
      </w:r>
    </w:p>
    <w:bookmarkEnd w:id="1318"/>
    <w:bookmarkStart w:name="z1272" w:id="1319"/>
    <w:p>
      <w:pPr>
        <w:spacing w:after="0"/>
        <w:ind w:left="0"/>
        <w:jc w:val="both"/>
      </w:pPr>
      <w:r>
        <w:rPr>
          <w:rFonts w:ascii="Times New Roman"/>
          <w:b w:val="false"/>
          <w:i w:val="false"/>
          <w:color w:val="000000"/>
          <w:sz w:val="28"/>
        </w:rPr>
        <w:t>
      Білім беру бағдарламасын іске асыру халықаралық ақпараттық желілерге, электронды деректер қорларына, кітапхана қорына, компьютерлік технологияларға, оқу-әдістемелік және ғылыми әдебиеттерге еркін қол жеткізу мүмкіндігімен қамтамасыз етілуі тиіс.</w:t>
      </w:r>
    </w:p>
    <w:bookmarkEnd w:id="1319"/>
    <w:bookmarkStart w:name="z1273" w:id="1320"/>
    <w:p>
      <w:pPr>
        <w:spacing w:after="0"/>
        <w:ind w:left="0"/>
        <w:jc w:val="both"/>
      </w:pPr>
      <w:r>
        <w:rPr>
          <w:rFonts w:ascii="Times New Roman"/>
          <w:b w:val="false"/>
          <w:i w:val="false"/>
          <w:color w:val="000000"/>
          <w:sz w:val="28"/>
        </w:rPr>
        <w:t xml:space="preserve">
      Ақпараттық және оқу-әдістемелік қамсыздандырылу докторанттың өзіндік жұмысын біртіндеп белсендіруге негізделген болуы керек. </w:t>
      </w:r>
    </w:p>
    <w:bookmarkEnd w:id="1320"/>
    <w:bookmarkStart w:name="z1274" w:id="1321"/>
    <w:p>
      <w:pPr>
        <w:spacing w:after="0"/>
        <w:ind w:left="0"/>
        <w:jc w:val="both"/>
      </w:pPr>
      <w:r>
        <w:rPr>
          <w:rFonts w:ascii="Times New Roman"/>
          <w:b w:val="false"/>
          <w:i w:val="false"/>
          <w:color w:val="000000"/>
          <w:sz w:val="28"/>
        </w:rPr>
        <w:t>
      81. Практикалар мен ғылыми тағылымдамаларды ұйымдастыруға қойылатын талаптар.</w:t>
      </w:r>
    </w:p>
    <w:bookmarkEnd w:id="1321"/>
    <w:bookmarkStart w:name="z1275" w:id="1322"/>
    <w:p>
      <w:pPr>
        <w:spacing w:after="0"/>
        <w:ind w:left="0"/>
        <w:jc w:val="both"/>
      </w:pPr>
      <w:r>
        <w:rPr>
          <w:rFonts w:ascii="Times New Roman"/>
          <w:b w:val="false"/>
          <w:i w:val="false"/>
          <w:color w:val="000000"/>
          <w:sz w:val="28"/>
        </w:rPr>
        <w:t>
      Практика ғылыми, кәсіби қызметтегі практикалық дағдыны қалыптастыру мақсатында жүргізіледі.</w:t>
      </w:r>
    </w:p>
    <w:bookmarkEnd w:id="1322"/>
    <w:bookmarkStart w:name="z1276" w:id="1323"/>
    <w:p>
      <w:pPr>
        <w:spacing w:after="0"/>
        <w:ind w:left="0"/>
        <w:jc w:val="both"/>
      </w:pPr>
      <w:r>
        <w:rPr>
          <w:rFonts w:ascii="Times New Roman"/>
          <w:b w:val="false"/>
          <w:i w:val="false"/>
          <w:color w:val="000000"/>
          <w:sz w:val="28"/>
        </w:rPr>
        <w:t>
      Докторантураның білім беру бағдарламасында мыналар қамтылуы тиіс:</w:t>
      </w:r>
    </w:p>
    <w:bookmarkEnd w:id="1323"/>
    <w:bookmarkStart w:name="z1277" w:id="1324"/>
    <w:p>
      <w:pPr>
        <w:spacing w:after="0"/>
        <w:ind w:left="0"/>
        <w:jc w:val="both"/>
      </w:pPr>
      <w:r>
        <w:rPr>
          <w:rFonts w:ascii="Times New Roman"/>
          <w:b w:val="false"/>
          <w:i w:val="false"/>
          <w:color w:val="000000"/>
          <w:sz w:val="28"/>
        </w:rPr>
        <w:t>
      1) философия докторы (PhD) бағдарламасы бойынша білім алушылар үшін педагогикалық және зерттеу практикалары (көлемі кемінде 3+2 кредит);</w:t>
      </w:r>
    </w:p>
    <w:bookmarkEnd w:id="1324"/>
    <w:bookmarkStart w:name="z1278" w:id="1325"/>
    <w:p>
      <w:pPr>
        <w:spacing w:after="0"/>
        <w:ind w:left="0"/>
        <w:jc w:val="both"/>
      </w:pPr>
      <w:r>
        <w:rPr>
          <w:rFonts w:ascii="Times New Roman"/>
          <w:b w:val="false"/>
          <w:i w:val="false"/>
          <w:color w:val="000000"/>
          <w:sz w:val="28"/>
        </w:rPr>
        <w:t>
      2) бейіні бойынша докторантура бағдарламасы бойынша білім алушылар үшін кәсіби-өндірістік практика (көлемі кемінде 5 кредит).</w:t>
      </w:r>
    </w:p>
    <w:bookmarkEnd w:id="1325"/>
    <w:bookmarkStart w:name="z1279" w:id="1326"/>
    <w:p>
      <w:pPr>
        <w:spacing w:after="0"/>
        <w:ind w:left="0"/>
        <w:jc w:val="both"/>
      </w:pPr>
      <w:r>
        <w:rPr>
          <w:rFonts w:ascii="Times New Roman"/>
          <w:b w:val="false"/>
          <w:i w:val="false"/>
          <w:color w:val="000000"/>
          <w:sz w:val="28"/>
        </w:rPr>
        <w:t>
      Педагогикалық практика оқу процесінен қол үзбей теориялық оқу кезеңінде өткізілуі мүмкін, осы ретте докторанттар бакалавриат пен магистратурада сабақ жүргізуге тартылуы мүмкін.</w:t>
      </w:r>
    </w:p>
    <w:bookmarkEnd w:id="1326"/>
    <w:bookmarkStart w:name="z1280" w:id="1327"/>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әдіснамалық және технологиялық жетістіктерін зерттеу, сондай-ақ ғылыми зерттеулердің заманауи әдістерін практикада қолдану, диссертациялық зерттеудегі эксперименттік деректерді өңдеу мен интерпретациялау дағдыларын бекіту мақсатында жүргізіледі.</w:t>
      </w:r>
    </w:p>
    <w:bookmarkEnd w:id="1327"/>
    <w:bookmarkStart w:name="z1281" w:id="1328"/>
    <w:p>
      <w:pPr>
        <w:spacing w:after="0"/>
        <w:ind w:left="0"/>
        <w:jc w:val="both"/>
      </w:pPr>
      <w:r>
        <w:rPr>
          <w:rFonts w:ascii="Times New Roman"/>
          <w:b w:val="false"/>
          <w:i w:val="false"/>
          <w:color w:val="000000"/>
          <w:sz w:val="28"/>
        </w:rPr>
        <w:t>
      Докторанттың өндірістік практикасы оқу процесінде алынған теориялық білімді түйіндеу және кәсіби деңгейін арттыру мақсатында жүргізіледі.</w:t>
      </w:r>
    </w:p>
    <w:bookmarkEnd w:id="1328"/>
    <w:bookmarkStart w:name="z1282" w:id="1329"/>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диссертацияның тақырыбымен анықталады.</w:t>
      </w:r>
    </w:p>
    <w:bookmarkEnd w:id="1329"/>
    <w:bookmarkStart w:name="z1283" w:id="1330"/>
    <w:p>
      <w:pPr>
        <w:spacing w:after="0"/>
        <w:ind w:left="0"/>
        <w:jc w:val="both"/>
      </w:pPr>
      <w:r>
        <w:rPr>
          <w:rFonts w:ascii="Times New Roman"/>
          <w:b w:val="false"/>
          <w:i w:val="false"/>
          <w:color w:val="000000"/>
          <w:sz w:val="28"/>
        </w:rPr>
        <w:t>
      82. Ғылыми-зерттеу, эксперименттік-зерттеу жұмысының нәтижелерін докторант әр академиялық кезеңнің соңында қысқаша есеп түрінде ресімдейді.</w:t>
      </w:r>
    </w:p>
    <w:bookmarkEnd w:id="1330"/>
    <w:bookmarkStart w:name="z1284" w:id="1331"/>
    <w:p>
      <w:pPr>
        <w:spacing w:after="0"/>
        <w:ind w:left="0"/>
        <w:jc w:val="both"/>
      </w:pPr>
      <w:r>
        <w:rPr>
          <w:rFonts w:ascii="Times New Roman"/>
          <w:b w:val="false"/>
          <w:i w:val="false"/>
          <w:color w:val="000000"/>
          <w:sz w:val="28"/>
        </w:rPr>
        <w:t>
      ДҒЗЖ/ДЭЗЖ шеңберінде докторанттың жеке жұмыс жоспарында инновациялық технологиялармен және өндірістің жаңа түрлерімен танысу үшін тиісті қызмет салалары бойынша ғылыми ұйымдарда және/немесе ұйымдарда, сондай-ақ шетелде міндетті түрде ғылыми тағылымдамадан өту қарастырылады.</w:t>
      </w:r>
    </w:p>
    <w:bookmarkEnd w:id="1331"/>
    <w:bookmarkStart w:name="z1285" w:id="1332"/>
    <w:p>
      <w:pPr>
        <w:spacing w:after="0"/>
        <w:ind w:left="0"/>
        <w:jc w:val="both"/>
      </w:pPr>
      <w:r>
        <w:rPr>
          <w:rFonts w:ascii="Times New Roman"/>
          <w:b w:val="false"/>
          <w:i w:val="false"/>
          <w:color w:val="000000"/>
          <w:sz w:val="28"/>
        </w:rPr>
        <w:t>
      Шетелдік тағылымдамадан өту мерзімін жоғары оқу орны өзі айқындайды.</w:t>
      </w:r>
    </w:p>
    <w:bookmarkEnd w:id="1332"/>
    <w:bookmarkStart w:name="z1286" w:id="1333"/>
    <w:p>
      <w:pPr>
        <w:spacing w:after="0"/>
        <w:ind w:left="0"/>
        <w:jc w:val="both"/>
      </w:pPr>
      <w:r>
        <w:rPr>
          <w:rFonts w:ascii="Times New Roman"/>
          <w:b w:val="false"/>
          <w:i w:val="false"/>
          <w:color w:val="000000"/>
          <w:sz w:val="28"/>
        </w:rPr>
        <w:t>
      83. Докторанттың ғылыми-зерттеу, эксперименттік-зерттеу жұмысының ең соңғы қорытындысы докторлық диссертация болып табылады.</w:t>
      </w:r>
    </w:p>
    <w:bookmarkEnd w:id="1333"/>
    <w:bookmarkStart w:name="z1287" w:id="1334"/>
    <w:p>
      <w:pPr>
        <w:spacing w:after="0"/>
        <w:ind w:left="0"/>
        <w:jc w:val="both"/>
      </w:pPr>
      <w:r>
        <w:rPr>
          <w:rFonts w:ascii="Times New Roman"/>
          <w:b w:val="false"/>
          <w:i w:val="false"/>
          <w:color w:val="000000"/>
          <w:sz w:val="28"/>
        </w:rPr>
        <w:t>
      Докторлық диссертацияның тақырыбы оның өзектілігін есепке ала отырып докторантураға қабылданғаннан кейін екі айдан кешіктірілмей айқындайды. Диссертациялық зерттеудің бағыты, әдетте, ұлттық басымдықтармен не мемлекеттік бағдарламалармен не іргелі немесе қолданбалы зерттеу бағдарламаларымен байланысты болуы тиіс.</w:t>
      </w:r>
    </w:p>
    <w:bookmarkEnd w:id="1334"/>
    <w:bookmarkStart w:name="z1288" w:id="1335"/>
    <w:p>
      <w:pPr>
        <w:spacing w:after="0"/>
        <w:ind w:left="0"/>
        <w:jc w:val="both"/>
      </w:pPr>
      <w:r>
        <w:rPr>
          <w:rFonts w:ascii="Times New Roman"/>
          <w:b w:val="false"/>
          <w:i w:val="false"/>
          <w:color w:val="000000"/>
          <w:sz w:val="28"/>
        </w:rPr>
        <w:t>
      84. Докторлық диссертацияның негізгі нәтижелері осы стандарттың 21-тармағына сәйкес жариялануы тиіс.</w:t>
      </w:r>
    </w:p>
    <w:bookmarkEnd w:id="1335"/>
    <w:bookmarkStart w:name="z1289" w:id="1336"/>
    <w:p>
      <w:pPr>
        <w:spacing w:after="0"/>
        <w:ind w:left="0"/>
        <w:jc w:val="both"/>
      </w:pPr>
      <w:r>
        <w:rPr>
          <w:rFonts w:ascii="Times New Roman"/>
          <w:b w:val="false"/>
          <w:i w:val="false"/>
          <w:color w:val="000000"/>
          <w:sz w:val="28"/>
        </w:rPr>
        <w:t>
      85. Докторлық диссертацияның мазмұны мен ресімделуіне, оларды даярлау мен қорғауға қойылатын талаптар білім беру саласындағы уәкілетті органның нормативтік құқықтық актілерімен айқындалады.</w:t>
      </w:r>
    </w:p>
    <w:bookmarkEnd w:id="1336"/>
    <w:bookmarkStart w:name="z1290" w:id="1337"/>
    <w:p>
      <w:pPr>
        <w:spacing w:after="0"/>
        <w:ind w:left="0"/>
        <w:jc w:val="both"/>
      </w:pPr>
      <w:r>
        <w:rPr>
          <w:rFonts w:ascii="Times New Roman"/>
          <w:b w:val="false"/>
          <w:i w:val="false"/>
          <w:color w:val="000000"/>
          <w:sz w:val="28"/>
        </w:rPr>
        <w:t xml:space="preserve">
      86. Докторлық диссертация міндетті түрде Ұлттық ғылыми-техникалық ақпарат орталығы жүзеге асыратын авторға және ақпарат көзіне сілтемесіз мәліметті пайдалану туралы (диссертацияда плагиаттың бар-жоғына) тексеруден міндетті түрде өтуі тиіс. </w:t>
      </w:r>
    </w:p>
    <w:bookmarkEnd w:id="1337"/>
    <w:bookmarkStart w:name="z1291" w:id="1338"/>
    <w:p>
      <w:pPr>
        <w:spacing w:after="0"/>
        <w:ind w:left="0"/>
        <w:jc w:val="both"/>
      </w:pPr>
      <w:r>
        <w:rPr>
          <w:rFonts w:ascii="Times New Roman"/>
          <w:b w:val="false"/>
          <w:i w:val="false"/>
          <w:color w:val="000000"/>
          <w:sz w:val="28"/>
        </w:rPr>
        <w:t>
      87. ЖОО-ны кадрлармен қамтамасыз ету қойылатын талаптар лицензиялау кезінде білім беру қызметіне қойылатын біліктілік талаптарымен айқындалған.</w:t>
      </w:r>
    </w:p>
    <w:bookmarkEnd w:id="1338"/>
    <w:bookmarkStart w:name="z1292" w:id="1339"/>
    <w:p>
      <w:pPr>
        <w:spacing w:after="0"/>
        <w:ind w:left="0"/>
        <w:jc w:val="both"/>
      </w:pPr>
      <w:r>
        <w:rPr>
          <w:rFonts w:ascii="Times New Roman"/>
          <w:b w:val="false"/>
          <w:i w:val="false"/>
          <w:color w:val="000000"/>
          <w:sz w:val="28"/>
        </w:rPr>
        <w:t>
      Жоғары оқу орнының оқытушысы оқу жоспарлары мен оқу бағдарламаларының талаптарын ұстанған жағдайда оқу сабақтарын ұйымдастыру мен өткізудің тәсілдері мен нысандарын, оқытудың әдістерін еркін таңдауға құқылы.</w:t>
      </w:r>
    </w:p>
    <w:bookmarkEnd w:id="1339"/>
    <w:bookmarkStart w:name="z1293" w:id="1340"/>
    <w:p>
      <w:pPr>
        <w:spacing w:after="0"/>
        <w:ind w:left="0"/>
        <w:jc w:val="both"/>
      </w:pPr>
      <w:r>
        <w:rPr>
          <w:rFonts w:ascii="Times New Roman"/>
          <w:b w:val="false"/>
          <w:i w:val="false"/>
          <w:color w:val="000000"/>
          <w:sz w:val="28"/>
        </w:rPr>
        <w:t>
      88. Оқытушы кадрлар оқытудың заманауи интерактивті әдістері мен технологияларын меңгеріп, оларды оқу процесінде пайдалана білуі тиіс.</w:t>
      </w:r>
    </w:p>
    <w:bookmarkEnd w:id="1340"/>
    <w:bookmarkStart w:name="z1294" w:id="1341"/>
    <w:p>
      <w:pPr>
        <w:spacing w:after="0"/>
        <w:ind w:left="0"/>
        <w:jc w:val="both"/>
      </w:pPr>
      <w:r>
        <w:rPr>
          <w:rFonts w:ascii="Times New Roman"/>
          <w:b w:val="false"/>
          <w:i w:val="false"/>
          <w:color w:val="000000"/>
          <w:sz w:val="28"/>
        </w:rPr>
        <w:t>
      89. Докторантқа оқуға қабылданғаннан кейінгі екі айдың ішінде докторлық диссертацияға жетекшілік жасау үшін ғылыми жетекші тағайындалады.</w:t>
      </w:r>
    </w:p>
    <w:bookmarkEnd w:id="1341"/>
    <w:bookmarkStart w:name="z1295" w:id="1342"/>
    <w:p>
      <w:pPr>
        <w:spacing w:after="0"/>
        <w:ind w:left="0"/>
        <w:jc w:val="both"/>
      </w:pPr>
      <w:r>
        <w:rPr>
          <w:rFonts w:ascii="Times New Roman"/>
          <w:b w:val="false"/>
          <w:i w:val="false"/>
          <w:color w:val="000000"/>
          <w:sz w:val="28"/>
        </w:rPr>
        <w:t>
      Докторанттың ғылыми жетекшілігі мен зерттеу тақырыбы ғылыми кеңестің шешімі негізінде жоғары оқу орны ректорының бұйрығымен бекітіледі.</w:t>
      </w:r>
    </w:p>
    <w:bookmarkEnd w:id="1342"/>
    <w:bookmarkStart w:name="z1296" w:id="1343"/>
    <w:p>
      <w:pPr>
        <w:spacing w:after="0"/>
        <w:ind w:left="0"/>
        <w:jc w:val="both"/>
      </w:pPr>
      <w:r>
        <w:rPr>
          <w:rFonts w:ascii="Times New Roman"/>
          <w:b w:val="false"/>
          <w:i w:val="false"/>
          <w:color w:val="000000"/>
          <w:sz w:val="28"/>
        </w:rPr>
        <w:t>
      90. Докторанттарға ғылыми жетекшілікті ғылым докторлары мен кандидаттарының, философия (PhD) докторларының ішінен сайланған құрамы кемінде 2 адамнан тұратын және олардың біреуі шетелдік жоғары оқу орнының ғалымы болып табылатын консультациялық комиссия атқарады ("Әскери іс және қауіпсіздік" мамандықтар тобын қоспағанда).</w:t>
      </w:r>
    </w:p>
    <w:bookmarkEnd w:id="1343"/>
    <w:bookmarkStart w:name="z1297" w:id="1344"/>
    <w:p>
      <w:pPr>
        <w:spacing w:after="0"/>
        <w:ind w:left="0"/>
        <w:jc w:val="both"/>
      </w:pPr>
      <w:r>
        <w:rPr>
          <w:rFonts w:ascii="Times New Roman"/>
          <w:b w:val="false"/>
          <w:i w:val="false"/>
          <w:color w:val="000000"/>
          <w:sz w:val="28"/>
        </w:rPr>
        <w:t>
      ӘАОО-да докторанттарға ғылыми жетекшілікті Қазақстан Республикасының азаматтары жүзеге асырады. Ғылымның аталған саласы бойынша ғылыми зерттеулермен белсенді айналысып жүрген (мамандықтың саласы бойынша) және ғылыми басшылық тәжірибесі бар адамдар ғылыми консультант бола алады.</w:t>
      </w:r>
    </w:p>
    <w:bookmarkEnd w:id="1344"/>
    <w:bookmarkStart w:name="z1298" w:id="1345"/>
    <w:p>
      <w:pPr>
        <w:spacing w:after="0"/>
        <w:ind w:left="0"/>
        <w:jc w:val="both"/>
      </w:pPr>
      <w:r>
        <w:rPr>
          <w:rFonts w:ascii="Times New Roman"/>
          <w:b w:val="false"/>
          <w:i w:val="false"/>
          <w:color w:val="000000"/>
          <w:sz w:val="28"/>
        </w:rPr>
        <w:t>
      Докторанттарға бейін немесе ДВА бойынша доктор дәрежесін ізденуге ғылыми жетекшілікті тиісті салалар мен қызмет саласының жоғары білікті мамандардың бірі ретінде ғылым докторлары мен кандидаттарының, философия (PhD) докторларының ішінен сайланған, құрамы кемінде 2 адамнан тұратын консультанттар жүзеге асырады.</w:t>
      </w:r>
    </w:p>
    <w:bookmarkEnd w:id="1345"/>
    <w:bookmarkStart w:name="z1299" w:id="1346"/>
    <w:p>
      <w:pPr>
        <w:spacing w:after="0"/>
        <w:ind w:left="0"/>
        <w:jc w:val="both"/>
      </w:pPr>
      <w:r>
        <w:rPr>
          <w:rFonts w:ascii="Times New Roman"/>
          <w:b w:val="false"/>
          <w:i w:val="false"/>
          <w:color w:val="000000"/>
          <w:sz w:val="28"/>
        </w:rPr>
        <w:t xml:space="preserve">
      Аталған ғылым саласында (мамандық бейіні бойынша) ғылыми зерттеулермен белсенді түрде айналысатын және ғылыми жетекшілік жасау тәжірибесі бар тұлғалар ғылыми консультанттар бола алады. </w:t>
      </w:r>
    </w:p>
    <w:bookmarkEnd w:id="1346"/>
    <w:bookmarkStart w:name="z1300" w:id="1347"/>
    <w:p>
      <w:pPr>
        <w:spacing w:after="0"/>
        <w:ind w:left="0"/>
        <w:jc w:val="both"/>
      </w:pPr>
      <w:r>
        <w:rPr>
          <w:rFonts w:ascii="Times New Roman"/>
          <w:b w:val="false"/>
          <w:i w:val="false"/>
          <w:color w:val="000000"/>
          <w:sz w:val="28"/>
        </w:rPr>
        <w:t>
      91. Міндетті минимум мен жоғары оқу орны ұсынатын оқу жүктемесінің көлемі аясында алынған білім деңгейі әртүрлі бақылаулар арқылы қамтамасыз етіледі.</w:t>
      </w:r>
    </w:p>
    <w:bookmarkEnd w:id="1347"/>
    <w:bookmarkStart w:name="z1301" w:id="1348"/>
    <w:p>
      <w:pPr>
        <w:spacing w:after="0"/>
        <w:ind w:left="0"/>
        <w:jc w:val="both"/>
      </w:pPr>
      <w:r>
        <w:rPr>
          <w:rFonts w:ascii="Times New Roman"/>
          <w:b w:val="false"/>
          <w:i w:val="false"/>
          <w:color w:val="000000"/>
          <w:sz w:val="28"/>
        </w:rPr>
        <w:t>
      92. Докторанттардың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 (бөлімі, секторы) жүргізеді және бақылау мен бағалау білім берудің қорытынды нәтижесіне бағдарлануы тиіс.</w:t>
      </w:r>
    </w:p>
    <w:bookmarkEnd w:id="1348"/>
    <w:bookmarkStart w:name="z1302" w:id="1349"/>
    <w:p>
      <w:pPr>
        <w:spacing w:after="0"/>
        <w:ind w:left="0"/>
        <w:jc w:val="both"/>
      </w:pPr>
      <w:r>
        <w:rPr>
          <w:rFonts w:ascii="Times New Roman"/>
          <w:b w:val="false"/>
          <w:i w:val="false"/>
          <w:color w:val="000000"/>
          <w:sz w:val="28"/>
        </w:rPr>
        <w:t>
      93. Білім алушылардың оқу жетістіктерінің тарихын тіркеу кеңсесі есепке алып отырады және докторанттардың белгіленген нысандағы транскриптінде көрінеді.</w:t>
      </w:r>
    </w:p>
    <w:bookmarkEnd w:id="1349"/>
    <w:bookmarkStart w:name="z1303" w:id="1350"/>
    <w:p>
      <w:pPr>
        <w:spacing w:after="0"/>
        <w:ind w:left="0"/>
        <w:jc w:val="both"/>
      </w:pPr>
      <w:r>
        <w:rPr>
          <w:rFonts w:ascii="Times New Roman"/>
          <w:b w:val="false"/>
          <w:i w:val="false"/>
          <w:color w:val="000000"/>
          <w:sz w:val="28"/>
        </w:rPr>
        <w:t>
      Транскрипт докторантқа білім алудың кез келген кезеңінде оның жазбаша өтініші негізінде беріледі.</w:t>
      </w:r>
    </w:p>
    <w:bookmarkEnd w:id="1350"/>
    <w:bookmarkStart w:name="z1304" w:id="1351"/>
    <w:p>
      <w:pPr>
        <w:spacing w:after="0"/>
        <w:ind w:left="0"/>
        <w:jc w:val="both"/>
      </w:pPr>
      <w:r>
        <w:rPr>
          <w:rFonts w:ascii="Times New Roman"/>
          <w:b w:val="false"/>
          <w:i w:val="false"/>
          <w:color w:val="000000"/>
          <w:sz w:val="28"/>
        </w:rPr>
        <w:t>
      94. Докторанттың білімін, іскерлігін, дағдысын және құзыреттерін бақылау оларды қорытынды аттестаттау кезінде жүргізіледі.</w:t>
      </w:r>
    </w:p>
    <w:bookmarkEnd w:id="1351"/>
    <w:bookmarkStart w:name="z1305" w:id="1352"/>
    <w:p>
      <w:pPr>
        <w:spacing w:after="0"/>
        <w:ind w:left="0"/>
        <w:jc w:val="both"/>
      </w:pPr>
      <w:r>
        <w:rPr>
          <w:rFonts w:ascii="Times New Roman"/>
          <w:b w:val="false"/>
          <w:i w:val="false"/>
          <w:color w:val="000000"/>
          <w:sz w:val="28"/>
        </w:rPr>
        <w:t>
      95. Докторантты қорытынды аттестаттау академиялық күнтізбеде және мамандықтардың оқу жұмыс жоспарларында қарастырылған мерзімде кешенді емтихан тапсыру және докторлық диссертация қорғау нысанында заңнамада белгіленген тәртіппен өткізіледі.</w:t>
      </w:r>
    </w:p>
    <w:bookmarkEnd w:id="1352"/>
    <w:bookmarkStart w:name="z1306" w:id="1353"/>
    <w:p>
      <w:pPr>
        <w:spacing w:after="0"/>
        <w:ind w:left="0"/>
        <w:jc w:val="both"/>
      </w:pPr>
      <w:r>
        <w:rPr>
          <w:rFonts w:ascii="Times New Roman"/>
          <w:b w:val="false"/>
          <w:i w:val="false"/>
          <w:color w:val="000000"/>
          <w:sz w:val="28"/>
        </w:rPr>
        <w:t>
      Докторлық диссертацияны қорғау диссертацияны дайындауды, ресімдеуді және қорғау рәсімін қамтиды.</w:t>
      </w:r>
    </w:p>
    <w:bookmarkEnd w:id="1353"/>
    <w:bookmarkStart w:name="z1307" w:id="1354"/>
    <w:p>
      <w:pPr>
        <w:spacing w:after="0"/>
        <w:ind w:left="0"/>
        <w:jc w:val="both"/>
      </w:pPr>
      <w:r>
        <w:rPr>
          <w:rFonts w:ascii="Times New Roman"/>
          <w:b w:val="false"/>
          <w:i w:val="false"/>
          <w:color w:val="000000"/>
          <w:sz w:val="28"/>
        </w:rPr>
        <w:t>
      96. Қорытынды аттестаттаудың мақсаты докторанттың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p>
    <w:bookmarkEnd w:id="1354"/>
    <w:bookmarkStart w:name="z1308" w:id="1355"/>
    <w:p>
      <w:pPr>
        <w:spacing w:after="0"/>
        <w:ind w:left="0"/>
        <w:jc w:val="both"/>
      </w:pPr>
      <w:r>
        <w:rPr>
          <w:rFonts w:ascii="Times New Roman"/>
          <w:b w:val="false"/>
          <w:i w:val="false"/>
          <w:color w:val="000000"/>
          <w:sz w:val="28"/>
        </w:rPr>
        <w:t>
      97. Қазақстан Республикасы Білім және ғылым министрлігінің Білім және ғылым саласындағы бақылау комитеті жүргізген сараптама қорытындысы бойынша оң шешім шығарған кезде докторантураның білім беру бағдарламасын толық орындаған және докторлық диссертацияны сәтті қорғаған тұлғаларға "философия докторы (PhD)" немесе "бейіні бойынша доктор" ғылыми дәрежесі және мемлекеттік үлгідегі диплом мен дипломға қосымша (транскрипт) беріледі.</w:t>
      </w:r>
    </w:p>
    <w:bookmarkEnd w:id="1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1-қосымша</w:t>
            </w:r>
          </w:p>
        </w:tc>
      </w:tr>
    </w:tbl>
    <w:bookmarkStart w:name="z1310" w:id="1356"/>
    <w:p>
      <w:pPr>
        <w:spacing w:after="0"/>
        <w:ind w:left="0"/>
        <w:jc w:val="left"/>
      </w:pPr>
      <w:r>
        <w:rPr>
          <w:rFonts w:ascii="Times New Roman"/>
          <w:b/>
          <w:i w:val="false"/>
          <w:color w:val="000000"/>
        </w:rPr>
        <w:t xml:space="preserve"> Ғылыми және педагогикалық бағыттағы магистратураның білім беру бағдарламасының мазмұны</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5932"/>
        <w:gridCol w:w="404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қорытындысы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орындалуын қамтитын магистранттың ғылыми-зерттеу жұмысы (МҒЗЖ)</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Педагогикалық мамандықтар бойынша базалық пәндер цикліндегі шет тілі (кәсіптік) пәні бойынша кредит саны 3 кредитті құрайды, тиісінше таңдау компоненті 11 кредиттен тұрады.</w:t>
            </w:r>
          </w:p>
          <w:p>
            <w:pPr>
              <w:spacing w:after="20"/>
              <w:ind w:left="20"/>
              <w:jc w:val="both"/>
            </w:pPr>
            <w:r>
              <w:rPr>
                <w:rFonts w:ascii="Times New Roman"/>
                <w:b w:val="false"/>
                <w:i w:val="false"/>
                <w:color w:val="000000"/>
                <w:sz w:val="20"/>
              </w:rPr>
              <w:t xml:space="preserve">
** Практикаға бөлінетін кредиттер саны жалпы еңбек сыйымдылығына кірмейді. Қажет болған жағдайда ЖОО практикаға бөлінген кредит санын көбейте алады.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2-қосымша</w:t>
            </w:r>
          </w:p>
        </w:tc>
      </w:tr>
    </w:tbl>
    <w:bookmarkStart w:name="z1312" w:id="1357"/>
    <w:p>
      <w:pPr>
        <w:spacing w:after="0"/>
        <w:ind w:left="0"/>
        <w:jc w:val="left"/>
      </w:pPr>
      <w:r>
        <w:rPr>
          <w:rFonts w:ascii="Times New Roman"/>
          <w:b/>
          <w:i w:val="false"/>
          <w:color w:val="000000"/>
        </w:rPr>
        <w:t xml:space="preserve"> ӘАОО-ғы докторантураның білім беру бағдарламасының мазмұны</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6874"/>
        <w:gridCol w:w="3104"/>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17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(БП) циклі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қорытындысы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кәсіптік)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жобаның орындалуын қамтитын магистранттың ғылыми-зерттеу жұмысы (МҒЗЖ)</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3-қосымша</w:t>
            </w:r>
          </w:p>
        </w:tc>
      </w:tr>
    </w:tbl>
    <w:bookmarkStart w:name="z1314" w:id="1358"/>
    <w:p>
      <w:pPr>
        <w:spacing w:after="0"/>
        <w:ind w:left="0"/>
        <w:jc w:val="left"/>
      </w:pPr>
      <w:r>
        <w:rPr>
          <w:rFonts w:ascii="Times New Roman"/>
          <w:b/>
          <w:i w:val="false"/>
          <w:color w:val="000000"/>
        </w:rPr>
        <w:t xml:space="preserve"> Бейіндік бағыттағы магистратураның білім беру бағдарламасының мазмұны</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4886"/>
        <w:gridCol w:w="2556"/>
        <w:gridCol w:w="2946"/>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орындалуын қамтитын магистранттың эксперименттік-зерттеу жұмысы (МЭЗЖ)</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p>
            <w:pPr>
              <w:spacing w:after="20"/>
              <w:ind w:left="20"/>
              <w:jc w:val="both"/>
            </w:pPr>
            <w:r>
              <w:rPr>
                <w:rFonts w:ascii="Times New Roman"/>
                <w:b w:val="false"/>
                <w:i w:val="false"/>
                <w:color w:val="000000"/>
                <w:sz w:val="20"/>
              </w:rPr>
              <w:t>
**Оқу мерзімінің ұзақтығы магистранттардың бұған дейінгі дайындық деңгейіне және алған мамандығына байланысты осы стандартқа сәйкес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4-қосымша</w:t>
            </w:r>
          </w:p>
        </w:tc>
      </w:tr>
    </w:tbl>
    <w:bookmarkStart w:name="z1316" w:id="1359"/>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мазмұны</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5185"/>
        <w:gridCol w:w="2453"/>
        <w:gridCol w:w="2827"/>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кемінде18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кемінде36</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орындалуын қамтитын магистранттың ғылыми-зерттеу жұмысы (эксперименттік-зерттеу)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5-қосымша</w:t>
            </w:r>
          </w:p>
        </w:tc>
      </w:tr>
    </w:tbl>
    <w:bookmarkStart w:name="z1318" w:id="1360"/>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мазмұны</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4325"/>
        <w:gridCol w:w="4568"/>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қызмет түрлерінің атауы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жалпы саны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6-қосымша</w:t>
            </w:r>
          </w:p>
        </w:tc>
      </w:tr>
    </w:tbl>
    <w:bookmarkStart w:name="z1320" w:id="1361"/>
    <w:p>
      <w:pPr>
        <w:spacing w:after="0"/>
        <w:ind w:left="0"/>
        <w:jc w:val="left"/>
      </w:pPr>
      <w:r>
        <w:rPr>
          <w:rFonts w:ascii="Times New Roman"/>
          <w:b/>
          <w:i w:val="false"/>
          <w:color w:val="000000"/>
        </w:rPr>
        <w:t xml:space="preserve"> Ғылыми және педагогикалық магистратураның білім беру бағдарламасының компоненттерін бөлу нормасы (оқу мерзімі 2 жыл)</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542"/>
        <w:gridCol w:w="832"/>
        <w:gridCol w:w="832"/>
        <w:gridCol w:w="1426"/>
        <w:gridCol w:w="1130"/>
        <w:gridCol w:w="1426"/>
        <w:gridCol w:w="1576"/>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теориялық оқытудан қол үзбей ғылыми-зерттеу жұмысы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ғылыми-зерттеу жұмысы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оқытудан қол үзбей практика (педагогикалық)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(зерттеу)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х 2 ж. – 8 апта= 96 апта)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21" w:id="1362"/>
    <w:p>
      <w:pPr>
        <w:spacing w:after="0"/>
        <w:ind w:left="0"/>
        <w:jc w:val="both"/>
      </w:pPr>
      <w:r>
        <w:rPr>
          <w:rFonts w:ascii="Times New Roman"/>
          <w:b w:val="false"/>
          <w:i w:val="false"/>
          <w:color w:val="000000"/>
          <w:sz w:val="28"/>
        </w:rPr>
        <w:t>
      Ескертпе:</w:t>
      </w:r>
    </w:p>
    <w:bookmarkEnd w:id="1362"/>
    <w:bookmarkStart w:name="z1322" w:id="1363"/>
    <w:p>
      <w:pPr>
        <w:spacing w:after="0"/>
        <w:ind w:left="0"/>
        <w:jc w:val="both"/>
      </w:pPr>
      <w:r>
        <w:rPr>
          <w:rFonts w:ascii="Times New Roman"/>
          <w:b w:val="false"/>
          <w:i w:val="false"/>
          <w:color w:val="000000"/>
          <w:sz w:val="28"/>
        </w:rPr>
        <w:t>
      1. "Магистр" дәрежесін алу үшін теориялық оқытудың кемінде 42 кредитін, практиканың кемінде 6 кредитін, магистранттың ғылыми-зерттеу жұмысының кемінде 7 кредитін меңгеруі керек (мамандықтың ҮОЖ-да жоспарланған кредиттер санына қарамастан)</w:t>
      </w:r>
    </w:p>
    <w:bookmarkEnd w:id="1363"/>
    <w:bookmarkStart w:name="z1323" w:id="1364"/>
    <w:p>
      <w:pPr>
        <w:spacing w:after="0"/>
        <w:ind w:left="0"/>
        <w:jc w:val="both"/>
      </w:pPr>
      <w:r>
        <w:rPr>
          <w:rFonts w:ascii="Times New Roman"/>
          <w:b w:val="false"/>
          <w:i w:val="false"/>
          <w:color w:val="000000"/>
          <w:sz w:val="28"/>
        </w:rPr>
        <w:t>
      2. Кешенді емтиханға 1 кредит, магистрлік диссертацияны ресімдеуге және қорғауға 3 кредит жоспарланады (мамандықтың ҮОЖ-да жоспарланған кредиттер санына қарамастан)</w:t>
      </w:r>
    </w:p>
    <w:bookmarkEnd w:id="1364"/>
    <w:bookmarkStart w:name="z1324" w:id="1365"/>
    <w:p>
      <w:pPr>
        <w:spacing w:after="0"/>
        <w:ind w:left="0"/>
        <w:jc w:val="both"/>
      </w:pPr>
      <w:r>
        <w:rPr>
          <w:rFonts w:ascii="Times New Roman"/>
          <w:b w:val="false"/>
          <w:i w:val="false"/>
          <w:color w:val="000000"/>
          <w:sz w:val="28"/>
        </w:rPr>
        <w:t xml:space="preserve">
      3. Магистратураның барлық мамандықтары үшін кемінде 3 кредит педагогикалық, кемінде 3 кредит зерттеу практикасы белгіленеді (мамандықтың ҮОЖ-да жоспарланған кредиттер санына қарамастан) </w:t>
      </w:r>
    </w:p>
    <w:bookmarkEnd w:id="1365"/>
    <w:bookmarkStart w:name="z1325" w:id="1366"/>
    <w:p>
      <w:pPr>
        <w:spacing w:after="0"/>
        <w:ind w:left="0"/>
        <w:jc w:val="both"/>
      </w:pPr>
      <w:r>
        <w:rPr>
          <w:rFonts w:ascii="Times New Roman"/>
          <w:b w:val="false"/>
          <w:i w:val="false"/>
          <w:color w:val="000000"/>
          <w:sz w:val="28"/>
        </w:rPr>
        <w:t>
      4. Бітіруші курсты есептемегенде оқу жылындағы демалыс ұзақтығы кемінде 7 аптаны құрауы тиіс. Оқу жылындағы 7 аптадан артық демалыс уақытын жоғары оқу орны өздігінен қызметтің басқа түрлеріне қайта бөле алады.</w:t>
      </w:r>
    </w:p>
    <w:bookmarkEnd w:id="1366"/>
    <w:bookmarkStart w:name="z1326" w:id="1367"/>
    <w:p>
      <w:pPr>
        <w:spacing w:after="0"/>
        <w:ind w:left="0"/>
        <w:jc w:val="both"/>
      </w:pPr>
      <w:r>
        <w:rPr>
          <w:rFonts w:ascii="Times New Roman"/>
          <w:b w:val="false"/>
          <w:i w:val="false"/>
          <w:color w:val="000000"/>
          <w:sz w:val="28"/>
        </w:rPr>
        <w:t>
      5. Қызмет түрлеріне байланысты апта санын жоғары оқу орны өзгерте алады, бірақ магистранттың орташа апталық жүктемесі 57 сағаттан аспауы тиіс.</w:t>
      </w:r>
    </w:p>
    <w:bookmarkEnd w:id="1367"/>
    <w:bookmarkStart w:name="z1327" w:id="1368"/>
    <w:p>
      <w:pPr>
        <w:spacing w:after="0"/>
        <w:ind w:left="0"/>
        <w:jc w:val="both"/>
      </w:pPr>
      <w:r>
        <w:rPr>
          <w:rFonts w:ascii="Times New Roman"/>
          <w:b w:val="false"/>
          <w:i w:val="false"/>
          <w:color w:val="000000"/>
          <w:sz w:val="28"/>
        </w:rPr>
        <w:t>
      6. Жазғы семестр, ОҚТ демалыс есебінен немесе академиялық күнтізбе бойынша жеке жоспарланады.</w:t>
      </w:r>
    </w:p>
    <w:bookmarkEnd w:id="1368"/>
    <w:bookmarkStart w:name="z1328" w:id="1369"/>
    <w:p>
      <w:pPr>
        <w:spacing w:after="0"/>
        <w:ind w:left="0"/>
        <w:jc w:val="both"/>
      </w:pPr>
      <w:r>
        <w:rPr>
          <w:rFonts w:ascii="Times New Roman"/>
          <w:b w:val="false"/>
          <w:i w:val="false"/>
          <w:color w:val="000000"/>
          <w:sz w:val="28"/>
        </w:rPr>
        <w:t>
      7. МҒЗЖ үш кредиті оқыту процесінен қол үзбей теориялық оқытумен қатар жоспарланады (әрбір семестрге 1 кредиттен). Педагогикалық практика екінші және үшінші семестрде (барлық 3 кредит) оқыту процесінен қол үзбей теориялық оқытумен қатар жоспарланады.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7-қосымша</w:t>
            </w:r>
          </w:p>
        </w:tc>
      </w:tr>
    </w:tbl>
    <w:bookmarkStart w:name="z1330" w:id="1370"/>
    <w:p>
      <w:pPr>
        <w:spacing w:after="0"/>
        <w:ind w:left="0"/>
        <w:jc w:val="left"/>
      </w:pPr>
      <w:r>
        <w:rPr>
          <w:rFonts w:ascii="Times New Roman"/>
          <w:b/>
          <w:i w:val="false"/>
          <w:color w:val="000000"/>
        </w:rPr>
        <w:t xml:space="preserve"> ӘАОО-да ғылыми және педагогикалық магистратураның білім беру бағдарламасының компоненттерін бөлу нормасы (оқу мерзімі 2 жыл)</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283"/>
        <w:gridCol w:w="925"/>
        <w:gridCol w:w="925"/>
        <w:gridCol w:w="1485"/>
        <w:gridCol w:w="1206"/>
        <w:gridCol w:w="1485"/>
        <w:gridCol w:w="1486"/>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аудиториялық/оқытушымен байланыстағы сағаттар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теориялық оқытудан қол үзбей ғылыми-зерттеу жұмысы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ғылыми-зерттеу жұмысы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кемінде3150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кемінде795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кемінде2355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оқытудан қол үзбей практика (педагогикалық)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(зерттеу)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ЖОЖ және академиялық күнтізбемен анықталады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х 2 ж. – 8 апта= 96 апта)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8-қосымша</w:t>
            </w:r>
          </w:p>
        </w:tc>
      </w:tr>
    </w:tbl>
    <w:bookmarkStart w:name="z1332" w:id="1371"/>
    <w:p>
      <w:pPr>
        <w:spacing w:after="0"/>
        <w:ind w:left="0"/>
        <w:jc w:val="left"/>
      </w:pPr>
      <w:r>
        <w:rPr>
          <w:rFonts w:ascii="Times New Roman"/>
          <w:b/>
          <w:i w:val="false"/>
          <w:color w:val="000000"/>
        </w:rPr>
        <w:t xml:space="preserve"> Бейіндік магистратураның білім беру бағдарламасының компоненттерін бөлу нормасы (оқу мерзімі 1 жыл)</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4665"/>
        <w:gridCol w:w="818"/>
        <w:gridCol w:w="819"/>
        <w:gridCol w:w="1403"/>
        <w:gridCol w:w="1112"/>
        <w:gridCol w:w="1404"/>
        <w:gridCol w:w="1552"/>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эксперименттік-зерттеу жұмысы (1:7)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 (1:4)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(2х2 апта)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1 ж. - 8 апта = 44 апта)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33" w:id="1372"/>
    <w:p>
      <w:pPr>
        <w:spacing w:after="0"/>
        <w:ind w:left="0"/>
        <w:jc w:val="both"/>
      </w:pPr>
      <w:r>
        <w:rPr>
          <w:rFonts w:ascii="Times New Roman"/>
          <w:b w:val="false"/>
          <w:i w:val="false"/>
          <w:color w:val="000000"/>
          <w:sz w:val="28"/>
        </w:rPr>
        <w:t>
      Ескертпе:</w:t>
      </w:r>
    </w:p>
    <w:bookmarkEnd w:id="1372"/>
    <w:bookmarkStart w:name="z1334" w:id="1373"/>
    <w:p>
      <w:pPr>
        <w:spacing w:after="0"/>
        <w:ind w:left="0"/>
        <w:jc w:val="both"/>
      </w:pPr>
      <w:r>
        <w:rPr>
          <w:rFonts w:ascii="Times New Roman"/>
          <w:b w:val="false"/>
          <w:i w:val="false"/>
          <w:color w:val="000000"/>
          <w:sz w:val="28"/>
        </w:rPr>
        <w:t>
      1. "Магистр" дәрежесін алу үшін теориялық оқытудың кемінде 24 кредитін, өндірістік практиканың кемінде 2 кредитін, магистранттың эксперименттік-зерттеу жұмысының кемінде 2 кредитін меңгеруі керек (мамандықтың ҮОЖ-да жоспарланған кредиттер санына қарамастан)</w:t>
      </w:r>
    </w:p>
    <w:bookmarkEnd w:id="1373"/>
    <w:bookmarkStart w:name="z1335" w:id="1374"/>
    <w:p>
      <w:pPr>
        <w:spacing w:after="0"/>
        <w:ind w:left="0"/>
        <w:jc w:val="both"/>
      </w:pPr>
      <w:r>
        <w:rPr>
          <w:rFonts w:ascii="Times New Roman"/>
          <w:b w:val="false"/>
          <w:i w:val="false"/>
          <w:color w:val="000000"/>
          <w:sz w:val="28"/>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p>
    <w:bookmarkEnd w:id="1374"/>
    <w:bookmarkStart w:name="z1336" w:id="1375"/>
    <w:p>
      <w:pPr>
        <w:spacing w:after="0"/>
        <w:ind w:left="0"/>
        <w:jc w:val="both"/>
      </w:pPr>
      <w:r>
        <w:rPr>
          <w:rFonts w:ascii="Times New Roman"/>
          <w:b w:val="false"/>
          <w:i w:val="false"/>
          <w:color w:val="000000"/>
          <w:sz w:val="28"/>
        </w:rPr>
        <w:t>
      3. Магистратураның барлық мамандықтары үшін жоғары оқу орнымен кемінде 2 кредит өндірістік практика белгіленеді (мамандықтың ҮОЖ-да жоспарланған кредиттер санына қарамастан)</w:t>
      </w:r>
    </w:p>
    <w:bookmarkEnd w:id="1375"/>
    <w:bookmarkStart w:name="z1337" w:id="1376"/>
    <w:p>
      <w:pPr>
        <w:spacing w:after="0"/>
        <w:ind w:left="0"/>
        <w:jc w:val="both"/>
      </w:pPr>
      <w:r>
        <w:rPr>
          <w:rFonts w:ascii="Times New Roman"/>
          <w:b w:val="false"/>
          <w:i w:val="false"/>
          <w:color w:val="000000"/>
          <w:sz w:val="28"/>
        </w:rPr>
        <w:t>
      4. Қызмет түрлеріне байланысты апта саны өзгеруі мүмкін, бірақ магистранттың орташа апталық жүктемесі 57 сағаттан аспауы тиіс.</w:t>
      </w:r>
    </w:p>
    <w:bookmarkEnd w:id="1376"/>
    <w:bookmarkStart w:name="z1338" w:id="1377"/>
    <w:p>
      <w:pPr>
        <w:spacing w:after="0"/>
        <w:ind w:left="0"/>
        <w:jc w:val="both"/>
      </w:pPr>
      <w:r>
        <w:rPr>
          <w:rFonts w:ascii="Times New Roman"/>
          <w:b w:val="false"/>
          <w:i w:val="false"/>
          <w:color w:val="000000"/>
          <w:sz w:val="28"/>
        </w:rPr>
        <w:t>
      5. ОҚТ демалыс есебінен немесе академиялық күнтізбе бойынша жеке жоспарланады.</w:t>
      </w:r>
    </w:p>
    <w:bookmarkEnd w:id="1377"/>
    <w:bookmarkStart w:name="z1339" w:id="1378"/>
    <w:p>
      <w:pPr>
        <w:spacing w:after="0"/>
        <w:ind w:left="0"/>
        <w:jc w:val="both"/>
      </w:pPr>
      <w:r>
        <w:rPr>
          <w:rFonts w:ascii="Times New Roman"/>
          <w:b w:val="false"/>
          <w:i w:val="false"/>
          <w:color w:val="000000"/>
          <w:sz w:val="28"/>
        </w:rPr>
        <w:t>
      6.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9-қосымша</w:t>
            </w:r>
          </w:p>
        </w:tc>
      </w:tr>
    </w:tbl>
    <w:bookmarkStart w:name="z1341" w:id="1379"/>
    <w:p>
      <w:pPr>
        <w:spacing w:after="0"/>
        <w:ind w:left="0"/>
        <w:jc w:val="left"/>
      </w:pPr>
      <w:r>
        <w:rPr>
          <w:rFonts w:ascii="Times New Roman"/>
          <w:b/>
          <w:i w:val="false"/>
          <w:color w:val="000000"/>
        </w:rPr>
        <w:t xml:space="preserve"> ӘАОО-да бейіндік магистратураның білім беру бағдарламаларының компоненттерін бөлу нормасы (оқу мерзімі 1 жыл)</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354"/>
        <w:gridCol w:w="901"/>
        <w:gridCol w:w="901"/>
        <w:gridCol w:w="1446"/>
        <w:gridCol w:w="1175"/>
        <w:gridCol w:w="1447"/>
        <w:gridCol w:w="1584"/>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ғылыми-зерттеу жұмысы(1:7)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кемінде32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кемінде1740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ЖОЖ және академиялық күнтізбемен анықталады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(52 апта х 1 ж. - 8 апта = 44 апта)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10-қосымша</w:t>
            </w:r>
          </w:p>
        </w:tc>
      </w:tr>
    </w:tbl>
    <w:bookmarkStart w:name="z1343" w:id="1380"/>
    <w:p>
      <w:pPr>
        <w:spacing w:after="0"/>
        <w:ind w:left="0"/>
        <w:jc w:val="left"/>
      </w:pPr>
      <w:r>
        <w:rPr>
          <w:rFonts w:ascii="Times New Roman"/>
          <w:b/>
          <w:i w:val="false"/>
          <w:color w:val="000000"/>
        </w:rPr>
        <w:t xml:space="preserve"> Бейіндік магистратураның білім бағдарламасының компоненттерін бөлу нормасы (оқу мерзімі 1,5 жыл)</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274"/>
        <w:gridCol w:w="860"/>
        <w:gridCol w:w="861"/>
        <w:gridCol w:w="1475"/>
        <w:gridCol w:w="1169"/>
        <w:gridCol w:w="1476"/>
        <w:gridCol w:w="1631"/>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эксперименттік-зерттеу жұмысы (1:7)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 (1:4)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+ 22 апта. =74 апта)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4" w:id="1381"/>
    <w:p>
      <w:pPr>
        <w:spacing w:after="0"/>
        <w:ind w:left="0"/>
        <w:jc w:val="both"/>
      </w:pPr>
      <w:r>
        <w:rPr>
          <w:rFonts w:ascii="Times New Roman"/>
          <w:b w:val="false"/>
          <w:i w:val="false"/>
          <w:color w:val="000000"/>
          <w:sz w:val="28"/>
        </w:rPr>
        <w:t>
      Ескертпе:</w:t>
      </w:r>
    </w:p>
    <w:bookmarkEnd w:id="1381"/>
    <w:bookmarkStart w:name="z1345" w:id="1382"/>
    <w:p>
      <w:pPr>
        <w:spacing w:after="0"/>
        <w:ind w:left="0"/>
        <w:jc w:val="both"/>
      </w:pPr>
      <w:r>
        <w:rPr>
          <w:rFonts w:ascii="Times New Roman"/>
          <w:b w:val="false"/>
          <w:i w:val="false"/>
          <w:color w:val="000000"/>
          <w:sz w:val="28"/>
        </w:rPr>
        <w:t>
      1. "Магистр" дәрежесін алу үшін теориялық оқытудың кемінде 36 кредитін, өндірістік практиканың кемінде 4 кредитін, магистранттың эксперименттік-зерттеу жұмысының кемінде 4 кредитін меңгеруі керек (мамандықтың ҮОЖ-да жоспарланған кредиттер санына қарамастан)</w:t>
      </w:r>
    </w:p>
    <w:bookmarkEnd w:id="1382"/>
    <w:bookmarkStart w:name="z1346" w:id="1383"/>
    <w:p>
      <w:pPr>
        <w:spacing w:after="0"/>
        <w:ind w:left="0"/>
        <w:jc w:val="both"/>
      </w:pPr>
      <w:r>
        <w:rPr>
          <w:rFonts w:ascii="Times New Roman"/>
          <w:b w:val="false"/>
          <w:i w:val="false"/>
          <w:color w:val="000000"/>
          <w:sz w:val="28"/>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p>
    <w:bookmarkEnd w:id="1383"/>
    <w:bookmarkStart w:name="z1347" w:id="1384"/>
    <w:p>
      <w:pPr>
        <w:spacing w:after="0"/>
        <w:ind w:left="0"/>
        <w:jc w:val="both"/>
      </w:pPr>
      <w:r>
        <w:rPr>
          <w:rFonts w:ascii="Times New Roman"/>
          <w:b w:val="false"/>
          <w:i w:val="false"/>
          <w:color w:val="000000"/>
          <w:sz w:val="28"/>
        </w:rPr>
        <w:t>
      3. Магистратураның барлық мамандықтары үшін жоғары оқу орнымен кемінде 4 кредит өндірістік практика белгіленеді (мамандықтың ҮОЖ-да жоспарланған кредиттер санына қарамастан).</w:t>
      </w:r>
    </w:p>
    <w:bookmarkEnd w:id="1384"/>
    <w:bookmarkStart w:name="z1348" w:id="1385"/>
    <w:p>
      <w:pPr>
        <w:spacing w:after="0"/>
        <w:ind w:left="0"/>
        <w:jc w:val="both"/>
      </w:pPr>
      <w:r>
        <w:rPr>
          <w:rFonts w:ascii="Times New Roman"/>
          <w:b w:val="false"/>
          <w:i w:val="false"/>
          <w:color w:val="000000"/>
          <w:sz w:val="28"/>
        </w:rPr>
        <w:t>
      4. Қызмет түрлеріне байланысты апта саны өзгеруі мүмкін, бірақ магистранттың орташа апталық жүктемесі 57 сағаттан аспауы тиіс.</w:t>
      </w:r>
    </w:p>
    <w:bookmarkEnd w:id="1385"/>
    <w:bookmarkStart w:name="z1349" w:id="1386"/>
    <w:p>
      <w:pPr>
        <w:spacing w:after="0"/>
        <w:ind w:left="0"/>
        <w:jc w:val="both"/>
      </w:pPr>
      <w:r>
        <w:rPr>
          <w:rFonts w:ascii="Times New Roman"/>
          <w:b w:val="false"/>
          <w:i w:val="false"/>
          <w:color w:val="000000"/>
          <w:sz w:val="28"/>
        </w:rPr>
        <w:t>
      5. Жазғы семестр, ОҚТ демалыс есебінен немесе академиялық күнтізбе бойынша жеке жоспарланады.</w:t>
      </w:r>
    </w:p>
    <w:bookmarkEnd w:id="1386"/>
    <w:bookmarkStart w:name="z1350" w:id="1387"/>
    <w:p>
      <w:pPr>
        <w:spacing w:after="0"/>
        <w:ind w:left="0"/>
        <w:jc w:val="both"/>
      </w:pPr>
      <w:r>
        <w:rPr>
          <w:rFonts w:ascii="Times New Roman"/>
          <w:b w:val="false"/>
          <w:i w:val="false"/>
          <w:color w:val="000000"/>
          <w:sz w:val="28"/>
        </w:rPr>
        <w:t>
      6. Оқу жылындағы демалыс ұзақтығы, бітіруші курсты есептемегенде, 7 аптадан кем болмауы қажет. Оқу жылындағы 7 аптадан артық демалыс уақытын жоғары оқу орны өздігінен қызметтің басқа түрлеріне қайта бөле алады.</w:t>
      </w:r>
    </w:p>
    <w:bookmarkEnd w:id="1387"/>
    <w:bookmarkStart w:name="z1351" w:id="1388"/>
    <w:p>
      <w:pPr>
        <w:spacing w:after="0"/>
        <w:ind w:left="0"/>
        <w:jc w:val="both"/>
      </w:pPr>
      <w:r>
        <w:rPr>
          <w:rFonts w:ascii="Times New Roman"/>
          <w:b w:val="false"/>
          <w:i w:val="false"/>
          <w:color w:val="000000"/>
          <w:sz w:val="28"/>
        </w:rPr>
        <w:t>
      7.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11-қосымша</w:t>
            </w:r>
          </w:p>
        </w:tc>
      </w:tr>
    </w:tbl>
    <w:bookmarkStart w:name="z1353" w:id="1389"/>
    <w:p>
      <w:pPr>
        <w:spacing w:after="0"/>
        <w:ind w:left="0"/>
        <w:jc w:val="left"/>
      </w:pPr>
      <w:r>
        <w:rPr>
          <w:rFonts w:ascii="Times New Roman"/>
          <w:b/>
          <w:i w:val="false"/>
          <w:color w:val="000000"/>
        </w:rPr>
        <w:t xml:space="preserve"> ӘАОО-да бейіндік магистратураның білім бағдарламасының компоненттерін бөлу нормасы (оқу мерзімі 1,5 жыл)</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969"/>
        <w:gridCol w:w="942"/>
        <w:gridCol w:w="942"/>
        <w:gridCol w:w="1514"/>
        <w:gridCol w:w="1229"/>
        <w:gridCol w:w="1514"/>
        <w:gridCol w:w="1658"/>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алғанда магистранттың эксперименттік-зерттеу жұмысы(1:7)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ЖОЖ және академиялық күнтізбемен анықталады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+ 22 апта. =74 апта)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12-қосымша</w:t>
            </w:r>
          </w:p>
        </w:tc>
      </w:tr>
    </w:tbl>
    <w:bookmarkStart w:name="z1355" w:id="1390"/>
    <w:p>
      <w:pPr>
        <w:spacing w:after="0"/>
        <w:ind w:left="0"/>
        <w:jc w:val="left"/>
      </w:pPr>
      <w:r>
        <w:rPr>
          <w:rFonts w:ascii="Times New Roman"/>
          <w:b/>
          <w:i w:val="false"/>
          <w:color w:val="000000"/>
        </w:rPr>
        <w:t xml:space="preserve"> Докторантураның білім беру бағдарламасының мазмұны</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7762"/>
        <w:gridCol w:w="259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қызмет түрлерінің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 есебі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жалпы саны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немесе өндірістік) (ПЗӨП)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ғылыми-зерттеу (эксперименттік-зерттеу) жұмысы, (ДҒЗЖ/ДЭЗЖ)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ресімдеу және қорғау (ДҚ)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13-қосымша</w:t>
            </w:r>
          </w:p>
        </w:tc>
      </w:tr>
    </w:tbl>
    <w:bookmarkStart w:name="z1357" w:id="1391"/>
    <w:p>
      <w:pPr>
        <w:spacing w:after="0"/>
        <w:ind w:left="0"/>
        <w:jc w:val="left"/>
      </w:pPr>
      <w:r>
        <w:rPr>
          <w:rFonts w:ascii="Times New Roman"/>
          <w:b/>
          <w:i w:val="false"/>
          <w:color w:val="000000"/>
        </w:rPr>
        <w:t xml:space="preserve"> ӘАОО-ғы докторантураның білім беру бағдарламасының мазмұны</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6896"/>
        <w:gridCol w:w="3092"/>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қызмет түрлерінің атауы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(МК)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 есебінен</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(БП) циклі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барлығы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ғылыми немесе зерттеу) (ППҒЗ)</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Доктордың ғылыми-зерттеу (эксперименттік-зерттеу) жұмысы (ДҒЗЖ/ДЭЗЖ)</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 (КЕ)</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14-қосымша</w:t>
            </w:r>
          </w:p>
        </w:tc>
      </w:tr>
    </w:tbl>
    <w:bookmarkStart w:name="z1359" w:id="1392"/>
    <w:p>
      <w:pPr>
        <w:spacing w:after="0"/>
        <w:ind w:left="0"/>
        <w:jc w:val="left"/>
      </w:pPr>
      <w:r>
        <w:rPr>
          <w:rFonts w:ascii="Times New Roman"/>
          <w:b/>
          <w:i w:val="false"/>
          <w:color w:val="000000"/>
        </w:rPr>
        <w:t xml:space="preserve"> PhD докторантурасының білім беру бағдарламасының компоненттерін бөлу нормасы (оқу мерзімі 3 жыл)</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374"/>
        <w:gridCol w:w="775"/>
        <w:gridCol w:w="1193"/>
        <w:gridCol w:w="1329"/>
        <w:gridCol w:w="1330"/>
        <w:gridCol w:w="1330"/>
        <w:gridCol w:w="1470"/>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оқытушымен байланыстағы сағаттар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ДӨЖ</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диссертациясын орындауды қоса алғанда докторанттың ғылыми-зерттеу (эксперименттік-зерттеу) жұмысы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(кәсіби),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педагогикалық (1:1) + </w:t>
            </w:r>
          </w:p>
          <w:p>
            <w:pPr>
              <w:spacing w:after="20"/>
              <w:ind w:left="20"/>
              <w:jc w:val="both"/>
            </w:pPr>
            <w:r>
              <w:rPr>
                <w:rFonts w:ascii="Times New Roman"/>
                <w:b w:val="false"/>
                <w:i w:val="false"/>
                <w:color w:val="000000"/>
                <w:sz w:val="20"/>
              </w:rPr>
              <w:t>
зерттеу (1:7) немесе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240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2)өндірістік (1:4)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Барлығы(52 апта х 3 жыл – 8 апта =148 апта)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0" w:id="1393"/>
    <w:p>
      <w:pPr>
        <w:spacing w:after="0"/>
        <w:ind w:left="0"/>
        <w:jc w:val="both"/>
      </w:pPr>
      <w:r>
        <w:rPr>
          <w:rFonts w:ascii="Times New Roman"/>
          <w:b w:val="false"/>
          <w:i w:val="false"/>
          <w:color w:val="000000"/>
          <w:sz w:val="28"/>
        </w:rPr>
        <w:t>
      Ескерту:</w:t>
      </w:r>
    </w:p>
    <w:bookmarkEnd w:id="1393"/>
    <w:bookmarkStart w:name="z1361" w:id="1394"/>
    <w:p>
      <w:pPr>
        <w:spacing w:after="0"/>
        <w:ind w:left="0"/>
        <w:jc w:val="both"/>
      </w:pPr>
      <w:r>
        <w:rPr>
          <w:rFonts w:ascii="Times New Roman"/>
          <w:b w:val="false"/>
          <w:i w:val="false"/>
          <w:color w:val="000000"/>
          <w:sz w:val="28"/>
        </w:rPr>
        <w:t>
      1. Философия докторы (PhD) немесе бейіні бойынша доктор ғылыми дәрежесін алу үшін мамандық бойынша ҮОЖ-да жоспарланған кредиттерге қарамастан білім алушы теориялық оқудан кемінде 36 кредит, практикадан кемінде 6 кредит және докторанттың ғылыми-зерттеу (эксперименттік-зерттеу) жұмысынан кемінде 28 кредит меңгеруі тиіс.</w:t>
      </w:r>
    </w:p>
    <w:bookmarkEnd w:id="1394"/>
    <w:bookmarkStart w:name="z1362" w:id="1395"/>
    <w:p>
      <w:pPr>
        <w:spacing w:after="0"/>
        <w:ind w:left="0"/>
        <w:jc w:val="both"/>
      </w:pPr>
      <w:r>
        <w:rPr>
          <w:rFonts w:ascii="Times New Roman"/>
          <w:b w:val="false"/>
          <w:i w:val="false"/>
          <w:color w:val="000000"/>
          <w:sz w:val="28"/>
        </w:rPr>
        <w:t>
      2. Кешенді емтиханға 1 кредит, докторлық диссертацияны ресімдеу мен қорғауға 4 кредит жоспарланады (мамандықтың ҮОЖ-да жоспарланған кредиттер санына қарамастан).</w:t>
      </w:r>
    </w:p>
    <w:bookmarkEnd w:id="1395"/>
    <w:bookmarkStart w:name="z1363" w:id="1396"/>
    <w:p>
      <w:pPr>
        <w:spacing w:after="0"/>
        <w:ind w:left="0"/>
        <w:jc w:val="both"/>
      </w:pPr>
      <w:r>
        <w:rPr>
          <w:rFonts w:ascii="Times New Roman"/>
          <w:b w:val="false"/>
          <w:i w:val="false"/>
          <w:color w:val="000000"/>
          <w:sz w:val="28"/>
        </w:rPr>
        <w:t>
      3. Практикаға бөлінген кредиттер саны кемінде 6 кредит болуы керек және оның жалпы санын ЖОО өзі анықтайды.</w:t>
      </w:r>
    </w:p>
    <w:bookmarkEnd w:id="1396"/>
    <w:bookmarkStart w:name="z1364" w:id="1397"/>
    <w:p>
      <w:pPr>
        <w:spacing w:after="0"/>
        <w:ind w:left="0"/>
        <w:jc w:val="both"/>
      </w:pPr>
      <w:r>
        <w:rPr>
          <w:rFonts w:ascii="Times New Roman"/>
          <w:b w:val="false"/>
          <w:i w:val="false"/>
          <w:color w:val="000000"/>
          <w:sz w:val="28"/>
        </w:rPr>
        <w:t>
      4. Қызмет түрлеріне қарай апта саны өзгеруі мүмкін, бірақ докторанттың орташа апталық жүктемесі 57 сағаттан аспауы тиіс.</w:t>
      </w:r>
    </w:p>
    <w:bookmarkEnd w:id="1397"/>
    <w:bookmarkStart w:name="z1365" w:id="1398"/>
    <w:p>
      <w:pPr>
        <w:spacing w:after="0"/>
        <w:ind w:left="0"/>
        <w:jc w:val="both"/>
      </w:pPr>
      <w:r>
        <w:rPr>
          <w:rFonts w:ascii="Times New Roman"/>
          <w:b w:val="false"/>
          <w:i w:val="false"/>
          <w:color w:val="000000"/>
          <w:sz w:val="28"/>
        </w:rPr>
        <w:t>
      5. Демалыс ұзақтығы соңғы курстан өзге курстарда 5 аптадан кем болмауы керек. 5 аптадан артық демалыс уақытын жоғары оқу орны өздігінен қызметтің басқа түрлеріне қайта бөле алады.</w:t>
      </w:r>
    </w:p>
    <w:bookmarkEnd w:id="1398"/>
    <w:bookmarkStart w:name="z1366" w:id="1399"/>
    <w:p>
      <w:pPr>
        <w:spacing w:after="0"/>
        <w:ind w:left="0"/>
        <w:jc w:val="both"/>
      </w:pPr>
      <w:r>
        <w:rPr>
          <w:rFonts w:ascii="Times New Roman"/>
          <w:b w:val="false"/>
          <w:i w:val="false"/>
          <w:color w:val="000000"/>
          <w:sz w:val="28"/>
        </w:rPr>
        <w:t>
      6. Педагогикалық практиканы оқу процесінен қол үзбей теориялық оқытумен қатар өткізген дұрыс. ДҒЗЖ оқытудың басынан бастап жоспарлаған және теориялық оқытумен немесе зерттеу практикасымен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қажет, бірақ докторанттың орташа апталық жүктемесі 57 сағаттан аспауы тиіс.</w:t>
      </w:r>
    </w:p>
    <w:bookmarkEnd w:id="1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 берудің</w:t>
            </w:r>
            <w:r>
              <w:br/>
            </w:r>
            <w:r>
              <w:rPr>
                <w:rFonts w:ascii="Times New Roman"/>
                <w:b w:val="false"/>
                <w:i w:val="false"/>
                <w:color w:val="000000"/>
                <w:sz w:val="20"/>
              </w:rPr>
              <w:t>мемлекеттік жалпыға міндетті стандартына</w:t>
            </w:r>
            <w:r>
              <w:br/>
            </w:r>
            <w:r>
              <w:rPr>
                <w:rFonts w:ascii="Times New Roman"/>
                <w:b w:val="false"/>
                <w:i w:val="false"/>
                <w:color w:val="000000"/>
                <w:sz w:val="20"/>
              </w:rPr>
              <w:t>15-қосымша</w:t>
            </w:r>
          </w:p>
        </w:tc>
      </w:tr>
    </w:tbl>
    <w:bookmarkStart w:name="z1368" w:id="1400"/>
    <w:p>
      <w:pPr>
        <w:spacing w:after="0"/>
        <w:ind w:left="0"/>
        <w:jc w:val="left"/>
      </w:pPr>
      <w:r>
        <w:rPr>
          <w:rFonts w:ascii="Times New Roman"/>
          <w:b/>
          <w:i w:val="false"/>
          <w:color w:val="000000"/>
        </w:rPr>
        <w:t xml:space="preserve"> ӘАОО-да PhD докторантурасының білім беру бағдарламасының компоненттерін бөлу нормасы (оқу мерзімі 3 жыл)</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563"/>
        <w:gridCol w:w="991"/>
        <w:gridCol w:w="1292"/>
        <w:gridCol w:w="1440"/>
        <w:gridCol w:w="1440"/>
        <w:gridCol w:w="1441"/>
        <w:gridCol w:w="1592"/>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 оқытушымен байланыстағы сағаттар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ДӨЖ</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диссертациясын орындауды қоса алғанда докторанттың ғылыми-зерттеу (эксперименттік-зерттеу) жұмысы (1:7)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(кәсіби), оның ішінде.: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педагогикалық (1:1) +</w:t>
            </w:r>
          </w:p>
          <w:p>
            <w:pPr>
              <w:spacing w:after="20"/>
              <w:ind w:left="20"/>
              <w:jc w:val="both"/>
            </w:pPr>
            <w:r>
              <w:rPr>
                <w:rFonts w:ascii="Times New Roman"/>
                <w:b w:val="false"/>
                <w:i w:val="false"/>
                <w:color w:val="000000"/>
                <w:sz w:val="20"/>
              </w:rPr>
              <w:t>
зерттеу (1:7) немесе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240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2)өндірістік (1:4)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(3х2 апта)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1371" w:id="1401"/>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r>
        <w:br/>
      </w:r>
      <w:r>
        <w:rPr>
          <w:rFonts w:ascii="Times New Roman"/>
          <w:b/>
          <w:i w:val="false"/>
          <w:color w:val="000000"/>
        </w:rPr>
        <w:t>1. Жалпы ережелер</w:t>
      </w:r>
    </w:p>
    <w:bookmarkEnd w:id="1401"/>
    <w:bookmarkStart w:name="z1373" w:id="1402"/>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алушылар мен тәрбиеленушілердің дайындық деңгейіне, білім берудің мазмұнына, оқу жүктемесінің ең жоғары көлеміне қойылатын талаптарды айқындайды.</w:t>
      </w:r>
    </w:p>
    <w:bookmarkEnd w:id="1402"/>
    <w:bookmarkStart w:name="z1374" w:id="1403"/>
    <w:p>
      <w:pPr>
        <w:spacing w:after="0"/>
        <w:ind w:left="0"/>
        <w:jc w:val="both"/>
      </w:pPr>
      <w:r>
        <w:rPr>
          <w:rFonts w:ascii="Times New Roman"/>
          <w:b w:val="false"/>
          <w:i w:val="false"/>
          <w:color w:val="000000"/>
          <w:sz w:val="28"/>
        </w:rPr>
        <w:t>
      2. Негізгі орта білім берудің жалпы білім беру бағдарламаларын іске асыратын білім беру ұйымдары (бұдан әрі – білім беру ұйымдары) меншік нысаны мен ведомстволық ба ғыныстылығына, сондай-ақ оқыту тіліне қарамастан білім беру қызметін:</w:t>
      </w:r>
    </w:p>
    <w:bookmarkEnd w:id="1403"/>
    <w:bookmarkStart w:name="z1375" w:id="1404"/>
    <w:p>
      <w:pPr>
        <w:spacing w:after="0"/>
        <w:ind w:left="0"/>
        <w:jc w:val="both"/>
      </w:pPr>
      <w:r>
        <w:rPr>
          <w:rFonts w:ascii="Times New Roman"/>
          <w:b w:val="false"/>
          <w:i w:val="false"/>
          <w:color w:val="000000"/>
          <w:sz w:val="28"/>
        </w:rPr>
        <w:t>
      1) осы стандартқа;</w:t>
      </w:r>
    </w:p>
    <w:bookmarkEnd w:id="1404"/>
    <w:bookmarkStart w:name="z1376" w:id="1405"/>
    <w:p>
      <w:pPr>
        <w:spacing w:after="0"/>
        <w:ind w:left="0"/>
        <w:jc w:val="both"/>
      </w:pPr>
      <w:r>
        <w:rPr>
          <w:rFonts w:ascii="Times New Roman"/>
          <w:b w:val="false"/>
          <w:i w:val="false"/>
          <w:color w:val="000000"/>
          <w:sz w:val="28"/>
        </w:rPr>
        <w:t>
      2) оқу бағдарламалары мен үлгілік оқу жоспарларына;</w:t>
      </w:r>
    </w:p>
    <w:bookmarkEnd w:id="1405"/>
    <w:bookmarkStart w:name="z1377" w:id="1406"/>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p>
    <w:bookmarkEnd w:id="1406"/>
    <w:bookmarkStart w:name="z1378" w:id="1407"/>
    <w:p>
      <w:pPr>
        <w:spacing w:after="0"/>
        <w:ind w:left="0"/>
        <w:jc w:val="both"/>
      </w:pPr>
      <w:r>
        <w:rPr>
          <w:rFonts w:ascii="Times New Roman"/>
          <w:b w:val="false"/>
          <w:i w:val="false"/>
          <w:color w:val="000000"/>
          <w:sz w:val="28"/>
        </w:rPr>
        <w:t>
      3. Стандартты қолдану:</w:t>
      </w:r>
    </w:p>
    <w:bookmarkEnd w:id="1407"/>
    <w:bookmarkStart w:name="z1379" w:id="1408"/>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1408"/>
    <w:bookmarkStart w:name="z1380" w:id="1409"/>
    <w:p>
      <w:pPr>
        <w:spacing w:after="0"/>
        <w:ind w:left="0"/>
        <w:jc w:val="both"/>
      </w:pPr>
      <w:r>
        <w:rPr>
          <w:rFonts w:ascii="Times New Roman"/>
          <w:b w:val="false"/>
          <w:i w:val="false"/>
          <w:color w:val="000000"/>
          <w:sz w:val="28"/>
        </w:rPr>
        <w:t>
      2) қазақ,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1409"/>
    <w:bookmarkStart w:name="z1381" w:id="1410"/>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1410"/>
    <w:bookmarkStart w:name="z1382" w:id="1411"/>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1411"/>
    <w:bookmarkStart w:name="z1383" w:id="1412"/>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1412"/>
    <w:bookmarkStart w:name="z1384" w:id="1413"/>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1413"/>
    <w:bookmarkStart w:name="z1385" w:id="1414"/>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1414"/>
    <w:bookmarkStart w:name="z1386" w:id="1415"/>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1415"/>
    <w:bookmarkStart w:name="z1387" w:id="1416"/>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416"/>
    <w:bookmarkStart w:name="z1388" w:id="1417"/>
    <w:p>
      <w:pPr>
        <w:spacing w:after="0"/>
        <w:ind w:left="0"/>
        <w:jc w:val="both"/>
      </w:pPr>
      <w:r>
        <w:rPr>
          <w:rFonts w:ascii="Times New Roman"/>
          <w:b w:val="false"/>
          <w:i w:val="false"/>
          <w:color w:val="000000"/>
          <w:sz w:val="28"/>
        </w:rPr>
        <w:t>
      4. Стандарт:</w:t>
      </w:r>
    </w:p>
    <w:bookmarkEnd w:id="1417"/>
    <w:bookmarkStart w:name="z1389" w:id="1418"/>
    <w:p>
      <w:pPr>
        <w:spacing w:after="0"/>
        <w:ind w:left="0"/>
        <w:jc w:val="both"/>
      </w:pPr>
      <w:r>
        <w:rPr>
          <w:rFonts w:ascii="Times New Roman"/>
          <w:b w:val="false"/>
          <w:i w:val="false"/>
          <w:color w:val="000000"/>
          <w:sz w:val="28"/>
        </w:rPr>
        <w:t>
      1) білім беру ұйымдарының әртүрлі типтері мен түрлері үшін негізгі орта білім берудің үлгілік оқу жоспарын;</w:t>
      </w:r>
    </w:p>
    <w:bookmarkEnd w:id="1418"/>
    <w:bookmarkStart w:name="z1390" w:id="1419"/>
    <w:p>
      <w:pPr>
        <w:spacing w:after="0"/>
        <w:ind w:left="0"/>
        <w:jc w:val="both"/>
      </w:pPr>
      <w:r>
        <w:rPr>
          <w:rFonts w:ascii="Times New Roman"/>
          <w:b w:val="false"/>
          <w:i w:val="false"/>
          <w:color w:val="000000"/>
          <w:sz w:val="28"/>
        </w:rPr>
        <w:t>
      2) негізгі орта білім берудің оқу пәндері бойынша оқу бағдарламаларын;</w:t>
      </w:r>
    </w:p>
    <w:bookmarkEnd w:id="1419"/>
    <w:bookmarkStart w:name="z1391" w:id="1420"/>
    <w:p>
      <w:pPr>
        <w:spacing w:after="0"/>
        <w:ind w:left="0"/>
        <w:jc w:val="both"/>
      </w:pPr>
      <w:r>
        <w:rPr>
          <w:rFonts w:ascii="Times New Roman"/>
          <w:b w:val="false"/>
          <w:i w:val="false"/>
          <w:color w:val="000000"/>
          <w:sz w:val="28"/>
        </w:rPr>
        <w:t>
      3) оқу пәндері бойынша оқулықтар мен оқу-әдістемелік кешендерді;</w:t>
      </w:r>
    </w:p>
    <w:bookmarkEnd w:id="1420"/>
    <w:bookmarkStart w:name="z1392" w:id="1421"/>
    <w:p>
      <w:pPr>
        <w:spacing w:after="0"/>
        <w:ind w:left="0"/>
        <w:jc w:val="both"/>
      </w:pPr>
      <w:r>
        <w:rPr>
          <w:rFonts w:ascii="Times New Roman"/>
          <w:b w:val="false"/>
          <w:i w:val="false"/>
          <w:color w:val="000000"/>
          <w:sz w:val="28"/>
        </w:rPr>
        <w:t>
      4) білім алушылардың оқу пәндері бойынша оқу жетістіктерін бағалау өлшем шарттарын;</w:t>
      </w:r>
    </w:p>
    <w:bookmarkEnd w:id="1421"/>
    <w:bookmarkStart w:name="z1393" w:id="1422"/>
    <w:p>
      <w:pPr>
        <w:spacing w:after="0"/>
        <w:ind w:left="0"/>
        <w:jc w:val="both"/>
      </w:pPr>
      <w:r>
        <w:rPr>
          <w:rFonts w:ascii="Times New Roman"/>
          <w:b w:val="false"/>
          <w:i w:val="false"/>
          <w:color w:val="000000"/>
          <w:sz w:val="28"/>
        </w:rPr>
        <w:t>
      5) білім беру ұйымдарында оқыту мен тәрбиелеуден күтілетін нәтижелерге қол жеткізуді қамтамасыз ететін басқару жүйесін;</w:t>
      </w:r>
    </w:p>
    <w:bookmarkEnd w:id="1422"/>
    <w:bookmarkStart w:name="z1394" w:id="1423"/>
    <w:p>
      <w:pPr>
        <w:spacing w:after="0"/>
        <w:ind w:left="0"/>
        <w:jc w:val="both"/>
      </w:pPr>
      <w:r>
        <w:rPr>
          <w:rFonts w:ascii="Times New Roman"/>
          <w:b w:val="false"/>
          <w:i w:val="false"/>
          <w:color w:val="000000"/>
          <w:sz w:val="28"/>
        </w:rPr>
        <w:t>
      6) білім беру ұйымдарының білім беру процесін мониторингтеу жүйесін;</w:t>
      </w:r>
    </w:p>
    <w:bookmarkEnd w:id="1423"/>
    <w:bookmarkStart w:name="z1395" w:id="1424"/>
    <w:p>
      <w:pPr>
        <w:spacing w:after="0"/>
        <w:ind w:left="0"/>
        <w:jc w:val="both"/>
      </w:pPr>
      <w:r>
        <w:rPr>
          <w:rFonts w:ascii="Times New Roman"/>
          <w:b w:val="false"/>
          <w:i w:val="false"/>
          <w:color w:val="000000"/>
          <w:sz w:val="28"/>
        </w:rPr>
        <w:t>
      7) білім беру ұйымдарындағы білім беру процесін, оның ішінде ерекше білім беру қажеттіліктері бар білім алушылар үшін материалдық-техникалық, ақпараттық-коммуникациялық қамтамасыз етуге қойылатын бірыңғай талаптарды;</w:t>
      </w:r>
    </w:p>
    <w:bookmarkEnd w:id="1424"/>
    <w:bookmarkStart w:name="z1396" w:id="1425"/>
    <w:p>
      <w:pPr>
        <w:spacing w:after="0"/>
        <w:ind w:left="0"/>
        <w:jc w:val="both"/>
      </w:pPr>
      <w:r>
        <w:rPr>
          <w:rFonts w:ascii="Times New Roman"/>
          <w:b w:val="false"/>
          <w:i w:val="false"/>
          <w:color w:val="000000"/>
          <w:sz w:val="28"/>
        </w:rPr>
        <w:t>
      8) білім сапасын қамтамасыз ету бойынша білім беру ұйымдарының қызметін бағалау параметрлерін әзірлеу үшін негіз болып табылады.</w:t>
      </w:r>
    </w:p>
    <w:bookmarkEnd w:id="1425"/>
    <w:bookmarkStart w:name="z1397" w:id="1426"/>
    <w:p>
      <w:pPr>
        <w:spacing w:after="0"/>
        <w:ind w:left="0"/>
        <w:jc w:val="both"/>
      </w:pPr>
      <w:r>
        <w:rPr>
          <w:rFonts w:ascii="Times New Roman"/>
          <w:b w:val="false"/>
          <w:i w:val="false"/>
          <w:color w:val="000000"/>
          <w:sz w:val="28"/>
        </w:rPr>
        <w:t>
      5. Білім беру ұйымдары тәрбиелеудің, оқыту мен дамытудың әр түрлі педагогикалық технологияларын қолдану арқылы денсаулық сақтайтын ортаны қамтамасыз етеді.</w:t>
      </w:r>
    </w:p>
    <w:bookmarkEnd w:id="1426"/>
    <w:bookmarkStart w:name="z1398" w:id="1427"/>
    <w:p>
      <w:pPr>
        <w:spacing w:after="0"/>
        <w:ind w:left="0"/>
        <w:jc w:val="both"/>
      </w:pPr>
      <w:r>
        <w:rPr>
          <w:rFonts w:ascii="Times New Roman"/>
          <w:b w:val="false"/>
          <w:i w:val="false"/>
          <w:color w:val="000000"/>
          <w:sz w:val="28"/>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1427"/>
    <w:bookmarkStart w:name="z1399" w:id="1428"/>
    <w:p>
      <w:pPr>
        <w:spacing w:after="0"/>
        <w:ind w:left="0"/>
        <w:jc w:val="both"/>
      </w:pPr>
      <w:r>
        <w:rPr>
          <w:rFonts w:ascii="Times New Roman"/>
          <w:b w:val="false"/>
          <w:i w:val="false"/>
          <w:color w:val="000000"/>
          <w:sz w:val="28"/>
        </w:rPr>
        <w:t>
      1)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1428"/>
    <w:bookmarkStart w:name="z1400" w:id="1429"/>
    <w:p>
      <w:pPr>
        <w:spacing w:after="0"/>
        <w:ind w:left="0"/>
        <w:jc w:val="both"/>
      </w:pPr>
      <w:r>
        <w:rPr>
          <w:rFonts w:ascii="Times New Roman"/>
          <w:b w:val="false"/>
          <w:i w:val="false"/>
          <w:color w:val="000000"/>
          <w:sz w:val="28"/>
        </w:rPr>
        <w:t>
      2) сабақтан тыс іс-әрекет – біртұтас оқу-тәрбие процесінің құраушы бөлігі, білім алушылардың бос уақытын ұйымдастыру нысаны;</w:t>
      </w:r>
    </w:p>
    <w:bookmarkEnd w:id="1429"/>
    <w:bookmarkStart w:name="z1401" w:id="1430"/>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1430"/>
    <w:bookmarkStart w:name="z1402" w:id="1431"/>
    <w:p>
      <w:pPr>
        <w:spacing w:after="0"/>
        <w:ind w:left="0"/>
        <w:jc w:val="both"/>
      </w:pPr>
      <w:r>
        <w:rPr>
          <w:rFonts w:ascii="Times New Roman"/>
          <w:b w:val="false"/>
          <w:i w:val="false"/>
          <w:color w:val="000000"/>
          <w:sz w:val="28"/>
        </w:rPr>
        <w:t>
      4)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1431"/>
    <w:bookmarkStart w:name="z1403" w:id="1432"/>
    <w:p>
      <w:pPr>
        <w:spacing w:after="0"/>
        <w:ind w:left="0"/>
        <w:jc w:val="both"/>
      </w:pPr>
      <w:r>
        <w:rPr>
          <w:rFonts w:ascii="Times New Roman"/>
          <w:b w:val="false"/>
          <w:i w:val="false"/>
          <w:color w:val="000000"/>
          <w:sz w:val="28"/>
        </w:rPr>
        <w:t>
      5) оқу жүктемесінің инвариантты компоненті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1432"/>
    <w:bookmarkStart w:name="z1404" w:id="1433"/>
    <w:p>
      <w:pPr>
        <w:spacing w:after="0"/>
        <w:ind w:left="0"/>
        <w:jc w:val="both"/>
      </w:pPr>
      <w:r>
        <w:rPr>
          <w:rFonts w:ascii="Times New Roman"/>
          <w:b w:val="false"/>
          <w:i w:val="false"/>
          <w:color w:val="000000"/>
          <w:sz w:val="28"/>
        </w:rPr>
        <w:t>
      6)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1433"/>
    <w:bookmarkStart w:name="z1405" w:id="1434"/>
    <w:p>
      <w:pPr>
        <w:spacing w:after="0"/>
        <w:ind w:left="0"/>
        <w:jc w:val="both"/>
      </w:pPr>
      <w:r>
        <w:rPr>
          <w:rFonts w:ascii="Times New Roman"/>
          <w:b w:val="false"/>
          <w:i w:val="false"/>
          <w:color w:val="000000"/>
          <w:sz w:val="28"/>
        </w:rPr>
        <w:t>
      7)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1434"/>
    <w:bookmarkStart w:name="z1406" w:id="1435"/>
    <w:p>
      <w:pPr>
        <w:spacing w:after="0"/>
        <w:ind w:left="0"/>
        <w:jc w:val="both"/>
      </w:pPr>
      <w:r>
        <w:rPr>
          <w:rFonts w:ascii="Times New Roman"/>
          <w:b w:val="false"/>
          <w:i w:val="false"/>
          <w:color w:val="000000"/>
          <w:sz w:val="28"/>
        </w:rPr>
        <w:t>
      8) оқытудан күтілетін нәтижелер– оқыту процесі аяқталғанда білім алушының нені біліп, түсініп, көрсете алатынын сипаттайтын құзыреттіліктер жиынтығы;</w:t>
      </w:r>
    </w:p>
    <w:bookmarkEnd w:id="1435"/>
    <w:bookmarkStart w:name="z1407" w:id="1436"/>
    <w:p>
      <w:pPr>
        <w:spacing w:after="0"/>
        <w:ind w:left="0"/>
        <w:jc w:val="both"/>
      </w:pPr>
      <w:r>
        <w:rPr>
          <w:rFonts w:ascii="Times New Roman"/>
          <w:b w:val="false"/>
          <w:i w:val="false"/>
          <w:color w:val="000000"/>
          <w:sz w:val="28"/>
        </w:rPr>
        <w:t>
      9)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bookmarkEnd w:id="1436"/>
    <w:bookmarkStart w:name="z1408" w:id="1437"/>
    <w:p>
      <w:pPr>
        <w:spacing w:after="0"/>
        <w:ind w:left="0"/>
        <w:jc w:val="both"/>
      </w:pPr>
      <w:r>
        <w:rPr>
          <w:rFonts w:ascii="Times New Roman"/>
          <w:b w:val="false"/>
          <w:i w:val="false"/>
          <w:color w:val="000000"/>
          <w:sz w:val="28"/>
        </w:rPr>
        <w:t>
      10)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1437"/>
    <w:bookmarkStart w:name="z1409" w:id="1438"/>
    <w:p>
      <w:pPr>
        <w:spacing w:after="0"/>
        <w:ind w:left="0"/>
        <w:jc w:val="both"/>
      </w:pPr>
      <w:r>
        <w:rPr>
          <w:rFonts w:ascii="Times New Roman"/>
          <w:b w:val="false"/>
          <w:i w:val="false"/>
          <w:color w:val="000000"/>
          <w:sz w:val="28"/>
        </w:rPr>
        <w:t>
      11)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438"/>
    <w:bookmarkStart w:name="z1410" w:id="1439"/>
    <w:p>
      <w:pPr>
        <w:spacing w:after="0"/>
        <w:ind w:left="0"/>
        <w:jc w:val="both"/>
      </w:pPr>
      <w:r>
        <w:rPr>
          <w:rFonts w:ascii="Times New Roman"/>
          <w:b w:val="false"/>
          <w:i w:val="false"/>
          <w:color w:val="000000"/>
          <w:sz w:val="28"/>
        </w:rPr>
        <w:t>
      12) бағалау өлшемшарттары – білім алушылардың оқу жетістіктерін бағалау жүргізуге негіз болатын белгілер;</w:t>
      </w:r>
    </w:p>
    <w:bookmarkEnd w:id="1439"/>
    <w:bookmarkStart w:name="z1411" w:id="1440"/>
    <w:p>
      <w:pPr>
        <w:spacing w:after="0"/>
        <w:ind w:left="0"/>
        <w:jc w:val="both"/>
      </w:pPr>
      <w:r>
        <w:rPr>
          <w:rFonts w:ascii="Times New Roman"/>
          <w:b w:val="false"/>
          <w:i w:val="false"/>
          <w:color w:val="000000"/>
          <w:sz w:val="28"/>
        </w:rPr>
        <w:t>
      13)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440"/>
    <w:bookmarkStart w:name="z1412" w:id="1441"/>
    <w:p>
      <w:pPr>
        <w:spacing w:after="0"/>
        <w:ind w:left="0"/>
        <w:jc w:val="both"/>
      </w:pPr>
      <w:r>
        <w:rPr>
          <w:rFonts w:ascii="Times New Roman"/>
          <w:b w:val="false"/>
          <w:i w:val="false"/>
          <w:color w:val="000000"/>
          <w:sz w:val="28"/>
        </w:rPr>
        <w:t>
      14) жиынтық бағалау – белгілі бір оқу кезеңін (тоқсан, триместр, оқу жылы), сондай-ақ оқу бағдарламасына сәйкес бөлімдерді оқып аяқтағаннан кейін өткізілетін бағалау түрі;</w:t>
      </w:r>
    </w:p>
    <w:bookmarkEnd w:id="1441"/>
    <w:bookmarkStart w:name="z1413" w:id="1442"/>
    <w:p>
      <w:pPr>
        <w:spacing w:after="0"/>
        <w:ind w:left="0"/>
        <w:jc w:val="both"/>
      </w:pPr>
      <w:r>
        <w:rPr>
          <w:rFonts w:ascii="Times New Roman"/>
          <w:b w:val="false"/>
          <w:i w:val="false"/>
          <w:color w:val="000000"/>
          <w:sz w:val="28"/>
        </w:rPr>
        <w:t>
      15)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1442"/>
    <w:bookmarkStart w:name="z1414" w:id="1443"/>
    <w:p>
      <w:pPr>
        <w:spacing w:after="0"/>
        <w:ind w:left="0"/>
        <w:jc w:val="both"/>
      </w:pPr>
      <w:r>
        <w:rPr>
          <w:rFonts w:ascii="Times New Roman"/>
          <w:b w:val="false"/>
          <w:i w:val="false"/>
          <w:color w:val="000000"/>
          <w:sz w:val="28"/>
        </w:rPr>
        <w:t>
      7. "Білім алушылар мен тәрбиеленушілердің даярлық деңгейіне қойылатын талаптар" деген бөлімде белгілі бір білім беру саласына енетін оқу пәндері бойынша ұзақ мерзімді сипаттағы мақсаттар жүйесі түрінде білім беру салалары (және оқу пәндері) бойынша оқытудан күтілетін нәтижелер көрсетілген.</w:t>
      </w:r>
    </w:p>
    <w:bookmarkEnd w:id="1443"/>
    <w:bookmarkStart w:name="z1415" w:id="1444"/>
    <w:p>
      <w:pPr>
        <w:spacing w:after="0"/>
        <w:ind w:left="0"/>
        <w:jc w:val="both"/>
      </w:pPr>
      <w:r>
        <w:rPr>
          <w:rFonts w:ascii="Times New Roman"/>
          <w:b w:val="false"/>
          <w:i w:val="false"/>
          <w:color w:val="000000"/>
          <w:sz w:val="28"/>
        </w:rPr>
        <w:t>
      8. "Білім беру мазмұнына қойылатын талаптар" деген бөлімде типіне, түріне және меншік нысанына, сондай-ақ оқыту тіліне қарамастан, білім беру ұйымдарында міндетті оқып білуге жататын негізгі орта білім беру мазмұнының құрамы, құрылымы мен көлемі көрсетілген.</w:t>
      </w:r>
    </w:p>
    <w:bookmarkEnd w:id="1444"/>
    <w:bookmarkStart w:name="z1416" w:id="1445"/>
    <w:p>
      <w:pPr>
        <w:spacing w:after="0"/>
        <w:ind w:left="0"/>
        <w:jc w:val="both"/>
      </w:pPr>
      <w:r>
        <w:rPr>
          <w:rFonts w:ascii="Times New Roman"/>
          <w:b w:val="false"/>
          <w:i w:val="false"/>
          <w:color w:val="000000"/>
          <w:sz w:val="28"/>
        </w:rPr>
        <w:t>
      9. "Оқу жүктемесінің ең жоғары көлеміне қойылатын талаптар" деген бөлімде апталық оқу жүктемесі, оқу жылының ұзақтығы, топтарға бөлу үшін сыныптың толымдылығы көрсетілген.</w:t>
      </w:r>
    </w:p>
    <w:bookmarkEnd w:id="1445"/>
    <w:bookmarkStart w:name="z1417" w:id="1446"/>
    <w:p>
      <w:pPr>
        <w:spacing w:after="0"/>
        <w:ind w:left="0"/>
        <w:jc w:val="both"/>
      </w:pPr>
      <w:r>
        <w:rPr>
          <w:rFonts w:ascii="Times New Roman"/>
          <w:b w:val="false"/>
          <w:i w:val="false"/>
          <w:color w:val="000000"/>
          <w:sz w:val="28"/>
        </w:rPr>
        <w:t>
      10. Стандарт қолданысқа кезең-кезеңімен енгізіледі:</w:t>
      </w:r>
    </w:p>
    <w:bookmarkEnd w:id="1446"/>
    <w:bookmarkStart w:name="z1418" w:id="1447"/>
    <w:p>
      <w:pPr>
        <w:spacing w:after="0"/>
        <w:ind w:left="0"/>
        <w:jc w:val="both"/>
      </w:pPr>
      <w:r>
        <w:rPr>
          <w:rFonts w:ascii="Times New Roman"/>
          <w:b w:val="false"/>
          <w:i w:val="false"/>
          <w:color w:val="000000"/>
          <w:sz w:val="28"/>
        </w:rPr>
        <w:t>
      1) 2017 жылғы 1 қыркүйектен бастап 5, 7-сыныптарда;</w:t>
      </w:r>
    </w:p>
    <w:bookmarkEnd w:id="1447"/>
    <w:bookmarkStart w:name="z1419" w:id="1448"/>
    <w:p>
      <w:pPr>
        <w:spacing w:after="0"/>
        <w:ind w:left="0"/>
        <w:jc w:val="both"/>
      </w:pPr>
      <w:r>
        <w:rPr>
          <w:rFonts w:ascii="Times New Roman"/>
          <w:b w:val="false"/>
          <w:i w:val="false"/>
          <w:color w:val="000000"/>
          <w:sz w:val="28"/>
        </w:rPr>
        <w:t>
      2) 2018 жылғы 1 қыркүйектен бастап 6, 8-сыныптарда;</w:t>
      </w:r>
    </w:p>
    <w:bookmarkEnd w:id="1448"/>
    <w:bookmarkStart w:name="z1420" w:id="1449"/>
    <w:p>
      <w:pPr>
        <w:spacing w:after="0"/>
        <w:ind w:left="0"/>
        <w:jc w:val="both"/>
      </w:pPr>
      <w:r>
        <w:rPr>
          <w:rFonts w:ascii="Times New Roman"/>
          <w:b w:val="false"/>
          <w:i w:val="false"/>
          <w:color w:val="000000"/>
          <w:sz w:val="28"/>
        </w:rPr>
        <w:t>
      3) 2019 жылғы 1 қыркүйектен бастап 9 (10) сыныптарда.</w:t>
      </w:r>
    </w:p>
    <w:bookmarkEnd w:id="1449"/>
    <w:bookmarkStart w:name="z1421" w:id="1450"/>
    <w:p>
      <w:pPr>
        <w:spacing w:after="0"/>
        <w:ind w:left="0"/>
        <w:jc w:val="left"/>
      </w:pPr>
      <w:r>
        <w:rPr>
          <w:rFonts w:ascii="Times New Roman"/>
          <w:b/>
          <w:i w:val="false"/>
          <w:color w:val="000000"/>
        </w:rPr>
        <w:t xml:space="preserve"> 2. Білім алушылар мен тәрбиеленушілердің дайындық деңгейіне қойылатын талаптар</w:t>
      </w:r>
    </w:p>
    <w:bookmarkEnd w:id="1450"/>
    <w:bookmarkStart w:name="z1422" w:id="1451"/>
    <w:p>
      <w:pPr>
        <w:spacing w:after="0"/>
        <w:ind w:left="0"/>
        <w:jc w:val="both"/>
      </w:pPr>
      <w:r>
        <w:rPr>
          <w:rFonts w:ascii="Times New Roman"/>
          <w:b w:val="false"/>
          <w:i w:val="false"/>
          <w:color w:val="000000"/>
          <w:sz w:val="28"/>
        </w:rPr>
        <w:t>
      11.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1451"/>
    <w:bookmarkStart w:name="z1423" w:id="1452"/>
    <w:p>
      <w:pPr>
        <w:spacing w:after="0"/>
        <w:ind w:left="0"/>
        <w:jc w:val="both"/>
      </w:pPr>
      <w:r>
        <w:rPr>
          <w:rFonts w:ascii="Times New Roman"/>
          <w:b w:val="false"/>
          <w:i w:val="false"/>
          <w:color w:val="000000"/>
          <w:sz w:val="28"/>
        </w:rPr>
        <w:t>
      12.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1452"/>
    <w:bookmarkStart w:name="z1424" w:id="1453"/>
    <w:p>
      <w:pPr>
        <w:spacing w:after="0"/>
        <w:ind w:left="0"/>
        <w:jc w:val="both"/>
      </w:pPr>
      <w:r>
        <w:rPr>
          <w:rFonts w:ascii="Times New Roman"/>
          <w:b w:val="false"/>
          <w:i w:val="false"/>
          <w:color w:val="000000"/>
          <w:sz w:val="28"/>
        </w:rPr>
        <w:t>
      13.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1453"/>
    <w:bookmarkStart w:name="z1425" w:id="1454"/>
    <w:p>
      <w:pPr>
        <w:spacing w:after="0"/>
        <w:ind w:left="0"/>
        <w:jc w:val="both"/>
      </w:pPr>
      <w:r>
        <w:rPr>
          <w:rFonts w:ascii="Times New Roman"/>
          <w:b w:val="false"/>
          <w:i w:val="false"/>
          <w:color w:val="000000"/>
          <w:sz w:val="28"/>
        </w:rPr>
        <w:t>
      14.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1454"/>
    <w:bookmarkStart w:name="z1426" w:id="1455"/>
    <w:p>
      <w:pPr>
        <w:spacing w:after="0"/>
        <w:ind w:left="0"/>
        <w:jc w:val="both"/>
      </w:pPr>
      <w:r>
        <w:rPr>
          <w:rFonts w:ascii="Times New Roman"/>
          <w:b w:val="false"/>
          <w:i w:val="false"/>
          <w:color w:val="000000"/>
          <w:sz w:val="28"/>
        </w:rPr>
        <w:t>
      15.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1455"/>
    <w:bookmarkStart w:name="z1427" w:id="1456"/>
    <w:p>
      <w:pPr>
        <w:spacing w:after="0"/>
        <w:ind w:left="0"/>
        <w:jc w:val="both"/>
      </w:pPr>
      <w:r>
        <w:rPr>
          <w:rFonts w:ascii="Times New Roman"/>
          <w:b w:val="false"/>
          <w:i w:val="false"/>
          <w:color w:val="000000"/>
          <w:sz w:val="28"/>
        </w:rPr>
        <w:t>
      16. "Тіл және әдебиет" білім беру саласы бойынша негізгі орта білім беру аяқталғанда күтілетін нәтижелер</w:t>
      </w:r>
    </w:p>
    <w:bookmarkEnd w:id="1456"/>
    <w:bookmarkStart w:name="z1428" w:id="1457"/>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1457"/>
    <w:bookmarkStart w:name="z1429" w:id="1458"/>
    <w:p>
      <w:pPr>
        <w:spacing w:after="0"/>
        <w:ind w:left="0"/>
        <w:jc w:val="both"/>
      </w:pPr>
      <w:r>
        <w:rPr>
          <w:rFonts w:ascii="Times New Roman"/>
          <w:b w:val="false"/>
          <w:i w:val="false"/>
          <w:color w:val="000000"/>
          <w:sz w:val="28"/>
        </w:rPr>
        <w:t>
      1) тыңдалым және айтылым:</w:t>
      </w:r>
    </w:p>
    <w:bookmarkEnd w:id="1458"/>
    <w:bookmarkStart w:name="z1430" w:id="1459"/>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1459"/>
    <w:bookmarkStart w:name="z1431" w:id="1460"/>
    <w:p>
      <w:pPr>
        <w:spacing w:after="0"/>
        <w:ind w:left="0"/>
        <w:jc w:val="both"/>
      </w:pPr>
      <w:r>
        <w:rPr>
          <w:rFonts w:ascii="Times New Roman"/>
          <w:b w:val="false"/>
          <w:i w:val="false"/>
          <w:color w:val="000000"/>
          <w:sz w:val="28"/>
        </w:rPr>
        <w:t>
      2) оқылым:</w:t>
      </w:r>
    </w:p>
    <w:bookmarkEnd w:id="1460"/>
    <w:bookmarkStart w:name="z1432" w:id="1461"/>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1461"/>
    <w:bookmarkStart w:name="z1433" w:id="1462"/>
    <w:p>
      <w:pPr>
        <w:spacing w:after="0"/>
        <w:ind w:left="0"/>
        <w:jc w:val="both"/>
      </w:pPr>
      <w:r>
        <w:rPr>
          <w:rFonts w:ascii="Times New Roman"/>
          <w:b w:val="false"/>
          <w:i w:val="false"/>
          <w:color w:val="000000"/>
          <w:sz w:val="28"/>
        </w:rPr>
        <w:t>
      3) жазылым:</w:t>
      </w:r>
    </w:p>
    <w:bookmarkEnd w:id="1462"/>
    <w:bookmarkStart w:name="z1434" w:id="1463"/>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1463"/>
    <w:bookmarkStart w:name="z1435" w:id="1464"/>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bookmarkEnd w:id="1464"/>
    <w:bookmarkStart w:name="z1436" w:id="1465"/>
    <w:p>
      <w:pPr>
        <w:spacing w:after="0"/>
        <w:ind w:left="0"/>
        <w:jc w:val="both"/>
      </w:pPr>
      <w:r>
        <w:rPr>
          <w:rFonts w:ascii="Times New Roman"/>
          <w:b w:val="false"/>
          <w:i w:val="false"/>
          <w:color w:val="000000"/>
          <w:sz w:val="28"/>
        </w:rPr>
        <w:t>
      1) тыңдалым:</w:t>
      </w:r>
    </w:p>
    <w:bookmarkEnd w:id="1465"/>
    <w:bookmarkStart w:name="z1437" w:id="1466"/>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1466"/>
    <w:bookmarkStart w:name="z1438" w:id="1467"/>
    <w:p>
      <w:pPr>
        <w:spacing w:after="0"/>
        <w:ind w:left="0"/>
        <w:jc w:val="both"/>
      </w:pPr>
      <w:r>
        <w:rPr>
          <w:rFonts w:ascii="Times New Roman"/>
          <w:b w:val="false"/>
          <w:i w:val="false"/>
          <w:color w:val="000000"/>
          <w:sz w:val="28"/>
        </w:rPr>
        <w:t>
      2) айтылым:</w:t>
      </w:r>
    </w:p>
    <w:bookmarkEnd w:id="1467"/>
    <w:bookmarkStart w:name="z1439" w:id="1468"/>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1468"/>
    <w:bookmarkStart w:name="z1440" w:id="1469"/>
    <w:p>
      <w:pPr>
        <w:spacing w:after="0"/>
        <w:ind w:left="0"/>
        <w:jc w:val="both"/>
      </w:pPr>
      <w:r>
        <w:rPr>
          <w:rFonts w:ascii="Times New Roman"/>
          <w:b w:val="false"/>
          <w:i w:val="false"/>
          <w:color w:val="000000"/>
          <w:sz w:val="28"/>
        </w:rPr>
        <w:t>
      3) оқылым:</w:t>
      </w:r>
    </w:p>
    <w:bookmarkEnd w:id="1469"/>
    <w:bookmarkStart w:name="z1441" w:id="1470"/>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1470"/>
    <w:bookmarkStart w:name="z1442" w:id="1471"/>
    <w:p>
      <w:pPr>
        <w:spacing w:after="0"/>
        <w:ind w:left="0"/>
        <w:jc w:val="both"/>
      </w:pPr>
      <w:r>
        <w:rPr>
          <w:rFonts w:ascii="Times New Roman"/>
          <w:b w:val="false"/>
          <w:i w:val="false"/>
          <w:color w:val="000000"/>
          <w:sz w:val="28"/>
        </w:rPr>
        <w:t>
      4) жазылым:</w:t>
      </w:r>
    </w:p>
    <w:bookmarkEnd w:id="1471"/>
    <w:bookmarkStart w:name="z1443" w:id="1472"/>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1472"/>
    <w:bookmarkStart w:name="z1444" w:id="1473"/>
    <w:p>
      <w:pPr>
        <w:spacing w:after="0"/>
        <w:ind w:left="0"/>
        <w:jc w:val="both"/>
      </w:pPr>
      <w:r>
        <w:rPr>
          <w:rFonts w:ascii="Times New Roman"/>
          <w:b w:val="false"/>
          <w:i w:val="false"/>
          <w:color w:val="000000"/>
          <w:sz w:val="28"/>
        </w:rPr>
        <w:t>
      Ағылшын тілі:</w:t>
      </w:r>
    </w:p>
    <w:bookmarkEnd w:id="1473"/>
    <w:bookmarkStart w:name="z1445" w:id="1474"/>
    <w:p>
      <w:pPr>
        <w:spacing w:after="0"/>
        <w:ind w:left="0"/>
        <w:jc w:val="both"/>
      </w:pPr>
      <w:r>
        <w:rPr>
          <w:rFonts w:ascii="Times New Roman"/>
          <w:b w:val="false"/>
          <w:i w:val="false"/>
          <w:color w:val="000000"/>
          <w:sz w:val="28"/>
        </w:rPr>
        <w:t>
      1) тыңдалым:</w:t>
      </w:r>
    </w:p>
    <w:bookmarkEnd w:id="1474"/>
    <w:bookmarkStart w:name="z1446" w:id="1475"/>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1475"/>
    <w:bookmarkStart w:name="z1447" w:id="1476"/>
    <w:p>
      <w:pPr>
        <w:spacing w:after="0"/>
        <w:ind w:left="0"/>
        <w:jc w:val="both"/>
      </w:pPr>
      <w:r>
        <w:rPr>
          <w:rFonts w:ascii="Times New Roman"/>
          <w:b w:val="false"/>
          <w:i w:val="false"/>
          <w:color w:val="000000"/>
          <w:sz w:val="28"/>
        </w:rPr>
        <w:t>
      2) айтылым:</w:t>
      </w:r>
    </w:p>
    <w:bookmarkEnd w:id="1476"/>
    <w:bookmarkStart w:name="z1448" w:id="1477"/>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1477"/>
    <w:bookmarkStart w:name="z1449" w:id="1478"/>
    <w:p>
      <w:pPr>
        <w:spacing w:after="0"/>
        <w:ind w:left="0"/>
        <w:jc w:val="both"/>
      </w:pPr>
      <w:r>
        <w:rPr>
          <w:rFonts w:ascii="Times New Roman"/>
          <w:b w:val="false"/>
          <w:i w:val="false"/>
          <w:color w:val="000000"/>
          <w:sz w:val="28"/>
        </w:rPr>
        <w:t>
      3) оқылым:</w:t>
      </w:r>
    </w:p>
    <w:bookmarkEnd w:id="1478"/>
    <w:bookmarkStart w:name="z1450" w:id="1479"/>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1479"/>
    <w:bookmarkStart w:name="z1451" w:id="1480"/>
    <w:p>
      <w:pPr>
        <w:spacing w:after="0"/>
        <w:ind w:left="0"/>
        <w:jc w:val="both"/>
      </w:pPr>
      <w:r>
        <w:rPr>
          <w:rFonts w:ascii="Times New Roman"/>
          <w:b w:val="false"/>
          <w:i w:val="false"/>
          <w:color w:val="000000"/>
          <w:sz w:val="28"/>
        </w:rPr>
        <w:t>
      4) жазылым:</w:t>
      </w:r>
    </w:p>
    <w:bookmarkEnd w:id="1480"/>
    <w:bookmarkStart w:name="z1452" w:id="1481"/>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1481"/>
    <w:bookmarkStart w:name="z1453" w:id="1482"/>
    <w:p>
      <w:pPr>
        <w:spacing w:after="0"/>
        <w:ind w:left="0"/>
        <w:jc w:val="both"/>
      </w:pPr>
      <w:r>
        <w:rPr>
          <w:rFonts w:ascii="Times New Roman"/>
          <w:b w:val="false"/>
          <w:i w:val="false"/>
          <w:color w:val="000000"/>
          <w:sz w:val="28"/>
        </w:rPr>
        <w:t>
      Қазақ әдебиеті/орыс әдебиеті/ұйғыр әдебиеті/өзбек әдебиеті/тәжік әдебиеті:</w:t>
      </w:r>
    </w:p>
    <w:bookmarkEnd w:id="1482"/>
    <w:bookmarkStart w:name="z1454" w:id="1483"/>
    <w:p>
      <w:pPr>
        <w:spacing w:after="0"/>
        <w:ind w:left="0"/>
        <w:jc w:val="both"/>
      </w:pPr>
      <w:r>
        <w:rPr>
          <w:rFonts w:ascii="Times New Roman"/>
          <w:b w:val="false"/>
          <w:i w:val="false"/>
          <w:color w:val="000000"/>
          <w:sz w:val="28"/>
        </w:rPr>
        <w:t>
      Негізгі орта білім беру аяқталғанда білім алушы:</w:t>
      </w:r>
    </w:p>
    <w:bookmarkEnd w:id="1483"/>
    <w:bookmarkStart w:name="z1455" w:id="1484"/>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1484"/>
    <w:bookmarkStart w:name="z1456" w:id="1485"/>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1485"/>
    <w:bookmarkStart w:name="z1457" w:id="1486"/>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АКТ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1486"/>
    <w:bookmarkStart w:name="z1458" w:id="1487"/>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1487"/>
    <w:bookmarkStart w:name="z1459" w:id="1488"/>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1488"/>
    <w:bookmarkStart w:name="z1460" w:id="1489"/>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1461" w:id="1490"/>
    <w:p>
      <w:pPr>
        <w:spacing w:after="0"/>
        <w:ind w:left="0"/>
        <w:jc w:val="both"/>
      </w:pPr>
      <w:r>
        <w:rPr>
          <w:rFonts w:ascii="Times New Roman"/>
          <w:b w:val="false"/>
          <w:i w:val="false"/>
          <w:color w:val="000000"/>
          <w:sz w:val="28"/>
        </w:rPr>
        <w:t>
      17. "Математика және информатика" білім беру саласы бойынша оқытудан күтілетін нәтижелер</w:t>
      </w:r>
    </w:p>
    <w:bookmarkEnd w:id="1490"/>
    <w:bookmarkStart w:name="z1462" w:id="1491"/>
    <w:p>
      <w:pPr>
        <w:spacing w:after="0"/>
        <w:ind w:left="0"/>
        <w:jc w:val="both"/>
      </w:pPr>
      <w:r>
        <w:rPr>
          <w:rFonts w:ascii="Times New Roman"/>
          <w:b w:val="false"/>
          <w:i w:val="false"/>
          <w:color w:val="000000"/>
          <w:sz w:val="28"/>
        </w:rPr>
        <w:t>
      Негізгі орта білім беру аяқталғанда білім алушы:</w:t>
      </w:r>
    </w:p>
    <w:bookmarkEnd w:id="1491"/>
    <w:bookmarkStart w:name="z1463" w:id="1492"/>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1492"/>
    <w:bookmarkStart w:name="z1464" w:id="1493"/>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1493"/>
    <w:bookmarkStart w:name="z1465" w:id="1494"/>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1494"/>
    <w:bookmarkStart w:name="z1466" w:id="1495"/>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1495"/>
    <w:bookmarkStart w:name="z1467" w:id="1496"/>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1496"/>
    <w:bookmarkStart w:name="z1468" w:id="1497"/>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1497"/>
    <w:bookmarkStart w:name="z1469" w:id="1498"/>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1498"/>
    <w:bookmarkStart w:name="z1470" w:id="1499"/>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1499"/>
    <w:bookmarkStart w:name="z1471" w:id="1500"/>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1500"/>
    <w:bookmarkStart w:name="z1472" w:id="1501"/>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1501"/>
    <w:bookmarkStart w:name="z1473" w:id="1502"/>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АКТ құралдарының адам денсаулығына теріс әсер етуін бағалайды.</w:t>
      </w:r>
    </w:p>
    <w:bookmarkEnd w:id="1502"/>
    <w:bookmarkStart w:name="z1474" w:id="1503"/>
    <w:p>
      <w:pPr>
        <w:spacing w:after="0"/>
        <w:ind w:left="0"/>
        <w:jc w:val="both"/>
      </w:pPr>
      <w:r>
        <w:rPr>
          <w:rFonts w:ascii="Times New Roman"/>
          <w:b w:val="false"/>
          <w:i w:val="false"/>
          <w:color w:val="000000"/>
          <w:sz w:val="28"/>
        </w:rPr>
        <w:t>
      18. "Жаратылыстану" білім беру саласы бойынша оқытудан күтілетін нәтижелер</w:t>
      </w:r>
    </w:p>
    <w:bookmarkEnd w:id="1503"/>
    <w:bookmarkStart w:name="z1475" w:id="1504"/>
    <w:p>
      <w:pPr>
        <w:spacing w:after="0"/>
        <w:ind w:left="0"/>
        <w:jc w:val="both"/>
      </w:pPr>
      <w:r>
        <w:rPr>
          <w:rFonts w:ascii="Times New Roman"/>
          <w:b w:val="false"/>
          <w:i w:val="false"/>
          <w:color w:val="000000"/>
          <w:sz w:val="28"/>
        </w:rPr>
        <w:t>
      Негізгі орта білім беру аяқталғанда білім алушы:</w:t>
      </w:r>
    </w:p>
    <w:bookmarkEnd w:id="1504"/>
    <w:bookmarkStart w:name="z1476" w:id="1505"/>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аймақтар,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аймақтық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1505"/>
    <w:bookmarkStart w:name="z1477" w:id="1506"/>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1506"/>
    <w:bookmarkStart w:name="z1478" w:id="1507"/>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1507"/>
    <w:bookmarkStart w:name="z1479" w:id="1508"/>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1508"/>
    <w:bookmarkStart w:name="z1480" w:id="1509"/>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1509"/>
    <w:bookmarkStart w:name="z1481" w:id="1510"/>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1510"/>
    <w:bookmarkStart w:name="z1482" w:id="1511"/>
    <w:p>
      <w:pPr>
        <w:spacing w:after="0"/>
        <w:ind w:left="0"/>
        <w:jc w:val="both"/>
      </w:pPr>
      <w:r>
        <w:rPr>
          <w:rFonts w:ascii="Times New Roman"/>
          <w:b w:val="false"/>
          <w:i w:val="false"/>
          <w:color w:val="000000"/>
          <w:sz w:val="28"/>
        </w:rPr>
        <w:t>
      19. "Адам және қоғам" білім беру саласы бойынша оқытудан күтілетін нәтижелер</w:t>
      </w:r>
    </w:p>
    <w:bookmarkEnd w:id="1511"/>
    <w:bookmarkStart w:name="z1483" w:id="1512"/>
    <w:p>
      <w:pPr>
        <w:spacing w:after="0"/>
        <w:ind w:left="0"/>
        <w:jc w:val="both"/>
      </w:pPr>
      <w:r>
        <w:rPr>
          <w:rFonts w:ascii="Times New Roman"/>
          <w:b w:val="false"/>
          <w:i w:val="false"/>
          <w:color w:val="000000"/>
          <w:sz w:val="28"/>
        </w:rPr>
        <w:t>
      Негізгі орта білім беру аяқталғанда білім алушы:</w:t>
      </w:r>
    </w:p>
    <w:bookmarkEnd w:id="1512"/>
    <w:bookmarkStart w:name="z1484" w:id="1513"/>
    <w:p>
      <w:pPr>
        <w:spacing w:after="0"/>
        <w:ind w:left="0"/>
        <w:jc w:val="both"/>
      </w:pPr>
      <w:r>
        <w:rPr>
          <w:rFonts w:ascii="Times New Roman"/>
          <w:b w:val="false"/>
          <w:i w:val="false"/>
          <w:color w:val="000000"/>
          <w:sz w:val="28"/>
        </w:rPr>
        <w:t>
      1) отан және дүниежүзі тарихы кезеңдерін; Қазақстан және әлем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w:t>
      </w:r>
    </w:p>
    <w:bookmarkEnd w:id="1513"/>
    <w:bookmarkStart w:name="z1485" w:id="1514"/>
    <w:p>
      <w:pPr>
        <w:spacing w:after="0"/>
        <w:ind w:left="0"/>
        <w:jc w:val="both"/>
      </w:pPr>
      <w:r>
        <w:rPr>
          <w:rFonts w:ascii="Times New Roman"/>
          <w:b w:val="false"/>
          <w:i w:val="false"/>
          <w:color w:val="000000"/>
          <w:sz w:val="28"/>
        </w:rPr>
        <w:t>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w:t>
      </w:r>
    </w:p>
    <w:bookmarkEnd w:id="1514"/>
    <w:bookmarkStart w:name="z1486" w:id="1515"/>
    <w:p>
      <w:pPr>
        <w:spacing w:after="0"/>
        <w:ind w:left="0"/>
        <w:jc w:val="both"/>
      </w:pPr>
      <w:r>
        <w:rPr>
          <w:rFonts w:ascii="Times New Roman"/>
          <w:b w:val="false"/>
          <w:i w:val="false"/>
          <w:color w:val="000000"/>
          <w:sz w:val="28"/>
        </w:rPr>
        <w:t>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1515"/>
    <w:bookmarkStart w:name="z1487" w:id="1516"/>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w:t>
      </w:r>
    </w:p>
    <w:bookmarkEnd w:id="1516"/>
    <w:bookmarkStart w:name="z1488" w:id="1517"/>
    <w:p>
      <w:pPr>
        <w:spacing w:after="0"/>
        <w:ind w:left="0"/>
        <w:jc w:val="both"/>
      </w:pPr>
      <w:r>
        <w:rPr>
          <w:rFonts w:ascii="Times New Roman"/>
          <w:b w:val="false"/>
          <w:i w:val="false"/>
          <w:color w:val="000000"/>
          <w:sz w:val="28"/>
        </w:rPr>
        <w:t>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w:t>
      </w:r>
    </w:p>
    <w:bookmarkEnd w:id="1517"/>
    <w:bookmarkStart w:name="z1489" w:id="1518"/>
    <w:p>
      <w:pPr>
        <w:spacing w:after="0"/>
        <w:ind w:left="0"/>
        <w:jc w:val="both"/>
      </w:pPr>
      <w:r>
        <w:rPr>
          <w:rFonts w:ascii="Times New Roman"/>
          <w:b w:val="false"/>
          <w:i w:val="false"/>
          <w:color w:val="000000"/>
          <w:sz w:val="28"/>
        </w:rPr>
        <w:t>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1518"/>
    <w:bookmarkStart w:name="z1490" w:id="1519"/>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нысандардың орналасуын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w:t>
      </w:r>
    </w:p>
    <w:bookmarkEnd w:id="1519"/>
    <w:bookmarkStart w:name="z1491" w:id="1520"/>
    <w:p>
      <w:pPr>
        <w:spacing w:after="0"/>
        <w:ind w:left="0"/>
        <w:jc w:val="both"/>
      </w:pPr>
      <w:r>
        <w:rPr>
          <w:rFonts w:ascii="Times New Roman"/>
          <w:b w:val="false"/>
          <w:i w:val="false"/>
          <w:color w:val="000000"/>
          <w:sz w:val="28"/>
        </w:rPr>
        <w:t>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w:t>
      </w:r>
    </w:p>
    <w:bookmarkEnd w:id="1520"/>
    <w:bookmarkStart w:name="z1492" w:id="1521"/>
    <w:p>
      <w:pPr>
        <w:spacing w:after="0"/>
        <w:ind w:left="0"/>
        <w:jc w:val="both"/>
      </w:pPr>
      <w:r>
        <w:rPr>
          <w:rFonts w:ascii="Times New Roman"/>
          <w:b w:val="false"/>
          <w:i w:val="false"/>
          <w:color w:val="000000"/>
          <w:sz w:val="28"/>
        </w:rPr>
        <w:t>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1521"/>
    <w:bookmarkStart w:name="z1493" w:id="1522"/>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w:t>
      </w:r>
    </w:p>
    <w:bookmarkEnd w:id="1522"/>
    <w:bookmarkStart w:name="z1494" w:id="1523"/>
    <w:p>
      <w:pPr>
        <w:spacing w:after="0"/>
        <w:ind w:left="0"/>
        <w:jc w:val="both"/>
      </w:pPr>
      <w:r>
        <w:rPr>
          <w:rFonts w:ascii="Times New Roman"/>
          <w:b w:val="false"/>
          <w:i w:val="false"/>
          <w:color w:val="000000"/>
          <w:sz w:val="28"/>
        </w:rPr>
        <w:t>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w:t>
      </w:r>
    </w:p>
    <w:bookmarkEnd w:id="1523"/>
    <w:bookmarkStart w:name="z1495" w:id="1524"/>
    <w:p>
      <w:pPr>
        <w:spacing w:after="0"/>
        <w:ind w:left="0"/>
        <w:jc w:val="both"/>
      </w:pPr>
      <w:r>
        <w:rPr>
          <w:rFonts w:ascii="Times New Roman"/>
          <w:b w:val="false"/>
          <w:i w:val="false"/>
          <w:color w:val="000000"/>
          <w:sz w:val="28"/>
        </w:rPr>
        <w:t>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1524"/>
    <w:bookmarkStart w:name="z1496" w:id="1525"/>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w:t>
      </w:r>
    </w:p>
    <w:bookmarkEnd w:id="1525"/>
    <w:bookmarkStart w:name="z1497" w:id="1526"/>
    <w:p>
      <w:pPr>
        <w:spacing w:after="0"/>
        <w:ind w:left="0"/>
        <w:jc w:val="both"/>
      </w:pPr>
      <w:r>
        <w:rPr>
          <w:rFonts w:ascii="Times New Roman"/>
          <w:b w:val="false"/>
          <w:i w:val="false"/>
          <w:color w:val="000000"/>
          <w:sz w:val="28"/>
        </w:rPr>
        <w:t>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1526"/>
    <w:bookmarkStart w:name="z1498" w:id="1527"/>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w:t>
      </w:r>
    </w:p>
    <w:bookmarkEnd w:id="1527"/>
    <w:bookmarkStart w:name="z1499" w:id="1528"/>
    <w:p>
      <w:pPr>
        <w:spacing w:after="0"/>
        <w:ind w:left="0"/>
        <w:jc w:val="both"/>
      </w:pPr>
      <w:r>
        <w:rPr>
          <w:rFonts w:ascii="Times New Roman"/>
          <w:b w:val="false"/>
          <w:i w:val="false"/>
          <w:color w:val="000000"/>
          <w:sz w:val="28"/>
        </w:rPr>
        <w:t>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w:t>
      </w:r>
    </w:p>
    <w:bookmarkEnd w:id="1528"/>
    <w:bookmarkStart w:name="z1500" w:id="1529"/>
    <w:p>
      <w:pPr>
        <w:spacing w:after="0"/>
        <w:ind w:left="0"/>
        <w:jc w:val="both"/>
      </w:pPr>
      <w:r>
        <w:rPr>
          <w:rFonts w:ascii="Times New Roman"/>
          <w:b w:val="false"/>
          <w:i w:val="false"/>
          <w:color w:val="000000"/>
          <w:sz w:val="28"/>
        </w:rPr>
        <w:t>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1529"/>
    <w:bookmarkStart w:name="z1501" w:id="1530"/>
    <w:p>
      <w:pPr>
        <w:spacing w:after="0"/>
        <w:ind w:left="0"/>
        <w:jc w:val="both"/>
      </w:pPr>
      <w:r>
        <w:rPr>
          <w:rFonts w:ascii="Times New Roman"/>
          <w:b w:val="false"/>
          <w:i w:val="false"/>
          <w:color w:val="000000"/>
          <w:sz w:val="28"/>
        </w:rPr>
        <w:t>
      20. "Технология және өнер" білім беру саласы бойынша оқытудан күтілетін нәтижелер</w:t>
      </w:r>
    </w:p>
    <w:bookmarkEnd w:id="1530"/>
    <w:bookmarkStart w:name="z1502" w:id="1531"/>
    <w:p>
      <w:pPr>
        <w:spacing w:after="0"/>
        <w:ind w:left="0"/>
        <w:jc w:val="both"/>
      </w:pPr>
      <w:r>
        <w:rPr>
          <w:rFonts w:ascii="Times New Roman"/>
          <w:b w:val="false"/>
          <w:i w:val="false"/>
          <w:color w:val="000000"/>
          <w:sz w:val="28"/>
        </w:rPr>
        <w:t>
      Негізгі орта білім беру аяқталғанда білім алушы:</w:t>
      </w:r>
    </w:p>
    <w:bookmarkEnd w:id="1531"/>
    <w:bookmarkStart w:name="z1503" w:id="1532"/>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жіктемесі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1532"/>
    <w:bookmarkStart w:name="z1504" w:id="1533"/>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1533"/>
    <w:bookmarkStart w:name="z1505" w:id="1534"/>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АКТ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1534"/>
    <w:bookmarkStart w:name="z1506" w:id="1535"/>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1535"/>
    <w:bookmarkStart w:name="z1507" w:id="1536"/>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АКТ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1536"/>
    <w:bookmarkStart w:name="z1508" w:id="1537"/>
    <w:p>
      <w:pPr>
        <w:spacing w:after="0"/>
        <w:ind w:left="0"/>
        <w:jc w:val="both"/>
      </w:pPr>
      <w:r>
        <w:rPr>
          <w:rFonts w:ascii="Times New Roman"/>
          <w:b w:val="false"/>
          <w:i w:val="false"/>
          <w:color w:val="000000"/>
          <w:sz w:val="28"/>
        </w:rPr>
        <w:t>
      6) түрлі өнер туындыларындағы негізгі ойды, бейнелер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1537"/>
    <w:bookmarkStart w:name="z1509" w:id="1538"/>
    <w:p>
      <w:pPr>
        <w:spacing w:after="0"/>
        <w:ind w:left="0"/>
        <w:jc w:val="both"/>
      </w:pPr>
      <w:r>
        <w:rPr>
          <w:rFonts w:ascii="Times New Roman"/>
          <w:b w:val="false"/>
          <w:i w:val="false"/>
          <w:color w:val="000000"/>
          <w:sz w:val="28"/>
        </w:rPr>
        <w:t>
      21. "Дене шынықтыру" білім беру саласы бойынша күтілетін нәтижелер</w:t>
      </w:r>
    </w:p>
    <w:bookmarkEnd w:id="1538"/>
    <w:bookmarkStart w:name="z1510" w:id="1539"/>
    <w:p>
      <w:pPr>
        <w:spacing w:after="0"/>
        <w:ind w:left="0"/>
        <w:jc w:val="both"/>
      </w:pPr>
      <w:r>
        <w:rPr>
          <w:rFonts w:ascii="Times New Roman"/>
          <w:b w:val="false"/>
          <w:i w:val="false"/>
          <w:color w:val="000000"/>
          <w:sz w:val="28"/>
        </w:rPr>
        <w:t>
      Негізгі орта білім беру аяқталғанда білім алушы:</w:t>
      </w:r>
    </w:p>
    <w:bookmarkEnd w:id="1539"/>
    <w:bookmarkStart w:name="z1511" w:id="1540"/>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1540"/>
    <w:bookmarkStart w:name="z1512" w:id="1541"/>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1541"/>
    <w:bookmarkStart w:name="z1513" w:id="1542"/>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1542"/>
    <w:bookmarkStart w:name="z1514" w:id="1543"/>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1543"/>
    <w:bookmarkStart w:name="z1515" w:id="1544"/>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1544"/>
    <w:bookmarkStart w:name="z1516" w:id="1545"/>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мүмкіндіктерін бағалайды.</w:t>
      </w:r>
    </w:p>
    <w:bookmarkEnd w:id="1545"/>
    <w:bookmarkStart w:name="z1517" w:id="1546"/>
    <w:p>
      <w:pPr>
        <w:spacing w:after="0"/>
        <w:ind w:left="0"/>
        <w:jc w:val="both"/>
      </w:pPr>
      <w:r>
        <w:rPr>
          <w:rFonts w:ascii="Times New Roman"/>
          <w:b w:val="false"/>
          <w:i w:val="false"/>
          <w:color w:val="000000"/>
          <w:sz w:val="28"/>
        </w:rPr>
        <w:t>
      22. Білім алушылардың оқу жетістіктерін бағалау білім алушылардың білімін бағалау өлшемшарттарын қолдану арқылы жүзеге асырылады. Бағалау өлшемшарттары білім алушылардың оқу жетістіктері деңгейлерін өлшеу үшін пайдаланылады.</w:t>
      </w:r>
    </w:p>
    <w:bookmarkEnd w:id="1546"/>
    <w:bookmarkStart w:name="z1518" w:id="1547"/>
    <w:p>
      <w:pPr>
        <w:spacing w:after="0"/>
        <w:ind w:left="0"/>
        <w:jc w:val="both"/>
      </w:pPr>
      <w:r>
        <w:rPr>
          <w:rFonts w:ascii="Times New Roman"/>
          <w:b w:val="false"/>
          <w:i w:val="false"/>
          <w:color w:val="000000"/>
          <w:sz w:val="28"/>
        </w:rPr>
        <w:t>
      23. Бағалау өлшемшарттары әрбір оқу бағдарламасы бойынша оқыту мақсаттарына сәйкес әзірленеді.</w:t>
      </w:r>
    </w:p>
    <w:bookmarkEnd w:id="1547"/>
    <w:bookmarkStart w:name="z1519" w:id="1548"/>
    <w:p>
      <w:pPr>
        <w:spacing w:after="0"/>
        <w:ind w:left="0"/>
        <w:jc w:val="both"/>
      </w:pPr>
      <w:r>
        <w:rPr>
          <w:rFonts w:ascii="Times New Roman"/>
          <w:b w:val="false"/>
          <w:i w:val="false"/>
          <w:color w:val="000000"/>
          <w:sz w:val="28"/>
        </w:rPr>
        <w:t>
      24. Білім алушылардың оқу жетістіктерін бағалау формативті және жиынтық бағалау нысанында жүзеге асырылады.</w:t>
      </w:r>
    </w:p>
    <w:bookmarkEnd w:id="1548"/>
    <w:bookmarkStart w:name="z1520" w:id="1549"/>
    <w:p>
      <w:pPr>
        <w:spacing w:after="0"/>
        <w:ind w:left="0"/>
        <w:jc w:val="both"/>
      </w:pPr>
      <w:r>
        <w:rPr>
          <w:rFonts w:ascii="Times New Roman"/>
          <w:b w:val="false"/>
          <w:i w:val="false"/>
          <w:color w:val="000000"/>
          <w:sz w:val="28"/>
        </w:rPr>
        <w:t>
      25. Білім алушылардың білімін бағалау өлшемшарттарын білім беру саласындағы уәкілетті орган әзірлейді және бекітеді.</w:t>
      </w:r>
    </w:p>
    <w:bookmarkEnd w:id="1549"/>
    <w:bookmarkStart w:name="z1521" w:id="1550"/>
    <w:p>
      <w:pPr>
        <w:spacing w:after="0"/>
        <w:ind w:left="0"/>
        <w:jc w:val="both"/>
      </w:pPr>
      <w:r>
        <w:rPr>
          <w:rFonts w:ascii="Times New Roman"/>
          <w:b w:val="false"/>
          <w:i w:val="false"/>
          <w:color w:val="000000"/>
          <w:sz w:val="28"/>
        </w:rPr>
        <w:t>
      26. Даму мүмкіндігі шектеулі білім алушылар үшін олардың білім алуына, даму бұзушылықтарын түзетуіне және әлеуметтік бейімделуіне жағдай жасалады.</w:t>
      </w:r>
    </w:p>
    <w:bookmarkEnd w:id="1550"/>
    <w:bookmarkStart w:name="z1522" w:id="1551"/>
    <w:p>
      <w:pPr>
        <w:spacing w:after="0"/>
        <w:ind w:left="0"/>
        <w:jc w:val="left"/>
      </w:pPr>
      <w:r>
        <w:rPr>
          <w:rFonts w:ascii="Times New Roman"/>
          <w:b/>
          <w:i w:val="false"/>
          <w:color w:val="000000"/>
        </w:rPr>
        <w:t xml:space="preserve"> 3. Білім беру мазмұнына қойылатын талаптар</w:t>
      </w:r>
    </w:p>
    <w:bookmarkEnd w:id="1551"/>
    <w:bookmarkStart w:name="z1523" w:id="1552"/>
    <w:p>
      <w:pPr>
        <w:spacing w:after="0"/>
        <w:ind w:left="0"/>
        <w:jc w:val="both"/>
      </w:pPr>
      <w:r>
        <w:rPr>
          <w:rFonts w:ascii="Times New Roman"/>
          <w:b w:val="false"/>
          <w:i w:val="false"/>
          <w:color w:val="000000"/>
          <w:sz w:val="28"/>
        </w:rPr>
        <w:t>
      27. Негізгі орта білім беру білім берудің барлық деңгейлеріне ортақ болып табылатын және білім алушының мінез-құлқы мен қызметін ынталандыратын өмірлік тұрақты бағдарлары болуға арналған білім алушылардың бойына ұлттық және жалпыадамзаттық құндылықтарды дарытуға бағытталған.</w:t>
      </w:r>
    </w:p>
    <w:bookmarkEnd w:id="1552"/>
    <w:bookmarkStart w:name="z1524" w:id="1553"/>
    <w:p>
      <w:pPr>
        <w:spacing w:after="0"/>
        <w:ind w:left="0"/>
        <w:jc w:val="both"/>
      </w:pPr>
      <w:r>
        <w:rPr>
          <w:rFonts w:ascii="Times New Roman"/>
          <w:b w:val="false"/>
          <w:i w:val="false"/>
          <w:color w:val="000000"/>
          <w:sz w:val="28"/>
        </w:rPr>
        <w:t>
      28. Негізгі орта білім беру мазм ұнында айқындалған негізгі құндылықтар:</w:t>
      </w:r>
    </w:p>
    <w:bookmarkEnd w:id="1553"/>
    <w:bookmarkStart w:name="z1525" w:id="1554"/>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554"/>
    <w:bookmarkStart w:name="z1526" w:id="1555"/>
    <w:p>
      <w:pPr>
        <w:spacing w:after="0"/>
        <w:ind w:left="0"/>
        <w:jc w:val="both"/>
      </w:pPr>
      <w:r>
        <w:rPr>
          <w:rFonts w:ascii="Times New Roman"/>
          <w:b w:val="false"/>
          <w:i w:val="false"/>
          <w:color w:val="000000"/>
          <w:sz w:val="28"/>
        </w:rPr>
        <w:t>
      2) құрмет;</w:t>
      </w:r>
    </w:p>
    <w:bookmarkEnd w:id="1555"/>
    <w:bookmarkStart w:name="z1527" w:id="1556"/>
    <w:p>
      <w:pPr>
        <w:spacing w:after="0"/>
        <w:ind w:left="0"/>
        <w:jc w:val="both"/>
      </w:pPr>
      <w:r>
        <w:rPr>
          <w:rFonts w:ascii="Times New Roman"/>
          <w:b w:val="false"/>
          <w:i w:val="false"/>
          <w:color w:val="000000"/>
          <w:sz w:val="28"/>
        </w:rPr>
        <w:t>
      3) ынтымақтастық;</w:t>
      </w:r>
    </w:p>
    <w:bookmarkEnd w:id="1556"/>
    <w:bookmarkStart w:name="z1528" w:id="1557"/>
    <w:p>
      <w:pPr>
        <w:spacing w:after="0"/>
        <w:ind w:left="0"/>
        <w:jc w:val="both"/>
      </w:pPr>
      <w:r>
        <w:rPr>
          <w:rFonts w:ascii="Times New Roman"/>
          <w:b w:val="false"/>
          <w:i w:val="false"/>
          <w:color w:val="000000"/>
          <w:sz w:val="28"/>
        </w:rPr>
        <w:t>
      4) еңбек пен шығармашылық;</w:t>
      </w:r>
    </w:p>
    <w:bookmarkEnd w:id="1557"/>
    <w:bookmarkStart w:name="z1529" w:id="1558"/>
    <w:p>
      <w:pPr>
        <w:spacing w:after="0"/>
        <w:ind w:left="0"/>
        <w:jc w:val="both"/>
      </w:pPr>
      <w:r>
        <w:rPr>
          <w:rFonts w:ascii="Times New Roman"/>
          <w:b w:val="false"/>
          <w:i w:val="false"/>
          <w:color w:val="000000"/>
          <w:sz w:val="28"/>
        </w:rPr>
        <w:t>
      5) ашықтық;</w:t>
      </w:r>
    </w:p>
    <w:bookmarkEnd w:id="1558"/>
    <w:bookmarkStart w:name="z1530" w:id="1559"/>
    <w:p>
      <w:pPr>
        <w:spacing w:after="0"/>
        <w:ind w:left="0"/>
        <w:jc w:val="both"/>
      </w:pPr>
      <w:r>
        <w:rPr>
          <w:rFonts w:ascii="Times New Roman"/>
          <w:b w:val="false"/>
          <w:i w:val="false"/>
          <w:color w:val="000000"/>
          <w:sz w:val="28"/>
        </w:rPr>
        <w:t>
      6) өмір бойы білім алу.</w:t>
      </w:r>
    </w:p>
    <w:bookmarkEnd w:id="1559"/>
    <w:bookmarkStart w:name="z1531" w:id="1560"/>
    <w:p>
      <w:pPr>
        <w:spacing w:after="0"/>
        <w:ind w:left="0"/>
        <w:jc w:val="both"/>
      </w:pPr>
      <w:r>
        <w:rPr>
          <w:rFonts w:ascii="Times New Roman"/>
          <w:b w:val="false"/>
          <w:i w:val="false"/>
          <w:color w:val="000000"/>
          <w:sz w:val="28"/>
        </w:rPr>
        <w:t>
      29. Білім берудегі құндылықтарды дарыту негізінде білім алушылардың мынадай қабілеттері дамуы тиіс:</w:t>
      </w:r>
    </w:p>
    <w:bookmarkEnd w:id="1560"/>
    <w:bookmarkStart w:name="z1532" w:id="1561"/>
    <w:p>
      <w:pPr>
        <w:spacing w:after="0"/>
        <w:ind w:left="0"/>
        <w:jc w:val="both"/>
      </w:pPr>
      <w:r>
        <w:rPr>
          <w:rFonts w:ascii="Times New Roman"/>
          <w:b w:val="false"/>
          <w:i w:val="false"/>
          <w:color w:val="000000"/>
          <w:sz w:val="28"/>
        </w:rPr>
        <w:t>
      1) Қазақстан мүдделеріне қызмет етуге дайындығы;</w:t>
      </w:r>
    </w:p>
    <w:bookmarkEnd w:id="1561"/>
    <w:bookmarkStart w:name="z1533" w:id="1562"/>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1562"/>
    <w:bookmarkStart w:name="z1534" w:id="1563"/>
    <w:p>
      <w:pPr>
        <w:spacing w:after="0"/>
        <w:ind w:left="0"/>
        <w:jc w:val="both"/>
      </w:pPr>
      <w:r>
        <w:rPr>
          <w:rFonts w:ascii="Times New Roman"/>
          <w:b w:val="false"/>
          <w:i w:val="false"/>
          <w:color w:val="000000"/>
          <w:sz w:val="28"/>
        </w:rPr>
        <w:t>
      3) әлеуметтік жауапкершілік және шешім қабылдай алу;</w:t>
      </w:r>
    </w:p>
    <w:bookmarkEnd w:id="1563"/>
    <w:bookmarkStart w:name="z1535" w:id="1564"/>
    <w:p>
      <w:pPr>
        <w:spacing w:after="0"/>
        <w:ind w:left="0"/>
        <w:jc w:val="both"/>
      </w:pPr>
      <w:r>
        <w:rPr>
          <w:rFonts w:ascii="Times New Roman"/>
          <w:b w:val="false"/>
          <w:i w:val="false"/>
          <w:color w:val="000000"/>
          <w:sz w:val="28"/>
        </w:rPr>
        <w:t>
      4) мемлекеттік тілді меңгеруге ынталану;</w:t>
      </w:r>
    </w:p>
    <w:bookmarkEnd w:id="1564"/>
    <w:bookmarkStart w:name="z1536" w:id="1565"/>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1565"/>
    <w:bookmarkStart w:name="z1537" w:id="1566"/>
    <w:p>
      <w:pPr>
        <w:spacing w:after="0"/>
        <w:ind w:left="0"/>
        <w:jc w:val="both"/>
      </w:pPr>
      <w:r>
        <w:rPr>
          <w:rFonts w:ascii="Times New Roman"/>
          <w:b w:val="false"/>
          <w:i w:val="false"/>
          <w:color w:val="000000"/>
          <w:sz w:val="28"/>
        </w:rPr>
        <w:t>
      6) рухани келісім және толеранттылық идеяларын қолдау;</w:t>
      </w:r>
    </w:p>
    <w:bookmarkEnd w:id="1566"/>
    <w:bookmarkStart w:name="z1538" w:id="1567"/>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1567"/>
    <w:bookmarkStart w:name="z1539" w:id="1568"/>
    <w:p>
      <w:pPr>
        <w:spacing w:after="0"/>
        <w:ind w:left="0"/>
        <w:jc w:val="both"/>
      </w:pPr>
      <w:r>
        <w:rPr>
          <w:rFonts w:ascii="Times New Roman"/>
          <w:b w:val="false"/>
          <w:i w:val="false"/>
          <w:color w:val="000000"/>
          <w:sz w:val="28"/>
        </w:rPr>
        <w:t>
      8) шығармашылықпен және сын тұрғысынан ойлау;</w:t>
      </w:r>
    </w:p>
    <w:bookmarkEnd w:id="1568"/>
    <w:bookmarkStart w:name="z1540" w:id="1569"/>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1569"/>
    <w:bookmarkStart w:name="z1541" w:id="1570"/>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1570"/>
    <w:bookmarkStart w:name="z1542" w:id="1571"/>
    <w:p>
      <w:pPr>
        <w:spacing w:after="0"/>
        <w:ind w:left="0"/>
        <w:jc w:val="both"/>
      </w:pPr>
      <w:r>
        <w:rPr>
          <w:rFonts w:ascii="Times New Roman"/>
          <w:b w:val="false"/>
          <w:i w:val="false"/>
          <w:color w:val="000000"/>
          <w:sz w:val="28"/>
        </w:rPr>
        <w:t>
      30.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w:t>
      </w:r>
    </w:p>
    <w:bookmarkEnd w:id="1571"/>
    <w:bookmarkStart w:name="z1543" w:id="1572"/>
    <w:p>
      <w:pPr>
        <w:spacing w:after="0"/>
        <w:ind w:left="0"/>
        <w:jc w:val="both"/>
      </w:pPr>
      <w:r>
        <w:rPr>
          <w:rFonts w:ascii="Times New Roman"/>
          <w:b w:val="false"/>
          <w:i w:val="false"/>
          <w:color w:val="000000"/>
          <w:sz w:val="28"/>
        </w:rPr>
        <w:t>
      31. Негізгі орта білім берудің негізгі міндеттері білім алушылардың:</w:t>
      </w:r>
    </w:p>
    <w:bookmarkEnd w:id="1572"/>
    <w:bookmarkStart w:name="z1544" w:id="1573"/>
    <w:p>
      <w:pPr>
        <w:spacing w:after="0"/>
        <w:ind w:left="0"/>
        <w:jc w:val="both"/>
      </w:pPr>
      <w:r>
        <w:rPr>
          <w:rFonts w:ascii="Times New Roman"/>
          <w:b w:val="false"/>
          <w:i w:val="false"/>
          <w:color w:val="000000"/>
          <w:sz w:val="28"/>
        </w:rPr>
        <w:t>
      1) рухани-адамгершілік қасиеттерін;</w:t>
      </w:r>
    </w:p>
    <w:bookmarkEnd w:id="1573"/>
    <w:bookmarkStart w:name="z1545" w:id="1574"/>
    <w:p>
      <w:pPr>
        <w:spacing w:after="0"/>
        <w:ind w:left="0"/>
        <w:jc w:val="both"/>
      </w:pPr>
      <w:r>
        <w:rPr>
          <w:rFonts w:ascii="Times New Roman"/>
          <w:b w:val="false"/>
          <w:i w:val="false"/>
          <w:color w:val="000000"/>
          <w:sz w:val="28"/>
        </w:rPr>
        <w:t>
      2) ғылым негіздері бойынша базалық білім жүйесін;</w:t>
      </w:r>
    </w:p>
    <w:bookmarkEnd w:id="1574"/>
    <w:bookmarkStart w:name="z1546" w:id="1575"/>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1575"/>
    <w:bookmarkStart w:name="z1547" w:id="1576"/>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1576"/>
    <w:bookmarkStart w:name="z1548" w:id="1577"/>
    <w:p>
      <w:pPr>
        <w:spacing w:after="0"/>
        <w:ind w:left="0"/>
        <w:jc w:val="both"/>
      </w:pPr>
      <w:r>
        <w:rPr>
          <w:rFonts w:ascii="Times New Roman"/>
          <w:b w:val="false"/>
          <w:i w:val="false"/>
          <w:color w:val="000000"/>
          <w:sz w:val="28"/>
        </w:rPr>
        <w:t>
      5) сын тұрғысынан және шығармашылық ойлау дағдыларын;</w:t>
      </w:r>
    </w:p>
    <w:bookmarkEnd w:id="1577"/>
    <w:bookmarkStart w:name="z1549" w:id="1578"/>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1578"/>
    <w:bookmarkStart w:name="z1550" w:id="1579"/>
    <w:p>
      <w:pPr>
        <w:spacing w:after="0"/>
        <w:ind w:left="0"/>
        <w:jc w:val="both"/>
      </w:pPr>
      <w:r>
        <w:rPr>
          <w:rFonts w:ascii="Times New Roman"/>
          <w:b w:val="false"/>
          <w:i w:val="false"/>
          <w:color w:val="000000"/>
          <w:sz w:val="28"/>
        </w:rPr>
        <w:t>
      32. Білім берудің базалық мазмұны стандарт талаптары негізінде әзірленетін оқу пәндерінің оқу бағдарламаларымен айқындалады.</w:t>
      </w:r>
    </w:p>
    <w:bookmarkEnd w:id="1579"/>
    <w:bookmarkStart w:name="z1551" w:id="1580"/>
    <w:p>
      <w:pPr>
        <w:spacing w:after="0"/>
        <w:ind w:left="0"/>
        <w:jc w:val="both"/>
      </w:pPr>
      <w:r>
        <w:rPr>
          <w:rFonts w:ascii="Times New Roman"/>
          <w:b w:val="false"/>
          <w:i w:val="false"/>
          <w:color w:val="000000"/>
          <w:sz w:val="28"/>
        </w:rPr>
        <w:t>
      33. Негізгі орта білім берудің базалық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1580"/>
    <w:bookmarkStart w:name="z1552" w:id="1581"/>
    <w:p>
      <w:pPr>
        <w:spacing w:after="0"/>
        <w:ind w:left="0"/>
        <w:jc w:val="both"/>
      </w:pPr>
      <w:r>
        <w:rPr>
          <w:rFonts w:ascii="Times New Roman"/>
          <w:b w:val="false"/>
          <w:i w:val="false"/>
          <w:color w:val="000000"/>
          <w:sz w:val="28"/>
        </w:rPr>
        <w:t>
      34. Негізгі орта білім берудің базалық мазмұны мынадай бағдарларды ескере отырып айқындалады:</w:t>
      </w:r>
    </w:p>
    <w:bookmarkEnd w:id="1581"/>
    <w:bookmarkStart w:name="z1553" w:id="1582"/>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1582"/>
    <w:bookmarkStart w:name="z1554" w:id="1583"/>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1583"/>
    <w:bookmarkStart w:name="z1555" w:id="1584"/>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1584"/>
    <w:bookmarkStart w:name="z1556" w:id="1585"/>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1585"/>
    <w:bookmarkStart w:name="z1557" w:id="1586"/>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1586"/>
    <w:bookmarkStart w:name="z1558" w:id="1587"/>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1587"/>
    <w:bookmarkStart w:name="z1559" w:id="1588"/>
    <w:p>
      <w:pPr>
        <w:spacing w:after="0"/>
        <w:ind w:left="0"/>
        <w:jc w:val="both"/>
      </w:pPr>
      <w:r>
        <w:rPr>
          <w:rFonts w:ascii="Times New Roman"/>
          <w:b w:val="false"/>
          <w:i w:val="false"/>
          <w:color w:val="000000"/>
          <w:sz w:val="28"/>
        </w:rPr>
        <w:t>
      35. Негізгі орта білім беру деңгейінде оқыту процесін ұйымдастыру оқыту мен тәрбиенің бірлігі қағидатын іске асыруға бағытталған. Оқытуды ұйымдастыру кезінде білім алушылардың жетекші қызметі ретінде оқуға басым рөл беріледі.</w:t>
      </w:r>
    </w:p>
    <w:bookmarkEnd w:id="1588"/>
    <w:bookmarkStart w:name="z1560" w:id="1589"/>
    <w:p>
      <w:pPr>
        <w:spacing w:after="0"/>
        <w:ind w:left="0"/>
        <w:jc w:val="both"/>
      </w:pPr>
      <w:r>
        <w:rPr>
          <w:rFonts w:ascii="Times New Roman"/>
          <w:b w:val="false"/>
          <w:i w:val="false"/>
          <w:color w:val="000000"/>
          <w:sz w:val="28"/>
        </w:rPr>
        <w:t>
      36. Оқыту процесінде әр оқу пәні арқылы тәрбие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589"/>
    <w:bookmarkStart w:name="z1561" w:id="1590"/>
    <w:p>
      <w:pPr>
        <w:spacing w:after="0"/>
        <w:ind w:left="0"/>
        <w:jc w:val="both"/>
      </w:pPr>
      <w:r>
        <w:rPr>
          <w:rFonts w:ascii="Times New Roman"/>
          <w:b w:val="false"/>
          <w:i w:val="false"/>
          <w:color w:val="000000"/>
          <w:sz w:val="28"/>
        </w:rPr>
        <w:t>
      37.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1590"/>
    <w:bookmarkStart w:name="z1562" w:id="1591"/>
    <w:p>
      <w:pPr>
        <w:spacing w:after="0"/>
        <w:ind w:left="0"/>
        <w:jc w:val="both"/>
      </w:pPr>
      <w:r>
        <w:rPr>
          <w:rFonts w:ascii="Times New Roman"/>
          <w:b w:val="false"/>
          <w:i w:val="false"/>
          <w:color w:val="000000"/>
          <w:sz w:val="28"/>
        </w:rPr>
        <w:t>
      38.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1591"/>
    <w:bookmarkStart w:name="z1563" w:id="1592"/>
    <w:p>
      <w:pPr>
        <w:spacing w:after="0"/>
        <w:ind w:left="0"/>
        <w:jc w:val="both"/>
      </w:pPr>
      <w:r>
        <w:rPr>
          <w:rFonts w:ascii="Times New Roman"/>
          <w:b w:val="false"/>
          <w:i w:val="false"/>
          <w:color w:val="000000"/>
          <w:sz w:val="28"/>
        </w:rPr>
        <w:t>
      39.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1592"/>
    <w:bookmarkStart w:name="z1564" w:id="1593"/>
    <w:p>
      <w:pPr>
        <w:spacing w:after="0"/>
        <w:ind w:left="0"/>
        <w:jc w:val="both"/>
      </w:pPr>
      <w:r>
        <w:rPr>
          <w:rFonts w:ascii="Times New Roman"/>
          <w:b w:val="false"/>
          <w:i w:val="false"/>
          <w:color w:val="000000"/>
          <w:sz w:val="28"/>
        </w:rPr>
        <w:t>
      40.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1593"/>
    <w:bookmarkStart w:name="z1565" w:id="1594"/>
    <w:p>
      <w:pPr>
        <w:spacing w:after="0"/>
        <w:ind w:left="0"/>
        <w:jc w:val="both"/>
      </w:pPr>
      <w:r>
        <w:rPr>
          <w:rFonts w:ascii="Times New Roman"/>
          <w:b w:val="false"/>
          <w:i w:val="false"/>
          <w:color w:val="000000"/>
          <w:sz w:val="28"/>
        </w:rPr>
        <w:t>
      41.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1594"/>
    <w:bookmarkStart w:name="z1566" w:id="1595"/>
    <w:p>
      <w:pPr>
        <w:spacing w:after="0"/>
        <w:ind w:left="0"/>
        <w:jc w:val="both"/>
      </w:pPr>
      <w:r>
        <w:rPr>
          <w:rFonts w:ascii="Times New Roman"/>
          <w:b w:val="false"/>
          <w:i w:val="false"/>
          <w:color w:val="000000"/>
          <w:sz w:val="28"/>
        </w:rPr>
        <w:t>
      42. Үштілді білім беру іс жүзінде:</w:t>
      </w:r>
    </w:p>
    <w:bookmarkEnd w:id="1595"/>
    <w:bookmarkStart w:name="z1567" w:id="1596"/>
    <w:p>
      <w:pPr>
        <w:spacing w:after="0"/>
        <w:ind w:left="0"/>
        <w:jc w:val="both"/>
      </w:pPr>
      <w:r>
        <w:rPr>
          <w:rFonts w:ascii="Times New Roman"/>
          <w:b w:val="false"/>
          <w:i w:val="false"/>
          <w:color w:val="000000"/>
          <w:sz w:val="28"/>
        </w:rPr>
        <w:t>
      1) қазақ, орыс және ағылшын тілдерін деңгейлік меңгеру;</w:t>
      </w:r>
    </w:p>
    <w:bookmarkEnd w:id="1596"/>
    <w:bookmarkStart w:name="z1568" w:id="1597"/>
    <w:p>
      <w:pPr>
        <w:spacing w:after="0"/>
        <w:ind w:left="0"/>
        <w:jc w:val="both"/>
      </w:pPr>
      <w:r>
        <w:rPr>
          <w:rFonts w:ascii="Times New Roman"/>
          <w:b w:val="false"/>
          <w:i w:val="false"/>
          <w:color w:val="000000"/>
          <w:sz w:val="28"/>
        </w:rPr>
        <w:t>
      2) оқыту тіліне қарамастан жекелеген пәндерді қазақ, орыс және ағылшын тілдерінде оқытуды ұйымдастыру;</w:t>
      </w:r>
    </w:p>
    <w:bookmarkEnd w:id="1597"/>
    <w:bookmarkStart w:name="z1569" w:id="1598"/>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ағылшын тілдерінде ұйымдастыру арқылы іске асырылады.</w:t>
      </w:r>
    </w:p>
    <w:bookmarkEnd w:id="1598"/>
    <w:bookmarkStart w:name="z1570" w:id="1599"/>
    <w:p>
      <w:pPr>
        <w:spacing w:after="0"/>
        <w:ind w:left="0"/>
        <w:jc w:val="both"/>
      </w:pPr>
      <w:r>
        <w:rPr>
          <w:rFonts w:ascii="Times New Roman"/>
          <w:b w:val="false"/>
          <w:i w:val="false"/>
          <w:color w:val="000000"/>
          <w:sz w:val="28"/>
        </w:rPr>
        <w:t>
      43.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1599"/>
    <w:bookmarkStart w:name="z1571" w:id="1600"/>
    <w:p>
      <w:pPr>
        <w:spacing w:after="0"/>
        <w:ind w:left="0"/>
        <w:jc w:val="both"/>
      </w:pPr>
      <w:r>
        <w:rPr>
          <w:rFonts w:ascii="Times New Roman"/>
          <w:b w:val="false"/>
          <w:i w:val="false"/>
          <w:color w:val="000000"/>
          <w:sz w:val="28"/>
        </w:rPr>
        <w:t>
      44. "Тіл және әдебиет" білім беру саласының мазмұны:</w:t>
      </w:r>
    </w:p>
    <w:bookmarkEnd w:id="1600"/>
    <w:bookmarkStart w:name="z1572" w:id="1601"/>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1601"/>
    <w:bookmarkStart w:name="z1573" w:id="1602"/>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1602"/>
    <w:bookmarkStart w:name="z1574" w:id="1603"/>
    <w:p>
      <w:pPr>
        <w:spacing w:after="0"/>
        <w:ind w:left="0"/>
        <w:jc w:val="both"/>
      </w:pPr>
      <w:r>
        <w:rPr>
          <w:rFonts w:ascii="Times New Roman"/>
          <w:b w:val="false"/>
          <w:i w:val="false"/>
          <w:color w:val="000000"/>
          <w:sz w:val="28"/>
        </w:rPr>
        <w:t>
      3) "Ағылшын тілі";</w:t>
      </w:r>
    </w:p>
    <w:bookmarkEnd w:id="1603"/>
    <w:bookmarkStart w:name="z1575" w:id="1604"/>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үлгілік оқу жоспарының инвариантты компонентіне енеді.</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1576" w:id="1605"/>
    <w:p>
      <w:pPr>
        <w:spacing w:after="0"/>
        <w:ind w:left="0"/>
        <w:jc w:val="both"/>
      </w:pPr>
      <w:r>
        <w:rPr>
          <w:rFonts w:ascii="Times New Roman"/>
          <w:b w:val="false"/>
          <w:i w:val="false"/>
          <w:color w:val="000000"/>
          <w:sz w:val="28"/>
        </w:rPr>
        <w:t>
      45.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етуі тиіс.</w:t>
      </w:r>
    </w:p>
    <w:bookmarkEnd w:id="1605"/>
    <w:bookmarkStart w:name="z1577" w:id="1606"/>
    <w:p>
      <w:pPr>
        <w:spacing w:after="0"/>
        <w:ind w:left="0"/>
        <w:jc w:val="both"/>
      </w:pPr>
      <w:r>
        <w:rPr>
          <w:rFonts w:ascii="Times New Roman"/>
          <w:b w:val="false"/>
          <w:i w:val="false"/>
          <w:color w:val="000000"/>
          <w:sz w:val="28"/>
        </w:rPr>
        <w:t>
      46. "Математика және информатика" білім беру саласының мазмұны "Математика", "Алгебра", "Геометрия", "Информатика" оқу пәндерінде іске асырылады.</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1578" w:id="1607"/>
    <w:p>
      <w:pPr>
        <w:spacing w:after="0"/>
        <w:ind w:left="0"/>
        <w:jc w:val="both"/>
      </w:pPr>
      <w:r>
        <w:rPr>
          <w:rFonts w:ascii="Times New Roman"/>
          <w:b w:val="false"/>
          <w:i w:val="false"/>
          <w:color w:val="000000"/>
          <w:sz w:val="28"/>
        </w:rPr>
        <w:t>
      47.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етуі тиіс.</w:t>
      </w:r>
    </w:p>
    <w:bookmarkEnd w:id="1607"/>
    <w:bookmarkStart w:name="z1579" w:id="1608"/>
    <w:p>
      <w:pPr>
        <w:spacing w:after="0"/>
        <w:ind w:left="0"/>
        <w:jc w:val="both"/>
      </w:pPr>
      <w:r>
        <w:rPr>
          <w:rFonts w:ascii="Times New Roman"/>
          <w:b w:val="false"/>
          <w:i w:val="false"/>
          <w:color w:val="000000"/>
          <w:sz w:val="28"/>
        </w:rPr>
        <w:t>
      48. "Жаратылыстану" білім беру саласының мазмұны "Жаратылыстану", "Физика", "Химия", "Биология", "География" оқу пәндерінде іске асырылады.</w:t>
      </w:r>
    </w:p>
    <w:bookmarkEnd w:id="1608"/>
    <w:bookmarkStart w:name="z1580" w:id="1609"/>
    <w:p>
      <w:pPr>
        <w:spacing w:after="0"/>
        <w:ind w:left="0"/>
        <w:jc w:val="both"/>
      </w:pPr>
      <w:r>
        <w:rPr>
          <w:rFonts w:ascii="Times New Roman"/>
          <w:b w:val="false"/>
          <w:i w:val="false"/>
          <w:color w:val="000000"/>
          <w:sz w:val="28"/>
        </w:rPr>
        <w:t>
      49.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етуі тиіс.</w:t>
      </w:r>
    </w:p>
    <w:bookmarkEnd w:id="1609"/>
    <w:bookmarkStart w:name="z1581" w:id="1610"/>
    <w:p>
      <w:pPr>
        <w:spacing w:after="0"/>
        <w:ind w:left="0"/>
        <w:jc w:val="both"/>
      </w:pPr>
      <w:r>
        <w:rPr>
          <w:rFonts w:ascii="Times New Roman"/>
          <w:b w:val="false"/>
          <w:i w:val="false"/>
          <w:color w:val="000000"/>
          <w:sz w:val="28"/>
        </w:rPr>
        <w:t>
      50. "Адам және қоғам" білім беру саласының мазмұны "Қазақстан тарихы", "Дүниежүзі тарихы", "Құқық негіздері", "Өзін-өзі тану" оқу пәндерінде іске асырылады.</w:t>
      </w:r>
    </w:p>
    <w:bookmarkEnd w:id="1610"/>
    <w:bookmarkStart w:name="z1582" w:id="1611"/>
    <w:p>
      <w:pPr>
        <w:spacing w:after="0"/>
        <w:ind w:left="0"/>
        <w:jc w:val="both"/>
      </w:pPr>
      <w:r>
        <w:rPr>
          <w:rFonts w:ascii="Times New Roman"/>
          <w:b w:val="false"/>
          <w:i w:val="false"/>
          <w:color w:val="000000"/>
          <w:sz w:val="28"/>
        </w:rPr>
        <w:t>
      51.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бағытталған.</w:t>
      </w:r>
    </w:p>
    <w:bookmarkEnd w:id="1611"/>
    <w:bookmarkStart w:name="z1583" w:id="1612"/>
    <w:p>
      <w:pPr>
        <w:spacing w:after="0"/>
        <w:ind w:left="0"/>
        <w:jc w:val="both"/>
      </w:pPr>
      <w:r>
        <w:rPr>
          <w:rFonts w:ascii="Times New Roman"/>
          <w:b w:val="false"/>
          <w:i w:val="false"/>
          <w:color w:val="000000"/>
          <w:sz w:val="28"/>
        </w:rPr>
        <w:t>
      52. "Технология және өнер" білім беру саласының мазмұны "Көркем еңбек", "Музыка" оқу пәндерінде іске асырылады.</w:t>
      </w:r>
    </w:p>
    <w:bookmarkEnd w:id="1612"/>
    <w:bookmarkStart w:name="z1584" w:id="1613"/>
    <w:p>
      <w:pPr>
        <w:spacing w:after="0"/>
        <w:ind w:left="0"/>
        <w:jc w:val="both"/>
      </w:pPr>
      <w:r>
        <w:rPr>
          <w:rFonts w:ascii="Times New Roman"/>
          <w:b w:val="false"/>
          <w:i w:val="false"/>
          <w:color w:val="000000"/>
          <w:sz w:val="28"/>
        </w:rPr>
        <w:t>
      53.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бағытталуы тиіс.</w:t>
      </w:r>
    </w:p>
    <w:bookmarkEnd w:id="1613"/>
    <w:bookmarkStart w:name="z1585" w:id="1614"/>
    <w:p>
      <w:pPr>
        <w:spacing w:after="0"/>
        <w:ind w:left="0"/>
        <w:jc w:val="both"/>
      </w:pPr>
      <w:r>
        <w:rPr>
          <w:rFonts w:ascii="Times New Roman"/>
          <w:b w:val="false"/>
          <w:i w:val="false"/>
          <w:color w:val="000000"/>
          <w:sz w:val="28"/>
        </w:rPr>
        <w:t>
      54. "Дене шынықтыру" білім беру саласының мазмұны "Дене шынықтыру" оқу пәнінде іске асырылады.</w:t>
      </w:r>
    </w:p>
    <w:bookmarkEnd w:id="1614"/>
    <w:bookmarkStart w:name="z1586" w:id="1615"/>
    <w:p>
      <w:pPr>
        <w:spacing w:after="0"/>
        <w:ind w:left="0"/>
        <w:jc w:val="both"/>
      </w:pPr>
      <w:r>
        <w:rPr>
          <w:rFonts w:ascii="Times New Roman"/>
          <w:b w:val="false"/>
          <w:i w:val="false"/>
          <w:color w:val="000000"/>
          <w:sz w:val="28"/>
        </w:rPr>
        <w:t>
      55.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бағытталуы тиіс.</w:t>
      </w:r>
    </w:p>
    <w:bookmarkEnd w:id="1615"/>
    <w:bookmarkStart w:name="z1587" w:id="1616"/>
    <w:p>
      <w:pPr>
        <w:spacing w:after="0"/>
        <w:ind w:left="0"/>
        <w:jc w:val="both"/>
      </w:pPr>
      <w:r>
        <w:rPr>
          <w:rFonts w:ascii="Times New Roman"/>
          <w:b w:val="false"/>
          <w:i w:val="false"/>
          <w:color w:val="000000"/>
          <w:sz w:val="28"/>
        </w:rPr>
        <w:t>
      56. Негізгі орта білім берудің жалпы білім беретін оқу бағдарламасын меңгеру мерзімі – бес жыл.</w:t>
      </w:r>
    </w:p>
    <w:bookmarkEnd w:id="1616"/>
    <w:bookmarkStart w:name="z1588" w:id="1617"/>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1617"/>
    <w:bookmarkStart w:name="z1589" w:id="1618"/>
    <w:p>
      <w:pPr>
        <w:spacing w:after="0"/>
        <w:ind w:left="0"/>
        <w:jc w:val="both"/>
      </w:pPr>
      <w:r>
        <w:rPr>
          <w:rFonts w:ascii="Times New Roman"/>
          <w:b w:val="false"/>
          <w:i w:val="false"/>
          <w:color w:val="000000"/>
          <w:sz w:val="28"/>
        </w:rPr>
        <w:t>
      57. Негізгі орта білім беру деңгейіндегі білім алушылардың апталық оқу жүктемесінің ең жоғары көлемі 5-сыныпта – 32 сағаттан, 6-сыныпта – 32 сағаттан, 7-сыныпта – 34 сағаттан, 8-сыныпта – 35 сағаттан, 9 (10)-сыныпта – 36 сағаттан аспауы тиіс.</w:t>
      </w:r>
    </w:p>
    <w:bookmarkEnd w:id="1618"/>
    <w:bookmarkStart w:name="z1590" w:id="1619"/>
    <w:p>
      <w:pPr>
        <w:spacing w:after="0"/>
        <w:ind w:left="0"/>
        <w:jc w:val="both"/>
      </w:pPr>
      <w:r>
        <w:rPr>
          <w:rFonts w:ascii="Times New Roman"/>
          <w:b w:val="false"/>
          <w:i w:val="false"/>
          <w:color w:val="000000"/>
          <w:sz w:val="28"/>
        </w:rPr>
        <w:t>
      58.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1619"/>
    <w:bookmarkStart w:name="z1591" w:id="1620"/>
    <w:p>
      <w:pPr>
        <w:spacing w:after="0"/>
        <w:ind w:left="0"/>
        <w:jc w:val="both"/>
      </w:pPr>
      <w:r>
        <w:rPr>
          <w:rFonts w:ascii="Times New Roman"/>
          <w:b w:val="false"/>
          <w:i w:val="false"/>
          <w:color w:val="000000"/>
          <w:sz w:val="28"/>
        </w:rPr>
        <w:t>
      59. Апталық оқу жүктемесі үлгілік оқу жоспарында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қарастырылған. Арнайы (түзеу) білім беру ұйымдарының оқу жоспарларындағы инвариантты, түзеу және вариативті компоненттер ерекше білім беруге қажеттіліктері бар білім алушыларды ескере отырып белгіленеді.</w:t>
      </w:r>
    </w:p>
    <w:bookmarkEnd w:id="1620"/>
    <w:p>
      <w:pPr>
        <w:spacing w:after="0"/>
        <w:ind w:left="0"/>
        <w:jc w:val="both"/>
      </w:pPr>
      <w:r>
        <w:rPr>
          <w:rFonts w:ascii="Times New Roman"/>
          <w:b w:val="false"/>
          <w:i w:val="false"/>
          <w:color w:val="000000"/>
          <w:sz w:val="28"/>
        </w:rPr>
        <w:t>
      Шет тілін оқытуға бөлінген вариативтік және гимназиялық компоненттер бағалауға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bookmarkStart w:name="z1592" w:id="1621"/>
    <w:p>
      <w:pPr>
        <w:spacing w:after="0"/>
        <w:ind w:left="0"/>
        <w:jc w:val="both"/>
      </w:pPr>
      <w:r>
        <w:rPr>
          <w:rFonts w:ascii="Times New Roman"/>
          <w:b w:val="false"/>
          <w:i w:val="false"/>
          <w:color w:val="000000"/>
          <w:sz w:val="28"/>
        </w:rPr>
        <w:t>
      60.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p>
    <w:bookmarkEnd w:id="1621"/>
    <w:bookmarkStart w:name="z1593" w:id="1622"/>
    <w:p>
      <w:pPr>
        <w:spacing w:after="0"/>
        <w:ind w:left="0"/>
        <w:jc w:val="both"/>
      </w:pPr>
      <w:r>
        <w:rPr>
          <w:rFonts w:ascii="Times New Roman"/>
          <w:b w:val="false"/>
          <w:i w:val="false"/>
          <w:color w:val="000000"/>
          <w:sz w:val="28"/>
        </w:rPr>
        <w:t>
      61. Сыныпты екі топқа бөлу қалалық білім беру ұйымдарында сыныптарда білім алушылар – 24-ке немесе одан артық, ауылдық жерлерде білім алушылар – 20-ға немесе одан артық, шағын жинақты мектептерде кемінде 10-ға толған жағдайда:</w:t>
      </w:r>
    </w:p>
    <w:bookmarkEnd w:id="1622"/>
    <w:bookmarkStart w:name="z1594" w:id="1623"/>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1623"/>
    <w:bookmarkStart w:name="z1595" w:id="1624"/>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bookmarkEnd w:id="1624"/>
    <w:bookmarkStart w:name="z1596" w:id="1625"/>
    <w:p>
      <w:pPr>
        <w:spacing w:after="0"/>
        <w:ind w:left="0"/>
        <w:jc w:val="both"/>
      </w:pPr>
      <w:r>
        <w:rPr>
          <w:rFonts w:ascii="Times New Roman"/>
          <w:b w:val="false"/>
          <w:i w:val="false"/>
          <w:color w:val="000000"/>
          <w:sz w:val="28"/>
        </w:rPr>
        <w:t>
      3) ағылшын тілі, шет тілі;</w:t>
      </w:r>
    </w:p>
    <w:bookmarkEnd w:id="1625"/>
    <w:bookmarkStart w:name="z1597" w:id="1626"/>
    <w:p>
      <w:pPr>
        <w:spacing w:after="0"/>
        <w:ind w:left="0"/>
        <w:jc w:val="both"/>
      </w:pPr>
      <w:r>
        <w:rPr>
          <w:rFonts w:ascii="Times New Roman"/>
          <w:b w:val="false"/>
          <w:i w:val="false"/>
          <w:color w:val="000000"/>
          <w:sz w:val="28"/>
        </w:rPr>
        <w:t>
      4) көркем еңбек (сынып толымдылығына қарамастан ұл және қыз балалар топтарына);</w:t>
      </w:r>
    </w:p>
    <w:bookmarkEnd w:id="1626"/>
    <w:bookmarkStart w:name="z1598" w:id="1627"/>
    <w:p>
      <w:pPr>
        <w:spacing w:after="0"/>
        <w:ind w:left="0"/>
        <w:jc w:val="both"/>
      </w:pPr>
      <w:r>
        <w:rPr>
          <w:rFonts w:ascii="Times New Roman"/>
          <w:b w:val="false"/>
          <w:i w:val="false"/>
          <w:color w:val="000000"/>
          <w:sz w:val="28"/>
        </w:rPr>
        <w:t>
      5) информатика;</w:t>
      </w:r>
    </w:p>
    <w:bookmarkEnd w:id="1627"/>
    <w:bookmarkStart w:name="z1599" w:id="1628"/>
    <w:p>
      <w:pPr>
        <w:spacing w:after="0"/>
        <w:ind w:left="0"/>
        <w:jc w:val="both"/>
      </w:pPr>
      <w:r>
        <w:rPr>
          <w:rFonts w:ascii="Times New Roman"/>
          <w:b w:val="false"/>
          <w:i w:val="false"/>
          <w:color w:val="000000"/>
          <w:sz w:val="28"/>
        </w:rPr>
        <w:t>
      6) гендерлік қағидат бойынша дене шынықтыру сабақтарын (қалалық жерде – әрбір топта кемінде 8 ұл бала (немесе қыз бала), ал ауылдық жерде – кемінде 5 ұл бала (немесе қыз бала) болғанда) жүргізу кезінде жүзеге асырылады.</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(01.09.2017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292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тамыздағы</w:t>
            </w:r>
            <w:r>
              <w:br/>
            </w:r>
            <w:r>
              <w:rPr>
                <w:rFonts w:ascii="Times New Roman"/>
                <w:b w:val="false"/>
                <w:i w:val="false"/>
                <w:color w:val="000000"/>
                <w:sz w:val="20"/>
              </w:rPr>
              <w:t>№ 1080 қаулысымен</w:t>
            </w:r>
            <w:r>
              <w:br/>
            </w:r>
            <w:r>
              <w:rPr>
                <w:rFonts w:ascii="Times New Roman"/>
                <w:b w:val="false"/>
                <w:i w:val="false"/>
                <w:color w:val="000000"/>
                <w:sz w:val="20"/>
              </w:rPr>
              <w:t>бекітілген</w:t>
            </w:r>
          </w:p>
        </w:tc>
      </w:tr>
    </w:tbl>
    <w:bookmarkStart w:name="z1602" w:id="1629"/>
    <w:p>
      <w:pPr>
        <w:spacing w:after="0"/>
        <w:ind w:left="0"/>
        <w:jc w:val="left"/>
      </w:pPr>
      <w:r>
        <w:rPr>
          <w:rFonts w:ascii="Times New Roman"/>
          <w:b/>
          <w:i w:val="false"/>
          <w:color w:val="000000"/>
        </w:rPr>
        <w:t xml:space="preserve"> Жалпы орта білім берудің мемлекеттік жалпыға міндетті стандарты</w:t>
      </w:r>
      <w:r>
        <w:br/>
      </w:r>
      <w:r>
        <w:rPr>
          <w:rFonts w:ascii="Times New Roman"/>
          <w:b/>
          <w:i w:val="false"/>
          <w:color w:val="000000"/>
        </w:rPr>
        <w:t>1. Жалпы ережелер</w:t>
      </w:r>
    </w:p>
    <w:bookmarkEnd w:id="1629"/>
    <w:bookmarkStart w:name="z1604" w:id="1630"/>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"Білім туралы" Қазақстан Республикасының 2007 жылғы 27 шілдедегі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алушылар мен тәрбиеленушілердің дайындық деңгейіне, білім берудің мазмұнына, оқу жүктемесінің ең жоғары көлеміне қойылатын талаптарды айқындайды.</w:t>
      </w:r>
    </w:p>
    <w:bookmarkEnd w:id="1630"/>
    <w:bookmarkStart w:name="z1605" w:id="1631"/>
    <w:p>
      <w:pPr>
        <w:spacing w:after="0"/>
        <w:ind w:left="0"/>
        <w:jc w:val="both"/>
      </w:pPr>
      <w:r>
        <w:rPr>
          <w:rFonts w:ascii="Times New Roman"/>
          <w:b w:val="false"/>
          <w:i w:val="false"/>
          <w:color w:val="000000"/>
          <w:sz w:val="28"/>
        </w:rPr>
        <w:t>
      2. Жалпы орта білім берудің жалпы білім беретін бағдарламаларын іске асыратын білім беру ұйымдары (бұдан әрі – білім беру ұйымдары) меншік нысаны мен ведомстволық бағыныстылығына, сондай-ақ оқыту тіліне қарамастан білім беру қызметін:</w:t>
      </w:r>
    </w:p>
    <w:bookmarkEnd w:id="1631"/>
    <w:bookmarkStart w:name="z1606" w:id="1632"/>
    <w:p>
      <w:pPr>
        <w:spacing w:after="0"/>
        <w:ind w:left="0"/>
        <w:jc w:val="both"/>
      </w:pPr>
      <w:r>
        <w:rPr>
          <w:rFonts w:ascii="Times New Roman"/>
          <w:b w:val="false"/>
          <w:i w:val="false"/>
          <w:color w:val="000000"/>
          <w:sz w:val="28"/>
        </w:rPr>
        <w:t>
      1) осы стандартқа;</w:t>
      </w:r>
    </w:p>
    <w:bookmarkEnd w:id="1632"/>
    <w:bookmarkStart w:name="z1607" w:id="1633"/>
    <w:p>
      <w:pPr>
        <w:spacing w:after="0"/>
        <w:ind w:left="0"/>
        <w:jc w:val="both"/>
      </w:pPr>
      <w:r>
        <w:rPr>
          <w:rFonts w:ascii="Times New Roman"/>
          <w:b w:val="false"/>
          <w:i w:val="false"/>
          <w:color w:val="000000"/>
          <w:sz w:val="28"/>
        </w:rPr>
        <w:t>
      2) оқу бағдарламалары мен үлгілік оқу жоспарларына;</w:t>
      </w:r>
    </w:p>
    <w:bookmarkEnd w:id="1633"/>
    <w:bookmarkStart w:name="z1608" w:id="1634"/>
    <w:p>
      <w:pPr>
        <w:spacing w:after="0"/>
        <w:ind w:left="0"/>
        <w:jc w:val="both"/>
      </w:pPr>
      <w:r>
        <w:rPr>
          <w:rFonts w:ascii="Times New Roman"/>
          <w:b w:val="false"/>
          <w:i w:val="false"/>
          <w:color w:val="000000"/>
          <w:sz w:val="28"/>
        </w:rPr>
        <w:t>
      3) Қазақстан Республикасының білім беру саласындағы уәкілетті органы белгілеген тәртіппен бекіткен басқа да нормативтік құқықтық және құқықтық актілерге сәйкес жүзеге асырады.</w:t>
      </w:r>
    </w:p>
    <w:bookmarkEnd w:id="1634"/>
    <w:bookmarkStart w:name="z1609" w:id="1635"/>
    <w:p>
      <w:pPr>
        <w:spacing w:after="0"/>
        <w:ind w:left="0"/>
        <w:jc w:val="both"/>
      </w:pPr>
      <w:r>
        <w:rPr>
          <w:rFonts w:ascii="Times New Roman"/>
          <w:b w:val="false"/>
          <w:i w:val="false"/>
          <w:color w:val="000000"/>
          <w:sz w:val="28"/>
        </w:rPr>
        <w:t>
      3. Стандартты қолдану:</w:t>
      </w:r>
    </w:p>
    <w:bookmarkEnd w:id="1635"/>
    <w:bookmarkStart w:name="z1610" w:id="1636"/>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1636"/>
    <w:bookmarkStart w:name="z1611" w:id="1637"/>
    <w:p>
      <w:pPr>
        <w:spacing w:after="0"/>
        <w:ind w:left="0"/>
        <w:jc w:val="both"/>
      </w:pPr>
      <w:r>
        <w:rPr>
          <w:rFonts w:ascii="Times New Roman"/>
          <w:b w:val="false"/>
          <w:i w:val="false"/>
          <w:color w:val="000000"/>
          <w:sz w:val="28"/>
        </w:rPr>
        <w:t>
      2) қазақ,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1637"/>
    <w:bookmarkStart w:name="z1612" w:id="1638"/>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1638"/>
    <w:bookmarkStart w:name="z1613" w:id="1639"/>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1639"/>
    <w:bookmarkStart w:name="z1614" w:id="1640"/>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1640"/>
    <w:bookmarkStart w:name="z1615" w:id="1641"/>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1641"/>
    <w:bookmarkStart w:name="z1616" w:id="1642"/>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1642"/>
    <w:bookmarkStart w:name="z1617" w:id="1643"/>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1643"/>
    <w:bookmarkStart w:name="z1618" w:id="1644"/>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644"/>
    <w:bookmarkStart w:name="z1619" w:id="1645"/>
    <w:p>
      <w:pPr>
        <w:spacing w:after="0"/>
        <w:ind w:left="0"/>
        <w:jc w:val="both"/>
      </w:pPr>
      <w:r>
        <w:rPr>
          <w:rFonts w:ascii="Times New Roman"/>
          <w:b w:val="false"/>
          <w:i w:val="false"/>
          <w:color w:val="000000"/>
          <w:sz w:val="28"/>
        </w:rPr>
        <w:t>
      4. Стандарт:</w:t>
      </w:r>
    </w:p>
    <w:bookmarkEnd w:id="1645"/>
    <w:bookmarkStart w:name="z1620" w:id="1646"/>
    <w:p>
      <w:pPr>
        <w:spacing w:after="0"/>
        <w:ind w:left="0"/>
        <w:jc w:val="both"/>
      </w:pPr>
      <w:r>
        <w:rPr>
          <w:rFonts w:ascii="Times New Roman"/>
          <w:b w:val="false"/>
          <w:i w:val="false"/>
          <w:color w:val="000000"/>
          <w:sz w:val="28"/>
        </w:rPr>
        <w:t>
      1) білім беру ұйымдарының әртүрлі типтері мен түрлері үшін жалпы орта білім берудің үлгілік оқу жоспарын;</w:t>
      </w:r>
    </w:p>
    <w:bookmarkEnd w:id="1646"/>
    <w:bookmarkStart w:name="z1621" w:id="1647"/>
    <w:p>
      <w:pPr>
        <w:spacing w:after="0"/>
        <w:ind w:left="0"/>
        <w:jc w:val="both"/>
      </w:pPr>
      <w:r>
        <w:rPr>
          <w:rFonts w:ascii="Times New Roman"/>
          <w:b w:val="false"/>
          <w:i w:val="false"/>
          <w:color w:val="000000"/>
          <w:sz w:val="28"/>
        </w:rPr>
        <w:t>
      2) жалпы орта білім берудің оқу пәндері бойынша оқу бағдарламаларын;</w:t>
      </w:r>
    </w:p>
    <w:bookmarkEnd w:id="1647"/>
    <w:bookmarkStart w:name="z1622" w:id="1648"/>
    <w:p>
      <w:pPr>
        <w:spacing w:after="0"/>
        <w:ind w:left="0"/>
        <w:jc w:val="both"/>
      </w:pPr>
      <w:r>
        <w:rPr>
          <w:rFonts w:ascii="Times New Roman"/>
          <w:b w:val="false"/>
          <w:i w:val="false"/>
          <w:color w:val="000000"/>
          <w:sz w:val="28"/>
        </w:rPr>
        <w:t>
      3) оқу пәндері бойынша оқулықтар мен оқу-әдістемелік кешендерді;</w:t>
      </w:r>
    </w:p>
    <w:bookmarkEnd w:id="1648"/>
    <w:bookmarkStart w:name="z1623" w:id="1649"/>
    <w:p>
      <w:pPr>
        <w:spacing w:after="0"/>
        <w:ind w:left="0"/>
        <w:jc w:val="both"/>
      </w:pPr>
      <w:r>
        <w:rPr>
          <w:rFonts w:ascii="Times New Roman"/>
          <w:b w:val="false"/>
          <w:i w:val="false"/>
          <w:color w:val="000000"/>
          <w:sz w:val="28"/>
        </w:rPr>
        <w:t>
      4) оқу пәндері бойынша білім алушылардың оқу жетістіктерін бағалау өлшемшарттарын;</w:t>
      </w:r>
    </w:p>
    <w:bookmarkEnd w:id="1649"/>
    <w:bookmarkStart w:name="z1624" w:id="1650"/>
    <w:p>
      <w:pPr>
        <w:spacing w:after="0"/>
        <w:ind w:left="0"/>
        <w:jc w:val="both"/>
      </w:pPr>
      <w:r>
        <w:rPr>
          <w:rFonts w:ascii="Times New Roman"/>
          <w:b w:val="false"/>
          <w:i w:val="false"/>
          <w:color w:val="000000"/>
          <w:sz w:val="28"/>
        </w:rPr>
        <w:t>
      5) білім беру ұйымдарында оқыту мен тәрбиелеуден күтілетін нәтижелерге қол жеткізуді қамтамасыз ететін басқару жүйесін;</w:t>
      </w:r>
    </w:p>
    <w:bookmarkEnd w:id="1650"/>
    <w:bookmarkStart w:name="z1625" w:id="1651"/>
    <w:p>
      <w:pPr>
        <w:spacing w:after="0"/>
        <w:ind w:left="0"/>
        <w:jc w:val="both"/>
      </w:pPr>
      <w:r>
        <w:rPr>
          <w:rFonts w:ascii="Times New Roman"/>
          <w:b w:val="false"/>
          <w:i w:val="false"/>
          <w:color w:val="000000"/>
          <w:sz w:val="28"/>
        </w:rPr>
        <w:t>
      6) білім беру ұйымдарының білім беру процесін мониторингтеу жүйесін;</w:t>
      </w:r>
    </w:p>
    <w:bookmarkEnd w:id="1651"/>
    <w:bookmarkStart w:name="z1626" w:id="1652"/>
    <w:p>
      <w:pPr>
        <w:spacing w:after="0"/>
        <w:ind w:left="0"/>
        <w:jc w:val="both"/>
      </w:pPr>
      <w:r>
        <w:rPr>
          <w:rFonts w:ascii="Times New Roman"/>
          <w:b w:val="false"/>
          <w:i w:val="false"/>
          <w:color w:val="000000"/>
          <w:sz w:val="28"/>
        </w:rPr>
        <w:t>
      7) білім беру ұйымдарындағы білім беру процесін материалдық-техникалық, ақпараттық-коммуникациялық қамтамасыз етуге, оның ішінде ерекше білім беру қажеттіліктері бар білім алушылар үшін қойылатын бірыңғай талаптарды;</w:t>
      </w:r>
    </w:p>
    <w:bookmarkEnd w:id="1652"/>
    <w:bookmarkStart w:name="z1627" w:id="1653"/>
    <w:p>
      <w:pPr>
        <w:spacing w:after="0"/>
        <w:ind w:left="0"/>
        <w:jc w:val="both"/>
      </w:pPr>
      <w:r>
        <w:rPr>
          <w:rFonts w:ascii="Times New Roman"/>
          <w:b w:val="false"/>
          <w:i w:val="false"/>
          <w:color w:val="000000"/>
          <w:sz w:val="28"/>
        </w:rPr>
        <w:t>
      8) білім сапасын қамтамасыз ету бойынша білім беру ұйымдарының қызметін бағалау параметрлерін;</w:t>
      </w:r>
    </w:p>
    <w:bookmarkEnd w:id="1653"/>
    <w:bookmarkStart w:name="z1628" w:id="1654"/>
    <w:p>
      <w:pPr>
        <w:spacing w:after="0"/>
        <w:ind w:left="0"/>
        <w:jc w:val="both"/>
      </w:pPr>
      <w:r>
        <w:rPr>
          <w:rFonts w:ascii="Times New Roman"/>
          <w:b w:val="false"/>
          <w:i w:val="false"/>
          <w:color w:val="000000"/>
          <w:sz w:val="28"/>
        </w:rPr>
        <w:t>
      9) педагог кадрлардың біліктіліктерін арттырудың, педагог кадрларды даярлаудың оқу бағдарламаларын;</w:t>
      </w:r>
    </w:p>
    <w:bookmarkEnd w:id="1654"/>
    <w:bookmarkStart w:name="z1629" w:id="1655"/>
    <w:p>
      <w:pPr>
        <w:spacing w:after="0"/>
        <w:ind w:left="0"/>
        <w:jc w:val="both"/>
      </w:pPr>
      <w:r>
        <w:rPr>
          <w:rFonts w:ascii="Times New Roman"/>
          <w:b w:val="false"/>
          <w:i w:val="false"/>
          <w:color w:val="000000"/>
          <w:sz w:val="28"/>
        </w:rPr>
        <w:t>
      10) жалпы орта білім беру ұйымдарында бітіру емтихандарына және жоғары оқу орындарына қабылдауды ұйымдастыруға арналған бақылау-ө лшеуіш материалдарын әзірлеу үшін негіз болып табылады.</w:t>
      </w:r>
    </w:p>
    <w:bookmarkEnd w:id="1655"/>
    <w:bookmarkStart w:name="z1630" w:id="1656"/>
    <w:p>
      <w:pPr>
        <w:spacing w:after="0"/>
        <w:ind w:left="0"/>
        <w:jc w:val="both"/>
      </w:pPr>
      <w:r>
        <w:rPr>
          <w:rFonts w:ascii="Times New Roman"/>
          <w:b w:val="false"/>
          <w:i w:val="false"/>
          <w:color w:val="000000"/>
          <w:sz w:val="28"/>
        </w:rPr>
        <w:t>
      5.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1656"/>
    <w:bookmarkStart w:name="z1631" w:id="1657"/>
    <w:p>
      <w:pPr>
        <w:spacing w:after="0"/>
        <w:ind w:left="0"/>
        <w:jc w:val="both"/>
      </w:pPr>
      <w:r>
        <w:rPr>
          <w:rFonts w:ascii="Times New Roman"/>
          <w:b w:val="false"/>
          <w:i w:val="false"/>
          <w:color w:val="000000"/>
          <w:sz w:val="28"/>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1657"/>
    <w:bookmarkStart w:name="z1632" w:id="1658"/>
    <w:p>
      <w:pPr>
        <w:spacing w:after="0"/>
        <w:ind w:left="0"/>
        <w:jc w:val="both"/>
      </w:pPr>
      <w:r>
        <w:rPr>
          <w:rFonts w:ascii="Times New Roman"/>
          <w:b w:val="false"/>
          <w:i w:val="false"/>
          <w:color w:val="000000"/>
          <w:sz w:val="28"/>
        </w:rPr>
        <w:t>
      1)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1658"/>
    <w:bookmarkStart w:name="z1633" w:id="1659"/>
    <w:p>
      <w:pPr>
        <w:spacing w:after="0"/>
        <w:ind w:left="0"/>
        <w:jc w:val="both"/>
      </w:pPr>
      <w:r>
        <w:rPr>
          <w:rFonts w:ascii="Times New Roman"/>
          <w:b w:val="false"/>
          <w:i w:val="false"/>
          <w:color w:val="000000"/>
          <w:sz w:val="28"/>
        </w:rPr>
        <w:t>
      2) сабақтан тыс іс-әрекет – біртұтас оқу-тәрбие процесінің құраушы бөлігі, білім алушылардың бос уақытын ұйымдастыру нысаны;</w:t>
      </w:r>
    </w:p>
    <w:bookmarkEnd w:id="1659"/>
    <w:bookmarkStart w:name="z1634" w:id="1660"/>
    <w:p>
      <w:pPr>
        <w:spacing w:after="0"/>
        <w:ind w:left="0"/>
        <w:jc w:val="both"/>
      </w:pPr>
      <w:r>
        <w:rPr>
          <w:rFonts w:ascii="Times New Roman"/>
          <w:b w:val="false"/>
          <w:i w:val="false"/>
          <w:color w:val="000000"/>
          <w:sz w:val="28"/>
        </w:rPr>
        <w:t>
      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1660"/>
    <w:bookmarkStart w:name="z1635" w:id="1661"/>
    <w:p>
      <w:pPr>
        <w:spacing w:after="0"/>
        <w:ind w:left="0"/>
        <w:jc w:val="both"/>
      </w:pPr>
      <w:r>
        <w:rPr>
          <w:rFonts w:ascii="Times New Roman"/>
          <w:b w:val="false"/>
          <w:i w:val="false"/>
          <w:color w:val="000000"/>
          <w:sz w:val="28"/>
        </w:rPr>
        <w:t>
      4)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1661"/>
    <w:bookmarkStart w:name="z1636" w:id="1662"/>
    <w:p>
      <w:pPr>
        <w:spacing w:after="0"/>
        <w:ind w:left="0"/>
        <w:jc w:val="both"/>
      </w:pPr>
      <w:r>
        <w:rPr>
          <w:rFonts w:ascii="Times New Roman"/>
          <w:b w:val="false"/>
          <w:i w:val="false"/>
          <w:color w:val="000000"/>
          <w:sz w:val="28"/>
        </w:rPr>
        <w:t>
      5)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1662"/>
    <w:bookmarkStart w:name="z1637" w:id="1663"/>
    <w:p>
      <w:pPr>
        <w:spacing w:after="0"/>
        <w:ind w:left="0"/>
        <w:jc w:val="both"/>
      </w:pPr>
      <w:r>
        <w:rPr>
          <w:rFonts w:ascii="Times New Roman"/>
          <w:b w:val="false"/>
          <w:i w:val="false"/>
          <w:color w:val="000000"/>
          <w:sz w:val="28"/>
        </w:rPr>
        <w:t>
      6) оқытудан күтілетін нәтижелер –оқыту процесі аяқталғаннан кейін білім алушының білуін, түсінуін, көрсетуін өрнектейтін құзыреттіліктер жиынтығы;</w:t>
      </w:r>
    </w:p>
    <w:bookmarkEnd w:id="1663"/>
    <w:bookmarkStart w:name="z1638" w:id="1664"/>
    <w:p>
      <w:pPr>
        <w:spacing w:after="0"/>
        <w:ind w:left="0"/>
        <w:jc w:val="both"/>
      </w:pPr>
      <w:r>
        <w:rPr>
          <w:rFonts w:ascii="Times New Roman"/>
          <w:b w:val="false"/>
          <w:i w:val="false"/>
          <w:color w:val="000000"/>
          <w:sz w:val="28"/>
        </w:rPr>
        <w:t>
      7)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bookmarkEnd w:id="1664"/>
    <w:bookmarkStart w:name="z1639" w:id="1665"/>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1665"/>
    <w:bookmarkStart w:name="z1640" w:id="1666"/>
    <w:p>
      <w:pPr>
        <w:spacing w:after="0"/>
        <w:ind w:left="0"/>
        <w:jc w:val="both"/>
      </w:pPr>
      <w:r>
        <w:rPr>
          <w:rFonts w:ascii="Times New Roman"/>
          <w:b w:val="false"/>
          <w:i w:val="false"/>
          <w:color w:val="000000"/>
          <w:sz w:val="28"/>
        </w:rPr>
        <w:t>
      9) бағалау – білім алушылардың оқуда қол жеткізген шынайы нәтижелерін дайындалған өлшемшарттар негізінде оқытудан күтілетін нәтижелермен салыстыру процесі;</w:t>
      </w:r>
    </w:p>
    <w:bookmarkEnd w:id="1666"/>
    <w:bookmarkStart w:name="z1641" w:id="1667"/>
    <w:p>
      <w:pPr>
        <w:spacing w:after="0"/>
        <w:ind w:left="0"/>
        <w:jc w:val="both"/>
      </w:pPr>
      <w:r>
        <w:rPr>
          <w:rFonts w:ascii="Times New Roman"/>
          <w:b w:val="false"/>
          <w:i w:val="false"/>
          <w:color w:val="000000"/>
          <w:sz w:val="28"/>
        </w:rPr>
        <w:t>
      10)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1667"/>
    <w:bookmarkStart w:name="z1642" w:id="1668"/>
    <w:p>
      <w:pPr>
        <w:spacing w:after="0"/>
        <w:ind w:left="0"/>
        <w:jc w:val="both"/>
      </w:pPr>
      <w:r>
        <w:rPr>
          <w:rFonts w:ascii="Times New Roman"/>
          <w:b w:val="false"/>
          <w:i w:val="false"/>
          <w:color w:val="000000"/>
          <w:sz w:val="28"/>
        </w:rPr>
        <w:t>
      11) бағалау өлшемшарттары – білім алушының оқу жетістігін бағалауға негіз болатын белгілер;</w:t>
      </w:r>
    </w:p>
    <w:bookmarkEnd w:id="1668"/>
    <w:bookmarkStart w:name="z1643" w:id="1669"/>
    <w:p>
      <w:pPr>
        <w:spacing w:after="0"/>
        <w:ind w:left="0"/>
        <w:jc w:val="both"/>
      </w:pPr>
      <w:r>
        <w:rPr>
          <w:rFonts w:ascii="Times New Roman"/>
          <w:b w:val="false"/>
          <w:i w:val="false"/>
          <w:color w:val="000000"/>
          <w:sz w:val="28"/>
        </w:rPr>
        <w:t>
      12)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669"/>
    <w:bookmarkStart w:name="z1644" w:id="1670"/>
    <w:p>
      <w:pPr>
        <w:spacing w:after="0"/>
        <w:ind w:left="0"/>
        <w:jc w:val="both"/>
      </w:pPr>
      <w:r>
        <w:rPr>
          <w:rFonts w:ascii="Times New Roman"/>
          <w:b w:val="false"/>
          <w:i w:val="false"/>
          <w:color w:val="000000"/>
          <w:sz w:val="28"/>
        </w:rPr>
        <w:t>
      13)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1670"/>
    <w:bookmarkStart w:name="z1645" w:id="1671"/>
    <w:p>
      <w:pPr>
        <w:spacing w:after="0"/>
        <w:ind w:left="0"/>
        <w:jc w:val="both"/>
      </w:pPr>
      <w:r>
        <w:rPr>
          <w:rFonts w:ascii="Times New Roman"/>
          <w:b w:val="false"/>
          <w:i w:val="false"/>
          <w:color w:val="000000"/>
          <w:sz w:val="28"/>
        </w:rPr>
        <w:t>
      14)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1671"/>
    <w:bookmarkStart w:name="z1646" w:id="1672"/>
    <w:p>
      <w:pPr>
        <w:spacing w:after="0"/>
        <w:ind w:left="0"/>
        <w:jc w:val="both"/>
      </w:pPr>
      <w:r>
        <w:rPr>
          <w:rFonts w:ascii="Times New Roman"/>
          <w:b w:val="false"/>
          <w:i w:val="false"/>
          <w:color w:val="000000"/>
          <w:sz w:val="28"/>
        </w:rPr>
        <w:t>
      7. "Білім алушылар мен тәрбиеленушілердің дайындық деңгейіне қойылатын талаптар" деген бөлімде жаратылыстану-математикалық және қоғамдық-гуманитарлық бағыттарда бейінді оқытудың міндетті оқу пәндері мен бейіндік оқу пәндерінің бағытын есепке ала отырып топтастырылған оқу пәндері бойынша оқытудан күтілетін нәтижелер көрсетілген.</w:t>
      </w:r>
    </w:p>
    <w:bookmarkEnd w:id="1672"/>
    <w:bookmarkStart w:name="z1647" w:id="1673"/>
    <w:p>
      <w:pPr>
        <w:spacing w:after="0"/>
        <w:ind w:left="0"/>
        <w:jc w:val="both"/>
      </w:pPr>
      <w:r>
        <w:rPr>
          <w:rFonts w:ascii="Times New Roman"/>
          <w:b w:val="false"/>
          <w:i w:val="false"/>
          <w:color w:val="000000"/>
          <w:sz w:val="28"/>
        </w:rPr>
        <w:t>
      8. "Білім беру мазмұнына қойылатын талаптар" деген бөлімде жаратылыстану-математикалық және қоғамдық-гуманитарлық бағыттарда міндетті оқу пәндері мен бейіндік оқу пәндері бойынша білім беру мазмұны көрсетілген.</w:t>
      </w:r>
    </w:p>
    <w:bookmarkEnd w:id="1673"/>
    <w:bookmarkStart w:name="z1648" w:id="1674"/>
    <w:p>
      <w:pPr>
        <w:spacing w:after="0"/>
        <w:ind w:left="0"/>
        <w:jc w:val="both"/>
      </w:pPr>
      <w:r>
        <w:rPr>
          <w:rFonts w:ascii="Times New Roman"/>
          <w:b w:val="false"/>
          <w:i w:val="false"/>
          <w:color w:val="000000"/>
          <w:sz w:val="28"/>
        </w:rPr>
        <w:t>
      9. "Оқу жүктемесінің ең жоғары көлеміне қойылатын талаптар" деген бөлімде апталық оқу жүктемесі, оқу жылының ұзақтығы, топтарға бөлу үшін сыныптың толымдылығы көрсетілген.</w:t>
      </w:r>
    </w:p>
    <w:bookmarkEnd w:id="1674"/>
    <w:bookmarkStart w:name="z1649" w:id="1675"/>
    <w:p>
      <w:pPr>
        <w:spacing w:after="0"/>
        <w:ind w:left="0"/>
        <w:jc w:val="both"/>
      </w:pPr>
      <w:r>
        <w:rPr>
          <w:rFonts w:ascii="Times New Roman"/>
          <w:b w:val="false"/>
          <w:i w:val="false"/>
          <w:color w:val="000000"/>
          <w:sz w:val="28"/>
        </w:rPr>
        <w:t>
      10. Стандарт кезең-кезеңімен қолданысқа:</w:t>
      </w:r>
    </w:p>
    <w:bookmarkEnd w:id="1675"/>
    <w:bookmarkStart w:name="z1650" w:id="1676"/>
    <w:p>
      <w:pPr>
        <w:spacing w:after="0"/>
        <w:ind w:left="0"/>
        <w:jc w:val="both"/>
      </w:pPr>
      <w:r>
        <w:rPr>
          <w:rFonts w:ascii="Times New Roman"/>
          <w:b w:val="false"/>
          <w:i w:val="false"/>
          <w:color w:val="000000"/>
          <w:sz w:val="28"/>
        </w:rPr>
        <w:t>
      1) 2018 жылғы 1 қыркүйектен бастап 10-сыныптарға;</w:t>
      </w:r>
    </w:p>
    <w:bookmarkEnd w:id="1676"/>
    <w:bookmarkStart w:name="z1651" w:id="1677"/>
    <w:p>
      <w:pPr>
        <w:spacing w:after="0"/>
        <w:ind w:left="0"/>
        <w:jc w:val="both"/>
      </w:pPr>
      <w:r>
        <w:rPr>
          <w:rFonts w:ascii="Times New Roman"/>
          <w:b w:val="false"/>
          <w:i w:val="false"/>
          <w:color w:val="000000"/>
          <w:sz w:val="28"/>
        </w:rPr>
        <w:t>
      2) 2019 жылғы 1 қыркүйектен бастап 11 (12) сыныптарға енгізіледі.</w:t>
      </w:r>
    </w:p>
    <w:bookmarkEnd w:id="1677"/>
    <w:bookmarkStart w:name="z1652" w:id="1678"/>
    <w:p>
      <w:pPr>
        <w:spacing w:after="0"/>
        <w:ind w:left="0"/>
        <w:jc w:val="left"/>
      </w:pPr>
      <w:r>
        <w:rPr>
          <w:rFonts w:ascii="Times New Roman"/>
          <w:b/>
          <w:i w:val="false"/>
          <w:color w:val="000000"/>
        </w:rPr>
        <w:t xml:space="preserve"> 2. Білім алушылар мен тәрбиеленушілердің дайындық деңгейіне қойылатын талаптар</w:t>
      </w:r>
    </w:p>
    <w:bookmarkEnd w:id="1678"/>
    <w:bookmarkStart w:name="z1653" w:id="1679"/>
    <w:p>
      <w:pPr>
        <w:spacing w:after="0"/>
        <w:ind w:left="0"/>
        <w:jc w:val="both"/>
      </w:pPr>
      <w:r>
        <w:rPr>
          <w:rFonts w:ascii="Times New Roman"/>
          <w:b w:val="false"/>
          <w:i w:val="false"/>
          <w:color w:val="000000"/>
          <w:sz w:val="28"/>
        </w:rPr>
        <w:t>
      11. Жалпы орта білім берудің жалпы білім беретін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1679"/>
    <w:bookmarkStart w:name="z1654" w:id="1680"/>
    <w:p>
      <w:pPr>
        <w:spacing w:after="0"/>
        <w:ind w:left="0"/>
        <w:jc w:val="both"/>
      </w:pPr>
      <w:r>
        <w:rPr>
          <w:rFonts w:ascii="Times New Roman"/>
          <w:b w:val="false"/>
          <w:i w:val="false"/>
          <w:color w:val="000000"/>
          <w:sz w:val="28"/>
        </w:rPr>
        <w:t>
      12.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1680"/>
    <w:bookmarkStart w:name="z1655" w:id="1681"/>
    <w:p>
      <w:pPr>
        <w:spacing w:after="0"/>
        <w:ind w:left="0"/>
        <w:jc w:val="both"/>
      </w:pPr>
      <w:r>
        <w:rPr>
          <w:rFonts w:ascii="Times New Roman"/>
          <w:b w:val="false"/>
          <w:i w:val="false"/>
          <w:color w:val="000000"/>
          <w:sz w:val="28"/>
        </w:rPr>
        <w:t>
      13. Міндетті оқу пәндері бойынша оқытудан күтілетін нәтижелер жалпы орта білім берудің базалық мазмұнын анықтау үшін негіз болып табылады.</w:t>
      </w:r>
    </w:p>
    <w:bookmarkEnd w:id="1681"/>
    <w:bookmarkStart w:name="z1656" w:id="1682"/>
    <w:p>
      <w:pPr>
        <w:spacing w:after="0"/>
        <w:ind w:left="0"/>
        <w:jc w:val="both"/>
      </w:pPr>
      <w:r>
        <w:rPr>
          <w:rFonts w:ascii="Times New Roman"/>
          <w:b w:val="false"/>
          <w:i w:val="false"/>
          <w:color w:val="000000"/>
          <w:sz w:val="28"/>
        </w:rPr>
        <w:t>
      14. Міндетті оқу пәндері қатарына "Қазақ тілі"және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"Ағылшын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57" w:id="1683"/>
    <w:p>
      <w:pPr>
        <w:spacing w:after="0"/>
        <w:ind w:left="0"/>
        <w:jc w:val="both"/>
      </w:pPr>
      <w:r>
        <w:rPr>
          <w:rFonts w:ascii="Times New Roman"/>
          <w:b w:val="false"/>
          <w:i w:val="false"/>
          <w:color w:val="000000"/>
          <w:sz w:val="28"/>
        </w:rPr>
        <w:t>
      15.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1683"/>
    <w:bookmarkStart w:name="z1658" w:id="1684"/>
    <w:p>
      <w:pPr>
        <w:spacing w:after="0"/>
        <w:ind w:left="0"/>
        <w:jc w:val="both"/>
      </w:pPr>
      <w:r>
        <w:rPr>
          <w:rFonts w:ascii="Times New Roman"/>
          <w:b w:val="false"/>
          <w:i w:val="false"/>
          <w:color w:val="000000"/>
          <w:sz w:val="28"/>
        </w:rPr>
        <w:t>
      16.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59" w:id="1685"/>
    <w:p>
      <w:pPr>
        <w:spacing w:after="0"/>
        <w:ind w:left="0"/>
        <w:jc w:val="both"/>
      </w:pPr>
      <w:r>
        <w:rPr>
          <w:rFonts w:ascii="Times New Roman"/>
          <w:b w:val="false"/>
          <w:i w:val="false"/>
          <w:color w:val="000000"/>
          <w:sz w:val="28"/>
        </w:rPr>
        <w:t>
      17. Қоғамдық-гуманитарлық бағыттағы тереңдетілген деңгейде оқытылатын оқу пәндері қатарына "Шет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60" w:id="1686"/>
    <w:p>
      <w:pPr>
        <w:spacing w:after="0"/>
        <w:ind w:left="0"/>
        <w:jc w:val="both"/>
      </w:pPr>
      <w:r>
        <w:rPr>
          <w:rFonts w:ascii="Times New Roman"/>
          <w:b w:val="false"/>
          <w:i w:val="false"/>
          <w:color w:val="000000"/>
          <w:sz w:val="28"/>
        </w:rPr>
        <w:t>
      18.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1686"/>
    <w:bookmarkStart w:name="z1661" w:id="1687"/>
    <w:p>
      <w:pPr>
        <w:spacing w:after="0"/>
        <w:ind w:left="0"/>
        <w:jc w:val="both"/>
      </w:pPr>
      <w:r>
        <w:rPr>
          <w:rFonts w:ascii="Times New Roman"/>
          <w:b w:val="false"/>
          <w:i w:val="false"/>
          <w:color w:val="000000"/>
          <w:sz w:val="28"/>
        </w:rPr>
        <w:t>
      19.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жетуге кезең-кезеңмен жетуге жағдай жасайды.</w:t>
      </w:r>
    </w:p>
    <w:bookmarkEnd w:id="1687"/>
    <w:bookmarkStart w:name="z1662" w:id="1688"/>
    <w:p>
      <w:pPr>
        <w:spacing w:after="0"/>
        <w:ind w:left="0"/>
        <w:jc w:val="both"/>
      </w:pPr>
      <w:r>
        <w:rPr>
          <w:rFonts w:ascii="Times New Roman"/>
          <w:b w:val="false"/>
          <w:i w:val="false"/>
          <w:color w:val="000000"/>
          <w:sz w:val="28"/>
        </w:rPr>
        <w:t>
      20. Міндетті оқу пәндері бойынша жалпы орта білім беру аяқталғанда күтілетін нәтижелер.</w:t>
      </w:r>
    </w:p>
    <w:bookmarkEnd w:id="1688"/>
    <w:bookmarkStart w:name="z2141" w:id="1689"/>
    <w:p>
      <w:pPr>
        <w:spacing w:after="0"/>
        <w:ind w:left="0"/>
        <w:jc w:val="both"/>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bookmarkEnd w:id="1689"/>
    <w:bookmarkStart w:name="z2138" w:id="1690"/>
    <w:p>
      <w:pPr>
        <w:spacing w:after="0"/>
        <w:ind w:left="0"/>
        <w:jc w:val="both"/>
      </w:pPr>
      <w:r>
        <w:rPr>
          <w:rFonts w:ascii="Times New Roman"/>
          <w:b w:val="false"/>
          <w:i w:val="false"/>
          <w:color w:val="000000"/>
          <w:sz w:val="28"/>
        </w:rPr>
        <w:t>
      1) тыңдалым және айтылым:</w:t>
      </w:r>
    </w:p>
    <w:bookmarkEnd w:id="1690"/>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әртүрлі қарым-қатынас саласына және стильге жататын түрлі саладағы мәтіндерді түсінеді; дайындалған және дайындалмаған монологтік және диалогтік, оның ішінде көпшілік алдында сөйлеу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саралауды есепке ала отырып, тілдік бірліктерді қолдану құрылымы мен нормаларын сақтайды;</w:t>
      </w:r>
    </w:p>
    <w:bookmarkStart w:name="z2139" w:id="1691"/>
    <w:p>
      <w:pPr>
        <w:spacing w:after="0"/>
        <w:ind w:left="0"/>
        <w:jc w:val="both"/>
      </w:pPr>
      <w:r>
        <w:rPr>
          <w:rFonts w:ascii="Times New Roman"/>
          <w:b w:val="false"/>
          <w:i w:val="false"/>
          <w:color w:val="000000"/>
          <w:sz w:val="28"/>
        </w:rPr>
        <w:t xml:space="preserve">
      2) оқылым: </w:t>
      </w:r>
    </w:p>
    <w:bookmarkEnd w:id="1691"/>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шешу жолдарын ұсына отырып, проблемалық мәтіннің мазмұнын сыни тұрғыдан бағалайды;</w:t>
      </w:r>
    </w:p>
    <w:bookmarkStart w:name="z2140" w:id="1692"/>
    <w:p>
      <w:pPr>
        <w:spacing w:after="0"/>
        <w:ind w:left="0"/>
        <w:jc w:val="both"/>
      </w:pPr>
      <w:r>
        <w:rPr>
          <w:rFonts w:ascii="Times New Roman"/>
          <w:b w:val="false"/>
          <w:i w:val="false"/>
          <w:color w:val="000000"/>
          <w:sz w:val="28"/>
        </w:rPr>
        <w:t xml:space="preserve">
      3) жазылым: </w:t>
      </w:r>
    </w:p>
    <w:bookmarkEnd w:id="1692"/>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p>
    <w:bookmarkStart w:name="z2142" w:id="1693"/>
    <w:p>
      <w:pPr>
        <w:spacing w:after="0"/>
        <w:ind w:left="0"/>
        <w:jc w:val="both"/>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bookmarkEnd w:id="1693"/>
    <w:p>
      <w:pPr>
        <w:spacing w:after="0"/>
        <w:ind w:left="0"/>
        <w:jc w:val="both"/>
      </w:pPr>
      <w:r>
        <w:rPr>
          <w:rFonts w:ascii="Times New Roman"/>
          <w:b w:val="false"/>
          <w:i w:val="false"/>
          <w:color w:val="000000"/>
          <w:sz w:val="28"/>
        </w:rPr>
        <w:t>
      жалпы орта білім беру аяқталғанда білім алушы:</w:t>
      </w:r>
    </w:p>
    <w:bookmarkStart w:name="z2143" w:id="1694"/>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1694"/>
    <w:bookmarkStart w:name="z2144" w:id="1695"/>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проблематикасын,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1695"/>
    <w:bookmarkStart w:name="z2145" w:id="1696"/>
    <w:p>
      <w:pPr>
        <w:spacing w:after="0"/>
        <w:ind w:left="0"/>
        <w:jc w:val="both"/>
      </w:pPr>
      <w:r>
        <w:rPr>
          <w:rFonts w:ascii="Times New Roman"/>
          <w:b w:val="false"/>
          <w:i w:val="false"/>
          <w:color w:val="000000"/>
          <w:sz w:val="28"/>
        </w:rPr>
        <w:t>
      3) көркем-бейнелеуіш құралдар мен стилистикалық тәсілдерді: көркем шығармалардың мазмұнын талдау барысында әдебиеттанудың түсінік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1696"/>
    <w:bookmarkStart w:name="z2146" w:id="1697"/>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бейнелеуді;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1697"/>
    <w:bookmarkStart w:name="z2147" w:id="1698"/>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проблематикасы, шығарма мазмұнының адамгершілік-рухани мәні бойынша дәлелді пайымдауларды жинақтайды;</w:t>
      </w:r>
    </w:p>
    <w:bookmarkEnd w:id="1698"/>
    <w:bookmarkStart w:name="z2148" w:id="1699"/>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тұрғысынан шығарманы; композициялық, стильдік тұтастық және тілдік ресімдеу тұрғысынан ауызша және жазбаша сөздерді; өнердің өзге де түрлерінің құралдарымен жасалған көркем туындыны бейнелеуді; өзі үшін өзекті шығармалар тобын анықтау үшін көркем шығармаларды бағалайды.</w:t>
      </w:r>
    </w:p>
    <w:bookmarkEnd w:id="1699"/>
    <w:bookmarkStart w:name="z2149" w:id="1700"/>
    <w:p>
      <w:pPr>
        <w:spacing w:after="0"/>
        <w:ind w:left="0"/>
        <w:jc w:val="both"/>
      </w:pPr>
      <w:r>
        <w:rPr>
          <w:rFonts w:ascii="Times New Roman"/>
          <w:b w:val="false"/>
          <w:i w:val="false"/>
          <w:color w:val="000000"/>
          <w:sz w:val="28"/>
        </w:rPr>
        <w:t>
      Ана тілі, әдебиет (оқыту ұйғыр/өзбек/тәжік тілінде жүргізілетін сыныптар үшін):</w:t>
      </w:r>
    </w:p>
    <w:bookmarkEnd w:id="1700"/>
    <w:bookmarkStart w:name="z2150" w:id="1701"/>
    <w:p>
      <w:pPr>
        <w:spacing w:after="0"/>
        <w:ind w:left="0"/>
        <w:jc w:val="both"/>
      </w:pPr>
      <w:r>
        <w:rPr>
          <w:rFonts w:ascii="Times New Roman"/>
          <w:b w:val="false"/>
          <w:i w:val="false"/>
          <w:color w:val="000000"/>
          <w:sz w:val="28"/>
        </w:rPr>
        <w:t>
      1) тыңдалым және айтылым:</w:t>
      </w:r>
    </w:p>
    <w:bookmarkEnd w:id="1701"/>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әртүрлі қарым-қатынас саласына және стильге жататын мәтіндерді түсінеді; дайындалған және дайындалмаған монологтік және диалогтік, оның ішінде көпшілік алдында сөйлеу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саралауды есепке ала отырып, тілдік бірліктерді қолдану құрылымы мен нормаларын сақтайды;</w:t>
      </w:r>
    </w:p>
    <w:bookmarkStart w:name="z2151" w:id="1702"/>
    <w:p>
      <w:pPr>
        <w:spacing w:after="0"/>
        <w:ind w:left="0"/>
        <w:jc w:val="both"/>
      </w:pPr>
      <w:r>
        <w:rPr>
          <w:rFonts w:ascii="Times New Roman"/>
          <w:b w:val="false"/>
          <w:i w:val="false"/>
          <w:color w:val="000000"/>
          <w:sz w:val="28"/>
        </w:rPr>
        <w:t xml:space="preserve">
      2) оқылым: </w:t>
      </w:r>
    </w:p>
    <w:bookmarkEnd w:id="1702"/>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Start w:name="z2152" w:id="1703"/>
    <w:p>
      <w:pPr>
        <w:spacing w:after="0"/>
        <w:ind w:left="0"/>
        <w:jc w:val="both"/>
      </w:pPr>
      <w:r>
        <w:rPr>
          <w:rFonts w:ascii="Times New Roman"/>
          <w:b w:val="false"/>
          <w:i w:val="false"/>
          <w:color w:val="000000"/>
          <w:sz w:val="28"/>
        </w:rPr>
        <w:t xml:space="preserve">
      3) жазылым: </w:t>
      </w:r>
    </w:p>
    <w:bookmarkEnd w:id="1703"/>
    <w:p>
      <w:pPr>
        <w:spacing w:after="0"/>
        <w:ind w:left="0"/>
        <w:jc w:val="both"/>
      </w:pPr>
      <w:r>
        <w:rPr>
          <w:rFonts w:ascii="Times New Roman"/>
          <w:b w:val="false"/>
          <w:i w:val="false"/>
          <w:color w:val="000000"/>
          <w:sz w:val="28"/>
        </w:rPr>
        <w:t>
      білім алушы түрлі типте, жанр мен стильде, оның ішінде әсерлі сипаттағы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p>
    <w:bookmarkStart w:name="z2153" w:id="1704"/>
    <w:p>
      <w:pPr>
        <w:spacing w:after="0"/>
        <w:ind w:left="0"/>
        <w:jc w:val="both"/>
      </w:pPr>
      <w:r>
        <w:rPr>
          <w:rFonts w:ascii="Times New Roman"/>
          <w:b w:val="false"/>
          <w:i w:val="false"/>
          <w:color w:val="000000"/>
          <w:sz w:val="28"/>
        </w:rPr>
        <w:t>
      4) әдебиет дамуындағы негізгі үрдістерді, оның қоғамның даму тарихымен байланысын; әдебиет саласындағы көрнекті қайраткерлердің биографиялық деректерін; әлем әдебиетінің негізгі даму кезеңдерін; негізгі әдеби-теориялық түсініктерді; толық және шолып оқуға арналған шығармалардың нақты мазмұнын (басты кейіпкерлерді, негізгі сюжеттік желісі мен оқиғаларды) айта отырып шығарманың мазмұнын біледі;</w:t>
      </w:r>
    </w:p>
    <w:bookmarkEnd w:id="1704"/>
    <w:bookmarkStart w:name="z2154" w:id="1705"/>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бейнеленген ұлттық құндылықтарды, әдебиеттің тарихи дамуындағы қолданылу процесін; шығармалардың идеялық мәні мен оның жарыққа шығу тәсілдерін, шығарманың көркемдік құрылымын және автор қолданған әдістерді; шығармадағы құрылымдық элементтердің мағынасын (сюжет және композиция, көпқырлы көркем детальдар мен оның мәтінде берілген проблематикамен астарласуы, көркем сөзді бейнелеуіш құрал ретінде тиімді пайдалану); автордың негізгі ойын, жазушының өз шығармасындағы кейіпкерлері мен оқиғаларға көзқарасын, автордың ұстанымын; шығарма арқылы берілетін көңіл-күйді түсінеді;</w:t>
      </w:r>
    </w:p>
    <w:bookmarkEnd w:id="1705"/>
    <w:bookmarkStart w:name="z2155" w:id="1706"/>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оқылған мәтінді өзінше түсіндіріп беруде; өзі үшін өзекті шығармалар тобын айқындауда және идеялық-тақырыптық көзқарас тұрғысынан көркем шығармаларды бағалауда; белсенді азаматтық ұстанымын таныта және рухани-адамгершілік қасиеттерін білдіре отырып пікірталастарда, көпшілік алдында сөз сөйлеуде; көркем шығармаларды өз бетінше талдау үшін алған білімі мен дағдысын қолданады;</w:t>
      </w:r>
    </w:p>
    <w:bookmarkEnd w:id="1706"/>
    <w:bookmarkStart w:name="z2156" w:id="1707"/>
    <w:p>
      <w:pPr>
        <w:spacing w:after="0"/>
        <w:ind w:left="0"/>
        <w:jc w:val="both"/>
      </w:pPr>
      <w:r>
        <w:rPr>
          <w:rFonts w:ascii="Times New Roman"/>
          <w:b w:val="false"/>
          <w:i w:val="false"/>
          <w:color w:val="000000"/>
          <w:sz w:val="28"/>
        </w:rPr>
        <w:t>
      7) әдеби шығарманың мәнін терең ұғынып және мазмұнын жеткізе отырып, оны тұтас көркем туынды ретінде талдайды; оқиға орын алған дәуірдегі жалпы адамзаттық, нақты тарихи және өзекті көзқарастарды анықтай отырып, табиғаты әртүрлі жанрдағы шығармаларды; автордың шығарма негізіне алған проблемасын талдайды және олар туралы ой қозғайды;</w:t>
      </w:r>
    </w:p>
    <w:bookmarkEnd w:id="1707"/>
    <w:bookmarkStart w:name="z2157" w:id="1708"/>
    <w:p>
      <w:pPr>
        <w:spacing w:after="0"/>
        <w:ind w:left="0"/>
        <w:jc w:val="both"/>
      </w:pPr>
      <w:r>
        <w:rPr>
          <w:rFonts w:ascii="Times New Roman"/>
          <w:b w:val="false"/>
          <w:i w:val="false"/>
          <w:color w:val="000000"/>
          <w:sz w:val="28"/>
        </w:rPr>
        <w:t xml:space="preserve">
      8) аннотация, пікір жазу үшін шығарманың мазмұнын; өзінің жеке көзқарасы мен алынған ақпаратты қорыта отырып, шығармашылық жұмыстарды жасау үшін түрлі дереккөздерден, оның ішінде интернет желісінен алынған ақпараттарды; қазақтың және өзге де халықтардың құндылықтарымен байланыстыру үшін көркем шығарманың </w:t>
      </w:r>
      <w:r>
        <w:br/>
      </w:r>
      <w:r>
        <w:rPr>
          <w:rFonts w:ascii="Times New Roman"/>
          <w:b w:val="false"/>
          <w:i w:val="false"/>
          <w:color w:val="000000"/>
          <w:sz w:val="28"/>
        </w:rPr>
        <w:t>рухани-адамгершілік мәнін анықтау тәсілдерін; шығарманы көркем мәтіннің жанрлық шығу тегіне сәйкес талдау әдістерін жинақтайды;</w:t>
      </w:r>
    </w:p>
    <w:bookmarkEnd w:id="1708"/>
    <w:bookmarkStart w:name="z2158" w:id="1709"/>
    <w:p>
      <w:pPr>
        <w:spacing w:after="0"/>
        <w:ind w:left="0"/>
        <w:jc w:val="both"/>
      </w:pPr>
      <w:r>
        <w:rPr>
          <w:rFonts w:ascii="Times New Roman"/>
          <w:b w:val="false"/>
          <w:i w:val="false"/>
          <w:color w:val="000000"/>
          <w:sz w:val="28"/>
        </w:rPr>
        <w:t>
      9) шығармалардың көркемдік құндылығын; ұлттық әдебиеттің өзіндік ерекшелігін және оның әлем мәдениетінің аясында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стильдік тұтастығы, тілінің байлығы, қойылған коммуникативтік міндеттерге жетудегі тиімділігі тұрғысынан ауызша және жазбаша пікір айтуды; өнердің басқа да түрлерінің құралдары арқылы көркем мәтінді өзінше түсіндіріп беруді бағалайды.</w:t>
      </w:r>
    </w:p>
    <w:bookmarkEnd w:id="1709"/>
    <w:bookmarkStart w:name="z2159" w:id="1710"/>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bookmarkEnd w:id="1710"/>
    <w:bookmarkStart w:name="z2160" w:id="1711"/>
    <w:p>
      <w:pPr>
        <w:spacing w:after="0"/>
        <w:ind w:left="0"/>
        <w:jc w:val="both"/>
      </w:pPr>
      <w:r>
        <w:rPr>
          <w:rFonts w:ascii="Times New Roman"/>
          <w:b w:val="false"/>
          <w:i w:val="false"/>
          <w:color w:val="000000"/>
          <w:sz w:val="28"/>
        </w:rPr>
        <w:t>
      1) тыңдалым:</w:t>
      </w:r>
    </w:p>
    <w:bookmarkEnd w:id="1711"/>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мақсатты, сондай-ақ сөйлеушінің әлеуметтік және эмоционалды-экспрессивті сөйлесу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Start w:name="z2161" w:id="1712"/>
    <w:p>
      <w:pPr>
        <w:spacing w:after="0"/>
        <w:ind w:left="0"/>
        <w:jc w:val="both"/>
      </w:pPr>
      <w:r>
        <w:rPr>
          <w:rFonts w:ascii="Times New Roman"/>
          <w:b w:val="false"/>
          <w:i w:val="false"/>
          <w:color w:val="000000"/>
          <w:sz w:val="28"/>
        </w:rPr>
        <w:t>
      2) айтылым:</w:t>
      </w:r>
    </w:p>
    <w:bookmarkEnd w:id="1712"/>
    <w:p>
      <w:pPr>
        <w:spacing w:after="0"/>
        <w:ind w:left="0"/>
        <w:jc w:val="both"/>
      </w:pPr>
      <w:r>
        <w:rPr>
          <w:rFonts w:ascii="Times New Roman"/>
          <w:b w:val="false"/>
          <w:i w:val="false"/>
          <w:color w:val="000000"/>
          <w:sz w:val="28"/>
        </w:rPr>
        <w:t xml:space="preserve">
      дәлелді монологтік немесе диалогтік сөз сөйлей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 </w:t>
      </w:r>
    </w:p>
    <w:bookmarkStart w:name="z2162" w:id="1713"/>
    <w:p>
      <w:pPr>
        <w:spacing w:after="0"/>
        <w:ind w:left="0"/>
        <w:jc w:val="both"/>
      </w:pPr>
      <w:r>
        <w:rPr>
          <w:rFonts w:ascii="Times New Roman"/>
          <w:b w:val="false"/>
          <w:i w:val="false"/>
          <w:color w:val="000000"/>
          <w:sz w:val="28"/>
        </w:rPr>
        <w:t>
      3) оқылым:</w:t>
      </w:r>
    </w:p>
    <w:bookmarkEnd w:id="1713"/>
    <w:p>
      <w:pPr>
        <w:spacing w:after="0"/>
        <w:ind w:left="0"/>
        <w:jc w:val="both"/>
      </w:pPr>
      <w:r>
        <w:rPr>
          <w:rFonts w:ascii="Times New Roman"/>
          <w:b w:val="false"/>
          <w:i w:val="false"/>
          <w:color w:val="000000"/>
          <w:sz w:val="28"/>
        </w:rPr>
        <w:t xml:space="preserve">
      жасырын мағынасын анықтай отырып, тұтас және аралас мәтіндердің мазмұнын толық түсінеді; мәнмәтіннен бейтаныс сөздердің мәнін анықтайды; оқытылатын тақырыптар шеңберінде академиялық мәтіндердің ерекшеліктерін айқындайды; түрлі дереккөздерден ақпаратты іріктейді; көркем шығармаларда және фольклорда қазақтың және өзге де ұлттардың адамгершілік мұраты туралы түсінігін талдай отырып, әдеби туындыларды өнердің басқа түрлеріндегі бейнесімен салыстырады; қойылған міндеттерге байланысты оқылымның әртүрлі стратегияларын қолданады; </w:t>
      </w:r>
    </w:p>
    <w:bookmarkStart w:name="z2163" w:id="1714"/>
    <w:p>
      <w:pPr>
        <w:spacing w:after="0"/>
        <w:ind w:left="0"/>
        <w:jc w:val="both"/>
      </w:pPr>
      <w:r>
        <w:rPr>
          <w:rFonts w:ascii="Times New Roman"/>
          <w:b w:val="false"/>
          <w:i w:val="false"/>
          <w:color w:val="000000"/>
          <w:sz w:val="28"/>
        </w:rPr>
        <w:t xml:space="preserve">
      4) жазылым: </w:t>
      </w:r>
    </w:p>
    <w:bookmarkEnd w:id="1714"/>
    <w:p>
      <w:pPr>
        <w:spacing w:after="0"/>
        <w:ind w:left="0"/>
        <w:jc w:val="both"/>
      </w:pPr>
      <w:r>
        <w:rPr>
          <w:rFonts w:ascii="Times New Roman"/>
          <w:b w:val="false"/>
          <w:i w:val="false"/>
          <w:color w:val="000000"/>
          <w:sz w:val="28"/>
        </w:rPr>
        <w:t>
      тақырып, мақсат, мәселелер жиынтығы және тілдесу жағдаятына сәйкес орфографиялық, грамматикалық және стилистикалық нормаларды сақтай отырып, түрлі типте және стильде мәтіндер құрайды; алынған ақпаратты зерттеу және жинақтау негізінде түрлі тақырыпта тұтас немесе аралас мәтіндер құрайды; мәтіндерге жоспардың әртүрлі түрлерін құрастырады; мәдени-тілдік көпқырлылық, патриотизм және тұлғаның рухани-адамгершілік дамуы мәселелерін бағалай отырып, көркем әдебиет шығармалары бойынша шығармашылық жұмыстар жазады; ойы мен сезімін анағұрлым дәлме-дәл жеткізу үшін көркемдеу құралдары мен стилистикалық тәсілдерді қолданады.</w:t>
      </w:r>
    </w:p>
    <w:bookmarkStart w:name="z2164" w:id="1715"/>
    <w:p>
      <w:pPr>
        <w:spacing w:after="0"/>
        <w:ind w:left="0"/>
        <w:jc w:val="both"/>
      </w:pPr>
      <w:r>
        <w:rPr>
          <w:rFonts w:ascii="Times New Roman"/>
          <w:b w:val="false"/>
          <w:i w:val="false"/>
          <w:color w:val="000000"/>
          <w:sz w:val="28"/>
        </w:rPr>
        <w:t>
      Ағылшын тілі:</w:t>
      </w:r>
    </w:p>
    <w:bookmarkEnd w:id="1715"/>
    <w:bookmarkStart w:name="z2165" w:id="1716"/>
    <w:p>
      <w:pPr>
        <w:spacing w:after="0"/>
        <w:ind w:left="0"/>
        <w:jc w:val="both"/>
      </w:pPr>
      <w:r>
        <w:rPr>
          <w:rFonts w:ascii="Times New Roman"/>
          <w:b w:val="false"/>
          <w:i w:val="false"/>
          <w:color w:val="000000"/>
          <w:sz w:val="28"/>
        </w:rPr>
        <w:t>
      1) тыңдалым:</w:t>
      </w:r>
    </w:p>
    <w:bookmarkEnd w:id="1716"/>
    <w:p>
      <w:pPr>
        <w:spacing w:after="0"/>
        <w:ind w:left="0"/>
        <w:jc w:val="both"/>
      </w:pPr>
      <w:r>
        <w:rPr>
          <w:rFonts w:ascii="Times New Roman"/>
          <w:b w:val="false"/>
          <w:i w:val="false"/>
          <w:color w:val="000000"/>
          <w:sz w:val="28"/>
        </w:rPr>
        <w:t xml:space="preserve">
      білім алушы әртүрлі жанрлардағы түпнұсқалы мәтіндердің негізгі мазмұнын, таныс және ішінара таныс тақырып бойынша диалогтерді түсінеді; формаларды, кестелерді,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пайымдайды; </w:t>
      </w:r>
    </w:p>
    <w:bookmarkStart w:name="z2166" w:id="1717"/>
    <w:p>
      <w:pPr>
        <w:spacing w:after="0"/>
        <w:ind w:left="0"/>
        <w:jc w:val="both"/>
      </w:pPr>
      <w:r>
        <w:rPr>
          <w:rFonts w:ascii="Times New Roman"/>
          <w:b w:val="false"/>
          <w:i w:val="false"/>
          <w:color w:val="000000"/>
          <w:sz w:val="28"/>
        </w:rPr>
        <w:t>
      2) айтылым:</w:t>
      </w:r>
    </w:p>
    <w:bookmarkEnd w:id="1717"/>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құрастырады; алдын ала ұсынылған тілдесу тактикасын іске асыра отырып, қоршаған ортаға қатысты эмоциялық бағалау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Start w:name="z2167" w:id="1718"/>
    <w:p>
      <w:pPr>
        <w:spacing w:after="0"/>
        <w:ind w:left="0"/>
        <w:jc w:val="both"/>
      </w:pPr>
      <w:r>
        <w:rPr>
          <w:rFonts w:ascii="Times New Roman"/>
          <w:b w:val="false"/>
          <w:i w:val="false"/>
          <w:color w:val="000000"/>
          <w:sz w:val="28"/>
        </w:rPr>
        <w:t xml:space="preserve">
      3) оқылым: </w:t>
      </w:r>
    </w:p>
    <w:bookmarkEnd w:id="1718"/>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мәтіндердің негізгі мазмұнын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сыни көзқараспен бағалайды;</w:t>
      </w:r>
    </w:p>
    <w:bookmarkStart w:name="z2168" w:id="1719"/>
    <w:p>
      <w:pPr>
        <w:spacing w:after="0"/>
        <w:ind w:left="0"/>
        <w:jc w:val="both"/>
      </w:pPr>
      <w:r>
        <w:rPr>
          <w:rFonts w:ascii="Times New Roman"/>
          <w:b w:val="false"/>
          <w:i w:val="false"/>
          <w:color w:val="000000"/>
          <w:sz w:val="28"/>
        </w:rPr>
        <w:t>
      4) жазылым:</w:t>
      </w:r>
    </w:p>
    <w:bookmarkEnd w:id="1719"/>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сипаттағы мәтіндерді жазады; ресми хаттар мен құжаттарды дайындайды; әртүрлі тақырыптарда эссе жазады (150-200 сөз).</w:t>
      </w:r>
    </w:p>
    <w:bookmarkStart w:name="z2169" w:id="1720"/>
    <w:p>
      <w:pPr>
        <w:spacing w:after="0"/>
        <w:ind w:left="0"/>
        <w:jc w:val="both"/>
      </w:pPr>
      <w:r>
        <w:rPr>
          <w:rFonts w:ascii="Times New Roman"/>
          <w:b w:val="false"/>
          <w:i w:val="false"/>
          <w:color w:val="000000"/>
          <w:sz w:val="28"/>
        </w:rPr>
        <w:t>
      Алгебра және анализ бастамалары, геометрия</w:t>
      </w:r>
    </w:p>
    <w:bookmarkEnd w:id="1720"/>
    <w:bookmarkStart w:name="z2170" w:id="1721"/>
    <w:p>
      <w:pPr>
        <w:spacing w:after="0"/>
        <w:ind w:left="0"/>
        <w:jc w:val="both"/>
      </w:pPr>
      <w:r>
        <w:rPr>
          <w:rFonts w:ascii="Times New Roman"/>
          <w:b w:val="false"/>
          <w:i w:val="false"/>
          <w:color w:val="000000"/>
          <w:sz w:val="28"/>
        </w:rPr>
        <w:t>
      Жалпы орта білім беру аяқталғанда білім алушы:</w:t>
      </w:r>
    </w:p>
    <w:bookmarkEnd w:id="1721"/>
    <w:bookmarkStart w:name="z2171" w:id="1722"/>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функцияның нүктедегі және шексіздіктегі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1722"/>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екі айнымалысы бар теңдеулерді және олардың жүйелерін шешудің графиктік әдісін; ықтималдықтарды қосу және көбейту формулаларын; Бернулли формуласын; толық ықтималдық формуласын; Байес формуласын; үлкен сандар заңы ұғымын; дискретті кездейсоқ шамалардың үлестірімі түрлерін; комплекс сан және түйіндес комплекс сан (алгебралық формада) ұғымдарын; алгебраның негізгі теоремасының тұжырымдамасын; бірнеше айнымалысы бар көпмүшенің анықтамасын және оның стандартты түрін; кеңістіктегі түзудің және жазықтықтың теңдеулерін; функцияның дифференциалының анықтамасын; дифференциалдық теңдеулер туралы жалпы ұғымдарды біледі;</w:t>
      </w:r>
    </w:p>
    <w:bookmarkStart w:name="z2172" w:id="1723"/>
    <w:p>
      <w:pPr>
        <w:spacing w:after="0"/>
        <w:ind w:left="0"/>
        <w:jc w:val="both"/>
      </w:pPr>
      <w:r>
        <w:rPr>
          <w:rFonts w:ascii="Times New Roman"/>
          <w:b w:val="false"/>
          <w:i w:val="false"/>
          <w:color w:val="000000"/>
          <w:sz w:val="28"/>
        </w:rPr>
        <w:t xml:space="preserve">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 </w:t>
      </w:r>
    </w:p>
    <w:bookmarkEnd w:id="1723"/>
    <w:p>
      <w:pPr>
        <w:spacing w:after="0"/>
        <w:ind w:left="0"/>
        <w:jc w:val="both"/>
      </w:pPr>
      <w:r>
        <w:rPr>
          <w:rFonts w:ascii="Times New Roman"/>
          <w:b w:val="false"/>
          <w:i w:val="false"/>
          <w:color w:val="000000"/>
          <w:sz w:val="28"/>
        </w:rPr>
        <w:t xml:space="preserve">
      жаратылыстану-математикалық бағыт бойынша қосымша: сан ұғымын кеңейту және комплекс сандарды енгізу қажеттілігін; координаталар әдісінің мәнін; алмастырулар саны, теру, қайталанбалы орналастыру формулаларының мәнін; екінші ретті туындының геометриялық және физикалық мағыналарын түсінеді; </w:t>
      </w:r>
    </w:p>
    <w:bookmarkStart w:name="z2173" w:id="1724"/>
    <w:p>
      <w:pPr>
        <w:spacing w:after="0"/>
        <w:ind w:left="0"/>
        <w:jc w:val="both"/>
      </w:pPr>
      <w:r>
        <w:rPr>
          <w:rFonts w:ascii="Times New Roman"/>
          <w:b w:val="false"/>
          <w:i w:val="false"/>
          <w:color w:val="000000"/>
          <w:sz w:val="28"/>
        </w:rPr>
        <w:t xml:space="preserve">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 </w:t>
      </w:r>
    </w:p>
    <w:bookmarkEnd w:id="1724"/>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квадрат теңдеулерді шешуде комплекс сандар туралы білімдерін; жуықтап есептеулер үшін Ньютон биномын; көпмүшені көбейткіштерге жіктеу әдістерін; көпмүшенің түбірлерін немесе коэффициенттерін табуға арналған Безу теоремасын, Горнер сызбасын; функциялардың шектерін есептеу әдістерін; функцияның графигінің ойыстығы (дөңестігі) аралықтарын, иілу нүктелерін табу тәсілдерін; интегралдау әдістерін (бөліктеп және ауыстыру әдісі); Бернулли формуласын; толық ықтималдық формуласын; Байес формуласын; айнымалылары бөлінетін дифференциалдық теңдеулер және екінші ретті дифференциалдық теңдеулерді шешу әдістерін; функция графигінің асимптоталарын табу тәсілдерін қолданады;</w:t>
      </w:r>
    </w:p>
    <w:bookmarkStart w:name="z2174" w:id="1725"/>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кездейсоқ шамалардың типтерінің өзгешеліктерін талдайды және дискретті кездейсоқ шаманың сандық сипаттамаларын есептейді;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w:t>
      </w:r>
    </w:p>
    <w:bookmarkEnd w:id="1725"/>
    <w:p>
      <w:pPr>
        <w:spacing w:after="0"/>
        <w:ind w:left="0"/>
        <w:jc w:val="both"/>
      </w:pPr>
      <w:r>
        <w:rPr>
          <w:rFonts w:ascii="Times New Roman"/>
          <w:b w:val="false"/>
          <w:i w:val="false"/>
          <w:color w:val="000000"/>
          <w:sz w:val="28"/>
        </w:rPr>
        <w:t>
      жаратылыстану-математикалық бағыт бойынша қосымша: симметриялық және біртекті көпмүшелердің түбірлерін табу тәсілдерін; көпжақтардың (текше, тікбұрышты параллелепипед, пирамида) жазықтықпен қимасын; дифференциалдық теңдеулердің жалпы және дербес шешімдерін талдайды;</w:t>
      </w:r>
    </w:p>
    <w:bookmarkStart w:name="z2175" w:id="1726"/>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1726"/>
    <w:p>
      <w:pPr>
        <w:spacing w:after="0"/>
        <w:ind w:left="0"/>
        <w:jc w:val="both"/>
      </w:pPr>
      <w:r>
        <w:rPr>
          <w:rFonts w:ascii="Times New Roman"/>
          <w:b w:val="false"/>
          <w:i w:val="false"/>
          <w:color w:val="000000"/>
          <w:sz w:val="28"/>
        </w:rPr>
        <w:t xml:space="preserve">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 </w:t>
      </w:r>
    </w:p>
    <w:bookmarkStart w:name="z2176" w:id="1727"/>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1727"/>
    <w:p>
      <w:pPr>
        <w:spacing w:after="0"/>
        <w:ind w:left="0"/>
        <w:jc w:val="both"/>
      </w:pPr>
      <w:r>
        <w:rPr>
          <w:rFonts w:ascii="Times New Roman"/>
          <w:b w:val="false"/>
          <w:i w:val="false"/>
          <w:color w:val="000000"/>
          <w:sz w:val="28"/>
        </w:rPr>
        <w:t xml:space="preserve">
      жаратылыстану-математикалық бағыт бойынша қосымша: иррационал теңсіздіктердің, теңдеу арқылы шығарылатын мәтін есептерге қатысты дифференциалдық теңдеудің шешімдерін бағалайды. </w:t>
      </w:r>
    </w:p>
    <w:p>
      <w:pPr>
        <w:spacing w:after="0"/>
        <w:ind w:left="0"/>
        <w:jc w:val="both"/>
      </w:pPr>
      <w:r>
        <w:rPr>
          <w:rFonts w:ascii="Times New Roman"/>
          <w:b w:val="false"/>
          <w:i w:val="false"/>
          <w:color w:val="000000"/>
          <w:sz w:val="28"/>
        </w:rPr>
        <w:t>
      Информатика</w:t>
      </w:r>
    </w:p>
    <w:bookmarkStart w:name="z2177" w:id="1728"/>
    <w:p>
      <w:pPr>
        <w:spacing w:after="0"/>
        <w:ind w:left="0"/>
        <w:jc w:val="both"/>
      </w:pPr>
      <w:r>
        <w:rPr>
          <w:rFonts w:ascii="Times New Roman"/>
          <w:b w:val="false"/>
          <w:i w:val="false"/>
          <w:color w:val="000000"/>
          <w:sz w:val="28"/>
        </w:rPr>
        <w:t>
      Жалпы орта білім беру аяқталғанда білім алушы:</w:t>
      </w:r>
    </w:p>
    <w:bookmarkEnd w:id="1728"/>
    <w:bookmarkStart w:name="z2178" w:id="1729"/>
    <w:p>
      <w:pPr>
        <w:spacing w:after="0"/>
        <w:ind w:left="0"/>
        <w:jc w:val="both"/>
      </w:pPr>
      <w:r>
        <w:rPr>
          <w:rFonts w:ascii="Times New Roman"/>
          <w:b w:val="false"/>
          <w:i w:val="false"/>
          <w:color w:val="000000"/>
          <w:sz w:val="28"/>
        </w:rPr>
        <w:t xml:space="preserve">
      1) жүйелік және қолданбалы бағдарламалық қамтамасыз етудің міндеті мен негізгі функцияларын; дерекқорларды басқару жүйелерімен жұмыс істеу негіздерін; бағдарламалық қамтамасыз етуді әзірлеу үшін өмірлік циклдің модельдерін; веб-бағдарламалау негіздерін, веб-сайттарды жасау үшін дерекқор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 </w:t>
      </w:r>
    </w:p>
    <w:bookmarkEnd w:id="1729"/>
    <w:bookmarkStart w:name="z2179" w:id="1730"/>
    <w:p>
      <w:pPr>
        <w:spacing w:after="0"/>
        <w:ind w:left="0"/>
        <w:jc w:val="both"/>
      </w:pPr>
      <w:r>
        <w:rPr>
          <w:rFonts w:ascii="Times New Roman"/>
          <w:b w:val="false"/>
          <w:i w:val="false"/>
          <w:color w:val="000000"/>
          <w:sz w:val="28"/>
        </w:rPr>
        <w:t xml:space="preserve">
      2) реляциялық дерекқорларды ұйымдастыру қағидаттарын; желілік технологияның қызмет етуінің негізгі қағидаттарын; дыбыстық және бейне ақпараттарды өңдеу қағидаттарын, ақпараттық технологияларды дамытудың негізгі үдерістерін түсінеді; </w:t>
      </w:r>
    </w:p>
    <w:bookmarkEnd w:id="1730"/>
    <w:bookmarkStart w:name="z2180" w:id="1731"/>
    <w:p>
      <w:pPr>
        <w:spacing w:after="0"/>
        <w:ind w:left="0"/>
        <w:jc w:val="both"/>
      </w:pPr>
      <w:r>
        <w:rPr>
          <w:rFonts w:ascii="Times New Roman"/>
          <w:b w:val="false"/>
          <w:i w:val="false"/>
          <w:color w:val="000000"/>
          <w:sz w:val="28"/>
        </w:rPr>
        <w:t xml:space="preserve">
      3) ақпараттық объектілерді жасау және өзінің жұмыс нәтижелерін ресімдеу үшін ақпараттық-коммуникациялық технологияларды; дерекқорда сұраныс құрастыру ережелерін; құжаттарды редакциялау мен сақтау барысында бұлтты технологияларды; веб-сайттарды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 </w:t>
      </w:r>
    </w:p>
    <w:bookmarkEnd w:id="1731"/>
    <w:bookmarkStart w:name="z2181" w:id="1732"/>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модельдеу, алгоритмдеу және бағдарламалау арқылы шешудің тиісті әдістері мен тәсілдемелерін анықтау үшін міндетті; қойылған міндетке сәйкестігін компьютерлік өңдеу және есептеу нәтижелерін; анағұрлым тиімдісін анықтау үшін әртүрлі тәсілдермен міндеттерді шешу жолдарын талдайды;</w:t>
      </w:r>
    </w:p>
    <w:bookmarkEnd w:id="1732"/>
    <w:bookmarkStart w:name="z2182" w:id="1733"/>
    <w:p>
      <w:pPr>
        <w:spacing w:after="0"/>
        <w:ind w:left="0"/>
        <w:jc w:val="both"/>
      </w:pPr>
      <w:r>
        <w:rPr>
          <w:rFonts w:ascii="Times New Roman"/>
          <w:b w:val="false"/>
          <w:i w:val="false"/>
          <w:color w:val="000000"/>
          <w:sz w:val="28"/>
        </w:rPr>
        <w:t xml:space="preserve">
      5) өзінің идеялары мен ойларын білдіру үшін әртүрлі түрдегі ақпаратты; басқару нысандары мен элементтері көмегімен дерекқорды; қолданушы міндеттерін шешу үшін веб-сайттарды жинақтайды; </w:t>
      </w:r>
    </w:p>
    <w:bookmarkEnd w:id="1733"/>
    <w:bookmarkStart w:name="z2183" w:id="1734"/>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қамтамасыз етудің артықшылықтары мен кемшіліктерін бағалайды.</w:t>
      </w:r>
    </w:p>
    <w:bookmarkEnd w:id="1734"/>
    <w:p>
      <w:pPr>
        <w:spacing w:after="0"/>
        <w:ind w:left="0"/>
        <w:jc w:val="both"/>
      </w:pPr>
      <w:r>
        <w:rPr>
          <w:rFonts w:ascii="Times New Roman"/>
          <w:b w:val="false"/>
          <w:i w:val="false"/>
          <w:color w:val="000000"/>
          <w:sz w:val="28"/>
        </w:rPr>
        <w:t>
      Қазақстан тарихы</w:t>
      </w:r>
    </w:p>
    <w:bookmarkStart w:name="z2184" w:id="1735"/>
    <w:p>
      <w:pPr>
        <w:spacing w:after="0"/>
        <w:ind w:left="0"/>
        <w:jc w:val="both"/>
      </w:pPr>
      <w:r>
        <w:rPr>
          <w:rFonts w:ascii="Times New Roman"/>
          <w:b w:val="false"/>
          <w:i w:val="false"/>
          <w:color w:val="000000"/>
          <w:sz w:val="28"/>
        </w:rPr>
        <w:t>
      Жалпы орта білім беру аяқталғанда білім алушы:</w:t>
      </w:r>
    </w:p>
    <w:bookmarkEnd w:id="1735"/>
    <w:bookmarkStart w:name="z2185" w:id="1736"/>
    <w:p>
      <w:pPr>
        <w:spacing w:after="0"/>
        <w:ind w:left="0"/>
        <w:jc w:val="both"/>
      </w:pPr>
      <w:r>
        <w:rPr>
          <w:rFonts w:ascii="Times New Roman"/>
          <w:b w:val="false"/>
          <w:i w:val="false"/>
          <w:color w:val="000000"/>
          <w:sz w:val="28"/>
        </w:rPr>
        <w:t>
      1) Орталық Азиядағы ежелгі мәдени ошақтарды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аумағындағы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1736"/>
    <w:bookmarkStart w:name="z2186" w:id="1737"/>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нысандарын, Қазақстан аумағындағы қалалық және көшпелі мәдениеттің сипатты белгілерін; әлемдік мәдени-тарихи прогресс үшін Орталық Азия халықтары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біртектілікті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1737"/>
    <w:bookmarkStart w:name="z2187" w:id="1738"/>
    <w:p>
      <w:pPr>
        <w:spacing w:after="0"/>
        <w:ind w:left="0"/>
        <w:jc w:val="both"/>
      </w:pPr>
      <w:r>
        <w:rPr>
          <w:rFonts w:ascii="Times New Roman"/>
          <w:b w:val="false"/>
          <w:i w:val="false"/>
          <w:color w:val="000000"/>
          <w:sz w:val="28"/>
        </w:rPr>
        <w:t>
      3) Қазақстан мен Орталық Азия аумағында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1738"/>
    <w:bookmarkStart w:name="z2188" w:id="1739"/>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аумағындағы өркениеттер мен мемлекеттердің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Қазақстан тарихындағы тарихи оқиғаларды, процестер мен құбылыстарды; Қазақстанның тарихи тұлғалары әрекетінің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1739"/>
    <w:bookmarkStart w:name="z2189" w:id="1740"/>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өңірлеріндегі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1740"/>
    <w:bookmarkStart w:name="z2190" w:id="1741"/>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дәлелдену дәрежесін бағалайды.</w:t>
      </w:r>
    </w:p>
    <w:bookmarkEnd w:id="1741"/>
    <w:p>
      <w:pPr>
        <w:spacing w:after="0"/>
        <w:ind w:left="0"/>
        <w:jc w:val="both"/>
      </w:pPr>
      <w:r>
        <w:rPr>
          <w:rFonts w:ascii="Times New Roman"/>
          <w:b w:val="false"/>
          <w:i w:val="false"/>
          <w:color w:val="000000"/>
          <w:sz w:val="28"/>
        </w:rPr>
        <w:t>
      Өзін-өзі тану</w:t>
      </w:r>
    </w:p>
    <w:bookmarkStart w:name="z2191" w:id="1742"/>
    <w:p>
      <w:pPr>
        <w:spacing w:after="0"/>
        <w:ind w:left="0"/>
        <w:jc w:val="both"/>
      </w:pPr>
      <w:r>
        <w:rPr>
          <w:rFonts w:ascii="Times New Roman"/>
          <w:b w:val="false"/>
          <w:i w:val="false"/>
          <w:color w:val="000000"/>
          <w:sz w:val="28"/>
        </w:rPr>
        <w:t>
      Жалпы орта білім беру аяқталғанда білім алушы:</w:t>
      </w:r>
    </w:p>
    <w:bookmarkEnd w:id="1742"/>
    <w:bookmarkStart w:name="z2192" w:id="1743"/>
    <w:p>
      <w:pPr>
        <w:spacing w:after="0"/>
        <w:ind w:left="0"/>
        <w:jc w:val="both"/>
      </w:pPr>
      <w:r>
        <w:rPr>
          <w:rFonts w:ascii="Times New Roman"/>
          <w:b w:val="false"/>
          <w:i w:val="false"/>
          <w:color w:val="000000"/>
          <w:sz w:val="28"/>
        </w:rPr>
        <w:t>
      1) адамның рухани өмірінің негізі ретінде жалпы 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ардың сөзін сөйлеудің маңызы туралы біледі;</w:t>
      </w:r>
    </w:p>
    <w:bookmarkEnd w:id="1743"/>
    <w:bookmarkStart w:name="z2193" w:id="1744"/>
    <w:p>
      <w:pPr>
        <w:spacing w:after="0"/>
        <w:ind w:left="0"/>
        <w:jc w:val="both"/>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жоғары адамгершілік қасиеттерді, қоғамға қызмет ету дағдыларын дамыту қажеттілігін; дене және рухани саулықтың өзара байланысын; өзінің ел, қала, ауыл, мектеп және отбасы өміріне қатысын; өзінің ойы, сөздері және іс-әрекеттеріне жауапкершілікті түсінеді;</w:t>
      </w:r>
    </w:p>
    <w:bookmarkEnd w:id="1744"/>
    <w:bookmarkStart w:name="z2194" w:id="1745"/>
    <w:p>
      <w:pPr>
        <w:spacing w:after="0"/>
        <w:ind w:left="0"/>
        <w:jc w:val="both"/>
      </w:pPr>
      <w:r>
        <w:rPr>
          <w:rFonts w:ascii="Times New Roman"/>
          <w:b w:val="false"/>
          <w:i w:val="false"/>
          <w:color w:val="000000"/>
          <w:sz w:val="28"/>
        </w:rPr>
        <w:t>
      3) күнделікті өмірде жалпы адамзаттық құндылықтар туралы білімін, адамгершілікті таңдау қабілетін және ой, сөз, әрекеттерінің өзіне сай өзара бірлікте өмір сүруге дайындығын; қоғамға қызмет ету дағдыларын; өз ойын еркін жеткізе білуді; жасампаз әрекетіндегі өмірлік ұстанымын, салауатты өмір сүру дағдыларын,адамгершілік мінез-құлқының жеке тәжірибесін; қоғамға қызмет ету тәжірибесін қолданады;</w:t>
      </w:r>
    </w:p>
    <w:bookmarkEnd w:id="1745"/>
    <w:bookmarkStart w:name="z2195" w:id="1746"/>
    <w:p>
      <w:pPr>
        <w:spacing w:after="0"/>
        <w:ind w:left="0"/>
        <w:jc w:val="both"/>
      </w:pPr>
      <w:r>
        <w:rPr>
          <w:rFonts w:ascii="Times New Roman"/>
          <w:b w:val="false"/>
          <w:i w:val="false"/>
          <w:color w:val="000000"/>
          <w:sz w:val="28"/>
        </w:rPr>
        <w:t>
      4) өзінің іс-әрекеттерін рухани-адамгершілік құндылықтар тұрғысынан талдайды; адами қарым-қатынастарды; әртүрлі көздерден келіп түсетін ақпаратты ар-ождан тұрғысынан екшелейді; өмірлік жағдаяттарды ар-ожданға қатысты сабақ алу тұрғысынан; өз қалауы мен мүмкіндіктерінің,мақсаттары мен оған жету жолдарының отбасында, ұжымда, қоғамда қалыптасқан нормаларға, рухани-адамгершілік негіздерге сәйкес келуін; адамгершілік тұрғысынан таңдау негізінде проблемаларды шешу жолдарын талдайды; өзінің рухани-адамгершілік, тұлғалық және кәсіби өсуі үшін жағдай жасайды; отбасында, ұжымда, қоғамда тілектестік және өзара түсіністік ахуал; өзімен және қоршаған әлеммен зорлық жасамау қағидаттары негізінде үйлесімді қатынас орнатады;</w:t>
      </w:r>
    </w:p>
    <w:bookmarkEnd w:id="1746"/>
    <w:bookmarkStart w:name="z2196" w:id="1747"/>
    <w:p>
      <w:pPr>
        <w:spacing w:after="0"/>
        <w:ind w:left="0"/>
        <w:jc w:val="both"/>
      </w:pPr>
      <w:r>
        <w:rPr>
          <w:rFonts w:ascii="Times New Roman"/>
          <w:b w:val="false"/>
          <w:i w:val="false"/>
          <w:color w:val="000000"/>
          <w:sz w:val="28"/>
        </w:rPr>
        <w:t xml:space="preserve">
      5) отбасылық, тұлға 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bookmarkEnd w:id="1747"/>
    <w:bookmarkStart w:name="z2197" w:id="1748"/>
    <w:p>
      <w:pPr>
        <w:spacing w:after="0"/>
        <w:ind w:left="0"/>
        <w:jc w:val="both"/>
      </w:pPr>
      <w:r>
        <w:rPr>
          <w:rFonts w:ascii="Times New Roman"/>
          <w:b w:val="false"/>
          <w:i w:val="false"/>
          <w:color w:val="000000"/>
          <w:sz w:val="28"/>
        </w:rPr>
        <w:t>
      6) жалпы адамзаттық құндылықтар негізінде өз әрекетін, өзінің эмоциялық күйін, адамның және табиғаттың өзара әрекеттесу тәсілдерін бағалайды.</w:t>
      </w:r>
    </w:p>
    <w:bookmarkEnd w:id="1748"/>
    <w:p>
      <w:pPr>
        <w:spacing w:after="0"/>
        <w:ind w:left="0"/>
        <w:jc w:val="both"/>
      </w:pPr>
      <w:r>
        <w:rPr>
          <w:rFonts w:ascii="Times New Roman"/>
          <w:b w:val="false"/>
          <w:i w:val="false"/>
          <w:color w:val="000000"/>
          <w:sz w:val="28"/>
        </w:rPr>
        <w:t>
      Дене шынықтыру</w:t>
      </w:r>
    </w:p>
    <w:bookmarkStart w:name="z2198" w:id="1749"/>
    <w:p>
      <w:pPr>
        <w:spacing w:after="0"/>
        <w:ind w:left="0"/>
        <w:jc w:val="both"/>
      </w:pPr>
      <w:r>
        <w:rPr>
          <w:rFonts w:ascii="Times New Roman"/>
          <w:b w:val="false"/>
          <w:i w:val="false"/>
          <w:color w:val="000000"/>
          <w:sz w:val="28"/>
        </w:rPr>
        <w:t>
      Жалпы орта білім беру аяқталғанда білім алушы:</w:t>
      </w:r>
    </w:p>
    <w:bookmarkEnd w:id="1749"/>
    <w:bookmarkStart w:name="z2199" w:id="1750"/>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қозғалыс қимылдарын, әртүрлі бағыттағы дене жаттығулары сабақтарының кешенін орындаудың ережелері мен техникасын; дене жаттығуларының биодинамикалық ерекшеліктері мен мазмұнын, денені дамыту және денсаулықты нығайту міндеттерін шешуде оларды пайдалану негіздерін; бұлшықет жүктемелері кезінде өз ағзасы жүйесінің қызмет етуінің физиологиялық негіздерін, дене шынықтыру құралдары арқылы оларды дамыту мен жетілдіру мүмкіндіктерін біледі;</w:t>
      </w:r>
    </w:p>
    <w:bookmarkEnd w:id="1750"/>
    <w:bookmarkStart w:name="z2200" w:id="1751"/>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 қажеттілігін; атқарылатын қозғалыс әрекеттерінің күрделілік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1751"/>
    <w:bookmarkStart w:name="z2201" w:id="1752"/>
    <w:p>
      <w:pPr>
        <w:spacing w:after="0"/>
        <w:ind w:left="0"/>
        <w:jc w:val="both"/>
      </w:pPr>
      <w:r>
        <w:rPr>
          <w:rFonts w:ascii="Times New Roman"/>
          <w:b w:val="false"/>
          <w:i w:val="false"/>
          <w:color w:val="000000"/>
          <w:sz w:val="28"/>
        </w:rPr>
        <w:t xml:space="preserve">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дәрігерге дейінгі көмек көрсету білімін қолданады; </w:t>
      </w:r>
    </w:p>
    <w:bookmarkEnd w:id="1752"/>
    <w:bookmarkStart w:name="z2202" w:id="1753"/>
    <w:p>
      <w:pPr>
        <w:spacing w:after="0"/>
        <w:ind w:left="0"/>
        <w:jc w:val="both"/>
      </w:pPr>
      <w:r>
        <w:rPr>
          <w:rFonts w:ascii="Times New Roman"/>
          <w:b w:val="false"/>
          <w:i w:val="false"/>
          <w:color w:val="000000"/>
          <w:sz w:val="28"/>
        </w:rPr>
        <w:t>
      4) сауықтыру және дене шымырлығын жетілдіру мақсатында дене жаттығуларын орындау кезінде өз ағзасының функционалды жай-күйін талдайды;</w:t>
      </w:r>
    </w:p>
    <w:bookmarkEnd w:id="1753"/>
    <w:bookmarkStart w:name="z2203" w:id="1754"/>
    <w:p>
      <w:pPr>
        <w:spacing w:after="0"/>
        <w:ind w:left="0"/>
        <w:jc w:val="both"/>
      </w:pPr>
      <w:r>
        <w:rPr>
          <w:rFonts w:ascii="Times New Roman"/>
          <w:b w:val="false"/>
          <w:i w:val="false"/>
          <w:color w:val="000000"/>
          <w:sz w:val="28"/>
        </w:rPr>
        <w:t>
      5) меңгерілген дағдыларды дене шынықтыру сабағымен қатар күнделікті өмірдегі әртүрлі жағдаяттарда қолдану жүйесін; салауатты және қауіпсіз өмір салтын қалыптастыру дағдыларын; дене шынықтыру сабақтарының шеңберінде проблемаларды зерделеу және шешу үшін сыни ойлау білімі мен құралдарын; адам өмірі мен денсаулығына қауіп төндіретін төтенше жағдайларда жеке адамның және ұжымның қауіпсіз әрекеттерінің қағидаларын меңгеруді жинақтайды;</w:t>
      </w:r>
    </w:p>
    <w:bookmarkEnd w:id="1754"/>
    <w:bookmarkStart w:name="z2204" w:id="1755"/>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өзінің дене және қимыл-қозғалыс дайындығының деңгейін; дене жаттығуларымен шұғылдану тиімділігін, ағзаның функционалды жай-күйі мен жұмыс істеу қабілетін; дене жүктемелерінің мөлшерін және дене жаттығуларының әсер ету бағытын бағалайды.</w:t>
      </w:r>
    </w:p>
    <w:bookmarkEnd w:id="1755"/>
    <w:p>
      <w:pPr>
        <w:spacing w:after="0"/>
        <w:ind w:left="0"/>
        <w:jc w:val="both"/>
      </w:pPr>
      <w:r>
        <w:rPr>
          <w:rFonts w:ascii="Times New Roman"/>
          <w:b w:val="false"/>
          <w:i w:val="false"/>
          <w:color w:val="000000"/>
          <w:sz w:val="28"/>
        </w:rPr>
        <w:t>
      Алғашқы әскери және технологиялық дайындық</w:t>
      </w:r>
    </w:p>
    <w:bookmarkStart w:name="z2205" w:id="1756"/>
    <w:p>
      <w:pPr>
        <w:spacing w:after="0"/>
        <w:ind w:left="0"/>
        <w:jc w:val="both"/>
      </w:pPr>
      <w:r>
        <w:rPr>
          <w:rFonts w:ascii="Times New Roman"/>
          <w:b w:val="false"/>
          <w:i w:val="false"/>
          <w:color w:val="000000"/>
          <w:sz w:val="28"/>
        </w:rPr>
        <w:t>
      Жалпы орта білім беру аяқталғанда білім алушы:</w:t>
      </w:r>
    </w:p>
    <w:bookmarkEnd w:id="1756"/>
    <w:bookmarkStart w:name="z2206" w:id="1757"/>
    <w:p>
      <w:pPr>
        <w:spacing w:after="0"/>
        <w:ind w:left="0"/>
        <w:jc w:val="both"/>
      </w:pPr>
      <w:r>
        <w:rPr>
          <w:rFonts w:ascii="Times New Roman"/>
          <w:b w:val="false"/>
          <w:i w:val="false"/>
          <w:color w:val="000000"/>
          <w:sz w:val="28"/>
        </w:rPr>
        <w:t>
      1) әскери іс негіздерін, мақсатын, ұйымдық құрылымын, штаттық қарулану және техника негіздерін, төменгі тактикалық буын бөлімшесінің мүмкіндіктерін, бағдарлау құралдарын қолдану,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 және табиғи апат кезінде әрекет ету тәртібін; табиғи апаттардың сипаттарын, зақымдау ошақтарында құтқару және апаттан кейінгі шұғыл қалпына келтіру жұмыстарын ұйымдастыру тәртібін; штаттық қарудың, қорғанудың дербес және ұжымдық құралдарының, радиобелсенді және химиялық бақылау құрылғыларының мақсатын, құрылысы мен қолдану тәртібін, сондай-ақ, тұрғындарды эвакуациялау және орналастыруды ұйымдастыру және өткізу тәртібін; алғашқы медициналық көмектің міндеттері мен түрлерін, жолда жүру ережесін біледі;</w:t>
      </w:r>
    </w:p>
    <w:bookmarkEnd w:id="1757"/>
    <w:bookmarkStart w:name="z2207" w:id="1758"/>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қазіргі заманғы зақымдау құралдарының шаруашылық объектілеріне, қоршаған ортаға әсер ету ерекшеліктерін, оларды қолданудың экологиялық салдарын; табиғи немесе техногендік сипаттағы төтенше жағдай туындаған ықтимал экономикалық экологиялық залалды түсінеді;</w:t>
      </w:r>
    </w:p>
    <w:bookmarkEnd w:id="1758"/>
    <w:bookmarkStart w:name="z2208" w:id="1759"/>
    <w:p>
      <w:pPr>
        <w:spacing w:after="0"/>
        <w:ind w:left="0"/>
        <w:jc w:val="both"/>
      </w:pPr>
      <w:r>
        <w:rPr>
          <w:rFonts w:ascii="Times New Roman"/>
          <w:b w:val="false"/>
          <w:i w:val="false"/>
          <w:color w:val="000000"/>
          <w:sz w:val="28"/>
        </w:rPr>
        <w:t>
      3) әртүрлі жағдаятта соғыс алаңында солдаттың рөлінде, радиациялық және химиялық бақылау жүргізу бекетінің құрамында барлаушы ретінде әрекет етеді; штаттық қаруды, жеке және ұжымдық қорғану құралдарын қолданады; жараланғанда, қан кеткенде және күйік шалғанда, дененің түрлі бөліктерінде сынықтың ашық және жабық түрі бойынша, үсік шалғанда, күн (жылу) өткенде, электрден жарақат алғанда, суға батқанда алғашқы медициналық көмек көрсетеді; дененің түрлі бөліктері жараланғанда дәкемен байлап-таңады;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цифрлық фото және бейне жабдықтарды қолданады;</w:t>
      </w:r>
    </w:p>
    <w:bookmarkEnd w:id="1759"/>
    <w:bookmarkStart w:name="z2209" w:id="1760"/>
    <w:p>
      <w:pPr>
        <w:spacing w:after="0"/>
        <w:ind w:left="0"/>
        <w:jc w:val="both"/>
      </w:pPr>
      <w:r>
        <w:rPr>
          <w:rFonts w:ascii="Times New Roman"/>
          <w:b w:val="false"/>
          <w:i w:val="false"/>
          <w:color w:val="000000"/>
          <w:sz w:val="28"/>
        </w:rPr>
        <w:t>
      4) қазіргі заманғы зақымдау құралдарын қолданғанда туындауы мүмкін тосын жағдайларды; табиғи немесе техногенді сипаттағы төтенше жағдайлар туындаған кездегі ықтимал жайттарды талдайды;</w:t>
      </w:r>
    </w:p>
    <w:bookmarkEnd w:id="1760"/>
    <w:bookmarkStart w:name="z2210" w:id="1761"/>
    <w:p>
      <w:pPr>
        <w:spacing w:after="0"/>
        <w:ind w:left="0"/>
        <w:jc w:val="both"/>
      </w:pPr>
      <w:r>
        <w:rPr>
          <w:rFonts w:ascii="Times New Roman"/>
          <w:b w:val="false"/>
          <w:i w:val="false"/>
          <w:color w:val="000000"/>
          <w:sz w:val="28"/>
        </w:rPr>
        <w:t>
      5) қазіргі заманғы зақымдау қаруын қолданғанда туындауы мүмкін тосын жағдайлар кезінде әрекет ету алгоритмін; табиғи немесе техногенді сипаттағы төтенше жағдайлар туындағанда әрекет ету алгоритмін жинақтайды;</w:t>
      </w:r>
    </w:p>
    <w:bookmarkEnd w:id="1761"/>
    <w:bookmarkStart w:name="z2211" w:id="1762"/>
    <w:p>
      <w:pPr>
        <w:spacing w:after="0"/>
        <w:ind w:left="0"/>
        <w:jc w:val="both"/>
      </w:pPr>
      <w:r>
        <w:rPr>
          <w:rFonts w:ascii="Times New Roman"/>
          <w:b w:val="false"/>
          <w:i w:val="false"/>
          <w:color w:val="000000"/>
          <w:sz w:val="28"/>
        </w:rPr>
        <w:t>
      6) қабылданған шешімдердің салдарын бағалайды.</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63" w:id="1763"/>
    <w:p>
      <w:pPr>
        <w:spacing w:after="0"/>
        <w:ind w:left="0"/>
        <w:jc w:val="both"/>
      </w:pPr>
      <w:r>
        <w:rPr>
          <w:rFonts w:ascii="Times New Roman"/>
          <w:b w:val="false"/>
          <w:i w:val="false"/>
          <w:color w:val="000000"/>
          <w:sz w:val="28"/>
        </w:rPr>
        <w:t>
      21.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1763"/>
    <w:bookmarkStart w:name="z2212" w:id="1764"/>
    <w:p>
      <w:pPr>
        <w:spacing w:after="0"/>
        <w:ind w:left="0"/>
        <w:jc w:val="both"/>
      </w:pPr>
      <w:r>
        <w:rPr>
          <w:rFonts w:ascii="Times New Roman"/>
          <w:b w:val="false"/>
          <w:i w:val="false"/>
          <w:color w:val="000000"/>
          <w:sz w:val="28"/>
        </w:rPr>
        <w:t>
      Биология</w:t>
      </w:r>
    </w:p>
    <w:bookmarkEnd w:id="1764"/>
    <w:bookmarkStart w:name="z2213" w:id="1765"/>
    <w:p>
      <w:pPr>
        <w:spacing w:after="0"/>
        <w:ind w:left="0"/>
        <w:jc w:val="both"/>
      </w:pPr>
      <w:r>
        <w:rPr>
          <w:rFonts w:ascii="Times New Roman"/>
          <w:b w:val="false"/>
          <w:i w:val="false"/>
          <w:color w:val="000000"/>
          <w:sz w:val="28"/>
        </w:rPr>
        <w:t>
      Жалпы орта білім беру аяқталғанда білім алушы:</w:t>
      </w:r>
    </w:p>
    <w:bookmarkEnd w:id="1765"/>
    <w:bookmarkStart w:name="z2214" w:id="1766"/>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қызметін; антиген-антидене реакцияларының негізгі механизмдерін; адамның тұқымқуалаушылық теориясының, хромосомалық ауруларының негізгі жағдайларын; тірі ағзалардың өзгергіштігінің, қоректенулері мен метаболизмінің түрлерін/типтерін; түрдің пайда болуы әдістерін; генетика негіздерін және гендік инженерияның мүмкіндіктерін; Жер бетінде өмірдің қалыптасу кезеңдері мен схемасын; антропогенезді; ғаламдық және өңірлік экологиялық проблемаларды және табиғат ресурстарын қорғау қағидаттарын біледі;</w:t>
      </w:r>
    </w:p>
    <w:bookmarkEnd w:id="1766"/>
    <w:bookmarkStart w:name="z2215" w:id="1767"/>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байланысты; тұқым қуалау заңдылықтарын; эволюциялық процестердің механизмін; экологиялық пирамиданың қағидаларын; қоршаған ортаға антропогендік әсер етулердің зардаптарын түсінеді;</w:t>
      </w:r>
    </w:p>
    <w:bookmarkEnd w:id="1767"/>
    <w:bookmarkStart w:name="z2216" w:id="1768"/>
    <w:p>
      <w:pPr>
        <w:spacing w:after="0"/>
        <w:ind w:left="0"/>
        <w:jc w:val="both"/>
      </w:pPr>
      <w:r>
        <w:rPr>
          <w:rFonts w:ascii="Times New Roman"/>
          <w:b w:val="false"/>
          <w:i w:val="false"/>
          <w:color w:val="000000"/>
          <w:sz w:val="28"/>
        </w:rPr>
        <w:t xml:space="preserve">
      3) молекулалық биология және генетика міндеттерін шешудің схемалары мен әдістерін; экожүйені, тұқым қуалау белгілерін және түрлендірілген құбылмалылықты талдауға арналған статистикалық әдістерді; заттарды сапалық және сандық талдау әдісін; эксперименттерді әзірлеуге, жүргізуге, бақылауға, нәтижелерін жазу мен талдауға арналған ғылыми әдістерді білу және сыни тұрғыда ойлауды; дәрі-дәрмектерді, улы заттарды, зертханалық жабдықтарды қауіпсіз пайдалану қағидаларын қолданады; </w:t>
      </w:r>
    </w:p>
    <w:bookmarkEnd w:id="1768"/>
    <w:bookmarkStart w:name="z2217" w:id="1769"/>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 мутациясы, репарациясы, рекомбинациясы мен репликациясы процестерін; ДНҚ құрылымы мен оның атқаратын қызметі арасындағы байланысты; сперматогенез бен оогенез арасындағы айырмашылықты; экожүйенің әртүрлілігін және тұрақтылығын; әлемдегі және Қазақстандағы экологиялық жағдайларды талдайды;</w:t>
      </w:r>
    </w:p>
    <w:bookmarkEnd w:id="1769"/>
    <w:bookmarkStart w:name="z2218" w:id="1770"/>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графика, хабарлама, баяндама, презентациялар түрінде ұсыну үшін жинақталған және өңделген деректерді, ақпараттарды; болжамдар, айғақтар және түсіндірмелер ұсыну үшін ғылыми модельдер мен дәлелдемелерді; эксперимент және зерттеу жүргізу жоспарын; зерттеу, оқу және шығармашылық жобаларды; Қазақстанның экологиялық проблемаларын шешудің ықтимал нұсқаларын жинақтайды;</w:t>
      </w:r>
    </w:p>
    <w:bookmarkEnd w:id="1770"/>
    <w:bookmarkStart w:name="z2219" w:id="1771"/>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өнімділігін; моногибридті, дигибридті будандастырудың цитологиялық негіздерін, модификациялық құбылмалылық заңдылықтарын; мутагенездің себептерін; өз өңірінің экожүйесін; генетикалық түрі өзгертілген және трансгенді ағзаларды қолдануға, биотехнологиядағы зерттеулерге байланысты этикалық мәселелерді бағалайды.</w:t>
      </w:r>
    </w:p>
    <w:bookmarkEnd w:id="1771"/>
    <w:bookmarkStart w:name="z2220" w:id="1772"/>
    <w:p>
      <w:pPr>
        <w:spacing w:after="0"/>
        <w:ind w:left="0"/>
        <w:jc w:val="both"/>
      </w:pPr>
      <w:r>
        <w:rPr>
          <w:rFonts w:ascii="Times New Roman"/>
          <w:b w:val="false"/>
          <w:i w:val="false"/>
          <w:color w:val="000000"/>
          <w:sz w:val="28"/>
        </w:rPr>
        <w:t>
      Химия</w:t>
      </w:r>
    </w:p>
    <w:bookmarkEnd w:id="1772"/>
    <w:bookmarkStart w:name="z2221" w:id="1773"/>
    <w:p>
      <w:pPr>
        <w:spacing w:after="0"/>
        <w:ind w:left="0"/>
        <w:jc w:val="both"/>
      </w:pPr>
      <w:r>
        <w:rPr>
          <w:rFonts w:ascii="Times New Roman"/>
          <w:b w:val="false"/>
          <w:i w:val="false"/>
          <w:color w:val="000000"/>
          <w:sz w:val="28"/>
        </w:rPr>
        <w:t>
      Жалпы орта білім беру аяқталғанда білім алушы:</w:t>
      </w:r>
    </w:p>
    <w:bookmarkEnd w:id="1773"/>
    <w:bookmarkStart w:name="z2222" w:id="1774"/>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құрылысы теориясын; түрлі белгілері бойынша заттардың жіктелуін; органикалық және бейорганикалық қосылыстардың негізгі кластарының номенклатурасын, құрылысын, физикалық химиялық қасиеттерін; полимерлі материалдардың, металдар мен қоспалардың, бейметалдар мен олардың қосылыстарының ерекше қасиеттерін және олар қолданылатын кейбір салаларды; нанотехнологияны қолданудың кейбір салаларын біледі;</w:t>
      </w:r>
    </w:p>
    <w:bookmarkEnd w:id="1774"/>
    <w:bookmarkStart w:name="z2223" w:id="1775"/>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аспаптық әдістері арқылы қосылыстарды зерттеу қағидаттарын; ең маңызды бейорганикалық және органикалық заттардың химиялық өндірілу қағидаттарын түсінеді;</w:t>
      </w:r>
    </w:p>
    <w:bookmarkEnd w:id="1775"/>
    <w:bookmarkStart w:name="z2224" w:id="1776"/>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айқындау және олардың салдарларын бағалау үшін білімдері мен біліктерін; заттарды сапалық және сандық талдау әдістерін; қоршаған ортада экологиялық сауатты мінез-құлық қағидаларын;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және улы заттарды, зертханалық құрал-жабдықтарды пайдалануда қауіпсіздік ережелерін қолданады;</w:t>
      </w:r>
    </w:p>
    <w:bookmarkEnd w:id="1776"/>
    <w:bookmarkStart w:name="z2225" w:id="1777"/>
    <w:p>
      <w:pPr>
        <w:spacing w:after="0"/>
        <w:ind w:left="0"/>
        <w:jc w:val="both"/>
      </w:pPr>
      <w:r>
        <w:rPr>
          <w:rFonts w:ascii="Times New Roman"/>
          <w:b w:val="false"/>
          <w:i w:val="false"/>
          <w:color w:val="000000"/>
          <w:sz w:val="28"/>
        </w:rPr>
        <w:t>
      4) заттар қасиеттерінің олардың құрамы мен құрылысына байланыстылығын; заттардың құрылымы мен қасиеттерін айқындау үшін олардың қарапайым спектрлерін; химиялық реакцияның жылдамдығы мен химиялық тепе-теңдіктің түрлі факторларға байланыстылығын; периодтық жүйедегі элементтер қасиеттерінің өзгеру үрдісін; қышқылдар мен негіздердің түрлі теорияларын, ерітінділердегі иондық тепе-теңдіктерді талдайды;</w:t>
      </w:r>
    </w:p>
    <w:bookmarkEnd w:id="1777"/>
    <w:bookmarkStart w:name="z2226" w:id="1778"/>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байланысымен құрылысы теориясының көмегімен химиялық айналымдардың өту мүмкіндіктері мен нәтижелері туралы дәлелді пайымдауларды жинақтайды;</w:t>
      </w:r>
    </w:p>
    <w:bookmarkEnd w:id="1778"/>
    <w:bookmarkStart w:name="z2227" w:id="1779"/>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ыдыраудың салдарын; түрлі дереккөздерден алынған ақпараттың дұрыстығын бағалайды</w:t>
      </w:r>
      <w:r>
        <w:rPr>
          <w:rFonts w:ascii="Times New Roman"/>
          <w:b w:val="false"/>
          <w:i/>
          <w:color w:val="000000"/>
          <w:sz w:val="28"/>
        </w:rPr>
        <w:t>.</w:t>
      </w:r>
    </w:p>
    <w:bookmarkEnd w:id="1779"/>
    <w:bookmarkStart w:name="z2228" w:id="1780"/>
    <w:p>
      <w:pPr>
        <w:spacing w:after="0"/>
        <w:ind w:left="0"/>
        <w:jc w:val="both"/>
      </w:pPr>
      <w:r>
        <w:rPr>
          <w:rFonts w:ascii="Times New Roman"/>
          <w:b w:val="false"/>
          <w:i w:val="false"/>
          <w:color w:val="000000"/>
          <w:sz w:val="28"/>
        </w:rPr>
        <w:t>
      Физика</w:t>
      </w:r>
    </w:p>
    <w:bookmarkEnd w:id="1780"/>
    <w:bookmarkStart w:name="z2229" w:id="1781"/>
    <w:p>
      <w:pPr>
        <w:spacing w:after="0"/>
        <w:ind w:left="0"/>
        <w:jc w:val="both"/>
      </w:pPr>
      <w:r>
        <w:rPr>
          <w:rFonts w:ascii="Times New Roman"/>
          <w:b w:val="false"/>
          <w:i w:val="false"/>
          <w:color w:val="000000"/>
          <w:sz w:val="28"/>
        </w:rPr>
        <w:t>
      Жалпы орта білім беру аяқталғанда білім алушы:</w:t>
      </w:r>
    </w:p>
    <w:bookmarkEnd w:id="1781"/>
    <w:p>
      <w:pPr>
        <w:spacing w:after="0"/>
        <w:ind w:left="0"/>
        <w:jc w:val="both"/>
      </w:pPr>
      <w:r>
        <w:rPr>
          <w:rFonts w:ascii="Times New Roman"/>
          <w:b w:val="false"/>
          <w:i w:val="false"/>
          <w:color w:val="000000"/>
          <w:sz w:val="28"/>
        </w:rPr>
        <w:t xml:space="preserve">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шығу тарихын және негізгі қағидаттарын; </w:t>
      </w:r>
    </w:p>
    <w:p>
      <w:pPr>
        <w:spacing w:after="0"/>
        <w:ind w:left="0"/>
        <w:jc w:val="both"/>
      </w:pPr>
      <w:r>
        <w:rPr>
          <w:rFonts w:ascii="Times New Roman"/>
          <w:b w:val="false"/>
          <w:i w:val="false"/>
          <w:color w:val="000000"/>
          <w:sz w:val="28"/>
        </w:rPr>
        <w:t>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міндеттерді шешудегі физиканың рөлін түсінеді;</w:t>
      </w:r>
    </w:p>
    <w:p>
      <w:pPr>
        <w:spacing w:after="0"/>
        <w:ind w:left="0"/>
        <w:jc w:val="both"/>
      </w:pPr>
      <w:r>
        <w:rPr>
          <w:rFonts w:ascii="Times New Roman"/>
          <w:b w:val="false"/>
          <w:i w:val="false"/>
          <w:color w:val="000000"/>
          <w:sz w:val="28"/>
        </w:rPr>
        <w:t>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компьютердің дерекқорларында және интернет желісінде физика бойынша ақпарат іздеу, өңдеу үшін жаңа ақпараттық технологиялардың мүмкіндігін; эксперименттер мен өлшеу нәтижелерін өңдеу,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xml:space="preserve">
      дәрежелік функциялар түрінде берілген тәуелділіктерді; екі айнымалы арасындағы қатынасты; Ғаламдағы құбылыстарға, денелер мен объектілерге әртүрлі физикалық күштердің әсерін, физикалық процестердің тәуелдiлiгі мен айнымалылар арасындағы қатынастардың графигін; құрылғылар мен аспаптардың жұмыс істеу қағидаттары мен сипаттамалары, ғылыми жаңалықтардың қолданылу салаларын; адамның өнімді қызметі мен қоршаған ортаның жай-күйі арасындағы себеп-салдарлық байланыстарды; нанотехнологияның қолданылу салаларын; Ғаламның жай-күйін сипаттайтын параметрлер мен оны дамытудың ықтимал жолдарын талдайды; </w:t>
      </w:r>
    </w:p>
    <w:p>
      <w:pPr>
        <w:spacing w:after="0"/>
        <w:ind w:left="0"/>
        <w:jc w:val="both"/>
      </w:pPr>
      <w:r>
        <w:rPr>
          <w:rFonts w:ascii="Times New Roman"/>
          <w:b w:val="false"/>
          <w:i w:val="false"/>
          <w:color w:val="000000"/>
          <w:sz w:val="28"/>
        </w:rPr>
        <w:t>
      кесте, графика, хабарлама,баяндама,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xml:space="preserve">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 </w:t>
      </w:r>
    </w:p>
    <w:bookmarkStart w:name="z2230" w:id="1782"/>
    <w:p>
      <w:pPr>
        <w:spacing w:after="0"/>
        <w:ind w:left="0"/>
        <w:jc w:val="both"/>
      </w:pPr>
      <w:r>
        <w:rPr>
          <w:rFonts w:ascii="Times New Roman"/>
          <w:b w:val="false"/>
          <w:i w:val="false"/>
          <w:color w:val="000000"/>
          <w:sz w:val="28"/>
        </w:rPr>
        <w:t>
      География</w:t>
      </w:r>
    </w:p>
    <w:bookmarkEnd w:id="1782"/>
    <w:bookmarkStart w:name="z2231" w:id="1783"/>
    <w:p>
      <w:pPr>
        <w:spacing w:after="0"/>
        <w:ind w:left="0"/>
        <w:jc w:val="both"/>
      </w:pPr>
      <w:r>
        <w:rPr>
          <w:rFonts w:ascii="Times New Roman"/>
          <w:b w:val="false"/>
          <w:i w:val="false"/>
          <w:color w:val="000000"/>
          <w:sz w:val="28"/>
        </w:rPr>
        <w:t>
      Жалпы орта білім беру аяқталғанда білім алушы:</w:t>
      </w:r>
    </w:p>
    <w:bookmarkEnd w:id="1783"/>
    <w:bookmarkStart w:name="z2232" w:id="1784"/>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санаттарын;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 етудің себептерін, факторларын және көздерін; табиғатты қорғау іс-шараларының жүйесін және негізгі бағыттарын; табиғатты пайдаланудың түрлері мен типтерінің заманауи жүйесін және табиғатты ұтымды пайдаланудың жалпы қағидаттарын; халықтардың өмір сүру деңгейі мен сапасындағы айырмашылықтарды; жекелеген елдер мен өңірлер шаруашылығының салалық және аумақтық құрылымының географиялық ерекшеліктерін; жекелеген елдер мен өңірлердің географиялық өзгешеліктерін, олардың әлеуметтік-экономикалық даму деңгейі бойынша айырмашылығын,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мемлекеттер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өңірлік, халықаралық саяси процестерге, халықаралық географиялық еңбек бөлінісіне қатысуын; адамзаттың ғаламдық проблемаларының географиялық аспектілерін біледі;</w:t>
      </w:r>
    </w:p>
    <w:bookmarkEnd w:id="1784"/>
    <w:bookmarkStart w:name="z2233" w:id="1785"/>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 деңгейден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 тәуелділігін; жаһандану жағдайында ірі өңірлер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1785"/>
    <w:bookmarkStart w:name="z2234" w:id="1786"/>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формулаларды қолданады;</w:t>
      </w:r>
    </w:p>
    <w:bookmarkEnd w:id="1786"/>
    <w:bookmarkStart w:name="z2235" w:id="1787"/>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байланыстарды; табиғат пен қоғамның өзара байланыстары мен олардың кеңістіктік ерекшеліктерін; географиялық объектілердің,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 деректерді; шаруашылық салаларын орналастырудың заманауи факторларын; дүниежүзі елдерінің рейтингтері мен индекстерін талдайды;</w:t>
      </w:r>
    </w:p>
    <w:bookmarkEnd w:id="1787"/>
    <w:bookmarkStart w:name="z2236" w:id="1788"/>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объектілердің әрекет ету және даму проблемаларын шешу жөніндегі ұсыныстарды; зерделенетін географиялық объектілерді, процестер мен құбылыстарды жіктеу, жүйелеу, жалпылау және саралау мақсатында білімдер мен дағдыларды; географиялық объектілерді, процестер мен құбылыстарды түсіндіру, болжам жасау, өзгерістердің сипаты мен даму перспективаларын анықтау үшін білімдер мен дағдыларды жинақтайды;</w:t>
      </w:r>
    </w:p>
    <w:bookmarkEnd w:id="1788"/>
    <w:bookmarkStart w:name="z2237" w:id="1789"/>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өзгерістерінің дәрежесін және олардың салдарын; табиғатты қорғау іс-шараларының тиімділігін; қоршаған табиғи ортаны қорғауда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97" w:id="1790"/>
    <w:p>
      <w:pPr>
        <w:spacing w:after="0"/>
        <w:ind w:left="0"/>
        <w:jc w:val="both"/>
      </w:pPr>
      <w:r>
        <w:rPr>
          <w:rFonts w:ascii="Times New Roman"/>
          <w:b w:val="false"/>
          <w:i w:val="false"/>
          <w:color w:val="000000"/>
          <w:sz w:val="28"/>
        </w:rPr>
        <w:t>
      22.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1790"/>
    <w:bookmarkStart w:name="z2238" w:id="1791"/>
    <w:p>
      <w:pPr>
        <w:spacing w:after="0"/>
        <w:ind w:left="0"/>
        <w:jc w:val="both"/>
      </w:pPr>
      <w:r>
        <w:rPr>
          <w:rFonts w:ascii="Times New Roman"/>
          <w:b w:val="false"/>
          <w:i w:val="false"/>
          <w:color w:val="000000"/>
          <w:sz w:val="28"/>
        </w:rPr>
        <w:t>
      Дүниежүзі тарихы</w:t>
      </w:r>
    </w:p>
    <w:bookmarkEnd w:id="1791"/>
    <w:bookmarkStart w:name="z2239" w:id="1792"/>
    <w:p>
      <w:pPr>
        <w:spacing w:after="0"/>
        <w:ind w:left="0"/>
        <w:jc w:val="both"/>
      </w:pPr>
      <w:r>
        <w:rPr>
          <w:rFonts w:ascii="Times New Roman"/>
          <w:b w:val="false"/>
          <w:i w:val="false"/>
          <w:color w:val="000000"/>
          <w:sz w:val="28"/>
        </w:rPr>
        <w:t>
      Жалпы орта білім беру аяқталғанда білім алушы:</w:t>
      </w:r>
    </w:p>
    <w:bookmarkEnd w:id="1792"/>
    <w:bookmarkStart w:name="z2240" w:id="1793"/>
    <w:p>
      <w:pPr>
        <w:spacing w:after="0"/>
        <w:ind w:left="0"/>
        <w:jc w:val="both"/>
      </w:pPr>
      <w:r>
        <w:rPr>
          <w:rFonts w:ascii="Times New Roman"/>
          <w:b w:val="false"/>
          <w:i w:val="false"/>
          <w:color w:val="000000"/>
          <w:sz w:val="28"/>
        </w:rPr>
        <w:t xml:space="preserve">
      1) өркениеттердің тарихи типтері мен олардың ошақтарын; мемлекеттің тарихи нысандары мен мемлекеттік-құқықтық институттардың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мен жетістіктерді; қазіргі әлемдік мәдениеттің жағдайы мен тарихын; адамның, қоғамның, әлем халықтары мен өркениеттердің пайда болуы мен дамуына қатысты негізгі ғылыми теорияларды; әлемдік қоғамдық ойдың дамуына елеулі үлес қосқан тарихи қайраткерлерді; дүниежүзі тарихы бойынша негізгі жинақталған ғылыми еңбектерді біледі; </w:t>
      </w:r>
    </w:p>
    <w:bookmarkEnd w:id="1793"/>
    <w:bookmarkStart w:name="z2241" w:id="1794"/>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түрлілігінде;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1794"/>
    <w:bookmarkStart w:name="z2242" w:id="1795"/>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өркениеттердің өзіндік ерекшеліктерін, мемлекеттердің тарихи нысандары мен түрлерін;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ұстанымын айқындау кезінде тарихи ойлау дағдыларын қолданады;</w:t>
      </w:r>
    </w:p>
    <w:bookmarkEnd w:id="1795"/>
    <w:bookmarkStart w:name="z2243" w:id="1796"/>
    <w:p>
      <w:pPr>
        <w:spacing w:after="0"/>
        <w:ind w:left="0"/>
        <w:jc w:val="both"/>
      </w:pPr>
      <w:r>
        <w:rPr>
          <w:rFonts w:ascii="Times New Roman"/>
          <w:b w:val="false"/>
          <w:i w:val="false"/>
          <w:color w:val="000000"/>
          <w:sz w:val="28"/>
        </w:rPr>
        <w:t>
      4) әлем халықтарының ортақ белгілері мен ерекшеліктерін айқындай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айқындау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1796"/>
    <w:bookmarkStart w:name="z2244" w:id="1797"/>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1797"/>
    <w:bookmarkStart w:name="z2245" w:id="1798"/>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мәнмәтінінде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1798"/>
    <w:bookmarkStart w:name="z2246" w:id="1799"/>
    <w:p>
      <w:pPr>
        <w:spacing w:after="0"/>
        <w:ind w:left="0"/>
        <w:jc w:val="both"/>
      </w:pPr>
      <w:r>
        <w:rPr>
          <w:rFonts w:ascii="Times New Roman"/>
          <w:b w:val="false"/>
          <w:i w:val="false"/>
          <w:color w:val="000000"/>
          <w:sz w:val="28"/>
        </w:rPr>
        <w:t>
      Құқық негіздері</w:t>
      </w:r>
    </w:p>
    <w:bookmarkEnd w:id="1799"/>
    <w:bookmarkStart w:name="z2247" w:id="1800"/>
    <w:p>
      <w:pPr>
        <w:spacing w:after="0"/>
        <w:ind w:left="0"/>
        <w:jc w:val="both"/>
      </w:pPr>
      <w:r>
        <w:rPr>
          <w:rFonts w:ascii="Times New Roman"/>
          <w:b w:val="false"/>
          <w:i w:val="false"/>
          <w:color w:val="000000"/>
          <w:sz w:val="28"/>
        </w:rPr>
        <w:t>
      Жалпы орта білім беру аяқталғанда білім алушы:</w:t>
      </w:r>
    </w:p>
    <w:bookmarkEnd w:id="1800"/>
    <w:bookmarkStart w:name="z2248" w:id="1801"/>
    <w:p>
      <w:pPr>
        <w:spacing w:after="0"/>
        <w:ind w:left="0"/>
        <w:jc w:val="both"/>
      </w:pPr>
      <w:r>
        <w:rPr>
          <w:rFonts w:ascii="Times New Roman"/>
          <w:b w:val="false"/>
          <w:i w:val="false"/>
          <w:color w:val="000000"/>
          <w:sz w:val="28"/>
        </w:rPr>
        <w:t>
      1) Конституциялық құқық жүйесін, нормаларын, көздерін; конституциялық саяси құқықтарын; әкімшілік құқық жүйесін, нормаларын, субъектілерін; еңбек құқығын, оның мәнін, әкімшілік еңбек тәртібін ұйымдастырудағы міндеттерді, еңбек тәртібін бұзғаны үшін жауаптылықты; азаматтық құқық көздерін, қатынастарын, меншік құқығы нысандарын, тұтынушы құқығының қолданылу аясын; отбасылық қатынастар, ата-аналар мен балалардың құқықтары мен міндеттерін; қылмыстық құқық ұғымын, белгілерін, қылмыстық жауаптылықты, оның түрлерін, азаматтардың құқықтарын қорғауды, сондай-ақ оны жүзеге асыру қажеттілігі мен мүмкіндіктерін біледі;</w:t>
      </w:r>
    </w:p>
    <w:bookmarkEnd w:id="1801"/>
    <w:bookmarkStart w:name="z2249" w:id="1802"/>
    <w:p>
      <w:pPr>
        <w:spacing w:after="0"/>
        <w:ind w:left="0"/>
        <w:jc w:val="both"/>
      </w:pPr>
      <w:r>
        <w:rPr>
          <w:rFonts w:ascii="Times New Roman"/>
          <w:b w:val="false"/>
          <w:i w:val="false"/>
          <w:color w:val="000000"/>
          <w:sz w:val="28"/>
        </w:rPr>
        <w:t>
      2) қоғамның маңызды әлеуметтік реттеушісі және мәдени элементі ретінде құқықтың рөлі мен мәнін, қазақстандық қоғамдағы негізгі құқықтық қағидаттарды, құқық жүйесі мен құрылымын, құқықтық қатынастардың, құқық бұзушылық пен заңдық жауаптылықтың, әлеуметтік-экономикалық саланы құқықтық реттеудің, құқықты жүзеге асыру түрі ретіндегі заңдық қызметтің мәнін түсінеді;</w:t>
      </w:r>
    </w:p>
    <w:bookmarkEnd w:id="1802"/>
    <w:bookmarkStart w:name="z2250" w:id="1803"/>
    <w:p>
      <w:pPr>
        <w:spacing w:after="0"/>
        <w:ind w:left="0"/>
        <w:jc w:val="both"/>
      </w:pPr>
      <w:r>
        <w:rPr>
          <w:rFonts w:ascii="Times New Roman"/>
          <w:b w:val="false"/>
          <w:i w:val="false"/>
          <w:color w:val="000000"/>
          <w:sz w:val="28"/>
        </w:rPr>
        <w:t xml:space="preserve">
      3) нормативтік актілерді пайдалана отырып, нақты құқықтық жағдайларда жеке ұстанымдарының дәлелді айғақтарын, Қазақстан Республикасының заңнамасына сәйкестігі бойынша нақты құқықтық нормаларды бағалау үшін құқықтық білімін; құқықтық ақпараттарды өз бетінше іздеу дағдыларын; күнделікті өмірде өзекті қоғамдық және құқықтық проблемалар бойынша пікірталастарға қатысу кезінде құқық қағидаларын қолданады; </w:t>
      </w:r>
    </w:p>
    <w:bookmarkEnd w:id="1803"/>
    <w:bookmarkStart w:name="z2251" w:id="1804"/>
    <w:p>
      <w:pPr>
        <w:spacing w:after="0"/>
        <w:ind w:left="0"/>
        <w:jc w:val="both"/>
      </w:pPr>
      <w:r>
        <w:rPr>
          <w:rFonts w:ascii="Times New Roman"/>
          <w:b w:val="false"/>
          <w:i w:val="false"/>
          <w:color w:val="000000"/>
          <w:sz w:val="28"/>
        </w:rPr>
        <w:t>
      4) құқықтық нормаларды, түрлі көздерден алынған құқықтық сипаттағы ақпараттарды талдайды;</w:t>
      </w:r>
    </w:p>
    <w:bookmarkEnd w:id="1804"/>
    <w:bookmarkStart w:name="z2252" w:id="1805"/>
    <w:p>
      <w:pPr>
        <w:spacing w:after="0"/>
        <w:ind w:left="0"/>
        <w:jc w:val="both"/>
      </w:pPr>
      <w:r>
        <w:rPr>
          <w:rFonts w:ascii="Times New Roman"/>
          <w:b w:val="false"/>
          <w:i w:val="false"/>
          <w:color w:val="000000"/>
          <w:sz w:val="28"/>
        </w:rPr>
        <w:t>
      5) өзінің мінез-құлқы мен басқалардың іс-әрекеттерін жалпы қабылданған адамгершілік және құқықтық нормалармен салыстыру үшін алынған ақпаратты; жағдайды бағалау, өзінің көзқарасын білдіру, жалпыадамзаттық және этномәдени құндылықтарға қайшы келмейтін шешім қабылдау үшін нақты жағдайда ақпараттарды жинақтау және талдау үшін білім, білік және дағдыларды жинақтайды;</w:t>
      </w:r>
    </w:p>
    <w:bookmarkEnd w:id="1805"/>
    <w:bookmarkStart w:name="z2253" w:id="1806"/>
    <w:p>
      <w:pPr>
        <w:spacing w:after="0"/>
        <w:ind w:left="0"/>
        <w:jc w:val="both"/>
      </w:pPr>
      <w:r>
        <w:rPr>
          <w:rFonts w:ascii="Times New Roman"/>
          <w:b w:val="false"/>
          <w:i w:val="false"/>
          <w:color w:val="000000"/>
          <w:sz w:val="28"/>
        </w:rPr>
        <w:t>
      6) нақты проблемаларды шешу барысында Қазақстан Республикасының заңнамасын қолдану ерекшеліктерін өз бетінше бағалайды.</w:t>
      </w:r>
    </w:p>
    <w:bookmarkEnd w:id="1806"/>
    <w:bookmarkStart w:name="z2254" w:id="1807"/>
    <w:p>
      <w:pPr>
        <w:spacing w:after="0"/>
        <w:ind w:left="0"/>
        <w:jc w:val="both"/>
      </w:pPr>
      <w:r>
        <w:rPr>
          <w:rFonts w:ascii="Times New Roman"/>
          <w:b w:val="false"/>
          <w:i w:val="false"/>
          <w:color w:val="000000"/>
          <w:sz w:val="28"/>
        </w:rPr>
        <w:t>
      Графика және жобалау</w:t>
      </w:r>
    </w:p>
    <w:bookmarkEnd w:id="1807"/>
    <w:bookmarkStart w:name="z2255" w:id="1808"/>
    <w:p>
      <w:pPr>
        <w:spacing w:after="0"/>
        <w:ind w:left="0"/>
        <w:jc w:val="both"/>
      </w:pPr>
      <w:r>
        <w:rPr>
          <w:rFonts w:ascii="Times New Roman"/>
          <w:b w:val="false"/>
          <w:i w:val="false"/>
          <w:color w:val="000000"/>
          <w:sz w:val="28"/>
        </w:rPr>
        <w:t>
      Жалпы орта білім беру аяқталғанда білім алушы:</w:t>
      </w:r>
    </w:p>
    <w:bookmarkEnd w:id="1808"/>
    <w:bookmarkStart w:name="z2256" w:id="1809"/>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заңдылықтарын; машина жасау, құрылыс сызбалары туралы жалпы түсініктерді, топографикалық сызбалар элементтерін; бұйымды жасау және жобалау кезеңдерін; көрнекі ақпаратты қолмен және компьютерлік графика құралдары арқылы бейнелеу әдістері мен құралдарын біледі;</w:t>
      </w:r>
    </w:p>
    <w:bookmarkEnd w:id="1809"/>
    <w:bookmarkStart w:name="z2257" w:id="1810"/>
    <w:p>
      <w:pPr>
        <w:spacing w:after="0"/>
        <w:ind w:left="0"/>
        <w:jc w:val="both"/>
      </w:pPr>
      <w:r>
        <w:rPr>
          <w:rFonts w:ascii="Times New Roman"/>
          <w:b w:val="false"/>
          <w:i w:val="false"/>
          <w:color w:val="000000"/>
          <w:sz w:val="28"/>
        </w:rPr>
        <w:t>
      2) заттық әлем, құбылыстар мен процестер туралы ақпаратты визуализациялау және ұсыну кезінде графикалық бейнелер рөлінің маңыздылығын; графикалық модельдеу әдістері заңдылығын; зат формасын көрсетудегі графикалық бейнелердің түрлері арасындағы айырмашылықты, олардың кеңістік және метрикалық сипаттамаларын; практикалық қызметтегі қолмен жасалған және компьютерлік графика мүмкіндіктері мен ерекшеліктерін; макет жасау және модельдеу ерекшеліктерін түсінеді;</w:t>
      </w:r>
    </w:p>
    <w:bookmarkEnd w:id="1810"/>
    <w:bookmarkStart w:name="z2258" w:id="1811"/>
    <w:p>
      <w:pPr>
        <w:spacing w:after="0"/>
        <w:ind w:left="0"/>
        <w:jc w:val="both"/>
      </w:pPr>
      <w:r>
        <w:rPr>
          <w:rFonts w:ascii="Times New Roman"/>
          <w:b w:val="false"/>
          <w:i w:val="false"/>
          <w:color w:val="000000"/>
          <w:sz w:val="28"/>
        </w:rPr>
        <w:t>
      3) графикалық жұмыстарға арналған құралдар мен материалдарды; проекциялау әдістерін;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тәсілдерін; жобалық және конструктивтік шешімдер қабылдау үшін анықтамалық құжаттаманы; графикалық модельдеу, макеттеу және жобалау бойынша әртүрлі міндеттерді шешу барысында қол және компьютерлік графика құралдарын қолданады;</w:t>
      </w:r>
    </w:p>
    <w:bookmarkEnd w:id="1811"/>
    <w:bookmarkStart w:name="z2259" w:id="1812"/>
    <w:p>
      <w:pPr>
        <w:spacing w:after="0"/>
        <w:ind w:left="0"/>
        <w:jc w:val="both"/>
      </w:pPr>
      <w:r>
        <w:rPr>
          <w:rFonts w:ascii="Times New Roman"/>
          <w:b w:val="false"/>
          <w:i w:val="false"/>
          <w:color w:val="000000"/>
          <w:sz w:val="28"/>
        </w:rPr>
        <w:t>
      4) бейнелердің қасиеттерін және визуалды ақпаратты ұсынудың әртүрлі тәсілдерін; заттардың бейнесін жасағанда олардың геометриялық формалары мен конструкцияларын; заттың формасын анықтау үшін бейненің түрлі көріністерін пайдалану мүмкіндігін; бейненің графикалық құрамын және заттың формасын айқындау үшін кешенді сызбаны талдайды;</w:t>
      </w:r>
    </w:p>
    <w:bookmarkEnd w:id="1812"/>
    <w:bookmarkStart w:name="z2260" w:id="1813"/>
    <w:p>
      <w:pPr>
        <w:spacing w:after="0"/>
        <w:ind w:left="0"/>
        <w:jc w:val="both"/>
      </w:pPr>
      <w:r>
        <w:rPr>
          <w:rFonts w:ascii="Times New Roman"/>
          <w:b w:val="false"/>
          <w:i w:val="false"/>
          <w:color w:val="000000"/>
          <w:sz w:val="28"/>
        </w:rPr>
        <w:t>
      5) заттың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1813"/>
    <w:bookmarkStart w:name="z2261" w:id="1814"/>
    <w:p>
      <w:pPr>
        <w:spacing w:after="0"/>
        <w:ind w:left="0"/>
        <w:jc w:val="both"/>
      </w:pPr>
      <w:r>
        <w:rPr>
          <w:rFonts w:ascii="Times New Roman"/>
          <w:b w:val="false"/>
          <w:i w:val="false"/>
          <w:color w:val="000000"/>
          <w:sz w:val="28"/>
        </w:rPr>
        <w:t>
      6) визуалды ақпаратты бекітудің әдістерін; әртүрлі объектілердің графикалық бейнелерін; бейнені қайта құрудың түрлі тәсілдерін; жобалау қызметі процесінде қолданылатын графика құралдары мен жобалау әдістерін; заттардың геометриялық және конструктивтік сипаттамасын; шығармашылық қызмет процесі мен нәтижесін бағалайды.</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14" w:id="1815"/>
    <w:p>
      <w:pPr>
        <w:spacing w:after="0"/>
        <w:ind w:left="0"/>
        <w:jc w:val="both"/>
      </w:pPr>
      <w:r>
        <w:rPr>
          <w:rFonts w:ascii="Times New Roman"/>
          <w:b w:val="false"/>
          <w:i w:val="false"/>
          <w:color w:val="000000"/>
          <w:sz w:val="28"/>
        </w:rPr>
        <w:t>
      23.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1815"/>
    <w:bookmarkStart w:name="z2262" w:id="1816"/>
    <w:p>
      <w:pPr>
        <w:spacing w:after="0"/>
        <w:ind w:left="0"/>
        <w:jc w:val="both"/>
      </w:pPr>
      <w:r>
        <w:rPr>
          <w:rFonts w:ascii="Times New Roman"/>
          <w:b w:val="false"/>
          <w:i w:val="false"/>
          <w:color w:val="000000"/>
          <w:sz w:val="28"/>
        </w:rPr>
        <w:t>
      Шет тілі</w:t>
      </w:r>
    </w:p>
    <w:bookmarkEnd w:id="1816"/>
    <w:bookmarkStart w:name="z2263" w:id="1817"/>
    <w:p>
      <w:pPr>
        <w:spacing w:after="0"/>
        <w:ind w:left="0"/>
        <w:jc w:val="both"/>
      </w:pPr>
      <w:r>
        <w:rPr>
          <w:rFonts w:ascii="Times New Roman"/>
          <w:b w:val="false"/>
          <w:i w:val="false"/>
          <w:color w:val="000000"/>
          <w:sz w:val="28"/>
        </w:rPr>
        <w:t>
      Жалпы орта білім беру аяқталғанда білім алушы:</w:t>
      </w:r>
    </w:p>
    <w:bookmarkEnd w:id="1817"/>
    <w:bookmarkStart w:name="z2264" w:id="1818"/>
    <w:p>
      <w:pPr>
        <w:spacing w:after="0"/>
        <w:ind w:left="0"/>
        <w:jc w:val="both"/>
      </w:pPr>
      <w:r>
        <w:rPr>
          <w:rFonts w:ascii="Times New Roman"/>
          <w:b w:val="false"/>
          <w:i w:val="false"/>
          <w:color w:val="000000"/>
          <w:sz w:val="28"/>
        </w:rPr>
        <w:t xml:space="preserve">
      1) тыңдалым: </w:t>
      </w:r>
    </w:p>
    <w:bookmarkEnd w:id="1818"/>
    <w:p>
      <w:pPr>
        <w:spacing w:after="0"/>
        <w:ind w:left="0"/>
        <w:jc w:val="both"/>
      </w:pPr>
      <w:r>
        <w:rPr>
          <w:rFonts w:ascii="Times New Roman"/>
          <w:b w:val="false"/>
          <w:i w:val="false"/>
          <w:color w:val="000000"/>
          <w:sz w:val="28"/>
        </w:rPr>
        <w:t>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Start w:name="z2265" w:id="1819"/>
    <w:p>
      <w:pPr>
        <w:spacing w:after="0"/>
        <w:ind w:left="0"/>
        <w:jc w:val="both"/>
      </w:pPr>
      <w:r>
        <w:rPr>
          <w:rFonts w:ascii="Times New Roman"/>
          <w:b w:val="false"/>
          <w:i w:val="false"/>
          <w:color w:val="000000"/>
          <w:sz w:val="28"/>
        </w:rPr>
        <w:t>
      2) айтылым:</w:t>
      </w:r>
    </w:p>
    <w:bookmarkEnd w:id="1819"/>
    <w:p>
      <w:pPr>
        <w:spacing w:after="0"/>
        <w:ind w:left="0"/>
        <w:jc w:val="both"/>
      </w:pPr>
      <w:r>
        <w:rPr>
          <w:rFonts w:ascii="Times New Roman"/>
          <w:b w:val="false"/>
          <w:i w:val="false"/>
          <w:color w:val="000000"/>
          <w:sz w:val="28"/>
        </w:rPr>
        <w:t>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Start w:name="z2266" w:id="1820"/>
    <w:p>
      <w:pPr>
        <w:spacing w:after="0"/>
        <w:ind w:left="0"/>
        <w:jc w:val="both"/>
      </w:pPr>
      <w:r>
        <w:rPr>
          <w:rFonts w:ascii="Times New Roman"/>
          <w:b w:val="false"/>
          <w:i w:val="false"/>
          <w:color w:val="000000"/>
          <w:sz w:val="28"/>
        </w:rPr>
        <w:t>
      3) оқылым:</w:t>
      </w:r>
    </w:p>
    <w:bookmarkEnd w:id="1820"/>
    <w:p>
      <w:pPr>
        <w:spacing w:after="0"/>
        <w:ind w:left="0"/>
        <w:jc w:val="both"/>
      </w:pPr>
      <w:r>
        <w:rPr>
          <w:rFonts w:ascii="Times New Roman"/>
          <w:b w:val="false"/>
          <w:i w:val="false"/>
          <w:color w:val="000000"/>
          <w:sz w:val="28"/>
        </w:rPr>
        <w:t xml:space="preserve">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 </w:t>
      </w:r>
    </w:p>
    <w:bookmarkStart w:name="z2267" w:id="1821"/>
    <w:p>
      <w:pPr>
        <w:spacing w:after="0"/>
        <w:ind w:left="0"/>
        <w:jc w:val="both"/>
      </w:pPr>
      <w:r>
        <w:rPr>
          <w:rFonts w:ascii="Times New Roman"/>
          <w:b w:val="false"/>
          <w:i w:val="false"/>
          <w:color w:val="000000"/>
          <w:sz w:val="28"/>
        </w:rPr>
        <w:t>
      4) жазылым:</w:t>
      </w:r>
    </w:p>
    <w:bookmarkEnd w:id="1821"/>
    <w:p>
      <w:pPr>
        <w:spacing w:after="0"/>
        <w:ind w:left="0"/>
        <w:jc w:val="both"/>
      </w:pPr>
      <w:r>
        <w:rPr>
          <w:rFonts w:ascii="Times New Roman"/>
          <w:b w:val="false"/>
          <w:i w:val="false"/>
          <w:color w:val="000000"/>
          <w:sz w:val="28"/>
        </w:rPr>
        <w:t>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Start w:name="z2268" w:id="1822"/>
    <w:p>
      <w:pPr>
        <w:spacing w:after="0"/>
        <w:ind w:left="0"/>
        <w:jc w:val="both"/>
      </w:pPr>
      <w:r>
        <w:rPr>
          <w:rFonts w:ascii="Times New Roman"/>
          <w:b w:val="false"/>
          <w:i w:val="false"/>
          <w:color w:val="000000"/>
          <w:sz w:val="28"/>
        </w:rPr>
        <w:t>
      Дүниежүзі тарихы</w:t>
      </w:r>
    </w:p>
    <w:bookmarkEnd w:id="1822"/>
    <w:bookmarkStart w:name="z2269" w:id="1823"/>
    <w:p>
      <w:pPr>
        <w:spacing w:after="0"/>
        <w:ind w:left="0"/>
        <w:jc w:val="both"/>
      </w:pPr>
      <w:r>
        <w:rPr>
          <w:rFonts w:ascii="Times New Roman"/>
          <w:b w:val="false"/>
          <w:i w:val="false"/>
          <w:color w:val="000000"/>
          <w:sz w:val="28"/>
        </w:rPr>
        <w:t>
      Жалпы орта білім беру аяқталғанда білім алушы:</w:t>
      </w:r>
    </w:p>
    <w:bookmarkEnd w:id="1823"/>
    <w:bookmarkStart w:name="z2270" w:id="1824"/>
    <w:p>
      <w:pPr>
        <w:spacing w:after="0"/>
        <w:ind w:left="0"/>
        <w:jc w:val="both"/>
      </w:pPr>
      <w:r>
        <w:rPr>
          <w:rFonts w:ascii="Times New Roman"/>
          <w:b w:val="false"/>
          <w:i w:val="false"/>
          <w:color w:val="000000"/>
          <w:sz w:val="28"/>
        </w:rPr>
        <w:t xml:space="preserve">
      1) өркениеттердің тарихи типтері мен олардың ошақтарын; мемлекеттің тарихи нысандары мен мемлекеттік-құқықтық институттардың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мен жетістіктерді; қазіргі әлемдік мәдениеттің жағдайы мен тарихын; адамның, қоғамның, әлем халықтары мен өркениеттерінің пайда болуы мен дамуына қатысты негізгі ғылыми теорияларды; әлемдік қоғамдық ойдың дамуына елеулі үлес қосқан тарихи қайраткерлерді; дүниежүзі тарихы бойынша негізгі жинақталған ғылыми еңбектерді біледі; </w:t>
      </w:r>
    </w:p>
    <w:bookmarkEnd w:id="1824"/>
    <w:bookmarkStart w:name="z2271" w:id="1825"/>
    <w:p>
      <w:pPr>
        <w:spacing w:after="0"/>
        <w:ind w:left="0"/>
        <w:jc w:val="both"/>
      </w:pPr>
      <w:r>
        <w:rPr>
          <w:rFonts w:ascii="Times New Roman"/>
          <w:b w:val="false"/>
          <w:i w:val="false"/>
          <w:color w:val="000000"/>
          <w:sz w:val="28"/>
        </w:rPr>
        <w:t>
      2) мәдени-тарихи процесті оның бірлігі мен алуан түрлілігінде; мемлекеттің тарихи нысандары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bookmarkEnd w:id="1825"/>
    <w:bookmarkStart w:name="z2272" w:id="1826"/>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ұстанымын айқындау кезінде тарихи ойлау дағдыларын қолданады;</w:t>
      </w:r>
    </w:p>
    <w:bookmarkEnd w:id="1826"/>
    <w:bookmarkStart w:name="z2273" w:id="1827"/>
    <w:p>
      <w:pPr>
        <w:spacing w:after="0"/>
        <w:ind w:left="0"/>
        <w:jc w:val="both"/>
      </w:pPr>
      <w:r>
        <w:rPr>
          <w:rFonts w:ascii="Times New Roman"/>
          <w:b w:val="false"/>
          <w:i w:val="false"/>
          <w:color w:val="000000"/>
          <w:sz w:val="28"/>
        </w:rPr>
        <w:t>
      4) әлем халықтарының ортақ белгілері мен ерекшеліктерін айқындай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байланыстарды айқындау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1827"/>
    <w:bookmarkStart w:name="z2274" w:id="1828"/>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1828"/>
    <w:bookmarkStart w:name="z2275" w:id="1829"/>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мәнмәтінінде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1829"/>
    <w:bookmarkStart w:name="z2276" w:id="1830"/>
    <w:p>
      <w:pPr>
        <w:spacing w:after="0"/>
        <w:ind w:left="0"/>
        <w:jc w:val="both"/>
      </w:pPr>
      <w:r>
        <w:rPr>
          <w:rFonts w:ascii="Times New Roman"/>
          <w:b w:val="false"/>
          <w:i w:val="false"/>
          <w:color w:val="000000"/>
          <w:sz w:val="28"/>
        </w:rPr>
        <w:t>
      География</w:t>
      </w:r>
    </w:p>
    <w:bookmarkEnd w:id="1830"/>
    <w:bookmarkStart w:name="z2277" w:id="1831"/>
    <w:p>
      <w:pPr>
        <w:spacing w:after="0"/>
        <w:ind w:left="0"/>
        <w:jc w:val="both"/>
      </w:pPr>
      <w:r>
        <w:rPr>
          <w:rFonts w:ascii="Times New Roman"/>
          <w:b w:val="false"/>
          <w:i w:val="false"/>
          <w:color w:val="000000"/>
          <w:sz w:val="28"/>
        </w:rPr>
        <w:t>
      Жалпы орта білім беру аяқталғанда білім алушы:</w:t>
      </w:r>
    </w:p>
    <w:bookmarkEnd w:id="1831"/>
    <w:bookmarkStart w:name="z2278" w:id="1832"/>
    <w:p>
      <w:pPr>
        <w:spacing w:after="0"/>
        <w:ind w:left="0"/>
        <w:jc w:val="both"/>
      </w:pPr>
      <w:r>
        <w:rPr>
          <w:rFonts w:ascii="Times New Roman"/>
          <w:b w:val="false"/>
          <w:i w:val="false"/>
          <w:color w:val="000000"/>
          <w:sz w:val="28"/>
        </w:rPr>
        <w:t>
      1) география ғылымдары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іс-шараларының жүйесі мен негізгі бағыттарын; табиғатты пайдаланудың өңірлік ерекшеліктерін; табиғатты пайдаланудың негізгі әкімшілік, экономикалық және құқықтық тетіктерін;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жаһандану процесін; Қазақстанның өңірлік және халықаралық ұйымдарға қатысуын; адамзаттың заманауи ғаламдық проблемаларын және олардың жергілікті, өңірлік деңгейлердегі көрінісін; ұлттық мүдделер аясында Қазақстан Республикасының геосаяси белсенділігінің бағыттарын; дүниежүзінің тарихи-мәдени өңірлерін біледі;</w:t>
      </w:r>
    </w:p>
    <w:bookmarkEnd w:id="1832"/>
    <w:bookmarkStart w:name="z2279" w:id="1833"/>
    <w:p>
      <w:pPr>
        <w:spacing w:after="0"/>
        <w:ind w:left="0"/>
        <w:jc w:val="both"/>
      </w:pPr>
      <w:r>
        <w:rPr>
          <w:rFonts w:ascii="Times New Roman"/>
          <w:b w:val="false"/>
          <w:i w:val="false"/>
          <w:color w:val="000000"/>
          <w:sz w:val="28"/>
        </w:rPr>
        <w:t>
      2) қазіргі әлемнің кеңістіктік тегі алуан түрлілігін, оның жалпы және өңірлік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рөлін; аумақтың әлеуметтік-экономикалық және саяси дамуының географиялық факторларға тәуелділік дәрежесін; өмір сүру сапасының қоршаған орта сапасына тәуелділігін; қазіргі әлеуметтік-экономикалық және экологиялық проблемалардың көзін және оларды шешу жолдарын; геосаясат субъектілерінің рөлі мен ықпал ету аймақтарын, өзара әрекеттестігінің сипатын түсінеді;</w:t>
      </w:r>
    </w:p>
    <w:bookmarkEnd w:id="1833"/>
    <w:bookmarkStart w:name="z2280" w:id="1834"/>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 дереккөздерді; геокеңістік деректерді іздеу, өңдеу, жүйелеу, түсіндіру, қажетті мәнмәтінде деректерді өзгерту, сақтау, тарату және ұсыну дағдыларын; картометрия тәсілдерін қолданады;</w:t>
      </w:r>
    </w:p>
    <w:bookmarkEnd w:id="1834"/>
    <w:bookmarkStart w:name="z2281" w:id="1835"/>
    <w:p>
      <w:pPr>
        <w:spacing w:after="0"/>
        <w:ind w:left="0"/>
        <w:jc w:val="both"/>
      </w:pPr>
      <w:r>
        <w:rPr>
          <w:rFonts w:ascii="Times New Roman"/>
          <w:b w:val="false"/>
          <w:i w:val="false"/>
          <w:color w:val="000000"/>
          <w:sz w:val="28"/>
        </w:rPr>
        <w:t>
      4) сандық және сапалық геокеңістік деректерді; географиялық объектілерді,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объектілердің,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ұтымды пайдаланудың ұйымдастырушылық және құқықтық негіздерін; шаруашылық салаларын орналастырудың заманауи факторларын; геоэкологиялық, геосаяси және экономикалық процестерді; халықаралық саяси, экономикалық, әлеуметтік-мәдени, экологиялық байланыстар мен қатынастарды;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және әлеуметтік дамуының ерекшеліктері мен факторларын, дүниежүзіндегі орны мен рөлін талдайды;</w:t>
      </w:r>
    </w:p>
    <w:bookmarkEnd w:id="1835"/>
    <w:bookmarkStart w:name="z2282" w:id="1836"/>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объектілердің әрекет ету және даму проблемаларын шешу жөніндегі ұсыныстарды; зерделенетін географиялық объектілерді, процестер мен құбылыстарды жіктеу, жүйелеу және саралау мақсатында білімдер мен дағдыларды; географиялық объектілерді, процестер мен құбылыстарды түсіндіру, болжау жасау, өзгерістердің сипаты мен даму перспективаларын анықтау үшін білімдер мен дағдыларды жинақтайды;</w:t>
      </w:r>
    </w:p>
    <w:bookmarkEnd w:id="1836"/>
    <w:bookmarkStart w:name="z2283" w:id="1837"/>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іс-шараларының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1837"/>
    <w:bookmarkStart w:name="z2284" w:id="1838"/>
    <w:p>
      <w:pPr>
        <w:spacing w:after="0"/>
        <w:ind w:left="0"/>
        <w:jc w:val="both"/>
      </w:pPr>
      <w:r>
        <w:rPr>
          <w:rFonts w:ascii="Times New Roman"/>
          <w:b w:val="false"/>
          <w:i w:val="false"/>
          <w:color w:val="000000"/>
          <w:sz w:val="28"/>
        </w:rPr>
        <w:t>
      Құқық негіздері</w:t>
      </w:r>
    </w:p>
    <w:bookmarkEnd w:id="1838"/>
    <w:bookmarkStart w:name="z2285" w:id="1839"/>
    <w:p>
      <w:pPr>
        <w:spacing w:after="0"/>
        <w:ind w:left="0"/>
        <w:jc w:val="both"/>
      </w:pPr>
      <w:r>
        <w:rPr>
          <w:rFonts w:ascii="Times New Roman"/>
          <w:b w:val="false"/>
          <w:i w:val="false"/>
          <w:color w:val="000000"/>
          <w:sz w:val="28"/>
        </w:rPr>
        <w:t>
      Жалпы орта білім беру аяқталғанда білім алушы:</w:t>
      </w:r>
    </w:p>
    <w:bookmarkEnd w:id="1839"/>
    <w:bookmarkStart w:name="z2286" w:id="1840"/>
    <w:p>
      <w:pPr>
        <w:spacing w:after="0"/>
        <w:ind w:left="0"/>
        <w:jc w:val="both"/>
      </w:pPr>
      <w:r>
        <w:rPr>
          <w:rFonts w:ascii="Times New Roman"/>
          <w:b w:val="false"/>
          <w:i w:val="false"/>
          <w:color w:val="000000"/>
          <w:sz w:val="28"/>
        </w:rPr>
        <w:t>
      1) Конституциялық құқық жүйесін, нормаларын, көздерін; конституциялық саяси құқықтарын; әкімшілік құқық жүйесін, нормаларын, субъектілерін; еңбек құқығын, оның мәнін, әкімшілік еңбек тәртібін ұйымдастырудағы міндеттерді, еңбек тәртібін бұзғаны үшін жауаптылықты; азаматтық құқық көздерін, қатынастарын, меншік құқығы нысандарын, тұтынушы құқығының қолданылу аясын; отбасылық қатынастарды, ата-аналар мен балалардың құқықтары мен міндеттерін; қылмыстық құқық ұғымын, белгілерін, қылмыстық жауаптылықты, оның түрлерін, азаматтардың құқықтарын қорғауды, сондай-ақ оны жүзеге асыру қажеттілігі мен мүмкіндіктерін біледі;</w:t>
      </w:r>
    </w:p>
    <w:bookmarkEnd w:id="1840"/>
    <w:bookmarkStart w:name="z2287" w:id="1841"/>
    <w:p>
      <w:pPr>
        <w:spacing w:after="0"/>
        <w:ind w:left="0"/>
        <w:jc w:val="both"/>
      </w:pPr>
      <w:r>
        <w:rPr>
          <w:rFonts w:ascii="Times New Roman"/>
          <w:b w:val="false"/>
          <w:i w:val="false"/>
          <w:color w:val="000000"/>
          <w:sz w:val="28"/>
        </w:rPr>
        <w:t>
      2) қоғамның маңызды әлеуметтік реттеушісі және мәдени элементі ретінде құқықтың рөлі мен мәнін, қазақстандық қоғамдағы негізгі құқықтық қағидаттарды, құқық жүйесі мен құрылымын, құқықтық қатынастардың, құқық бұзушылық пен заңдық жауаптылықтың, әлеуметтік-экономикалық саланы құқықтық реттеудің, құқықты жүзеге асыру түрі ретіндегі заңдық қызметтің мәнін түсінеді;</w:t>
      </w:r>
    </w:p>
    <w:bookmarkEnd w:id="1841"/>
    <w:bookmarkStart w:name="z2288" w:id="1842"/>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заңнамасына сәйкестігі бойынша нақты құқықтық нормаларды бағалау үшін құқықтық білімін; құқықтық ақпараттарды өз бетінше іздену дағдыларын; күнделікті өмірде өзекті қоғамдық және құқықтық проблемалар бойынша пікірталастарға қатысу кезінде құқық қағидаларын қолданады; </w:t>
      </w:r>
    </w:p>
    <w:bookmarkEnd w:id="1842"/>
    <w:bookmarkStart w:name="z2289" w:id="1843"/>
    <w:p>
      <w:pPr>
        <w:spacing w:after="0"/>
        <w:ind w:left="0"/>
        <w:jc w:val="both"/>
      </w:pPr>
      <w:r>
        <w:rPr>
          <w:rFonts w:ascii="Times New Roman"/>
          <w:b w:val="false"/>
          <w:i w:val="false"/>
          <w:color w:val="000000"/>
          <w:sz w:val="28"/>
        </w:rPr>
        <w:t>
      4) заңнаманың қандай да бір саласындағы құқықтық қатынастар процесінде туындайтын даулы мәселелер шеңберінде берілген ақпаратты, құқықтық нормаларды,түрлі көздерден алынған құқықтық сипаттағы ақпаратты талдайды;</w:t>
      </w:r>
    </w:p>
    <w:bookmarkEnd w:id="1843"/>
    <w:bookmarkStart w:name="z2290" w:id="1844"/>
    <w:p>
      <w:pPr>
        <w:spacing w:after="0"/>
        <w:ind w:left="0"/>
        <w:jc w:val="both"/>
      </w:pPr>
      <w:r>
        <w:rPr>
          <w:rFonts w:ascii="Times New Roman"/>
          <w:b w:val="false"/>
          <w:i w:val="false"/>
          <w:color w:val="000000"/>
          <w:sz w:val="28"/>
        </w:rPr>
        <w:t>
      5) өзінің мінез-құлқы мен басқалардың іс-әрекеттерін жалпы қабылданған адамгершілік және құқықтық нормалармен салыстыру үшін алынған ақпаратты; жағдайды бағалау, өзінің көзқарасын білдіру, жалпыадамзаттық және этномәдени құндылықтарға қайшы келмейтін шешім қабылдау үшін нақты жағдайда ақпараттарды жинақтау және талдау үшін білім, білік және дағдыларды жинақтайды;</w:t>
      </w:r>
    </w:p>
    <w:bookmarkEnd w:id="1844"/>
    <w:bookmarkStart w:name="z2291" w:id="1845"/>
    <w:p>
      <w:pPr>
        <w:spacing w:after="0"/>
        <w:ind w:left="0"/>
        <w:jc w:val="both"/>
      </w:pPr>
      <w:r>
        <w:rPr>
          <w:rFonts w:ascii="Times New Roman"/>
          <w:b w:val="false"/>
          <w:i w:val="false"/>
          <w:color w:val="000000"/>
          <w:sz w:val="28"/>
        </w:rPr>
        <w:t>
      6) нақты проблемаларды шешу барысында Қазақстан Республикасының заңнамасын қолдану ерекшеліктерін өз бетінше бағалайды.</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50" w:id="1846"/>
    <w:p>
      <w:pPr>
        <w:spacing w:after="0"/>
        <w:ind w:left="0"/>
        <w:jc w:val="both"/>
      </w:pPr>
      <w:r>
        <w:rPr>
          <w:rFonts w:ascii="Times New Roman"/>
          <w:b w:val="false"/>
          <w:i w:val="false"/>
          <w:color w:val="000000"/>
          <w:sz w:val="28"/>
        </w:rPr>
        <w:t>
      24.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1846"/>
    <w:bookmarkStart w:name="z2292" w:id="1847"/>
    <w:p>
      <w:pPr>
        <w:spacing w:after="0"/>
        <w:ind w:left="0"/>
        <w:jc w:val="both"/>
      </w:pPr>
      <w:r>
        <w:rPr>
          <w:rFonts w:ascii="Times New Roman"/>
          <w:b w:val="false"/>
          <w:i w:val="false"/>
          <w:color w:val="000000"/>
          <w:sz w:val="28"/>
        </w:rPr>
        <w:t>
      Физика</w:t>
      </w:r>
    </w:p>
    <w:bookmarkEnd w:id="1847"/>
    <w:bookmarkStart w:name="z2293" w:id="1848"/>
    <w:p>
      <w:pPr>
        <w:spacing w:after="0"/>
        <w:ind w:left="0"/>
        <w:jc w:val="both"/>
      </w:pPr>
      <w:r>
        <w:rPr>
          <w:rFonts w:ascii="Times New Roman"/>
          <w:b w:val="false"/>
          <w:i w:val="false"/>
          <w:color w:val="000000"/>
          <w:sz w:val="28"/>
        </w:rPr>
        <w:t>
      Жалпы орта білім беру аяқталғанда білім алушы:</w:t>
      </w:r>
    </w:p>
    <w:bookmarkEnd w:id="1848"/>
    <w:bookmarkStart w:name="z2294" w:id="1849"/>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1849"/>
    <w:bookmarkStart w:name="z2295" w:id="1850"/>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1850"/>
    <w:bookmarkStart w:name="z2296" w:id="1851"/>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1851"/>
    <w:bookmarkStart w:name="z2297" w:id="1852"/>
    <w:p>
      <w:pPr>
        <w:spacing w:after="0"/>
        <w:ind w:left="0"/>
        <w:jc w:val="both"/>
      </w:pPr>
      <w:r>
        <w:rPr>
          <w:rFonts w:ascii="Times New Roman"/>
          <w:b w:val="false"/>
          <w:i w:val="false"/>
          <w:color w:val="000000"/>
          <w:sz w:val="28"/>
        </w:rPr>
        <w:t xml:space="preserve">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 </w:t>
      </w:r>
    </w:p>
    <w:bookmarkEnd w:id="1852"/>
    <w:bookmarkStart w:name="z2298" w:id="1853"/>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1853"/>
    <w:bookmarkStart w:name="z2299" w:id="1854"/>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1854"/>
    <w:bookmarkStart w:name="z2300" w:id="1855"/>
    <w:p>
      <w:pPr>
        <w:spacing w:after="0"/>
        <w:ind w:left="0"/>
        <w:jc w:val="both"/>
      </w:pPr>
      <w:r>
        <w:rPr>
          <w:rFonts w:ascii="Times New Roman"/>
          <w:b w:val="false"/>
          <w:i w:val="false"/>
          <w:color w:val="000000"/>
          <w:sz w:val="28"/>
        </w:rPr>
        <w:t>
      Химия</w:t>
      </w:r>
    </w:p>
    <w:bookmarkEnd w:id="1855"/>
    <w:bookmarkStart w:name="z2301" w:id="1856"/>
    <w:p>
      <w:pPr>
        <w:spacing w:after="0"/>
        <w:ind w:left="0"/>
        <w:jc w:val="both"/>
      </w:pPr>
      <w:r>
        <w:rPr>
          <w:rFonts w:ascii="Times New Roman"/>
          <w:b w:val="false"/>
          <w:i w:val="false"/>
          <w:color w:val="000000"/>
          <w:sz w:val="28"/>
        </w:rPr>
        <w:t>
      Жалпы орта білім беру аяқталғанда білім алушы:</w:t>
      </w:r>
    </w:p>
    <w:bookmarkEnd w:id="1856"/>
    <w:bookmarkStart w:name="z2302" w:id="1857"/>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заттардың жіктелуін;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қолданылуын және ерекше қасиеттерін біледі;</w:t>
      </w:r>
    </w:p>
    <w:bookmarkEnd w:id="1857"/>
    <w:bookmarkStart w:name="z2303" w:id="1858"/>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1858"/>
    <w:bookmarkStart w:name="z2304" w:id="1859"/>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мінез-құлық қағидаларын;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және улы заттарды, зертханалық құрал-жабдықтарды пайдалануда қауіпсіздік ережелерін қолданады;</w:t>
      </w:r>
    </w:p>
    <w:bookmarkEnd w:id="1859"/>
    <w:bookmarkStart w:name="z2305" w:id="1860"/>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тепе-теңдіктің түрлі факторларға байланыстылығын; периодтық жүйеде элементтер қасиеттерінің өзгеру үрдісін талдайды;</w:t>
      </w:r>
    </w:p>
    <w:bookmarkEnd w:id="1860"/>
    <w:bookmarkStart w:name="z2306" w:id="1861"/>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байланысымен құрылысы теориясының көмегімен химиялық айналымдардың өту мүмкіндіктері мен нәтижелері туралы дәлелді пайымдауларды жинақтайды;</w:t>
      </w:r>
    </w:p>
    <w:bookmarkEnd w:id="1861"/>
    <w:bookmarkStart w:name="z2307" w:id="1862"/>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дереккөздерден алынған ақпараттың дұрыстығын бағалайды.</w:t>
      </w:r>
    </w:p>
    <w:bookmarkEnd w:id="1862"/>
    <w:bookmarkStart w:name="z2308" w:id="1863"/>
    <w:p>
      <w:pPr>
        <w:spacing w:after="0"/>
        <w:ind w:left="0"/>
        <w:jc w:val="both"/>
      </w:pPr>
      <w:r>
        <w:rPr>
          <w:rFonts w:ascii="Times New Roman"/>
          <w:b w:val="false"/>
          <w:i w:val="false"/>
          <w:color w:val="000000"/>
          <w:sz w:val="28"/>
        </w:rPr>
        <w:t>
      Биология</w:t>
      </w:r>
    </w:p>
    <w:bookmarkEnd w:id="1863"/>
    <w:bookmarkStart w:name="z2309" w:id="1864"/>
    <w:p>
      <w:pPr>
        <w:spacing w:after="0"/>
        <w:ind w:left="0"/>
        <w:jc w:val="both"/>
      </w:pPr>
      <w:r>
        <w:rPr>
          <w:rFonts w:ascii="Times New Roman"/>
          <w:b w:val="false"/>
          <w:i w:val="false"/>
          <w:color w:val="000000"/>
          <w:sz w:val="28"/>
        </w:rPr>
        <w:t>
      Жалпы орта білім беру аяқталғанда білім алушы:</w:t>
      </w:r>
    </w:p>
    <w:bookmarkEnd w:id="1864"/>
    <w:bookmarkStart w:name="z2310" w:id="1865"/>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тұқымқуалаушылық теориясының, хромосомалық ауруларының негізгі жағдайларын; тірі ағзалардың өзгергіштігінің, қоректенулері мен метаболизмінің түрлерін/типтерін; генетика негіздерін және гендік инженерияның мүмкіндіктерін; Жер бетінде өмірдің қалыптасуы кезеңдері мен схемасын, антропогенезді; ғаламдық және өңірлік экологиялық проблемаларды және табиғат ресурстарын қорғау қағидаттарын біледі;</w:t>
      </w:r>
    </w:p>
    <w:bookmarkEnd w:id="1865"/>
    <w:bookmarkStart w:name="z2311" w:id="1866"/>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зат алмасу кезеңдерін; тұқым қуалау құбылмалылығы мен эволюция арасындағы өзара байланысты; тұқым қуалау заңдылықтарын; эволюциялық процестердің механизмін; қоршаған ортаға антропогендік әсер етулердің зардаптарын түсінеді;</w:t>
      </w:r>
    </w:p>
    <w:bookmarkEnd w:id="1866"/>
    <w:bookmarkStart w:name="z2312" w:id="1867"/>
    <w:p>
      <w:pPr>
        <w:spacing w:after="0"/>
        <w:ind w:left="0"/>
        <w:jc w:val="both"/>
      </w:pPr>
      <w:r>
        <w:rPr>
          <w:rFonts w:ascii="Times New Roman"/>
          <w:b w:val="false"/>
          <w:i w:val="false"/>
          <w:color w:val="000000"/>
          <w:sz w:val="28"/>
        </w:rPr>
        <w:t xml:space="preserve">
      3) молекулалық биология және генетика міндеттерін шешудің схемалары мен әдістерін; экожүйені, тұқым қуалау белгілерін және түрлендірілген құбылмалылықты талдауға арналған статистикалық әдістерді; эксперименттерді әзірлеуге, жүргізуге, бақылауға, нәтижелерін жазу мен талдауға арналған ғылыми әдістерді білу және сыни тұрғыда ойлауды; дәрі-дәрмектерді, улы заттарды, зертханалық жабдықтарды қауіпсіздік пайдалану қағидаларын қолданады; </w:t>
      </w:r>
    </w:p>
    <w:bookmarkEnd w:id="1867"/>
    <w:bookmarkStart w:name="z2313" w:id="1868"/>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 мутациясы, репарациясы, рекомбинациясымен репликациясы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1868"/>
    <w:bookmarkStart w:name="z2314" w:id="1869"/>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графика, хабарлама, баяндама, презентациялар түрінде ұсыну үшін жинақталған және өңделген деректерді, ақпараттарды; болжамдар, айғақтар және түсіндірмелер ұсыну үшін ғылыми модельдер мен дәлелдемелерді; эксперимент және зерттеу жүргізу жоспарын, оқу және шығармашылық жобаларды; Қазақстанның экологиялық проблемаларын шешудің ықтимал нұсқаларын жинақтайды;</w:t>
      </w:r>
    </w:p>
    <w:bookmarkEnd w:id="1869"/>
    <w:bookmarkStart w:name="z2315" w:id="1870"/>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өнімділігін; моногибридті және дигибридті будандастырудың цитологиялық негіздерін, модификациялық құбылмалылық заңдылықтарын; мутагенездің себептерін; өз өңірінің экожүйесін; генетикалық түрі өзгертілген және трансгенді ағзаларды қолдануға, биотехнологиядағы зерттеулерге байланысты этикалық сұрақтарды бағалайды.</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67" w:id="1871"/>
    <w:p>
      <w:pPr>
        <w:spacing w:after="0"/>
        <w:ind w:left="0"/>
        <w:jc w:val="both"/>
      </w:pPr>
      <w:r>
        <w:rPr>
          <w:rFonts w:ascii="Times New Roman"/>
          <w:b w:val="false"/>
          <w:i w:val="false"/>
          <w:color w:val="000000"/>
          <w:sz w:val="28"/>
        </w:rPr>
        <w:t>
      25. Жаратылыстану-математикалық және қоғамдық-гуманитарлық бағыттардың стандарттық деңгейде оқытылатын оқу пәндері бойынша жалпы орта білім беру аяқталғанда күтілетін нәтижелер.</w:t>
      </w:r>
    </w:p>
    <w:bookmarkEnd w:id="1871"/>
    <w:bookmarkStart w:name="z2316" w:id="1872"/>
    <w:p>
      <w:pPr>
        <w:spacing w:after="0"/>
        <w:ind w:left="0"/>
        <w:jc w:val="both"/>
      </w:pPr>
      <w:r>
        <w:rPr>
          <w:rFonts w:ascii="Times New Roman"/>
          <w:b w:val="false"/>
          <w:i w:val="false"/>
          <w:color w:val="000000"/>
          <w:sz w:val="28"/>
        </w:rPr>
        <w:t>
      Кәсіпкерлік және бизнес негіздері</w:t>
      </w:r>
    </w:p>
    <w:bookmarkEnd w:id="1872"/>
    <w:bookmarkStart w:name="z2317" w:id="1873"/>
    <w:p>
      <w:pPr>
        <w:spacing w:after="0"/>
        <w:ind w:left="0"/>
        <w:jc w:val="both"/>
      </w:pPr>
      <w:r>
        <w:rPr>
          <w:rFonts w:ascii="Times New Roman"/>
          <w:b w:val="false"/>
          <w:i w:val="false"/>
          <w:color w:val="000000"/>
          <w:sz w:val="28"/>
        </w:rPr>
        <w:t>
      Жалпы орта білім беруді аяқтау бойынша білім алушылар:</w:t>
      </w:r>
    </w:p>
    <w:bookmarkEnd w:id="1873"/>
    <w:bookmarkStart w:name="z2318" w:id="1874"/>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кәсіпкердің құзыретін талдайды; кәсіпкерлік призмасы арқылы өз мақсаттарына қол жеткізу мүмкіндіктерін бағалайды; кәсіпкердің әлеуетіне қатысты өзінің даму деңгейін бағалайды; кәсіпкерліктің заманауи, оның ішінде Қазақстандағы үрдістерін біледі;</w:t>
      </w:r>
    </w:p>
    <w:bookmarkEnd w:id="1874"/>
    <w:bookmarkStart w:name="z2319" w:id="1875"/>
    <w:p>
      <w:pPr>
        <w:spacing w:after="0"/>
        <w:ind w:left="0"/>
        <w:jc w:val="both"/>
      </w:pPr>
      <w:r>
        <w:rPr>
          <w:rFonts w:ascii="Times New Roman"/>
          <w:b w:val="false"/>
          <w:i w:val="false"/>
          <w:color w:val="000000"/>
          <w:sz w:val="28"/>
        </w:rPr>
        <w:t>
      2) экономика және маркетинг тұрғысынан нарықтың не екенін біледі; кәсіпкерліктегі идеяның мәнін түсінеді; "бизнес - бизнеске" және "бизнес -тұтынушыға" сегменті арасындағы айырмашылықты белгілейді; идеяларды жасау құралдарын қолданады; идея дизайны жоспарын ұсынады; идеяны іске асыру қажеттілігін команда құрамына қойылатын талаптарға айналдырады; команда құру құралдарын қолданады; бизнес-модель құралдарын қолданады; бизнес-модельдің құрамдас бөліктері арасындағы өзара байланысты анықтайды; қолда бар деректерді өзгерту кезіндегі болжамды салдарларды сипаттайды; бизнес-модель құру құралдарын қолданады; кәсіпкерлік жағдайында Lean Start up (ұқыпты өндіріс) түсінігі мен қағидатын қолданады;</w:t>
      </w:r>
    </w:p>
    <w:bookmarkEnd w:id="1875"/>
    <w:bookmarkStart w:name="z2320" w:id="1876"/>
    <w:p>
      <w:pPr>
        <w:spacing w:after="0"/>
        <w:ind w:left="0"/>
        <w:jc w:val="both"/>
      </w:pPr>
      <w:r>
        <w:rPr>
          <w:rFonts w:ascii="Times New Roman"/>
          <w:b w:val="false"/>
          <w:i w:val="false"/>
          <w:color w:val="000000"/>
          <w:sz w:val="28"/>
        </w:rPr>
        <w:t>
      3) маркетинг ұғымы мен функциясын түсіндіреді; бәсекелестік ұғымын анықтайды; түрлі күштердің бәсекелестікке ықпал жасау нысандарын талдайды; өз тұтынушысының бейінін сипаттайды; өткізу арналарының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сегментімен өзара қарым-қатынасты сипаттайды;</w:t>
      </w:r>
    </w:p>
    <w:bookmarkEnd w:id="1876"/>
    <w:bookmarkStart w:name="z2321" w:id="1877"/>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процесіне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арналарын қалыптастырудағы креативті және инновациялық тәсілдердің мүмкіндігін бағалайды; AB-тестілеу (өнім нұсқаларының тиімділігін бағалау әдісі) құралын қолданады;</w:t>
      </w:r>
    </w:p>
    <w:bookmarkEnd w:id="1877"/>
    <w:p>
      <w:pPr>
        <w:spacing w:after="0"/>
        <w:ind w:left="0"/>
        <w:jc w:val="both"/>
      </w:pPr>
      <w:r>
        <w:rPr>
          <w:rFonts w:ascii="Times New Roman"/>
          <w:b w:val="false"/>
          <w:i w:val="false"/>
          <w:color w:val="000000"/>
          <w:sz w:val="28"/>
        </w:rPr>
        <w:t xml:space="preserve">
      5) бизнестегі ресурстардың мәні мен маңызын түсінеді; бизнес ресурстарды неғұрлым тиімді қолданудың жоспарын ұсынады; бизнес ресурстардың құнын бағалайды; бизнес ресурстардың шектеулілігі қағидаттарын біледі; шектеулілік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 </w:t>
      </w:r>
    </w:p>
    <w:bookmarkStart w:name="z2322" w:id="1878"/>
    <w:p>
      <w:pPr>
        <w:spacing w:after="0"/>
        <w:ind w:left="0"/>
        <w:jc w:val="both"/>
      </w:pPr>
      <w:r>
        <w:rPr>
          <w:rFonts w:ascii="Times New Roman"/>
          <w:b w:val="false"/>
          <w:i w:val="false"/>
          <w:color w:val="000000"/>
          <w:sz w:val="28"/>
        </w:rPr>
        <w:t>
      6) әріптестіктің және оның түрлерінің мәнін түсінеді; бизнеске арналған аутсорсингтің пайдасын бағалайды; негізгі қызмет түрлерін сипаттайды; адами, материалдық және зияткерлік ресурстарды басқару арасындағы айырмашылықты белгілейді; сатылымды басқару қағидаларын түсіндіреді; оның жобасы мен сипаттамасын суреттейді; жобадағы уақытты басқару қағидаларын қолданады; жоба жоспарын ұсынады; жобада ақпараттық құралдарды қолданады;</w:t>
      </w:r>
    </w:p>
    <w:bookmarkEnd w:id="1878"/>
    <w:bookmarkStart w:name="z2323" w:id="1879"/>
    <w:p>
      <w:pPr>
        <w:spacing w:after="0"/>
        <w:ind w:left="0"/>
        <w:jc w:val="both"/>
      </w:pPr>
      <w:r>
        <w:rPr>
          <w:rFonts w:ascii="Times New Roman"/>
          <w:b w:val="false"/>
          <w:i w:val="false"/>
          <w:color w:val="000000"/>
          <w:sz w:val="28"/>
        </w:rPr>
        <w:t>
      7) бизнестің мемлекет алдындағы негізгі міндеттемелерін түсінеді; салықтық режим мен бизнестің ұйымдастырушылық-құқықтық нысаны арасындағы өзара байланысты анықтайды; өзінің бизнес 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1879"/>
    <w:bookmarkStart w:name="z2324" w:id="1880"/>
    <w:p>
      <w:pPr>
        <w:spacing w:after="0"/>
        <w:ind w:left="0"/>
        <w:jc w:val="both"/>
      </w:pPr>
      <w:r>
        <w:rPr>
          <w:rFonts w:ascii="Times New Roman"/>
          <w:b w:val="false"/>
          <w:i w:val="false"/>
          <w:color w:val="000000"/>
          <w:sz w:val="28"/>
        </w:rPr>
        <w:t>
      8) нарықтың даму болжамын сипаттайды; бизнесті дамытудың экстенсивті және интенсивті тәсілдерінің айырмашылығын анықтайды; бизнесті масштабтаудың әртүрілі типтерінің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76" w:id="1881"/>
    <w:p>
      <w:pPr>
        <w:spacing w:after="0"/>
        <w:ind w:left="0"/>
        <w:jc w:val="both"/>
      </w:pPr>
      <w:r>
        <w:rPr>
          <w:rFonts w:ascii="Times New Roman"/>
          <w:b w:val="false"/>
          <w:i w:val="false"/>
          <w:color w:val="000000"/>
          <w:sz w:val="28"/>
        </w:rPr>
        <w:t>
      26. Білім алушылардың оқу жетістіктерін бағалау білім алушылардың білімін бағалау өлшемшарттарын қолдану арқылы жүзеге асырылады. Бағалау өлшемшарттары білім алушылардың оқу жетістіктерінің деңгейін өлшеу үшін қолданылады.</w:t>
      </w:r>
    </w:p>
    <w:bookmarkEnd w:id="1881"/>
    <w:bookmarkStart w:name="z1877" w:id="1882"/>
    <w:p>
      <w:pPr>
        <w:spacing w:after="0"/>
        <w:ind w:left="0"/>
        <w:jc w:val="both"/>
      </w:pPr>
      <w:r>
        <w:rPr>
          <w:rFonts w:ascii="Times New Roman"/>
          <w:b w:val="false"/>
          <w:i w:val="false"/>
          <w:color w:val="000000"/>
          <w:sz w:val="28"/>
        </w:rPr>
        <w:t>
      27. Бағалау өлшемшарттары әрбір оқу бағдарламасындағы оқыту мақсаттарына сәйкес әзірленеді.</w:t>
      </w:r>
    </w:p>
    <w:bookmarkEnd w:id="1882"/>
    <w:bookmarkStart w:name="z1878" w:id="1883"/>
    <w:p>
      <w:pPr>
        <w:spacing w:after="0"/>
        <w:ind w:left="0"/>
        <w:jc w:val="both"/>
      </w:pPr>
      <w:r>
        <w:rPr>
          <w:rFonts w:ascii="Times New Roman"/>
          <w:b w:val="false"/>
          <w:i w:val="false"/>
          <w:color w:val="000000"/>
          <w:sz w:val="28"/>
        </w:rPr>
        <w:t>
      28. Оқу жетістіктерін бағалау формативті және жиынтық бағалау формасында жүзеге асырылады.</w:t>
      </w:r>
    </w:p>
    <w:bookmarkEnd w:id="1883"/>
    <w:bookmarkStart w:name="z1879" w:id="1884"/>
    <w:p>
      <w:pPr>
        <w:spacing w:after="0"/>
        <w:ind w:left="0"/>
        <w:jc w:val="both"/>
      </w:pPr>
      <w:r>
        <w:rPr>
          <w:rFonts w:ascii="Times New Roman"/>
          <w:b w:val="false"/>
          <w:i w:val="false"/>
          <w:color w:val="000000"/>
          <w:sz w:val="28"/>
        </w:rPr>
        <w:t>
      29. Білім алушылардың білімін бағалау өлшемшарттарын білім беру саласындағы уәкілетті орган әзірлейді және бекітеді.</w:t>
      </w:r>
    </w:p>
    <w:bookmarkEnd w:id="1884"/>
    <w:bookmarkStart w:name="z1880" w:id="1885"/>
    <w:p>
      <w:pPr>
        <w:spacing w:after="0"/>
        <w:ind w:left="0"/>
        <w:jc w:val="both"/>
      </w:pPr>
      <w:r>
        <w:rPr>
          <w:rFonts w:ascii="Times New Roman"/>
          <w:b w:val="false"/>
          <w:i w:val="false"/>
          <w:color w:val="000000"/>
          <w:sz w:val="28"/>
        </w:rPr>
        <w:t>
      30. Даму мүмкіндігі шектеулі білім алушылар үшін білім алуы, даму бұзушылықтарын түзету және әлеуметтік бейімделуі үшін жағдай жасалады.</w:t>
      </w:r>
    </w:p>
    <w:bookmarkEnd w:id="1885"/>
    <w:bookmarkStart w:name="z1881" w:id="1886"/>
    <w:p>
      <w:pPr>
        <w:spacing w:after="0"/>
        <w:ind w:left="0"/>
        <w:jc w:val="left"/>
      </w:pPr>
      <w:r>
        <w:rPr>
          <w:rFonts w:ascii="Times New Roman"/>
          <w:b/>
          <w:i w:val="false"/>
          <w:color w:val="000000"/>
        </w:rPr>
        <w:t xml:space="preserve"> 3. Білім беру мазмұнына қойылатын талаптар</w:t>
      </w:r>
    </w:p>
    <w:bookmarkEnd w:id="1886"/>
    <w:bookmarkStart w:name="z1882" w:id="1887"/>
    <w:p>
      <w:pPr>
        <w:spacing w:after="0"/>
        <w:ind w:left="0"/>
        <w:jc w:val="both"/>
      </w:pPr>
      <w:r>
        <w:rPr>
          <w:rFonts w:ascii="Times New Roman"/>
          <w:b w:val="false"/>
          <w:i w:val="false"/>
          <w:color w:val="000000"/>
          <w:sz w:val="28"/>
        </w:rPr>
        <w:t>
      31.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1887"/>
    <w:bookmarkStart w:name="z1883" w:id="1888"/>
    <w:p>
      <w:pPr>
        <w:spacing w:after="0"/>
        <w:ind w:left="0"/>
        <w:jc w:val="both"/>
      </w:pPr>
      <w:r>
        <w:rPr>
          <w:rFonts w:ascii="Times New Roman"/>
          <w:b w:val="false"/>
          <w:i w:val="false"/>
          <w:color w:val="000000"/>
          <w:sz w:val="28"/>
        </w:rPr>
        <w:t>
      32. Жалпы орта білім беру мазмұнында айқындалған негізгі құндылықтар:</w:t>
      </w:r>
    </w:p>
    <w:bookmarkEnd w:id="1888"/>
    <w:bookmarkStart w:name="z1884" w:id="1889"/>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889"/>
    <w:bookmarkStart w:name="z1885" w:id="1890"/>
    <w:p>
      <w:pPr>
        <w:spacing w:after="0"/>
        <w:ind w:left="0"/>
        <w:jc w:val="both"/>
      </w:pPr>
      <w:r>
        <w:rPr>
          <w:rFonts w:ascii="Times New Roman"/>
          <w:b w:val="false"/>
          <w:i w:val="false"/>
          <w:color w:val="000000"/>
          <w:sz w:val="28"/>
        </w:rPr>
        <w:t>
      2) құрмет;</w:t>
      </w:r>
    </w:p>
    <w:bookmarkEnd w:id="1890"/>
    <w:bookmarkStart w:name="z1886" w:id="1891"/>
    <w:p>
      <w:pPr>
        <w:spacing w:after="0"/>
        <w:ind w:left="0"/>
        <w:jc w:val="both"/>
      </w:pPr>
      <w:r>
        <w:rPr>
          <w:rFonts w:ascii="Times New Roman"/>
          <w:b w:val="false"/>
          <w:i w:val="false"/>
          <w:color w:val="000000"/>
          <w:sz w:val="28"/>
        </w:rPr>
        <w:t>
      3) ынтымақтастық;</w:t>
      </w:r>
    </w:p>
    <w:bookmarkEnd w:id="1891"/>
    <w:bookmarkStart w:name="z1887" w:id="1892"/>
    <w:p>
      <w:pPr>
        <w:spacing w:after="0"/>
        <w:ind w:left="0"/>
        <w:jc w:val="both"/>
      </w:pPr>
      <w:r>
        <w:rPr>
          <w:rFonts w:ascii="Times New Roman"/>
          <w:b w:val="false"/>
          <w:i w:val="false"/>
          <w:color w:val="000000"/>
          <w:sz w:val="28"/>
        </w:rPr>
        <w:t>
      4) еңбек пен шығармашылық;</w:t>
      </w:r>
    </w:p>
    <w:bookmarkEnd w:id="1892"/>
    <w:bookmarkStart w:name="z1888" w:id="1893"/>
    <w:p>
      <w:pPr>
        <w:spacing w:after="0"/>
        <w:ind w:left="0"/>
        <w:jc w:val="both"/>
      </w:pPr>
      <w:r>
        <w:rPr>
          <w:rFonts w:ascii="Times New Roman"/>
          <w:b w:val="false"/>
          <w:i w:val="false"/>
          <w:color w:val="000000"/>
          <w:sz w:val="28"/>
        </w:rPr>
        <w:t>
      5) ашықтық;</w:t>
      </w:r>
    </w:p>
    <w:bookmarkEnd w:id="1893"/>
    <w:bookmarkStart w:name="z1889" w:id="1894"/>
    <w:p>
      <w:pPr>
        <w:spacing w:after="0"/>
        <w:ind w:left="0"/>
        <w:jc w:val="both"/>
      </w:pPr>
      <w:r>
        <w:rPr>
          <w:rFonts w:ascii="Times New Roman"/>
          <w:b w:val="false"/>
          <w:i w:val="false"/>
          <w:color w:val="000000"/>
          <w:sz w:val="28"/>
        </w:rPr>
        <w:t>
      6) өмір бойы білім алу.</w:t>
      </w:r>
    </w:p>
    <w:bookmarkEnd w:id="1894"/>
    <w:bookmarkStart w:name="z1890" w:id="1895"/>
    <w:p>
      <w:pPr>
        <w:spacing w:after="0"/>
        <w:ind w:left="0"/>
        <w:jc w:val="both"/>
      </w:pPr>
      <w:r>
        <w:rPr>
          <w:rFonts w:ascii="Times New Roman"/>
          <w:b w:val="false"/>
          <w:i w:val="false"/>
          <w:color w:val="000000"/>
          <w:sz w:val="28"/>
        </w:rPr>
        <w:t>
      33. Білім берудегі құндылықтарды дарыту негізінде білім алушыларда дамыту қажет:</w:t>
      </w:r>
    </w:p>
    <w:bookmarkEnd w:id="1895"/>
    <w:bookmarkStart w:name="z1891" w:id="1896"/>
    <w:p>
      <w:pPr>
        <w:spacing w:after="0"/>
        <w:ind w:left="0"/>
        <w:jc w:val="both"/>
      </w:pPr>
      <w:r>
        <w:rPr>
          <w:rFonts w:ascii="Times New Roman"/>
          <w:b w:val="false"/>
          <w:i w:val="false"/>
          <w:color w:val="000000"/>
          <w:sz w:val="28"/>
        </w:rPr>
        <w:t>
      11) Қазақстан мүдделеріне қызмет етуге дайындығы;</w:t>
      </w:r>
    </w:p>
    <w:bookmarkEnd w:id="1896"/>
    <w:bookmarkStart w:name="z1892" w:id="1897"/>
    <w:p>
      <w:pPr>
        <w:spacing w:after="0"/>
        <w:ind w:left="0"/>
        <w:jc w:val="both"/>
      </w:pPr>
      <w:r>
        <w:rPr>
          <w:rFonts w:ascii="Times New Roman"/>
          <w:b w:val="false"/>
          <w:i w:val="false"/>
          <w:color w:val="000000"/>
          <w:sz w:val="28"/>
        </w:rPr>
        <w:t>
      12) Қазақстан Республикасының Конституциясының нормалары мен заңдарын құрметтеу және сақтау;</w:t>
      </w:r>
    </w:p>
    <w:bookmarkEnd w:id="1897"/>
    <w:bookmarkStart w:name="z1893" w:id="1898"/>
    <w:p>
      <w:pPr>
        <w:spacing w:after="0"/>
        <w:ind w:left="0"/>
        <w:jc w:val="both"/>
      </w:pPr>
      <w:r>
        <w:rPr>
          <w:rFonts w:ascii="Times New Roman"/>
          <w:b w:val="false"/>
          <w:i w:val="false"/>
          <w:color w:val="000000"/>
          <w:sz w:val="28"/>
        </w:rPr>
        <w:t>
      13) әлеуметтік жауапкершілік және шешім қабылдау білігі;</w:t>
      </w:r>
    </w:p>
    <w:bookmarkEnd w:id="1898"/>
    <w:bookmarkStart w:name="z1894" w:id="1899"/>
    <w:p>
      <w:pPr>
        <w:spacing w:after="0"/>
        <w:ind w:left="0"/>
        <w:jc w:val="both"/>
      </w:pPr>
      <w:r>
        <w:rPr>
          <w:rFonts w:ascii="Times New Roman"/>
          <w:b w:val="false"/>
          <w:i w:val="false"/>
          <w:color w:val="000000"/>
          <w:sz w:val="28"/>
        </w:rPr>
        <w:t>
      14) мемлекеттік тілді меңгеруге ынталануы;</w:t>
      </w:r>
    </w:p>
    <w:bookmarkEnd w:id="1899"/>
    <w:bookmarkStart w:name="z1895" w:id="1900"/>
    <w:p>
      <w:pPr>
        <w:spacing w:after="0"/>
        <w:ind w:left="0"/>
        <w:jc w:val="both"/>
      </w:pPr>
      <w:r>
        <w:rPr>
          <w:rFonts w:ascii="Times New Roman"/>
          <w:b w:val="false"/>
          <w:i w:val="false"/>
          <w:color w:val="000000"/>
          <w:sz w:val="28"/>
        </w:rPr>
        <w:t>
      15) Қазақстан халқының мәдениеті мен дәстүрлерін, әлемнің мәдениеттілік алуан түрлілігін құрметтеуі;</w:t>
      </w:r>
    </w:p>
    <w:bookmarkEnd w:id="1900"/>
    <w:bookmarkStart w:name="z1896" w:id="1901"/>
    <w:p>
      <w:pPr>
        <w:spacing w:after="0"/>
        <w:ind w:left="0"/>
        <w:jc w:val="both"/>
      </w:pPr>
      <w:r>
        <w:rPr>
          <w:rFonts w:ascii="Times New Roman"/>
          <w:b w:val="false"/>
          <w:i w:val="false"/>
          <w:color w:val="000000"/>
          <w:sz w:val="28"/>
        </w:rPr>
        <w:t>
      16) рухани келісім және толеранттылық идеяларына бейімділік;</w:t>
      </w:r>
    </w:p>
    <w:bookmarkEnd w:id="1901"/>
    <w:bookmarkStart w:name="z1897" w:id="1902"/>
    <w:p>
      <w:pPr>
        <w:spacing w:after="0"/>
        <w:ind w:left="0"/>
        <w:jc w:val="both"/>
      </w:pPr>
      <w:r>
        <w:rPr>
          <w:rFonts w:ascii="Times New Roman"/>
          <w:b w:val="false"/>
          <w:i w:val="false"/>
          <w:color w:val="000000"/>
          <w:sz w:val="28"/>
        </w:rPr>
        <w:t>
      17) қоршаған ортаға және экологиялық тепе-теңдікті сақтауға оң қарым-қатынасының болуы;</w:t>
      </w:r>
    </w:p>
    <w:bookmarkEnd w:id="1902"/>
    <w:bookmarkStart w:name="z1898" w:id="1903"/>
    <w:p>
      <w:pPr>
        <w:spacing w:after="0"/>
        <w:ind w:left="0"/>
        <w:jc w:val="both"/>
      </w:pPr>
      <w:r>
        <w:rPr>
          <w:rFonts w:ascii="Times New Roman"/>
          <w:b w:val="false"/>
          <w:i w:val="false"/>
          <w:color w:val="000000"/>
          <w:sz w:val="28"/>
        </w:rPr>
        <w:t>
      18) шығармашылық және сын тұрғысынан ойлау;</w:t>
      </w:r>
    </w:p>
    <w:bookmarkEnd w:id="1903"/>
    <w:bookmarkStart w:name="z1899" w:id="1904"/>
    <w:p>
      <w:pPr>
        <w:spacing w:after="0"/>
        <w:ind w:left="0"/>
        <w:jc w:val="both"/>
      </w:pPr>
      <w:r>
        <w:rPr>
          <w:rFonts w:ascii="Times New Roman"/>
          <w:b w:val="false"/>
          <w:i w:val="false"/>
          <w:color w:val="000000"/>
          <w:sz w:val="28"/>
        </w:rPr>
        <w:t>
      19) коммуникативтік және ақпараттық-коммуникациялық құралдар мен технологияларды тиімді қолдана білу;</w:t>
      </w:r>
    </w:p>
    <w:bookmarkEnd w:id="1904"/>
    <w:bookmarkStart w:name="z1900" w:id="1905"/>
    <w:p>
      <w:pPr>
        <w:spacing w:after="0"/>
        <w:ind w:left="0"/>
        <w:jc w:val="both"/>
      </w:pPr>
      <w:r>
        <w:rPr>
          <w:rFonts w:ascii="Times New Roman"/>
          <w:b w:val="false"/>
          <w:i w:val="false"/>
          <w:color w:val="000000"/>
          <w:sz w:val="28"/>
        </w:rPr>
        <w:t>
      20) өмір бойы білім алуға және өзін-өзі ынталануы.</w:t>
      </w:r>
    </w:p>
    <w:bookmarkEnd w:id="1905"/>
    <w:bookmarkStart w:name="z1901" w:id="1906"/>
    <w:p>
      <w:pPr>
        <w:spacing w:after="0"/>
        <w:ind w:left="0"/>
        <w:jc w:val="both"/>
      </w:pPr>
      <w:r>
        <w:rPr>
          <w:rFonts w:ascii="Times New Roman"/>
          <w:b w:val="false"/>
          <w:i w:val="false"/>
          <w:color w:val="000000"/>
          <w:sz w:val="28"/>
        </w:rPr>
        <w:t>
      34. Жалпы орта білім берудің мақсаты:</w:t>
      </w:r>
    </w:p>
    <w:bookmarkEnd w:id="1906"/>
    <w:bookmarkStart w:name="z1902" w:id="1907"/>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1907"/>
    <w:bookmarkStart w:name="z1903" w:id="1908"/>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1908"/>
    <w:bookmarkStart w:name="z1904" w:id="1909"/>
    <w:p>
      <w:pPr>
        <w:spacing w:after="0"/>
        <w:ind w:left="0"/>
        <w:jc w:val="both"/>
      </w:pPr>
      <w:r>
        <w:rPr>
          <w:rFonts w:ascii="Times New Roman"/>
          <w:b w:val="false"/>
          <w:i w:val="false"/>
          <w:color w:val="000000"/>
          <w:sz w:val="28"/>
        </w:rPr>
        <w:t>
      2) сын тұрғысынан ойлау;</w:t>
      </w:r>
    </w:p>
    <w:bookmarkEnd w:id="1909"/>
    <w:bookmarkStart w:name="z1905" w:id="1910"/>
    <w:p>
      <w:pPr>
        <w:spacing w:after="0"/>
        <w:ind w:left="0"/>
        <w:jc w:val="both"/>
      </w:pPr>
      <w:r>
        <w:rPr>
          <w:rFonts w:ascii="Times New Roman"/>
          <w:b w:val="false"/>
          <w:i w:val="false"/>
          <w:color w:val="000000"/>
          <w:sz w:val="28"/>
        </w:rPr>
        <w:t>
      3) зерттеу жұмыстарын жүргізу;</w:t>
      </w:r>
    </w:p>
    <w:bookmarkEnd w:id="1910"/>
    <w:bookmarkStart w:name="z1906" w:id="1911"/>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1911"/>
    <w:bookmarkStart w:name="z1907" w:id="1912"/>
    <w:p>
      <w:pPr>
        <w:spacing w:after="0"/>
        <w:ind w:left="0"/>
        <w:jc w:val="both"/>
      </w:pPr>
      <w:r>
        <w:rPr>
          <w:rFonts w:ascii="Times New Roman"/>
          <w:b w:val="false"/>
          <w:i w:val="false"/>
          <w:color w:val="000000"/>
          <w:sz w:val="28"/>
        </w:rPr>
        <w:t>
      5) коммуникацияның түрлі тәсілдерін қолдану;</w:t>
      </w:r>
    </w:p>
    <w:bookmarkEnd w:id="1912"/>
    <w:bookmarkStart w:name="z1908" w:id="1913"/>
    <w:p>
      <w:pPr>
        <w:spacing w:after="0"/>
        <w:ind w:left="0"/>
        <w:jc w:val="both"/>
      </w:pPr>
      <w:r>
        <w:rPr>
          <w:rFonts w:ascii="Times New Roman"/>
          <w:b w:val="false"/>
          <w:i w:val="false"/>
          <w:color w:val="000000"/>
          <w:sz w:val="28"/>
        </w:rPr>
        <w:t>
      6) топта және жеке жұмыс жасау білігі;</w:t>
      </w:r>
    </w:p>
    <w:bookmarkEnd w:id="1913"/>
    <w:bookmarkStart w:name="z1909" w:id="1914"/>
    <w:p>
      <w:pPr>
        <w:spacing w:after="0"/>
        <w:ind w:left="0"/>
        <w:jc w:val="both"/>
      </w:pPr>
      <w:r>
        <w:rPr>
          <w:rFonts w:ascii="Times New Roman"/>
          <w:b w:val="false"/>
          <w:i w:val="false"/>
          <w:color w:val="000000"/>
          <w:sz w:val="28"/>
        </w:rPr>
        <w:t>
      7) мәселелерді шешуі және шешім қабылдау.</w:t>
      </w:r>
    </w:p>
    <w:bookmarkEnd w:id="1914"/>
    <w:bookmarkStart w:name="z1910" w:id="1915"/>
    <w:p>
      <w:pPr>
        <w:spacing w:after="0"/>
        <w:ind w:left="0"/>
        <w:jc w:val="both"/>
      </w:pPr>
      <w:r>
        <w:rPr>
          <w:rFonts w:ascii="Times New Roman"/>
          <w:b w:val="false"/>
          <w:i w:val="false"/>
          <w:color w:val="000000"/>
          <w:sz w:val="28"/>
        </w:rPr>
        <w:t>
      35. Кең ауқымды дағдылар мектептен "шығу" нәтижесі ретінде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1915"/>
    <w:bookmarkStart w:name="z1911" w:id="1916"/>
    <w:p>
      <w:pPr>
        <w:spacing w:after="0"/>
        <w:ind w:left="0"/>
        <w:jc w:val="both"/>
      </w:pPr>
      <w:r>
        <w:rPr>
          <w:rFonts w:ascii="Times New Roman"/>
          <w:b w:val="false"/>
          <w:i w:val="false"/>
          <w:color w:val="000000"/>
          <w:sz w:val="28"/>
        </w:rPr>
        <w:t>
      36. Жалпы орта білім берудің негізгі міндеттері болып табылады:</w:t>
      </w:r>
    </w:p>
    <w:bookmarkEnd w:id="1916"/>
    <w:bookmarkStart w:name="z1912" w:id="1917"/>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1917"/>
    <w:bookmarkStart w:name="z1913" w:id="1918"/>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1918"/>
    <w:bookmarkStart w:name="z1914" w:id="1919"/>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1919"/>
    <w:bookmarkStart w:name="z1915" w:id="1920"/>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1920"/>
    <w:bookmarkStart w:name="z1916" w:id="1921"/>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w:t>
      </w:r>
    </w:p>
    <w:bookmarkEnd w:id="1921"/>
    <w:bookmarkStart w:name="z1917" w:id="1922"/>
    <w:p>
      <w:pPr>
        <w:spacing w:after="0"/>
        <w:ind w:left="0"/>
        <w:jc w:val="both"/>
      </w:pPr>
      <w:r>
        <w:rPr>
          <w:rFonts w:ascii="Times New Roman"/>
          <w:b w:val="false"/>
          <w:i w:val="false"/>
          <w:color w:val="000000"/>
          <w:sz w:val="28"/>
        </w:rPr>
        <w:t>
      37. Жалпы орта білім берудің базалық мазмұны білім алушыларды жоғары оқу орындарына түсу мен дербестігін мақсатты дамыту үшін білім алушылардың академиялық дайындығын кіріктіру негізінде айқындалады.</w:t>
      </w:r>
    </w:p>
    <w:bookmarkEnd w:id="1922"/>
    <w:bookmarkStart w:name="z1918" w:id="1923"/>
    <w:p>
      <w:pPr>
        <w:spacing w:after="0"/>
        <w:ind w:left="0"/>
        <w:jc w:val="both"/>
      </w:pPr>
      <w:r>
        <w:rPr>
          <w:rFonts w:ascii="Times New Roman"/>
          <w:b w:val="false"/>
          <w:i w:val="false"/>
          <w:color w:val="000000"/>
          <w:sz w:val="28"/>
        </w:rPr>
        <w:t>
      38.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1923"/>
    <w:bookmarkStart w:name="z1919" w:id="1924"/>
    <w:p>
      <w:pPr>
        <w:spacing w:after="0"/>
        <w:ind w:left="0"/>
        <w:jc w:val="both"/>
      </w:pPr>
      <w:r>
        <w:rPr>
          <w:rFonts w:ascii="Times New Roman"/>
          <w:b w:val="false"/>
          <w:i w:val="false"/>
          <w:color w:val="000000"/>
          <w:sz w:val="28"/>
        </w:rPr>
        <w:t>
      39. Жалпы орта білім берудің базалық мазмұны мынадай бағдарларды ескере отырып айқындалады:</w:t>
      </w:r>
    </w:p>
    <w:bookmarkEnd w:id="1924"/>
    <w:bookmarkStart w:name="z1920" w:id="1925"/>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1925"/>
    <w:bookmarkStart w:name="z1921" w:id="1926"/>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1926"/>
    <w:bookmarkStart w:name="z1922" w:id="1927"/>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1927"/>
    <w:bookmarkStart w:name="z1923" w:id="1928"/>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1928"/>
    <w:bookmarkStart w:name="z1924" w:id="1929"/>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1929"/>
    <w:bookmarkStart w:name="z1925" w:id="1930"/>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1930"/>
    <w:bookmarkStart w:name="z1926" w:id="1931"/>
    <w:p>
      <w:pPr>
        <w:spacing w:after="0"/>
        <w:ind w:left="0"/>
        <w:jc w:val="both"/>
      </w:pPr>
      <w:r>
        <w:rPr>
          <w:rFonts w:ascii="Times New Roman"/>
          <w:b w:val="false"/>
          <w:i w:val="false"/>
          <w:color w:val="000000"/>
          <w:sz w:val="28"/>
        </w:rPr>
        <w:t>
      40. Міндетті оқу пәндерімен қатар білім алушылардың оқытудың стандарттық және тереңдетілген деңгейлерінде бейіндік оқу пәндерін таңдауы қарастырылған.</w:t>
      </w:r>
    </w:p>
    <w:bookmarkEnd w:id="1931"/>
    <w:bookmarkStart w:name="z1927" w:id="1932"/>
    <w:p>
      <w:pPr>
        <w:spacing w:after="0"/>
        <w:ind w:left="0"/>
        <w:jc w:val="both"/>
      </w:pPr>
      <w:r>
        <w:rPr>
          <w:rFonts w:ascii="Times New Roman"/>
          <w:b w:val="false"/>
          <w:i w:val="false"/>
          <w:color w:val="000000"/>
          <w:sz w:val="28"/>
        </w:rPr>
        <w:t>
      41.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алушылар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1932"/>
    <w:bookmarkStart w:name="z1928" w:id="1933"/>
    <w:p>
      <w:pPr>
        <w:spacing w:after="0"/>
        <w:ind w:left="0"/>
        <w:jc w:val="both"/>
      </w:pPr>
      <w:r>
        <w:rPr>
          <w:rFonts w:ascii="Times New Roman"/>
          <w:b w:val="false"/>
          <w:i w:val="false"/>
          <w:color w:val="000000"/>
          <w:sz w:val="28"/>
        </w:rPr>
        <w:t>
      42.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1933"/>
    <w:bookmarkStart w:name="z1929" w:id="1934"/>
    <w:p>
      <w:pPr>
        <w:spacing w:after="0"/>
        <w:ind w:left="0"/>
        <w:jc w:val="both"/>
      </w:pPr>
      <w:r>
        <w:rPr>
          <w:rFonts w:ascii="Times New Roman"/>
          <w:b w:val="false"/>
          <w:i w:val="false"/>
          <w:color w:val="000000"/>
          <w:sz w:val="28"/>
        </w:rPr>
        <w:t>
      43.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934"/>
    <w:bookmarkStart w:name="z1930" w:id="1935"/>
    <w:p>
      <w:pPr>
        <w:spacing w:after="0"/>
        <w:ind w:left="0"/>
        <w:jc w:val="both"/>
      </w:pPr>
      <w:r>
        <w:rPr>
          <w:rFonts w:ascii="Times New Roman"/>
          <w:b w:val="false"/>
          <w:i w:val="false"/>
          <w:color w:val="000000"/>
          <w:sz w:val="28"/>
        </w:rPr>
        <w:t>
      44.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1935"/>
    <w:bookmarkStart w:name="z1931" w:id="1936"/>
    <w:p>
      <w:pPr>
        <w:spacing w:after="0"/>
        <w:ind w:left="0"/>
        <w:jc w:val="both"/>
      </w:pPr>
      <w:r>
        <w:rPr>
          <w:rFonts w:ascii="Times New Roman"/>
          <w:b w:val="false"/>
          <w:i w:val="false"/>
          <w:color w:val="000000"/>
          <w:sz w:val="28"/>
        </w:rPr>
        <w:t>
      45.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1936"/>
    <w:bookmarkStart w:name="z1932" w:id="1937"/>
    <w:p>
      <w:pPr>
        <w:spacing w:after="0"/>
        <w:ind w:left="0"/>
        <w:jc w:val="both"/>
      </w:pPr>
      <w:r>
        <w:rPr>
          <w:rFonts w:ascii="Times New Roman"/>
          <w:b w:val="false"/>
          <w:i w:val="false"/>
          <w:color w:val="000000"/>
          <w:sz w:val="28"/>
        </w:rPr>
        <w:t>
      46.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1937"/>
    <w:bookmarkStart w:name="z1933" w:id="1938"/>
    <w:p>
      <w:pPr>
        <w:spacing w:after="0"/>
        <w:ind w:left="0"/>
        <w:jc w:val="both"/>
      </w:pPr>
      <w:r>
        <w:rPr>
          <w:rFonts w:ascii="Times New Roman"/>
          <w:b w:val="false"/>
          <w:i w:val="false"/>
          <w:color w:val="000000"/>
          <w:sz w:val="28"/>
        </w:rPr>
        <w:t>
      47.Үштілді білім беру іс жүзінде:</w:t>
      </w:r>
    </w:p>
    <w:bookmarkEnd w:id="1938"/>
    <w:bookmarkStart w:name="z1934" w:id="1939"/>
    <w:p>
      <w:pPr>
        <w:spacing w:after="0"/>
        <w:ind w:left="0"/>
        <w:jc w:val="both"/>
      </w:pPr>
      <w:r>
        <w:rPr>
          <w:rFonts w:ascii="Times New Roman"/>
          <w:b w:val="false"/>
          <w:i w:val="false"/>
          <w:color w:val="000000"/>
          <w:sz w:val="28"/>
        </w:rPr>
        <w:t>
      1) қазақ, орыс және ағылшын тілдерін деңгейлік меңгеруді қамтамасыз ету;</w:t>
      </w:r>
    </w:p>
    <w:bookmarkEnd w:id="1939"/>
    <w:bookmarkStart w:name="z1935" w:id="1940"/>
    <w:p>
      <w:pPr>
        <w:spacing w:after="0"/>
        <w:ind w:left="0"/>
        <w:jc w:val="both"/>
      </w:pPr>
      <w:r>
        <w:rPr>
          <w:rFonts w:ascii="Times New Roman"/>
          <w:b w:val="false"/>
          <w:i w:val="false"/>
          <w:color w:val="000000"/>
          <w:sz w:val="28"/>
        </w:rPr>
        <w:t>
      2) оқыту тіліне қарамастан жекелеген пәндерді қазақ, орыс және ағылшын тілдеріндеоқытуды ұйымдастыру;</w:t>
      </w:r>
    </w:p>
    <w:bookmarkEnd w:id="1940"/>
    <w:bookmarkStart w:name="z1936" w:id="1941"/>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ағылшын тілдерінде ұйымдастыру мынадай жолдармен іске асырылады.</w:t>
      </w:r>
    </w:p>
    <w:bookmarkEnd w:id="1941"/>
    <w:bookmarkStart w:name="z1937" w:id="1942"/>
    <w:p>
      <w:pPr>
        <w:spacing w:after="0"/>
        <w:ind w:left="0"/>
        <w:jc w:val="both"/>
      </w:pPr>
      <w:r>
        <w:rPr>
          <w:rFonts w:ascii="Times New Roman"/>
          <w:b w:val="false"/>
          <w:i w:val="false"/>
          <w:color w:val="000000"/>
          <w:sz w:val="28"/>
        </w:rPr>
        <w:t>
      48.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жүзеге асырылады.</w:t>
      </w:r>
    </w:p>
    <w:bookmarkEnd w:id="1942"/>
    <w:bookmarkStart w:name="z1938" w:id="1943"/>
    <w:p>
      <w:pPr>
        <w:spacing w:after="0"/>
        <w:ind w:left="0"/>
        <w:jc w:val="both"/>
      </w:pPr>
      <w:r>
        <w:rPr>
          <w:rFonts w:ascii="Times New Roman"/>
          <w:b w:val="false"/>
          <w:i w:val="false"/>
          <w:color w:val="000000"/>
          <w:sz w:val="28"/>
        </w:rPr>
        <w:t>
      49.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1943"/>
    <w:bookmarkStart w:name="z1939" w:id="1944"/>
    <w:p>
      <w:pPr>
        <w:spacing w:after="0"/>
        <w:ind w:left="0"/>
        <w:jc w:val="both"/>
      </w:pPr>
      <w:r>
        <w:rPr>
          <w:rFonts w:ascii="Times New Roman"/>
          <w:b w:val="false"/>
          <w:i w:val="false"/>
          <w:color w:val="000000"/>
          <w:sz w:val="28"/>
        </w:rPr>
        <w:t>
      50. Бейінді оқытудың барлық бағыттары үшін міндетті оқу пәндері бойынша білім мазмұны.</w:t>
      </w:r>
    </w:p>
    <w:bookmarkEnd w:id="1944"/>
    <w:bookmarkStart w:name="z2325" w:id="1945"/>
    <w:p>
      <w:pPr>
        <w:spacing w:after="0"/>
        <w:ind w:left="0"/>
        <w:jc w:val="both"/>
      </w:pPr>
      <w:r>
        <w:rPr>
          <w:rFonts w:ascii="Times New Roman"/>
          <w:b w:val="false"/>
          <w:i w:val="false"/>
          <w:color w:val="000000"/>
          <w:sz w:val="28"/>
        </w:rPr>
        <w:t>
      Қазақ тілі, қазақ әдебиеті (оқыту қазақ тілінде жүргізілетін сыныптар үшін)/орыс тілі, орыс әдебиеті (оқыту орыс тілінде жүргізілетін сыныптар үшін)/ана тілі, әдебиет (оқыту ұйғыр/өзбек/тәжік тілінде жүргізілетін сыныптар үшін):</w:t>
      </w:r>
    </w:p>
    <w:bookmarkEnd w:id="1945"/>
    <w:bookmarkStart w:name="z2326" w:id="1946"/>
    <w:p>
      <w:pPr>
        <w:spacing w:after="0"/>
        <w:ind w:left="0"/>
        <w:jc w:val="both"/>
      </w:pPr>
      <w:r>
        <w:rPr>
          <w:rFonts w:ascii="Times New Roman"/>
          <w:b w:val="false"/>
          <w:i w:val="false"/>
          <w:color w:val="000000"/>
          <w:sz w:val="28"/>
        </w:rPr>
        <w:t>
      1) пәндердің мазмұны түрлі салалар мен қарым-қатынас жағдайларында тілді еркін меңгеруді қамтамасыз ететін коммуникативтік дағдыларды; бейнелі және талдамалық ойлауды, шығармашылық қиялдауды, оқырман мәдениетін дамытуға және автор ұстанымын түсінуге; сөйлеу әрекетін және сыни ойлауын дамытуға; қажетті ақпаратты іздеу, алу және өңдеу дағдысын дамытуға; білім алушылардың ауызша және жазбаша тілдесімін дамытуға; көркем шығарма мәтінін мазмұны мен түрі бірлігінде; негізгі тарихи-әдеби мәліметтер мен әдеби-теориялық ұғымдарды меңгеруге бағытталуы тиіс. Тілді үйрену процесінде ақпаратты салыстыру, талдау, жинақтау, бағалау және алған білімін өмірдің түрлі жағдайында қолдана білу сияқты ойлаудың жоғары деңгейіндегі дағдылары; әдебиет тарихы бойынша қажетті мәліметтерді және әдебиеттану түсініктерін қатыстыра отырып, көркем шығармаға терең талдау жасау дағдылары қалыптасады;</w:t>
      </w:r>
    </w:p>
    <w:bookmarkEnd w:id="1946"/>
    <w:bookmarkStart w:name="z2327" w:id="1947"/>
    <w:p>
      <w:pPr>
        <w:spacing w:after="0"/>
        <w:ind w:left="0"/>
        <w:jc w:val="both"/>
      </w:pPr>
      <w:r>
        <w:rPr>
          <w:rFonts w:ascii="Times New Roman"/>
          <w:b w:val="false"/>
          <w:i w:val="false"/>
          <w:color w:val="000000"/>
          <w:sz w:val="28"/>
        </w:rPr>
        <w:t>
      2) оқу пәндерін оқыту тілдің құрылысы және түрлі қарым-қатынас салалары мен жағдайларында қолданылуы; стилистикалық ресурстар, әдеби тіл мен сөйлеу этикетінің негізгі нормалары туралы білім спектрін; сөздік қорын және пайдаланылатын грамматикалық құралдар аясын кеңейтуді көздейді. Тілді үйрену процесінде алынған әртүрлі деңгейдегі тілдік бірліктерді тиімді пайдалану дағдылары білім алушылардың тілдің норматив талаптарына, қарым-қатынас саласы мен жағдайына сәйкестігін бағалауына мүмкіндік береді;</w:t>
      </w:r>
    </w:p>
    <w:bookmarkEnd w:id="1947"/>
    <w:bookmarkStart w:name="z2328" w:id="1948"/>
    <w:p>
      <w:pPr>
        <w:spacing w:after="0"/>
        <w:ind w:left="0"/>
        <w:jc w:val="both"/>
      </w:pPr>
      <w:r>
        <w:rPr>
          <w:rFonts w:ascii="Times New Roman"/>
          <w:b w:val="false"/>
          <w:i w:val="false"/>
          <w:color w:val="000000"/>
          <w:sz w:val="28"/>
        </w:rPr>
        <w:t>
      3) тұлғаны рухани жағынан тәрбиелеу, гуманистік дүниетанымын, азаматтық сана-сезімін, патриоттық сезімін, әдебиет пен отандық және әлемдік мәдениет құндылықтарына деген сүйіспеншілігі мен құрметін қалыптастыру пән мазмұнының маңызды бөлігі болып саналады.</w:t>
      </w:r>
    </w:p>
    <w:bookmarkEnd w:id="1948"/>
    <w:bookmarkStart w:name="z2329" w:id="1949"/>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bookmarkEnd w:id="1949"/>
    <w:bookmarkStart w:name="z2330" w:id="1950"/>
    <w:p>
      <w:pPr>
        <w:spacing w:after="0"/>
        <w:ind w:left="0"/>
        <w:jc w:val="both"/>
      </w:pPr>
      <w:r>
        <w:rPr>
          <w:rFonts w:ascii="Times New Roman"/>
          <w:b w:val="false"/>
          <w:i w:val="false"/>
          <w:color w:val="000000"/>
          <w:sz w:val="28"/>
        </w:rPr>
        <w:t xml:space="preserve">
      1) пәннің мазмұны мемлекеттік тіл ретіндегі қазақ тілінің мәртебесіне және ресми түрде мемлекеттік тілмен бірдей қолданылатын ұлтаралық қарым-қатынас тілі ретіндегі орыс тілінің мәртебесіне негізделген мақсаттарды көздейді; </w:t>
      </w:r>
    </w:p>
    <w:bookmarkEnd w:id="1950"/>
    <w:bookmarkStart w:name="z2331" w:id="1951"/>
    <w:p>
      <w:pPr>
        <w:spacing w:after="0"/>
        <w:ind w:left="0"/>
        <w:jc w:val="both"/>
      </w:pPr>
      <w:r>
        <w:rPr>
          <w:rFonts w:ascii="Times New Roman"/>
          <w:b w:val="false"/>
          <w:i w:val="false"/>
          <w:color w:val="000000"/>
          <w:sz w:val="28"/>
        </w:rPr>
        <w:t>
      2) аталған оқу пәндерін оқыту тілді оқу іс-әрекетінде және күнделікті өмірде қолдануға, білім алушылардың Қазақстан халқының мәдениетімен араласуына мүмкіндік жасайды, олардың ұлтаралық қарым-қатынасқа дайын болуын қамтамасыз етеді;</w:t>
      </w:r>
    </w:p>
    <w:bookmarkEnd w:id="1951"/>
    <w:bookmarkStart w:name="z2332" w:id="1952"/>
    <w:p>
      <w:pPr>
        <w:spacing w:after="0"/>
        <w:ind w:left="0"/>
        <w:jc w:val="both"/>
      </w:pPr>
      <w:r>
        <w:rPr>
          <w:rFonts w:ascii="Times New Roman"/>
          <w:b w:val="false"/>
          <w:i w:val="false"/>
          <w:color w:val="000000"/>
          <w:sz w:val="28"/>
        </w:rPr>
        <w:t>
      3) тілдік іс-әрекеттің барлық түрлері мен ауызша және жазбаша тіл мәдениетінің негіздерін және тәжірибесі мен қызығушылығына сәйкес келетін қарым-қатынастың түрлі салалары мен жағдайларында тілді қолданудың дағдылары мен біліктерін меңгеруі оқу пәні мазмұнының негізіне алынған;</w:t>
      </w:r>
    </w:p>
    <w:bookmarkEnd w:id="1952"/>
    <w:bookmarkStart w:name="z2333" w:id="1953"/>
    <w:p>
      <w:pPr>
        <w:spacing w:after="0"/>
        <w:ind w:left="0"/>
        <w:jc w:val="both"/>
      </w:pPr>
      <w:r>
        <w:rPr>
          <w:rFonts w:ascii="Times New Roman"/>
          <w:b w:val="false"/>
          <w:i w:val="false"/>
          <w:color w:val="000000"/>
          <w:sz w:val="28"/>
        </w:rPr>
        <w:t>
      4) тіл мен әдебиетті оқыту процесінде білім алушылар тілдің таңбалық жүйесі және қоғамның құбылысы ретінде тіл туралы, оның құрылысы мен дамуы туралы білім алады;</w:t>
      </w:r>
    </w:p>
    <w:bookmarkEnd w:id="1953"/>
    <w:bookmarkStart w:name="z2334" w:id="1954"/>
    <w:p>
      <w:pPr>
        <w:spacing w:after="0"/>
        <w:ind w:left="0"/>
        <w:jc w:val="both"/>
      </w:pPr>
      <w:r>
        <w:rPr>
          <w:rFonts w:ascii="Times New Roman"/>
          <w:b w:val="false"/>
          <w:i w:val="false"/>
          <w:color w:val="000000"/>
          <w:sz w:val="28"/>
        </w:rPr>
        <w:t>
      5)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1954"/>
    <w:bookmarkStart w:name="z2335" w:id="1955"/>
    <w:p>
      <w:pPr>
        <w:spacing w:after="0"/>
        <w:ind w:left="0"/>
        <w:jc w:val="both"/>
      </w:pPr>
      <w:r>
        <w:rPr>
          <w:rFonts w:ascii="Times New Roman"/>
          <w:b w:val="false"/>
          <w:i w:val="false"/>
          <w:color w:val="000000"/>
          <w:sz w:val="28"/>
        </w:rPr>
        <w:t>
      Ағылшын тілі:</w:t>
      </w:r>
    </w:p>
    <w:bookmarkEnd w:id="1955"/>
    <w:bookmarkStart w:name="z2336" w:id="1956"/>
    <w:p>
      <w:pPr>
        <w:spacing w:after="0"/>
        <w:ind w:left="0"/>
        <w:jc w:val="both"/>
      </w:pPr>
      <w:r>
        <w:rPr>
          <w:rFonts w:ascii="Times New Roman"/>
          <w:b w:val="false"/>
          <w:i w:val="false"/>
          <w:color w:val="000000"/>
          <w:sz w:val="28"/>
        </w:rPr>
        <w:t>
      1) пәннің мазмұны көптілді, көп мәдениетті тұлғаны қалыптастыруға; түрлі стильде жазылған тең түпнұсқалы мәтіндердің мазмұны арқылы сөздік қорын молайту жолымен коммуникативтік біліктілігін жетілдіруге бағытталған, бұл шеттілді коммуникативтік біліктілікті дамыту процесінде әлемді қабылдауы мен дүниетанымын әлеуметтік мәдени жағынан байытуды жүзеге асыруға мүмкіндік береді; зерттеу жұмыстары және түрлі оқу міндеттерін шығармашылық жағдайында шешу дағдыларын дамытуға бағытталады;</w:t>
      </w:r>
    </w:p>
    <w:bookmarkEnd w:id="1956"/>
    <w:bookmarkStart w:name="z2337" w:id="1957"/>
    <w:p>
      <w:pPr>
        <w:spacing w:after="0"/>
        <w:ind w:left="0"/>
        <w:jc w:val="both"/>
      </w:pPr>
      <w:r>
        <w:rPr>
          <w:rFonts w:ascii="Times New Roman"/>
          <w:b w:val="false"/>
          <w:i w:val="false"/>
          <w:color w:val="000000"/>
          <w:sz w:val="28"/>
        </w:rPr>
        <w:t>
      2) пәннің мазмұны кәсіби тұрғыда маңызды ақпаратты саралау, жинақтау, жіктеу, тілді ғылыми және кәсіби қызметтегі қарым-қатынас үшін тиімді пайдалану біліктерін, сондай-ақ жеке, іскерлік хаттарды жазу, түйіндеме құрастыру, берілген тақырып бойынша эссе жазу дағдыларын дамытуды көздейді, бұл шет тілін оқуға деген ынтасын арттыруға мүмкіндік береді;</w:t>
      </w:r>
    </w:p>
    <w:bookmarkEnd w:id="1957"/>
    <w:bookmarkStart w:name="z2338" w:id="1958"/>
    <w:p>
      <w:pPr>
        <w:spacing w:after="0"/>
        <w:ind w:left="0"/>
        <w:jc w:val="both"/>
      </w:pPr>
      <w:r>
        <w:rPr>
          <w:rFonts w:ascii="Times New Roman"/>
          <w:b w:val="false"/>
          <w:i w:val="false"/>
          <w:color w:val="000000"/>
          <w:sz w:val="28"/>
        </w:rPr>
        <w:t>
      3) білім алушыларға фактілер арасындағы себеп-салдарлық қатынастарды белгілеу іскерлігін дамыту үшін пәнаралық байланыс арқылы пәннің мазмұнын басқа пәндермен кіріктіруге, шет тіліндегі дереккөздерден негізгі және фрагментті бөліктерді алып, ақпаратпен жұмыс істеуге мүмкіндік береді;</w:t>
      </w:r>
    </w:p>
    <w:bookmarkEnd w:id="1958"/>
    <w:bookmarkStart w:name="z2339" w:id="1959"/>
    <w:p>
      <w:pPr>
        <w:spacing w:after="0"/>
        <w:ind w:left="0"/>
        <w:jc w:val="both"/>
      </w:pPr>
      <w:r>
        <w:rPr>
          <w:rFonts w:ascii="Times New Roman"/>
          <w:b w:val="false"/>
          <w:i w:val="false"/>
          <w:color w:val="000000"/>
          <w:sz w:val="28"/>
        </w:rPr>
        <w:t>
      4) пәннің құралдары арқылы рухани-адамгершілік құндылықтарды дамыту, өз Отанына, өз халқына деген патриоттық сезімін тәрбиелеу және басқа мәдениеттің өкілдеріне толерантты қарым-қатынасын, сондай-ақ отбасында тұлғааралық қарым-қатынас әдебін тәрбиелеу, мектепте құрбы-құрдастарымен, мұғалімдерімен, тіл иелерімен қарым-қатынас барысында әлеуметтік мәдениет материалдарын қолдану біліктерін дамыту жүзеге асырылады.</w:t>
      </w:r>
    </w:p>
    <w:bookmarkEnd w:id="1959"/>
    <w:bookmarkStart w:name="z2340" w:id="1960"/>
    <w:p>
      <w:pPr>
        <w:spacing w:after="0"/>
        <w:ind w:left="0"/>
        <w:jc w:val="both"/>
      </w:pPr>
      <w:r>
        <w:rPr>
          <w:rFonts w:ascii="Times New Roman"/>
          <w:b w:val="false"/>
          <w:i w:val="false"/>
          <w:color w:val="000000"/>
          <w:sz w:val="28"/>
        </w:rPr>
        <w:t>
      Алгебра және анализ бастамалары, геометрия:</w:t>
      </w:r>
    </w:p>
    <w:bookmarkEnd w:id="1960"/>
    <w:bookmarkStart w:name="z2341" w:id="1961"/>
    <w:p>
      <w:pPr>
        <w:spacing w:after="0"/>
        <w:ind w:left="0"/>
        <w:jc w:val="both"/>
      </w:pPr>
      <w:r>
        <w:rPr>
          <w:rFonts w:ascii="Times New Roman"/>
          <w:b w:val="false"/>
          <w:i w:val="false"/>
          <w:color w:val="000000"/>
          <w:sz w:val="28"/>
        </w:rPr>
        <w:t>
      1) пәндердің мазмұны білім алушылардың математикалық мәдениетін және келесі білім алу деңгейлерінде табысты оқуы, сондай-ақ практикалық міндеттерді шешуі үшін қажетті математикалық білім жүйелері мен біліктерін дамытуға бағытталған, функционалдық сауаттылығын, абстрактілі және логикалық ойлауын, кеңістіктегі қиялын қалыптастыруға, сондай-ақ адамның жалпы мәдениетін қалыптастырудағы математиканың рөлін түсінуге мүмкіндік береді;</w:t>
      </w:r>
    </w:p>
    <w:bookmarkEnd w:id="1961"/>
    <w:bookmarkStart w:name="z2342" w:id="1962"/>
    <w:p>
      <w:pPr>
        <w:spacing w:after="0"/>
        <w:ind w:left="0"/>
        <w:jc w:val="both"/>
      </w:pPr>
      <w:r>
        <w:rPr>
          <w:rFonts w:ascii="Times New Roman"/>
          <w:b w:val="false"/>
          <w:i w:val="false"/>
          <w:color w:val="000000"/>
          <w:sz w:val="28"/>
        </w:rPr>
        <w:t>
      2) пәндердің мазмұны білім алушылардың қоршаған әлемнің математикалық заңдылықтары туралы түсініктерін жүйелеуге және дамытуға, олардың математикалық құралдар мен әдістер іс жүзінде барлық білім беру салаларында құбылыстар мен процестерді сипаттауда және зерттеуде қолданылатынын жете түсінулеріне бағытталған;</w:t>
      </w:r>
    </w:p>
    <w:bookmarkEnd w:id="1962"/>
    <w:bookmarkStart w:name="z2343" w:id="1963"/>
    <w:p>
      <w:pPr>
        <w:spacing w:after="0"/>
        <w:ind w:left="0"/>
        <w:jc w:val="both"/>
      </w:pPr>
      <w:r>
        <w:rPr>
          <w:rFonts w:ascii="Times New Roman"/>
          <w:b w:val="false"/>
          <w:i w:val="false"/>
          <w:color w:val="000000"/>
          <w:sz w:val="28"/>
        </w:rPr>
        <w:t>
      3) пәндердің мазмұнында оқу, танымдық және жалпы зияткерлік біліктерін (математикалық заңдылықтарды түсіну барысында проблемаларын тұжырымдау, гипотезаны ұсыну және тексеру үшін салыстыру, жіктеу, қорыту, талдау, жинақтау, дерексіздендіру, нақтылау) одан әрі дамыту көзделген;</w:t>
      </w:r>
    </w:p>
    <w:bookmarkEnd w:id="1963"/>
    <w:bookmarkStart w:name="z2344" w:id="1964"/>
    <w:p>
      <w:pPr>
        <w:spacing w:after="0"/>
        <w:ind w:left="0"/>
        <w:jc w:val="both"/>
      </w:pPr>
      <w:r>
        <w:rPr>
          <w:rFonts w:ascii="Times New Roman"/>
          <w:b w:val="false"/>
          <w:i w:val="false"/>
          <w:color w:val="000000"/>
          <w:sz w:val="28"/>
        </w:rPr>
        <w:t>
      4) пәндердің мазмұны "Сан", "Алгебра", "Статистика және ықтималдық теориясы", "Математикалық модельдеу және анализ", "Геометрия" тақырыптарын қамтитын математиканың негізгі бөлімдерінен тұрады.</w:t>
      </w:r>
    </w:p>
    <w:bookmarkEnd w:id="1964"/>
    <w:bookmarkStart w:name="z2345" w:id="1965"/>
    <w:p>
      <w:pPr>
        <w:spacing w:after="0"/>
        <w:ind w:left="0"/>
        <w:jc w:val="both"/>
      </w:pPr>
      <w:r>
        <w:rPr>
          <w:rFonts w:ascii="Times New Roman"/>
          <w:b w:val="false"/>
          <w:i w:val="false"/>
          <w:color w:val="000000"/>
          <w:sz w:val="28"/>
        </w:rPr>
        <w:t>
      Информатика:</w:t>
      </w:r>
    </w:p>
    <w:bookmarkEnd w:id="1965"/>
    <w:bookmarkStart w:name="z2346" w:id="1966"/>
    <w:p>
      <w:pPr>
        <w:spacing w:after="0"/>
        <w:ind w:left="0"/>
        <w:jc w:val="both"/>
      </w:pPr>
      <w:r>
        <w:rPr>
          <w:rFonts w:ascii="Times New Roman"/>
          <w:b w:val="false"/>
          <w:i w:val="false"/>
          <w:color w:val="000000"/>
          <w:sz w:val="28"/>
        </w:rPr>
        <w:t>
      1) пәннің мазмұны ақпаратты іздеу, талдау, сыни бағалау, таңдау, ұйымдастыру, беру және өңдеу, объектілер мен процестерді модельдеу біліктерін дамытуға; ақпараттық технологиялардың құралдары мен әдістерін, есептерді шешу әдістерін меңгеруге бағытталған;</w:t>
      </w:r>
    </w:p>
    <w:bookmarkEnd w:id="1966"/>
    <w:bookmarkStart w:name="z2347" w:id="1967"/>
    <w:p>
      <w:pPr>
        <w:spacing w:after="0"/>
        <w:ind w:left="0"/>
        <w:jc w:val="both"/>
      </w:pPr>
      <w:r>
        <w:rPr>
          <w:rFonts w:ascii="Times New Roman"/>
          <w:b w:val="false"/>
          <w:i w:val="false"/>
          <w:color w:val="000000"/>
          <w:sz w:val="28"/>
        </w:rPr>
        <w:t>
      2) пәннің мазмұны нақты объектілер мен процестердің ақпараттық модельдерін қолдану, талдау және түрлендіру дағдыларын; алгоритмдік және есептік ойлау; компьютерлік модель құралдарымен зияткерлік және шығармашылық қабілеттерін дамытуды көздейді; компьютерлік технологиялар арқылы ақпараттық процестерді іске асыруды, компьютерлік жүйелермен және модельдермен жұмыс атқаруды, ақпаратты қорғау әдістерін зерделеуді, интерактивті компьютерлік модельдерді пайдалана отырып модельдеу, формализациялау және визуализациялау тәсілдерін қарастыруды көздейді;</w:t>
      </w:r>
    </w:p>
    <w:bookmarkEnd w:id="1967"/>
    <w:bookmarkStart w:name="z2348" w:id="1968"/>
    <w:p>
      <w:pPr>
        <w:spacing w:after="0"/>
        <w:ind w:left="0"/>
        <w:jc w:val="both"/>
      </w:pPr>
      <w:r>
        <w:rPr>
          <w:rFonts w:ascii="Times New Roman"/>
          <w:b w:val="false"/>
          <w:i w:val="false"/>
          <w:color w:val="000000"/>
          <w:sz w:val="28"/>
        </w:rPr>
        <w:t>
      3) пән мынадай тақырыптарды қамтиды: "Компьютерлік жүйелер", "Ақпарат және ақпараттық процестер", "Алгоритмдеу және бағдарламалау" және "Денсаулық және қауіпсіздік".</w:t>
      </w:r>
    </w:p>
    <w:bookmarkEnd w:id="1968"/>
    <w:bookmarkStart w:name="z2349" w:id="1969"/>
    <w:p>
      <w:pPr>
        <w:spacing w:after="0"/>
        <w:ind w:left="0"/>
        <w:jc w:val="both"/>
      </w:pPr>
      <w:r>
        <w:rPr>
          <w:rFonts w:ascii="Times New Roman"/>
          <w:b w:val="false"/>
          <w:i w:val="false"/>
          <w:color w:val="000000"/>
          <w:sz w:val="28"/>
        </w:rPr>
        <w:t>
      Қазақстан тарихы:</w:t>
      </w:r>
    </w:p>
    <w:bookmarkEnd w:id="1969"/>
    <w:bookmarkStart w:name="z2350" w:id="1970"/>
    <w:p>
      <w:pPr>
        <w:spacing w:after="0"/>
        <w:ind w:left="0"/>
        <w:jc w:val="both"/>
      </w:pPr>
      <w:r>
        <w:rPr>
          <w:rFonts w:ascii="Times New Roman"/>
          <w:b w:val="false"/>
          <w:i w:val="false"/>
          <w:color w:val="000000"/>
          <w:sz w:val="28"/>
        </w:rPr>
        <w:t>
      1) пәннің мазмұны Қазақстан тарихының негізгі этникалық, саяси, әлеуметтік-экономикалық және мәдени проблемалары бойынша тереңдетілген білімді қалыптастыруға бағытталған;</w:t>
      </w:r>
    </w:p>
    <w:bookmarkEnd w:id="1970"/>
    <w:bookmarkStart w:name="z2351" w:id="1971"/>
    <w:p>
      <w:pPr>
        <w:spacing w:after="0"/>
        <w:ind w:left="0"/>
        <w:jc w:val="both"/>
      </w:pPr>
      <w:r>
        <w:rPr>
          <w:rFonts w:ascii="Times New Roman"/>
          <w:b w:val="false"/>
          <w:i w:val="false"/>
          <w:color w:val="000000"/>
          <w:sz w:val="28"/>
        </w:rPr>
        <w:t>
      2) пән білім алушылардың түрлі тарихи кезеңдердегі Қазақстанның мәдени-тарихи дамуының мәні мен ерекшеліктері туралы түсінігін кеңейтеді және тереңдетеді;</w:t>
      </w:r>
    </w:p>
    <w:bookmarkEnd w:id="1971"/>
    <w:bookmarkStart w:name="z2352" w:id="1972"/>
    <w:p>
      <w:pPr>
        <w:spacing w:after="0"/>
        <w:ind w:left="0"/>
        <w:jc w:val="both"/>
      </w:pPr>
      <w:r>
        <w:rPr>
          <w:rFonts w:ascii="Times New Roman"/>
          <w:b w:val="false"/>
          <w:i w:val="false"/>
          <w:color w:val="000000"/>
          <w:sz w:val="28"/>
        </w:rPr>
        <w:t>
      3) пән Қазақстан тарихындағы оқиғаларды, құбылыстар мен процестерді бағалау, жіктеу, жүйелеу, қорыту және талдау үшін қажетті тарихи ойлау дағдысын дамытуды көздейді. Пәннің аксиологиялық функциясы патриотизмді қалыптастыруды, ұлттық және жалпыадамзаттық құндылықтарға дағдыландыруды білдіреді.</w:t>
      </w:r>
    </w:p>
    <w:bookmarkEnd w:id="1972"/>
    <w:bookmarkStart w:name="z2353" w:id="1973"/>
    <w:p>
      <w:pPr>
        <w:spacing w:after="0"/>
        <w:ind w:left="0"/>
        <w:jc w:val="both"/>
      </w:pPr>
      <w:r>
        <w:rPr>
          <w:rFonts w:ascii="Times New Roman"/>
          <w:b w:val="false"/>
          <w:i w:val="false"/>
          <w:color w:val="000000"/>
          <w:sz w:val="28"/>
        </w:rPr>
        <w:t>
      Өзін-өзі тану:</w:t>
      </w:r>
    </w:p>
    <w:bookmarkEnd w:id="1973"/>
    <w:bookmarkStart w:name="z2354" w:id="1974"/>
    <w:p>
      <w:pPr>
        <w:spacing w:after="0"/>
        <w:ind w:left="0"/>
        <w:jc w:val="both"/>
      </w:pPr>
      <w:r>
        <w:rPr>
          <w:rFonts w:ascii="Times New Roman"/>
          <w:b w:val="false"/>
          <w:i w:val="false"/>
          <w:color w:val="000000"/>
          <w:sz w:val="28"/>
        </w:rPr>
        <w:t>
      1) пәннің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қасиеттерді дамытудың қажеттілігін, қоғамға қызмет ету дағдыларын; тән және жан саулығының байланысын түсінуге, еліміздің, қаланың, ауылдың, мектептің, отбасының өміріне өзінің қатыстылығын сезінуге және өз ойлары мен сөзіне, іс-әрекетіне жауапкершілікпен қарауға бағытталған;</w:t>
      </w:r>
    </w:p>
    <w:bookmarkEnd w:id="1974"/>
    <w:bookmarkStart w:name="z2355" w:id="1975"/>
    <w:p>
      <w:pPr>
        <w:spacing w:after="0"/>
        <w:ind w:left="0"/>
        <w:jc w:val="both"/>
      </w:pPr>
      <w:r>
        <w:rPr>
          <w:rFonts w:ascii="Times New Roman"/>
          <w:b w:val="false"/>
          <w:i w:val="false"/>
          <w:color w:val="000000"/>
          <w:sz w:val="28"/>
        </w:rPr>
        <w:t>
      2) пәнді оқыту адамзаттың рухани мәдениеті, тән және жан саулығының байланысы туралы білімін кеңейтуді; рефлексия дағдыларын меңгеруді; өзін-өзі тәрбиелеуді, өзіндік білімін көтеру дағдылары меңгеруді; өз іс-әрекетін саралауды, түрлі өмірлік жағдаяттарда адамгершілікпен таңдау жасауды және шешім қабылдау, өз мақсаттарын және оған жету жолдарын адамгершілік нормаларға сәйкес межелеуді көздейді; отбасында, ұжымда, қоғамда рухани-адамгершілік негізінде қарым-қатынас жасай білу дағдысын дамытуды көздейді.</w:t>
      </w:r>
    </w:p>
    <w:bookmarkEnd w:id="1975"/>
    <w:bookmarkStart w:name="z2356" w:id="1976"/>
    <w:p>
      <w:pPr>
        <w:spacing w:after="0"/>
        <w:ind w:left="0"/>
        <w:jc w:val="both"/>
      </w:pPr>
      <w:r>
        <w:rPr>
          <w:rFonts w:ascii="Times New Roman"/>
          <w:b w:val="false"/>
          <w:i w:val="false"/>
          <w:color w:val="000000"/>
          <w:sz w:val="28"/>
        </w:rPr>
        <w:t>
      Дене шынықтыру:</w:t>
      </w:r>
    </w:p>
    <w:bookmarkEnd w:id="1976"/>
    <w:bookmarkStart w:name="z2357" w:id="1977"/>
    <w:p>
      <w:pPr>
        <w:spacing w:after="0"/>
        <w:ind w:left="0"/>
        <w:jc w:val="both"/>
      </w:pPr>
      <w:r>
        <w:rPr>
          <w:rFonts w:ascii="Times New Roman"/>
          <w:b w:val="false"/>
          <w:i w:val="false"/>
          <w:color w:val="000000"/>
          <w:sz w:val="28"/>
        </w:rPr>
        <w:t>
      1) пәннің мазмұны: қимыл-қозғалыс белсенділігінің заңдылықтары, спорттық дайындық, дене тәрбиесімен шұғылданудың болашақ еңбек қызметіндегі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түрлеріндегі құзыреттілігін дамыту, белсенді демалыс және спорттық жарыстар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1977"/>
    <w:bookmarkStart w:name="z2358" w:id="1978"/>
    <w:p>
      <w:pPr>
        <w:spacing w:after="0"/>
        <w:ind w:left="0"/>
        <w:jc w:val="both"/>
      </w:pPr>
      <w:r>
        <w:rPr>
          <w:rFonts w:ascii="Times New Roman"/>
          <w:b w:val="false"/>
          <w:i w:val="false"/>
          <w:color w:val="000000"/>
          <w:sz w:val="28"/>
        </w:rPr>
        <w:t>
      2) пәнді оқыту білім алушыларға пән бойынша алған білім, білік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өзін-өзі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өзіндік дене дамуы және қимыл-қозғалыс дайындығы деңгейін, ағзаның қызмет ету жағдайы мен жұмыс істеу қабілетін бағалауға; ойлаудың сыни және шығармашылық дағдыларын дамытуға, проблемаларды жеңуге мүмкіндік береді.</w:t>
      </w:r>
    </w:p>
    <w:bookmarkEnd w:id="1978"/>
    <w:bookmarkStart w:name="z2359" w:id="1979"/>
    <w:p>
      <w:pPr>
        <w:spacing w:after="0"/>
        <w:ind w:left="0"/>
        <w:jc w:val="both"/>
      </w:pPr>
      <w:r>
        <w:rPr>
          <w:rFonts w:ascii="Times New Roman"/>
          <w:b w:val="false"/>
          <w:i w:val="false"/>
          <w:color w:val="000000"/>
          <w:sz w:val="28"/>
        </w:rPr>
        <w:t>
      Алғашқы әскери және технологиялық дайындық:</w:t>
      </w:r>
    </w:p>
    <w:bookmarkEnd w:id="1979"/>
    <w:bookmarkStart w:name="z2360" w:id="1980"/>
    <w:p>
      <w:pPr>
        <w:spacing w:after="0"/>
        <w:ind w:left="0"/>
        <w:jc w:val="both"/>
      </w:pPr>
      <w:r>
        <w:rPr>
          <w:rFonts w:ascii="Times New Roman"/>
          <w:b w:val="false"/>
          <w:i w:val="false"/>
          <w:color w:val="000000"/>
          <w:sz w:val="28"/>
        </w:rPr>
        <w:t>
      1) пәннің мазмұны білім алушылардың бойында әскери іс, робототехника және IT-технология негіздері туралы көзқарасты қалыптастыруды, Қазақстан Республикасы Қарулы Күштерінің қатарында қызмет ету туралы түсінікті және әскери іс негіздері бойынша білімді қалыптастыруды, әскери ант мазмұнын және әскери жарғылардың талаптарын білуді;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көзқарасты,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Күштеріне, оның дәстүрлеріне, әскер түрлерінде қызмет ету ерекшеліктеріне, жалпы әскери мамандыққа деген қызығушылықты дамытуды қамтамасыз етуі тиіс;</w:t>
      </w:r>
    </w:p>
    <w:bookmarkEnd w:id="1980"/>
    <w:bookmarkStart w:name="z2361" w:id="1981"/>
    <w:p>
      <w:pPr>
        <w:spacing w:after="0"/>
        <w:ind w:left="0"/>
        <w:jc w:val="both"/>
      </w:pPr>
      <w:r>
        <w:rPr>
          <w:rFonts w:ascii="Times New Roman"/>
          <w:b w:val="false"/>
          <w:i w:val="false"/>
          <w:color w:val="000000"/>
          <w:sz w:val="28"/>
        </w:rPr>
        <w:t>
      2) пән білім алушыларды әскери-патриоттық және адамгершілік тәрбиелеудің жалпы жүйесінде, олардың сана-сезімін, танымдық қызығушылықтарын, қарым-қатынас орната білу қабілеттерін, ерік-жігер сапаларын, әскери іс бойынша алғашқы білік, дағдыларды, робототехника, автомобиль жүргізу бойынша теориялық негіздерді дамытуда, цифрлық фото және бейне жабдықтарды пайдалануда маңызды орынға ие;</w:t>
      </w:r>
    </w:p>
    <w:bookmarkEnd w:id="1981"/>
    <w:bookmarkStart w:name="z2362" w:id="1982"/>
    <w:p>
      <w:pPr>
        <w:spacing w:after="0"/>
        <w:ind w:left="0"/>
        <w:jc w:val="both"/>
      </w:pPr>
      <w:r>
        <w:rPr>
          <w:rFonts w:ascii="Times New Roman"/>
          <w:b w:val="false"/>
          <w:i w:val="false"/>
          <w:color w:val="000000"/>
          <w:sz w:val="28"/>
        </w:rPr>
        <w:t>
      3) пән Қазақстан әскерінің даму тарихымен таныстыру және оның қазіргі жай-күйін зерделеу арқылы әскери тұрғыдан жігерлі, батыл, денсаулығы мықты, функционалдық білімді тұлғаны дамытуды көздейді.</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981" w:id="1983"/>
    <w:p>
      <w:pPr>
        <w:spacing w:after="0"/>
        <w:ind w:left="0"/>
        <w:jc w:val="both"/>
      </w:pPr>
      <w:r>
        <w:rPr>
          <w:rFonts w:ascii="Times New Roman"/>
          <w:b w:val="false"/>
          <w:i w:val="false"/>
          <w:color w:val="000000"/>
          <w:sz w:val="28"/>
        </w:rPr>
        <w:t>
      51. Жаратылыстану-математикалық бағыттағы оқытудың тереңдетілген деңгейіндегі оқу пәндері бойынша білім мазмұны</w:t>
      </w:r>
    </w:p>
    <w:bookmarkEnd w:id="1983"/>
    <w:bookmarkStart w:name="z2363" w:id="1984"/>
    <w:p>
      <w:pPr>
        <w:spacing w:after="0"/>
        <w:ind w:left="0"/>
        <w:jc w:val="both"/>
      </w:pPr>
      <w:r>
        <w:rPr>
          <w:rFonts w:ascii="Times New Roman"/>
          <w:b w:val="false"/>
          <w:i w:val="false"/>
          <w:color w:val="000000"/>
          <w:sz w:val="28"/>
        </w:rPr>
        <w:t>
      Биология:</w:t>
      </w:r>
    </w:p>
    <w:bookmarkEnd w:id="1984"/>
    <w:bookmarkStart w:name="z2364" w:id="1985"/>
    <w:p>
      <w:pPr>
        <w:spacing w:after="0"/>
        <w:ind w:left="0"/>
        <w:jc w:val="both"/>
      </w:pPr>
      <w:r>
        <w:rPr>
          <w:rFonts w:ascii="Times New Roman"/>
          <w:b w:val="false"/>
          <w:i w:val="false"/>
          <w:color w:val="000000"/>
          <w:sz w:val="28"/>
        </w:rPr>
        <w:t>
      1) пәннің мазмұны білім алушылардың тірі организмдердің көп түрлілігі, қоршаған орта эволюциясы, табиғи құбылыстардың заңдары мен заңдылығы туралы; бақылау, жіктеу, жүйелеу, салыстыру, қатар қою, талдау, объект мен ақпаратты бағалау, себеп-салдарлық байланысты анықтау практикалық дағдыларын дамытуға бағытталған.</w:t>
      </w:r>
    </w:p>
    <w:bookmarkEnd w:id="1985"/>
    <w:bookmarkStart w:name="z2365" w:id="1986"/>
    <w:p>
      <w:pPr>
        <w:spacing w:after="0"/>
        <w:ind w:left="0"/>
        <w:jc w:val="both"/>
      </w:pPr>
      <w:r>
        <w:rPr>
          <w:rFonts w:ascii="Times New Roman"/>
          <w:b w:val="false"/>
          <w:i w:val="false"/>
          <w:color w:val="000000"/>
          <w:sz w:val="28"/>
        </w:rPr>
        <w:t>
      2) пәннің тереңдетілген деңгейінің мазмұны табиғи биологиялық құбылыстар мен процестердің болмысын білім алушылардың тереңірек түсінуін, адам іс-әрекетінің өсімдіктер мен жануарлар әлеміне, сондай-ақ адам денсаулығына әсерін ұғынуды көздейді. Тірі табиғаттың ерекшелігін, эволюциялық процестердің мәнісін ұғыну білім алушылардың экологиялық жағдайларды бағалауына және тіршілік иелеріне қамқорлықпен қарау қажеттілігін түсінуіне жағдай жасайды;</w:t>
      </w:r>
    </w:p>
    <w:bookmarkEnd w:id="1986"/>
    <w:bookmarkStart w:name="z2366" w:id="1987"/>
    <w:p>
      <w:pPr>
        <w:spacing w:after="0"/>
        <w:ind w:left="0"/>
        <w:jc w:val="both"/>
      </w:pPr>
      <w:r>
        <w:rPr>
          <w:rFonts w:ascii="Times New Roman"/>
          <w:b w:val="false"/>
          <w:i w:val="false"/>
          <w:color w:val="000000"/>
          <w:sz w:val="28"/>
        </w:rPr>
        <w:t>
      3) пәннің мазмұнын құрылымдаудың негізін мынадай жетекші жүйелі идеялар құрайды: тірі ағзалардың көптүрлілігі, құрылысы мен функциясы; көбею, тұқым қуалаушылық және эволюциялық даму; қоршаған орта және ағза; қолданбалы кіріктірілген ғылымдар.</w:t>
      </w:r>
    </w:p>
    <w:bookmarkEnd w:id="1987"/>
    <w:bookmarkStart w:name="z2367" w:id="1988"/>
    <w:p>
      <w:pPr>
        <w:spacing w:after="0"/>
        <w:ind w:left="0"/>
        <w:jc w:val="both"/>
      </w:pPr>
      <w:r>
        <w:rPr>
          <w:rFonts w:ascii="Times New Roman"/>
          <w:b w:val="false"/>
          <w:i w:val="false"/>
          <w:color w:val="000000"/>
          <w:sz w:val="28"/>
        </w:rPr>
        <w:t>
      Химия:</w:t>
      </w:r>
    </w:p>
    <w:bookmarkEnd w:id="1988"/>
    <w:bookmarkStart w:name="z2368" w:id="1989"/>
    <w:p>
      <w:pPr>
        <w:spacing w:after="0"/>
        <w:ind w:left="0"/>
        <w:jc w:val="both"/>
      </w:pPr>
      <w:r>
        <w:rPr>
          <w:rFonts w:ascii="Times New Roman"/>
          <w:b w:val="false"/>
          <w:i w:val="false"/>
          <w:color w:val="000000"/>
          <w:sz w:val="28"/>
        </w:rPr>
        <w:t>
      1) пәннің мазмұны химиялық заттардың көптүрлілігінің маңыздылығы және олардың басқа затқа айналуы туралы білімді тереңдетуге; табиғи ресурстарды ұқыппен пайдалануды дамытуға; эксперименттік және практикалық дағдылардың кең спектрін дамыту, сыни ойлауды және оқытылатын процестерге шығармашылық тәсілдер қолдану негізінде білім алушылардың табиғаттағы заттардың көп түрлілігі туралы түсінігін кеңейтуге бағытталған;</w:t>
      </w:r>
    </w:p>
    <w:bookmarkEnd w:id="1989"/>
    <w:bookmarkStart w:name="z2369" w:id="1990"/>
    <w:p>
      <w:pPr>
        <w:spacing w:after="0"/>
        <w:ind w:left="0"/>
        <w:jc w:val="both"/>
      </w:pPr>
      <w:r>
        <w:rPr>
          <w:rFonts w:ascii="Times New Roman"/>
          <w:b w:val="false"/>
          <w:i w:val="false"/>
          <w:color w:val="000000"/>
          <w:sz w:val="28"/>
        </w:rPr>
        <w:t>
      2) пән жаңа заттарды ашуға мүмкіндік береді, қолда бар деректерге сүйеніп, қоршаған ортаның экологиялық жағдайын бағалауға үйретеді және осы арқылы өмірмен тығыз байланысты қамтамасыз етеді;</w:t>
      </w:r>
    </w:p>
    <w:bookmarkEnd w:id="1990"/>
    <w:bookmarkStart w:name="z2370" w:id="1991"/>
    <w:p>
      <w:pPr>
        <w:spacing w:after="0"/>
        <w:ind w:left="0"/>
        <w:jc w:val="both"/>
      </w:pPr>
      <w:r>
        <w:rPr>
          <w:rFonts w:ascii="Times New Roman"/>
          <w:b w:val="false"/>
          <w:i w:val="false"/>
          <w:color w:val="000000"/>
          <w:sz w:val="28"/>
        </w:rPr>
        <w:t>
      3) пәннің тереңдетілген деңгейінің мазмұны білім алушылардың айналада болып жатқан химиялық құбылыстар мен процестердің мәнін түсінуін көздейді және олардың салауатты өмір салтын ұстануына түрткі болады; күнделікті практикада сапалы өнімдер мен құралдарды таңдау үшін химиялық білімін қолдануға; күнделікті өмірде тіршілік ету сапасын жақсартуға мүмкіндік береді;</w:t>
      </w:r>
    </w:p>
    <w:bookmarkEnd w:id="1991"/>
    <w:bookmarkStart w:name="z2371" w:id="1992"/>
    <w:p>
      <w:pPr>
        <w:spacing w:after="0"/>
        <w:ind w:left="0"/>
        <w:jc w:val="both"/>
      </w:pPr>
      <w:r>
        <w:rPr>
          <w:rFonts w:ascii="Times New Roman"/>
          <w:b w:val="false"/>
          <w:i w:val="false"/>
          <w:color w:val="000000"/>
          <w:sz w:val="28"/>
        </w:rPr>
        <w:t xml:space="preserve">
      4) пәннің мазмұны мынадай бөлімдерден құралады: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1992"/>
    <w:bookmarkStart w:name="z2372" w:id="1993"/>
    <w:p>
      <w:pPr>
        <w:spacing w:after="0"/>
        <w:ind w:left="0"/>
        <w:jc w:val="both"/>
      </w:pPr>
      <w:r>
        <w:rPr>
          <w:rFonts w:ascii="Times New Roman"/>
          <w:b w:val="false"/>
          <w:i w:val="false"/>
          <w:color w:val="000000"/>
          <w:sz w:val="28"/>
        </w:rPr>
        <w:t>
      Физика:</w:t>
      </w:r>
    </w:p>
    <w:bookmarkEnd w:id="1993"/>
    <w:bookmarkStart w:name="z2373" w:id="1994"/>
    <w:p>
      <w:pPr>
        <w:spacing w:after="0"/>
        <w:ind w:left="0"/>
        <w:jc w:val="both"/>
      </w:pPr>
      <w:r>
        <w:rPr>
          <w:rFonts w:ascii="Times New Roman"/>
          <w:b w:val="false"/>
          <w:i w:val="false"/>
          <w:color w:val="000000"/>
          <w:sz w:val="28"/>
        </w:rPr>
        <w:t>
      1) пәннің тереңдетілген деңгейі білім алушылардың табиғат туралы ғылым ретінде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1994"/>
    <w:bookmarkStart w:name="z2374" w:id="1995"/>
    <w:p>
      <w:pPr>
        <w:spacing w:after="0"/>
        <w:ind w:left="0"/>
        <w:jc w:val="both"/>
      </w:pPr>
      <w:r>
        <w:rPr>
          <w:rFonts w:ascii="Times New Roman"/>
          <w:b w:val="false"/>
          <w:i w:val="false"/>
          <w:color w:val="000000"/>
          <w:sz w:val="28"/>
        </w:rPr>
        <w:t>
      2) пәннің мазмұны білім алушылардың жалпы табиғат заңдары ретіндегі механиканың, жылу физикасының, электр мен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1995"/>
    <w:bookmarkStart w:name="z2375" w:id="1996"/>
    <w:p>
      <w:pPr>
        <w:spacing w:after="0"/>
        <w:ind w:left="0"/>
        <w:jc w:val="both"/>
      </w:pPr>
      <w:r>
        <w:rPr>
          <w:rFonts w:ascii="Times New Roman"/>
          <w:b w:val="false"/>
          <w:i w:val="false"/>
          <w:color w:val="000000"/>
          <w:sz w:val="28"/>
        </w:rPr>
        <w:t>
      3) пән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1996"/>
    <w:bookmarkStart w:name="z2376" w:id="1997"/>
    <w:p>
      <w:pPr>
        <w:spacing w:after="0"/>
        <w:ind w:left="0"/>
        <w:jc w:val="both"/>
      </w:pPr>
      <w:r>
        <w:rPr>
          <w:rFonts w:ascii="Times New Roman"/>
          <w:b w:val="false"/>
          <w:i w:val="false"/>
          <w:color w:val="000000"/>
          <w:sz w:val="28"/>
        </w:rPr>
        <w:t>
      4) тереңдетілген деңгейдің мазмұнында эксперимент нәтижелерін жинау мен талдау негізінде эмпирикалық байланысты айқындауға бағытталған экспериментті жоспарлауға және жүргізуге мүмкіндік туады;</w:t>
      </w:r>
    </w:p>
    <w:bookmarkEnd w:id="1997"/>
    <w:bookmarkStart w:name="z2377" w:id="1998"/>
    <w:p>
      <w:pPr>
        <w:spacing w:after="0"/>
        <w:ind w:left="0"/>
        <w:jc w:val="both"/>
      </w:pPr>
      <w:r>
        <w:rPr>
          <w:rFonts w:ascii="Times New Roman"/>
          <w:b w:val="false"/>
          <w:i w:val="false"/>
          <w:color w:val="000000"/>
          <w:sz w:val="28"/>
        </w:rPr>
        <w:t xml:space="preserve">
      5) пән бойынша білім алушылардың тереңдетілген дайындық деңгейі алған білімдерін әртүрлі табиғи құбылыстар мен процестердің себептерін, маңызды техникалық қондырғылардың жұмыс істеу қағидаттарын түсіндіру, модельдер құру және болжам жасау үшін қолдануларын көздейді. </w:t>
      </w:r>
    </w:p>
    <w:bookmarkEnd w:id="1998"/>
    <w:bookmarkStart w:name="z2378" w:id="1999"/>
    <w:p>
      <w:pPr>
        <w:spacing w:after="0"/>
        <w:ind w:left="0"/>
        <w:jc w:val="both"/>
      </w:pPr>
      <w:r>
        <w:rPr>
          <w:rFonts w:ascii="Times New Roman"/>
          <w:b w:val="false"/>
          <w:i w:val="false"/>
          <w:color w:val="000000"/>
          <w:sz w:val="28"/>
        </w:rPr>
        <w:t>
      География:</w:t>
      </w:r>
    </w:p>
    <w:bookmarkEnd w:id="1999"/>
    <w:bookmarkStart w:name="z2379" w:id="2000"/>
    <w:p>
      <w:pPr>
        <w:spacing w:after="0"/>
        <w:ind w:left="0"/>
        <w:jc w:val="both"/>
      </w:pPr>
      <w:r>
        <w:rPr>
          <w:rFonts w:ascii="Times New Roman"/>
          <w:b w:val="false"/>
          <w:i w:val="false"/>
          <w:color w:val="000000"/>
          <w:sz w:val="28"/>
        </w:rPr>
        <w:t>
      1) пәннің тереңдетілген деңгейі білім алушылардың табиғаттың, халықтың, экономика мен геосаясаттың даму заңдылықтары туралы білімдерін молайтуға, табиғи, әлеуметтік, экономикалық және саяси процестердің ерекшеліктерін объективті бағалау үшін қажетті әлем туралы білімдерін жан-жақты қалыптастыруға бағытталған;</w:t>
      </w:r>
    </w:p>
    <w:bookmarkEnd w:id="2000"/>
    <w:bookmarkStart w:name="z2380" w:id="2001"/>
    <w:p>
      <w:pPr>
        <w:spacing w:after="0"/>
        <w:ind w:left="0"/>
        <w:jc w:val="both"/>
      </w:pPr>
      <w:r>
        <w:rPr>
          <w:rFonts w:ascii="Times New Roman"/>
          <w:b w:val="false"/>
          <w:i w:val="false"/>
          <w:color w:val="000000"/>
          <w:sz w:val="28"/>
        </w:rPr>
        <w:t>
      2) пәннің мазмұны география тұрғысынан ойлау қабілетін; қоршаған орта мен адамзаттың қазіргі және болашақтағы жағдайына жеке жауапкершілікті сезінуін дамытуды көздейді, осылардың барлығы білім алушылардың бойында құндылық бағдарын қалыптастыруға жәрдемдеседі; пәннің мазмұны қазіргі әлемнің кеңістіктегі көптүрлілігін, оның жалпы және өңірлік ерекшеліктері мен серпіні туралы түсінігін қалыптастыруға; қоғам мен табиғаттың өзара әрекеті мен өзара байланысының кеңістік пен уақыт заңдылықтарын талдауға және жинақтауға; географиялық құбылыстар мен процестердің арасындағы себеп-салдарлық байланыстар мен кеңістік-уақыт заңдылықтарын түсінуге дағдылану, түрлі табиғи, әлеуметтік-экономикалық және экологиялық құбылыстар мен процестерді түсіндіру және бағалау, географиялық ақпараттарды түсіндіру және күнделікті өмірде қолдану үшін географиялық білімдерін пайдалану дағдысын қалыптастыру және дамытуға бағытталған.</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02" w:id="2002"/>
    <w:p>
      <w:pPr>
        <w:spacing w:after="0"/>
        <w:ind w:left="0"/>
        <w:jc w:val="both"/>
      </w:pPr>
      <w:r>
        <w:rPr>
          <w:rFonts w:ascii="Times New Roman"/>
          <w:b w:val="false"/>
          <w:i w:val="false"/>
          <w:color w:val="000000"/>
          <w:sz w:val="28"/>
        </w:rPr>
        <w:t>
      52. Жаратылыстану-математикалық бағыттағы оқытудың стандарттық деңгейіндегі оқу пәндері бойынша білім мазмұны</w:t>
      </w:r>
    </w:p>
    <w:bookmarkEnd w:id="2002"/>
    <w:bookmarkStart w:name="z2381" w:id="2003"/>
    <w:p>
      <w:pPr>
        <w:spacing w:after="0"/>
        <w:ind w:left="0"/>
        <w:jc w:val="both"/>
      </w:pPr>
      <w:r>
        <w:rPr>
          <w:rFonts w:ascii="Times New Roman"/>
          <w:b w:val="false"/>
          <w:i w:val="false"/>
          <w:color w:val="000000"/>
          <w:sz w:val="28"/>
        </w:rPr>
        <w:t>
      Дүниежүзі тарихы:</w:t>
      </w:r>
    </w:p>
    <w:bookmarkEnd w:id="2003"/>
    <w:bookmarkStart w:name="z2382" w:id="2004"/>
    <w:p>
      <w:pPr>
        <w:spacing w:after="0"/>
        <w:ind w:left="0"/>
        <w:jc w:val="both"/>
      </w:pPr>
      <w:r>
        <w:rPr>
          <w:rFonts w:ascii="Times New Roman"/>
          <w:b w:val="false"/>
          <w:i w:val="false"/>
          <w:color w:val="000000"/>
          <w:sz w:val="28"/>
        </w:rPr>
        <w:t>
      1) пәннің мазмұны адамзат өркениетінің этногенез, саясигенез, мәденигенезінің негізгі проблемалары бойынша білімді қалыптастыруға бағытталған;</w:t>
      </w:r>
    </w:p>
    <w:bookmarkEnd w:id="2004"/>
    <w:bookmarkStart w:name="z2383" w:id="2005"/>
    <w:p>
      <w:pPr>
        <w:spacing w:after="0"/>
        <w:ind w:left="0"/>
        <w:jc w:val="both"/>
      </w:pPr>
      <w:r>
        <w:rPr>
          <w:rFonts w:ascii="Times New Roman"/>
          <w:b w:val="false"/>
          <w:i w:val="false"/>
          <w:color w:val="000000"/>
          <w:sz w:val="28"/>
        </w:rPr>
        <w:t>
      2) пән білім алушылардың әлемдік мәдени-тарихи процестің мәнін оның бірлігі мен әртүрлілігінде түсінуін тереңдетуге бағдарланған;</w:t>
      </w:r>
    </w:p>
    <w:bookmarkEnd w:id="2005"/>
    <w:bookmarkStart w:name="z2384" w:id="2006"/>
    <w:p>
      <w:pPr>
        <w:spacing w:after="0"/>
        <w:ind w:left="0"/>
        <w:jc w:val="both"/>
      </w:pPr>
      <w:r>
        <w:rPr>
          <w:rFonts w:ascii="Times New Roman"/>
          <w:b w:val="false"/>
          <w:i w:val="false"/>
          <w:color w:val="000000"/>
          <w:sz w:val="28"/>
        </w:rPr>
        <w:t>
      3) пән әлемдік тарихтағы оқиғаларды, құбылыстарды, процестерді талдау, жіктеу, жүйелеу, қорыту және бағалау үшін қажетті тарихи ойлау дағдысын дамытуды көздейді;</w:t>
      </w:r>
    </w:p>
    <w:bookmarkEnd w:id="2006"/>
    <w:bookmarkStart w:name="z2385" w:id="2007"/>
    <w:p>
      <w:pPr>
        <w:spacing w:after="0"/>
        <w:ind w:left="0"/>
        <w:jc w:val="both"/>
      </w:pPr>
      <w:r>
        <w:rPr>
          <w:rFonts w:ascii="Times New Roman"/>
          <w:b w:val="false"/>
          <w:i w:val="false"/>
          <w:color w:val="000000"/>
          <w:sz w:val="28"/>
        </w:rPr>
        <w:t>
      4) пәннің аксиологиялық мақсаты – білім алушылардың бойына ұлттық және жалпыадамзаттық құндылықтарға деген құрмет сезімін ұялату.</w:t>
      </w:r>
    </w:p>
    <w:bookmarkEnd w:id="2007"/>
    <w:bookmarkStart w:name="z2386" w:id="2008"/>
    <w:p>
      <w:pPr>
        <w:spacing w:after="0"/>
        <w:ind w:left="0"/>
        <w:jc w:val="both"/>
      </w:pPr>
      <w:r>
        <w:rPr>
          <w:rFonts w:ascii="Times New Roman"/>
          <w:b w:val="false"/>
          <w:i w:val="false"/>
          <w:color w:val="000000"/>
          <w:sz w:val="28"/>
        </w:rPr>
        <w:t>
      Құқық негіздері:</w:t>
      </w:r>
    </w:p>
    <w:bookmarkEnd w:id="2008"/>
    <w:bookmarkStart w:name="z2387" w:id="2009"/>
    <w:p>
      <w:pPr>
        <w:spacing w:after="0"/>
        <w:ind w:left="0"/>
        <w:jc w:val="both"/>
      </w:pPr>
      <w:r>
        <w:rPr>
          <w:rFonts w:ascii="Times New Roman"/>
          <w:b w:val="false"/>
          <w:i w:val="false"/>
          <w:color w:val="000000"/>
          <w:sz w:val="28"/>
        </w:rPr>
        <w:t>
      1) пәннің мазмұны құқықтық сауаттылықты қалыптастыруға, демократиялық құқықтық қоғам идеалдары мен құндылықтарын түсінуге бағытталған; білім алушылардың әртүрлі құқықтық салалардың мәні мен ерекшелігін түсінуін тереңдетеді;</w:t>
      </w:r>
    </w:p>
    <w:bookmarkEnd w:id="2009"/>
    <w:bookmarkStart w:name="z2388" w:id="2010"/>
    <w:p>
      <w:pPr>
        <w:spacing w:after="0"/>
        <w:ind w:left="0"/>
        <w:jc w:val="both"/>
      </w:pPr>
      <w:r>
        <w:rPr>
          <w:rFonts w:ascii="Times New Roman"/>
          <w:b w:val="false"/>
          <w:i w:val="false"/>
          <w:color w:val="000000"/>
          <w:sz w:val="28"/>
        </w:rPr>
        <w:t>
      2) пән құқық нормалары, заңдар мен нормативтік құқықтық актілер негізінде процестерді жіктеу, жүйелеу, қорыту және бағалау үшін қажетті құқықтық ойлау дағдысын дамытуды көздейді. Пәннің аксиологиялық функциясы құқықтық сауаттылықты қалыптастыруға, құқықтық сана-сезім құндылықтарына негізделген.</w:t>
      </w:r>
    </w:p>
    <w:bookmarkEnd w:id="2010"/>
    <w:bookmarkStart w:name="z2389" w:id="2011"/>
    <w:p>
      <w:pPr>
        <w:spacing w:after="0"/>
        <w:ind w:left="0"/>
        <w:jc w:val="both"/>
      </w:pPr>
      <w:r>
        <w:rPr>
          <w:rFonts w:ascii="Times New Roman"/>
          <w:b w:val="false"/>
          <w:i w:val="false"/>
          <w:color w:val="000000"/>
          <w:sz w:val="28"/>
        </w:rPr>
        <w:t>
      Графика және жобалау:</w:t>
      </w:r>
    </w:p>
    <w:bookmarkEnd w:id="2011"/>
    <w:bookmarkStart w:name="z2390" w:id="2012"/>
    <w:p>
      <w:pPr>
        <w:spacing w:after="0"/>
        <w:ind w:left="0"/>
        <w:jc w:val="both"/>
      </w:pPr>
      <w:r>
        <w:rPr>
          <w:rFonts w:ascii="Times New Roman"/>
          <w:b w:val="false"/>
          <w:i w:val="false"/>
          <w:color w:val="000000"/>
          <w:sz w:val="28"/>
        </w:rPr>
        <w:t>
      1) пән графикалық бейнелеу және геометриялық-графикалық модельдеу теориясы негіздерін оқытуға, білім алушылардың жобалық шығармашылық әрекеттерін дамытуға, олардың графикалық мәдениетін қалыптастыруға бағытталған;</w:t>
      </w:r>
    </w:p>
    <w:bookmarkEnd w:id="2012"/>
    <w:bookmarkStart w:name="z2391" w:id="2013"/>
    <w:p>
      <w:pPr>
        <w:spacing w:after="0"/>
        <w:ind w:left="0"/>
        <w:jc w:val="both"/>
      </w:pPr>
      <w:r>
        <w:rPr>
          <w:rFonts w:ascii="Times New Roman"/>
          <w:b w:val="false"/>
          <w:i w:val="false"/>
          <w:color w:val="000000"/>
          <w:sz w:val="28"/>
        </w:rPr>
        <w:t>
      2) пәннің мазмұны "Ақпараттық визуалдандырудың графикалық тәсілдері мен құралдары", "Кескіндердің негізгі түрлері және оларды құрастыру. Кескіндерді түрлендіру", "Пішінді қалыптастыру және құрастыру. Пішінді қайта түрлендіру", "Техникалық, сәулет-құрылыс және ақпараттық графика элементтері", "Жобалау. Жобалау графикасы. Шығармашылық тапсырмалар" тараулары бойынша айқындалады.</w:t>
      </w:r>
    </w:p>
    <w:bookmarkEnd w:id="2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12" w:id="2014"/>
    <w:p>
      <w:pPr>
        <w:spacing w:after="0"/>
        <w:ind w:left="0"/>
        <w:jc w:val="both"/>
      </w:pPr>
      <w:r>
        <w:rPr>
          <w:rFonts w:ascii="Times New Roman"/>
          <w:b w:val="false"/>
          <w:i w:val="false"/>
          <w:color w:val="000000"/>
          <w:sz w:val="28"/>
        </w:rPr>
        <w:t>
      53. Қоғамдық-гуманитарлық бағыттағы оқытудың тереңдетілген деңгейіндегі оқу пәндері бойынша білім мазмұны</w:t>
      </w:r>
    </w:p>
    <w:bookmarkEnd w:id="2014"/>
    <w:bookmarkStart w:name="z2392" w:id="2015"/>
    <w:p>
      <w:pPr>
        <w:spacing w:after="0"/>
        <w:ind w:left="0"/>
        <w:jc w:val="both"/>
      </w:pPr>
      <w:r>
        <w:rPr>
          <w:rFonts w:ascii="Times New Roman"/>
          <w:b w:val="false"/>
          <w:i w:val="false"/>
          <w:color w:val="000000"/>
          <w:sz w:val="28"/>
        </w:rPr>
        <w:t>
      Шет тілі:</w:t>
      </w:r>
    </w:p>
    <w:bookmarkEnd w:id="2015"/>
    <w:bookmarkStart w:name="z2393" w:id="2016"/>
    <w:p>
      <w:pPr>
        <w:spacing w:after="0"/>
        <w:ind w:left="0"/>
        <w:jc w:val="both"/>
      </w:pPr>
      <w:r>
        <w:rPr>
          <w:rFonts w:ascii="Times New Roman"/>
          <w:b w:val="false"/>
          <w:i w:val="false"/>
          <w:color w:val="000000"/>
          <w:sz w:val="28"/>
        </w:rPr>
        <w:t>
      1) пән сөйлеу әрекетінің төрт түрі (тыңдалым, айтылым, оқылым, жазылым) бойынша білім алушылардың тілдік дағдыларын дамытуға, мәдениетаралық-коммуникативтік құзыреттілікті, өзге тілге және өзге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шет тілін оқуға деген қызығушылықты дамытуға, өз бетімен шет тілдерін оқуға қабілетті және дайын негізгі екінші тілді меңгерген тұлғаның сипатын иеленуге бағытталған;</w:t>
      </w:r>
    </w:p>
    <w:bookmarkEnd w:id="2016"/>
    <w:bookmarkStart w:name="z2394" w:id="2017"/>
    <w:p>
      <w:pPr>
        <w:spacing w:after="0"/>
        <w:ind w:left="0"/>
        <w:jc w:val="both"/>
      </w:pPr>
      <w:r>
        <w:rPr>
          <w:rFonts w:ascii="Times New Roman"/>
          <w:b w:val="false"/>
          <w:i w:val="false"/>
          <w:color w:val="000000"/>
          <w:sz w:val="28"/>
        </w:rPr>
        <w:t>
      2) пәннің мазмұны білім алушылардың өмірдің түрлі жағдаяттарында қарым-қатынас жасау барысында өздеріне деген сенімділігін күшейтеді, Қазақстанда ғана емес шетелде де жоғары білім алуға қол жеткізуіне мүмкіндік береді, әдеби шығармалардың теңтүпнұсқалы мәтінін түпнұсқа тілінде оқуға мүмкіндігін кеңейтеді;</w:t>
      </w:r>
    </w:p>
    <w:bookmarkEnd w:id="2017"/>
    <w:bookmarkStart w:name="z2395" w:id="2018"/>
    <w:p>
      <w:pPr>
        <w:spacing w:after="0"/>
        <w:ind w:left="0"/>
        <w:jc w:val="both"/>
      </w:pPr>
      <w:r>
        <w:rPr>
          <w:rFonts w:ascii="Times New Roman"/>
          <w:b w:val="false"/>
          <w:i w:val="false"/>
          <w:color w:val="000000"/>
          <w:sz w:val="28"/>
        </w:rPr>
        <w:t xml:space="preserve">
      3) жалпы орта білім беру аяқталғанда білім алушы Шет тілін меңгерудің жалпыеуропалық құзыретіне (Common European Framework of Reference, CEFR) сәйкес В1(орташа-В1.2) тілдік деңгейін меңгеруі тиіс. </w:t>
      </w:r>
    </w:p>
    <w:bookmarkEnd w:id="2018"/>
    <w:bookmarkStart w:name="z2396" w:id="2019"/>
    <w:p>
      <w:pPr>
        <w:spacing w:after="0"/>
        <w:ind w:left="0"/>
        <w:jc w:val="both"/>
      </w:pPr>
      <w:r>
        <w:rPr>
          <w:rFonts w:ascii="Times New Roman"/>
          <w:b w:val="false"/>
          <w:i w:val="false"/>
          <w:color w:val="000000"/>
          <w:sz w:val="28"/>
        </w:rPr>
        <w:t>
      Дүниежүзі тарихы:</w:t>
      </w:r>
    </w:p>
    <w:bookmarkEnd w:id="2019"/>
    <w:bookmarkStart w:name="z2397" w:id="2020"/>
    <w:p>
      <w:pPr>
        <w:spacing w:after="0"/>
        <w:ind w:left="0"/>
        <w:jc w:val="both"/>
      </w:pPr>
      <w:r>
        <w:rPr>
          <w:rFonts w:ascii="Times New Roman"/>
          <w:b w:val="false"/>
          <w:i w:val="false"/>
          <w:color w:val="000000"/>
          <w:sz w:val="28"/>
        </w:rPr>
        <w:t>
      1) пәннің мазмұны адамзат өркениетін этногенез, саясигенез, мәденигенезінің негізгі проблемалары бойынша тереңдетілген білімді қалыптастыруға бағытталған;</w:t>
      </w:r>
    </w:p>
    <w:bookmarkEnd w:id="2020"/>
    <w:bookmarkStart w:name="z2398" w:id="2021"/>
    <w:p>
      <w:pPr>
        <w:spacing w:after="0"/>
        <w:ind w:left="0"/>
        <w:jc w:val="both"/>
      </w:pPr>
      <w:r>
        <w:rPr>
          <w:rFonts w:ascii="Times New Roman"/>
          <w:b w:val="false"/>
          <w:i w:val="false"/>
          <w:color w:val="000000"/>
          <w:sz w:val="28"/>
        </w:rPr>
        <w:t>
      2) пән білім алушылардың әлемдік мәдени-тарихи процестің мәнін оның бірлігі мен әртүрлілігінде түсінуін тереңдетуге бағдарланған;</w:t>
      </w:r>
    </w:p>
    <w:bookmarkEnd w:id="2021"/>
    <w:bookmarkStart w:name="z2399" w:id="2022"/>
    <w:p>
      <w:pPr>
        <w:spacing w:after="0"/>
        <w:ind w:left="0"/>
        <w:jc w:val="both"/>
      </w:pPr>
      <w:r>
        <w:rPr>
          <w:rFonts w:ascii="Times New Roman"/>
          <w:b w:val="false"/>
          <w:i w:val="false"/>
          <w:color w:val="000000"/>
          <w:sz w:val="28"/>
        </w:rPr>
        <w:t>
      3) пәннің тереңдетілген деңгейі әлемдік тарихтағы оқиғаларды, құбылыстарды, процестерді талдау, жіктеу, жүйелеу, қорыту және бағалау үшін қажетті тарихи ойлау дағдысын дамытуды көздейді;</w:t>
      </w:r>
    </w:p>
    <w:bookmarkEnd w:id="2022"/>
    <w:bookmarkStart w:name="z2400" w:id="2023"/>
    <w:p>
      <w:pPr>
        <w:spacing w:after="0"/>
        <w:ind w:left="0"/>
        <w:jc w:val="both"/>
      </w:pPr>
      <w:r>
        <w:rPr>
          <w:rFonts w:ascii="Times New Roman"/>
          <w:b w:val="false"/>
          <w:i w:val="false"/>
          <w:color w:val="000000"/>
          <w:sz w:val="28"/>
        </w:rPr>
        <w:t>
      4) пәннің аксиологиялық мақсаты – білім алушылардың бойына ұлттық және жалпыадамзаттық құндылықтарға деген құрмет сезімін ұялату.</w:t>
      </w:r>
    </w:p>
    <w:bookmarkEnd w:id="2023"/>
    <w:bookmarkStart w:name="z2401" w:id="2024"/>
    <w:p>
      <w:pPr>
        <w:spacing w:after="0"/>
        <w:ind w:left="0"/>
        <w:jc w:val="both"/>
      </w:pPr>
      <w:r>
        <w:rPr>
          <w:rFonts w:ascii="Times New Roman"/>
          <w:b w:val="false"/>
          <w:i w:val="false"/>
          <w:color w:val="000000"/>
          <w:sz w:val="28"/>
        </w:rPr>
        <w:t>
      География:</w:t>
      </w:r>
    </w:p>
    <w:bookmarkEnd w:id="2024"/>
    <w:bookmarkStart w:name="z2402" w:id="2025"/>
    <w:p>
      <w:pPr>
        <w:spacing w:after="0"/>
        <w:ind w:left="0"/>
        <w:jc w:val="both"/>
      </w:pPr>
      <w:r>
        <w:rPr>
          <w:rFonts w:ascii="Times New Roman"/>
          <w:b w:val="false"/>
          <w:i w:val="false"/>
          <w:color w:val="000000"/>
          <w:sz w:val="28"/>
        </w:rPr>
        <w:t>
      1) пәннің мазмұны іргелі географиялық заңдар мен заңдылықтардың серпінді дамып жатқан жүйесі ретінде әлемнің географиялық көрінісін қалыптастыруға бағытталған;</w:t>
      </w:r>
    </w:p>
    <w:bookmarkEnd w:id="2025"/>
    <w:bookmarkStart w:name="z2403" w:id="2026"/>
    <w:p>
      <w:pPr>
        <w:spacing w:after="0"/>
        <w:ind w:left="0"/>
        <w:jc w:val="both"/>
      </w:pPr>
      <w:r>
        <w:rPr>
          <w:rFonts w:ascii="Times New Roman"/>
          <w:b w:val="false"/>
          <w:i w:val="false"/>
          <w:color w:val="000000"/>
          <w:sz w:val="28"/>
        </w:rPr>
        <w:t>
      2) пәннің мазмұны елтану тәсілінің негізде құрылып, қазіргі географиялық ерекшеліктер мен өңірлердің сипаттамасын түсінуге мүмкіндік береді;</w:t>
      </w:r>
    </w:p>
    <w:bookmarkEnd w:id="2026"/>
    <w:bookmarkStart w:name="z2404" w:id="2027"/>
    <w:p>
      <w:pPr>
        <w:spacing w:after="0"/>
        <w:ind w:left="0"/>
        <w:jc w:val="both"/>
      </w:pPr>
      <w:r>
        <w:rPr>
          <w:rFonts w:ascii="Times New Roman"/>
          <w:b w:val="false"/>
          <w:i w:val="false"/>
          <w:color w:val="000000"/>
          <w:sz w:val="28"/>
        </w:rPr>
        <w:t>
      3) пән табиғат пен қоғамның тұтастығын, географияның адам мен табиғаттың арақатынасын үйлестірудегі рөлін түсіну негізінде білім алушылардың ғылыми көзқарасын қалыптастыруға бағытталған;</w:t>
      </w:r>
    </w:p>
    <w:bookmarkEnd w:id="2027"/>
    <w:bookmarkStart w:name="z2405" w:id="2028"/>
    <w:p>
      <w:pPr>
        <w:spacing w:after="0"/>
        <w:ind w:left="0"/>
        <w:jc w:val="both"/>
      </w:pPr>
      <w:r>
        <w:rPr>
          <w:rFonts w:ascii="Times New Roman"/>
          <w:b w:val="false"/>
          <w:i w:val="false"/>
          <w:color w:val="000000"/>
          <w:sz w:val="28"/>
        </w:rPr>
        <w:t>
      4) пән қоғамдағы қазіргі адамзаттың ғаламдық проблемаларын және оларды шешу жолдарын зерделеу негізінде табиғат пен қоғамның өзара қарым-қатынасын түсінуді дамытады; қоршаған ортаны қорғаудың және табиғатты ұтымды пайдаланудың, Қазақстан көлемінде және әлемде тұрақты даму проблемасы бойынша географиялық тәсілдердің маңыздылығын сезінуге арналған;</w:t>
      </w:r>
    </w:p>
    <w:bookmarkEnd w:id="2028"/>
    <w:bookmarkStart w:name="z2406" w:id="2029"/>
    <w:p>
      <w:pPr>
        <w:spacing w:after="0"/>
        <w:ind w:left="0"/>
        <w:jc w:val="both"/>
      </w:pPr>
      <w:r>
        <w:rPr>
          <w:rFonts w:ascii="Times New Roman"/>
          <w:b w:val="false"/>
          <w:i w:val="false"/>
          <w:color w:val="000000"/>
          <w:sz w:val="28"/>
        </w:rPr>
        <w:t>
      5) пән кеңістік пен уақыт заңдылықтары және географиялық объектілердің жұмыс істеуі мен дамуының, процестер мен құбылыстардың ерекшеліктері туралы білімді; табиғи, әлеуметтік-экономикалық және геосаяси құбылыстар мен процестерді түсіндіру мен бағалау үшін географиялық білімдерін функционалды қолдану дағдыларын қамтиды.</w:t>
      </w:r>
    </w:p>
    <w:bookmarkEnd w:id="2029"/>
    <w:bookmarkStart w:name="z2407" w:id="2030"/>
    <w:p>
      <w:pPr>
        <w:spacing w:after="0"/>
        <w:ind w:left="0"/>
        <w:jc w:val="both"/>
      </w:pPr>
      <w:r>
        <w:rPr>
          <w:rFonts w:ascii="Times New Roman"/>
          <w:b w:val="false"/>
          <w:i w:val="false"/>
          <w:color w:val="000000"/>
          <w:sz w:val="28"/>
        </w:rPr>
        <w:t>
      Құқық негіздері:</w:t>
      </w:r>
    </w:p>
    <w:bookmarkEnd w:id="2030"/>
    <w:bookmarkStart w:name="z2408" w:id="2031"/>
    <w:p>
      <w:pPr>
        <w:spacing w:after="0"/>
        <w:ind w:left="0"/>
        <w:jc w:val="both"/>
      </w:pPr>
      <w:r>
        <w:rPr>
          <w:rFonts w:ascii="Times New Roman"/>
          <w:b w:val="false"/>
          <w:i w:val="false"/>
          <w:color w:val="000000"/>
          <w:sz w:val="28"/>
        </w:rPr>
        <w:t>
      1) пәннің мазмұны құқықтық сауаттылықты қалыптастыруға, демократиялық құқықтық қоғам идеалдары мен құндылықтарын түсінуге бағытталған;</w:t>
      </w:r>
    </w:p>
    <w:bookmarkEnd w:id="2031"/>
    <w:bookmarkStart w:name="z2409" w:id="2032"/>
    <w:p>
      <w:pPr>
        <w:spacing w:after="0"/>
        <w:ind w:left="0"/>
        <w:jc w:val="both"/>
      </w:pPr>
      <w:r>
        <w:rPr>
          <w:rFonts w:ascii="Times New Roman"/>
          <w:b w:val="false"/>
          <w:i w:val="false"/>
          <w:color w:val="000000"/>
          <w:sz w:val="28"/>
        </w:rPr>
        <w:t>
      2) пәнді оқыту білім алушылардың түрлі құқық салаларының болмысы мен ерекшеліктерін түсінуін тереңдетеді;</w:t>
      </w:r>
    </w:p>
    <w:bookmarkEnd w:id="2032"/>
    <w:bookmarkStart w:name="z2410" w:id="2033"/>
    <w:p>
      <w:pPr>
        <w:spacing w:after="0"/>
        <w:ind w:left="0"/>
        <w:jc w:val="both"/>
      </w:pPr>
      <w:r>
        <w:rPr>
          <w:rFonts w:ascii="Times New Roman"/>
          <w:b w:val="false"/>
          <w:i w:val="false"/>
          <w:color w:val="000000"/>
          <w:sz w:val="28"/>
        </w:rPr>
        <w:t>
      3) пән құқық нормалары, заңдар мен нормативтік құқықтық актілер негізінде процестерді талдау, жіктеу, жүйелеу, қорыту, бағалау үшін қажетті құқықтық ойлау дағдысын дамытуды көздейді. Аталған оқу пәнінің аксиологиялық функциясы құқықтық сауаттылықты қалыптастыруға, құқықтық сана-сезім құндылықтарына негізделген.</w:t>
      </w:r>
    </w:p>
    <w:bookmarkEnd w:id="2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30" w:id="2034"/>
    <w:p>
      <w:pPr>
        <w:spacing w:after="0"/>
        <w:ind w:left="0"/>
        <w:jc w:val="both"/>
      </w:pPr>
      <w:r>
        <w:rPr>
          <w:rFonts w:ascii="Times New Roman"/>
          <w:b w:val="false"/>
          <w:i w:val="false"/>
          <w:color w:val="000000"/>
          <w:sz w:val="28"/>
        </w:rPr>
        <w:t>
      54. Қоғамдық-гуманитарлық бағыттағы оқытудың стандарттық деңгейіндегі оқу пәндері бойынша білім мазмұны.</w:t>
      </w:r>
    </w:p>
    <w:bookmarkEnd w:id="2034"/>
    <w:bookmarkStart w:name="z2411" w:id="2035"/>
    <w:p>
      <w:pPr>
        <w:spacing w:after="0"/>
        <w:ind w:left="0"/>
        <w:jc w:val="both"/>
      </w:pPr>
      <w:r>
        <w:rPr>
          <w:rFonts w:ascii="Times New Roman"/>
          <w:b w:val="false"/>
          <w:i w:val="false"/>
          <w:color w:val="000000"/>
          <w:sz w:val="28"/>
        </w:rPr>
        <w:t>
      Физика:</w:t>
      </w:r>
    </w:p>
    <w:bookmarkEnd w:id="2035"/>
    <w:bookmarkStart w:name="z2412" w:id="2036"/>
    <w:p>
      <w:pPr>
        <w:spacing w:after="0"/>
        <w:ind w:left="0"/>
        <w:jc w:val="both"/>
      </w:pPr>
      <w:r>
        <w:rPr>
          <w:rFonts w:ascii="Times New Roman"/>
          <w:b w:val="false"/>
          <w:i w:val="false"/>
          <w:color w:val="000000"/>
          <w:sz w:val="28"/>
        </w:rPr>
        <w:t>
      1) пән білім алушылардың табиғат туралы ғылым ретінде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білім алушылардың әлемнің физикалық бейнесі туралы түсініктерін кеңейтуге және ғылыми көзқарасын қалыптастыруға бағытталған;</w:t>
      </w:r>
    </w:p>
    <w:bookmarkEnd w:id="2036"/>
    <w:bookmarkStart w:name="z2413" w:id="2037"/>
    <w:p>
      <w:pPr>
        <w:spacing w:after="0"/>
        <w:ind w:left="0"/>
        <w:jc w:val="both"/>
      </w:pPr>
      <w:r>
        <w:rPr>
          <w:rFonts w:ascii="Times New Roman"/>
          <w:b w:val="false"/>
          <w:i w:val="false"/>
          <w:color w:val="000000"/>
          <w:sz w:val="28"/>
        </w:rPr>
        <w:t>
      2) пән табиғи құбылыстарға бақылау жүргізу, нәтижелерді сипаттау және қорыту, физикалық құбылыстарды зерделеу үшін өлшеу құралдарын пайдалану дағдысын дамытуды көздейді;</w:t>
      </w:r>
    </w:p>
    <w:bookmarkEnd w:id="2037"/>
    <w:bookmarkStart w:name="z2414" w:id="2038"/>
    <w:p>
      <w:pPr>
        <w:spacing w:after="0"/>
        <w:ind w:left="0"/>
        <w:jc w:val="both"/>
      </w:pPr>
      <w:r>
        <w:rPr>
          <w:rFonts w:ascii="Times New Roman"/>
          <w:b w:val="false"/>
          <w:i w:val="false"/>
          <w:color w:val="000000"/>
          <w:sz w:val="28"/>
        </w:rPr>
        <w:t>
      3) білім алушыларды пән бойынша даярлау меңгерген білімдерін әртүрлі табиғи құбылыстар мен процестердің себептерін, маңызды техникалық қондырғылардың жұмыс істеу қағидаттарын түсіндіру үшін қолдануларын көздейді.</w:t>
      </w:r>
    </w:p>
    <w:bookmarkEnd w:id="2038"/>
    <w:bookmarkStart w:name="z2415" w:id="2039"/>
    <w:p>
      <w:pPr>
        <w:spacing w:after="0"/>
        <w:ind w:left="0"/>
        <w:jc w:val="both"/>
      </w:pPr>
      <w:r>
        <w:rPr>
          <w:rFonts w:ascii="Times New Roman"/>
          <w:b w:val="false"/>
          <w:i w:val="false"/>
          <w:color w:val="000000"/>
          <w:sz w:val="28"/>
        </w:rPr>
        <w:t>
      Химия:</w:t>
      </w:r>
    </w:p>
    <w:bookmarkEnd w:id="2039"/>
    <w:bookmarkStart w:name="z2416" w:id="2040"/>
    <w:p>
      <w:pPr>
        <w:spacing w:after="0"/>
        <w:ind w:left="0"/>
        <w:jc w:val="both"/>
      </w:pPr>
      <w:r>
        <w:rPr>
          <w:rFonts w:ascii="Times New Roman"/>
          <w:b w:val="false"/>
          <w:i w:val="false"/>
          <w:color w:val="000000"/>
          <w:sz w:val="28"/>
        </w:rPr>
        <w:t>
      1) пәннің мазмұны химиялық заттардың көптүрлілігінің маңыздылығы және олардың басқа затқа айналуы туралы білімдерін дамытуға, табиғи ресурстарды ұқыппен пайдалануды дамытуға; эксперименттік және практикалық дағдылардың кең спектрін дамыту, сыни ойлауды және оқытылатын процестерге шығармашылық тәсілдер қолдану негізінде білім алушылардың табиғаттағы заттардың көптүрлілігі туралы түсінігін кеңейтуге бағытталған;</w:t>
      </w:r>
    </w:p>
    <w:bookmarkEnd w:id="2040"/>
    <w:bookmarkStart w:name="z2417" w:id="2041"/>
    <w:p>
      <w:pPr>
        <w:spacing w:after="0"/>
        <w:ind w:left="0"/>
        <w:jc w:val="both"/>
      </w:pPr>
      <w:r>
        <w:rPr>
          <w:rFonts w:ascii="Times New Roman"/>
          <w:b w:val="false"/>
          <w:i w:val="false"/>
          <w:color w:val="000000"/>
          <w:sz w:val="28"/>
        </w:rPr>
        <w:t>
      2) пән қолда бар деректер негізінде қоршаған ортаның экологиялық жағдайын бағалауға үйретеді және осы арқылы өмірмен тығыз байланысын қалыптастырады;</w:t>
      </w:r>
    </w:p>
    <w:bookmarkEnd w:id="2041"/>
    <w:bookmarkStart w:name="z2418" w:id="2042"/>
    <w:p>
      <w:pPr>
        <w:spacing w:after="0"/>
        <w:ind w:left="0"/>
        <w:jc w:val="both"/>
      </w:pPr>
      <w:r>
        <w:rPr>
          <w:rFonts w:ascii="Times New Roman"/>
          <w:b w:val="false"/>
          <w:i w:val="false"/>
          <w:color w:val="000000"/>
          <w:sz w:val="28"/>
        </w:rPr>
        <w:t>
      3) пәннің мазмұны білім алушылардың айналада болып жатқан химиялық құбылыстар мен процестердің мәнін түсінуін көздейді және олардың салауатты өмір салтын ұстануына түрткі болады; күнделікті практикада сапалы өнімдер мен құралдарды таңдау үшін химиялық білімін қолдануға; күнделікті өмірде тіршілік ету сапасын жақсартуға мүмкіндік береді.</w:t>
      </w:r>
    </w:p>
    <w:bookmarkEnd w:id="2042"/>
    <w:bookmarkStart w:name="z2419" w:id="2043"/>
    <w:p>
      <w:pPr>
        <w:spacing w:after="0"/>
        <w:ind w:left="0"/>
        <w:jc w:val="both"/>
      </w:pPr>
      <w:r>
        <w:rPr>
          <w:rFonts w:ascii="Times New Roman"/>
          <w:b w:val="false"/>
          <w:i w:val="false"/>
          <w:color w:val="000000"/>
          <w:sz w:val="28"/>
        </w:rPr>
        <w:t>
      Биология:</w:t>
      </w:r>
    </w:p>
    <w:bookmarkEnd w:id="2043"/>
    <w:bookmarkStart w:name="z2420" w:id="2044"/>
    <w:p>
      <w:pPr>
        <w:spacing w:after="0"/>
        <w:ind w:left="0"/>
        <w:jc w:val="both"/>
      </w:pPr>
      <w:r>
        <w:rPr>
          <w:rFonts w:ascii="Times New Roman"/>
          <w:b w:val="false"/>
          <w:i w:val="false"/>
          <w:color w:val="000000"/>
          <w:sz w:val="28"/>
        </w:rPr>
        <w:t xml:space="preserve">
      1) пәннің мазмұны білім алушылардың тірі организмдердің көптүрлілігі, қоршаған орта эволюциясы, табиғи құбылыстардың заңдары мен заңдылығы, бақылау, жіктеу, жүйелеу, салыстыру, талдау, объект пен ақпаратты бағалау, себеп-салдарлық байланыстарды анықтаудың практикалық дағдыларын дамытуға бағытталған; </w:t>
      </w:r>
    </w:p>
    <w:bookmarkEnd w:id="2044"/>
    <w:bookmarkStart w:name="z2421" w:id="2045"/>
    <w:p>
      <w:pPr>
        <w:spacing w:after="0"/>
        <w:ind w:left="0"/>
        <w:jc w:val="both"/>
      </w:pPr>
      <w:r>
        <w:rPr>
          <w:rFonts w:ascii="Times New Roman"/>
          <w:b w:val="false"/>
          <w:i w:val="false"/>
          <w:color w:val="000000"/>
          <w:sz w:val="28"/>
        </w:rPr>
        <w:t>
      2) пәннің мазмұны табиғи биологиялық құбылыстар мен процестердің болмысын, білім алушылардың адам әрекетінің өсімдіктер мен жануарлар әлеміне, сондай-ақ адам денсаулығына әсерін ұғынуды көздейді. Тірі табиғаттың ерекшелігін, эволюциялық процестердің мәнісін ұғыну білім алушылардың экологиялық жағдайларды бағалауына және тіршілік иелеріне қамқорлықпен қарау қажеттілігін түсінуіне жағдай жасайды;</w:t>
      </w:r>
    </w:p>
    <w:bookmarkEnd w:id="2045"/>
    <w:bookmarkStart w:name="z2422" w:id="2046"/>
    <w:p>
      <w:pPr>
        <w:spacing w:after="0"/>
        <w:ind w:left="0"/>
        <w:jc w:val="both"/>
      </w:pPr>
      <w:r>
        <w:rPr>
          <w:rFonts w:ascii="Times New Roman"/>
          <w:b w:val="false"/>
          <w:i w:val="false"/>
          <w:color w:val="000000"/>
          <w:sz w:val="28"/>
        </w:rPr>
        <w:t>
      3) пәннің мазмұнын құрылымдаудың негізін жетекші жүйелі идеялар құрайды: тірі ағзалардың көптүрлілігі, құрылысы мен функциясы; көбею, тұқым қуалаушылық және эволюциялық даму; қоршаған орта және ағза; қолданбалы кіріктірілген ғылымдар.</w:t>
      </w:r>
    </w:p>
    <w:bookmarkEnd w:id="2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39" w:id="2047"/>
    <w:p>
      <w:pPr>
        <w:spacing w:after="0"/>
        <w:ind w:left="0"/>
        <w:jc w:val="both"/>
      </w:pPr>
      <w:r>
        <w:rPr>
          <w:rFonts w:ascii="Times New Roman"/>
          <w:b w:val="false"/>
          <w:i w:val="false"/>
          <w:color w:val="000000"/>
          <w:sz w:val="28"/>
        </w:rPr>
        <w:t>
      55. Жаратылыстану-математикалық және қоғамдық-гуманитарлық бағыттағы оқытудың стандарттық деңгейіндегі оқу пәндері бойынша білім мазмұны</w:t>
      </w:r>
    </w:p>
    <w:bookmarkEnd w:id="2047"/>
    <w:bookmarkStart w:name="z2423" w:id="2048"/>
    <w:p>
      <w:pPr>
        <w:spacing w:after="0"/>
        <w:ind w:left="0"/>
        <w:jc w:val="both"/>
      </w:pPr>
      <w:r>
        <w:rPr>
          <w:rFonts w:ascii="Times New Roman"/>
          <w:b w:val="false"/>
          <w:i w:val="false"/>
          <w:color w:val="000000"/>
          <w:sz w:val="28"/>
        </w:rPr>
        <w:t>
      Кәсіпкерлік және бизнес негіздері:</w:t>
      </w:r>
    </w:p>
    <w:bookmarkEnd w:id="2048"/>
    <w:bookmarkStart w:name="z2424" w:id="2049"/>
    <w:p>
      <w:pPr>
        <w:spacing w:after="0"/>
        <w:ind w:left="0"/>
        <w:jc w:val="both"/>
      </w:pPr>
      <w:r>
        <w:rPr>
          <w:rFonts w:ascii="Times New Roman"/>
          <w:b w:val="false"/>
          <w:i w:val="false"/>
          <w:color w:val="000000"/>
          <w:sz w:val="28"/>
        </w:rPr>
        <w:t>
      1) пән қазақстандық және халықаралық практиканы ескере отырып, кәсіпкерлік саласындағы базалық түсініктер мен негіздерді зерделеуге бағытталған, кәсіпкерлік ойлауды қалыптастыруға ықпал ететін оқытудың практикаға бағытталған моделіне ие;</w:t>
      </w:r>
    </w:p>
    <w:bookmarkEnd w:id="2049"/>
    <w:bookmarkStart w:name="z2425" w:id="2050"/>
    <w:p>
      <w:pPr>
        <w:spacing w:after="0"/>
        <w:ind w:left="0"/>
        <w:jc w:val="both"/>
      </w:pPr>
      <w:r>
        <w:rPr>
          <w:rFonts w:ascii="Times New Roman"/>
          <w:b w:val="false"/>
          <w:i w:val="false"/>
          <w:color w:val="000000"/>
          <w:sz w:val="28"/>
        </w:rPr>
        <w:t>
      2) пәннің мазмұнына коучингтік және тренингтік элементтерді пайдалана отырып кәсіпкерлік, бизнес бойынша материалдар кіріктіріледі;</w:t>
      </w:r>
    </w:p>
    <w:bookmarkEnd w:id="2050"/>
    <w:bookmarkStart w:name="z2426" w:id="2051"/>
    <w:p>
      <w:pPr>
        <w:spacing w:after="0"/>
        <w:ind w:left="0"/>
        <w:jc w:val="both"/>
      </w:pPr>
      <w:r>
        <w:rPr>
          <w:rFonts w:ascii="Times New Roman"/>
          <w:b w:val="false"/>
          <w:i w:val="false"/>
          <w:color w:val="000000"/>
          <w:sz w:val="28"/>
        </w:rPr>
        <w:t>
      3) пән білім алушыларда іскерлік ойлауды қалыптастыруға және кәсіпкерлік, бизнес және экономика негіздерінің базалық білімін алуға; өз таңдауы үшін жауапкершілікке баулу және кәсіпкерлік ойлауды, белсенді өмірлік ұстанымды қалыптастыруға; қазіргі нарықтық жағдайларда болашақ дербес қызмет үшін практикалық дағдылар базасын құруға бағытталған.</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44" w:id="2052"/>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2052"/>
    <w:bookmarkStart w:name="z2045" w:id="2053"/>
    <w:p>
      <w:pPr>
        <w:spacing w:after="0"/>
        <w:ind w:left="0"/>
        <w:jc w:val="left"/>
      </w:pPr>
      <w:r>
        <w:rPr>
          <w:rFonts w:ascii="Times New Roman"/>
          <w:b/>
          <w:i w:val="false"/>
          <w:color w:val="000000"/>
        </w:rPr>
        <w:t xml:space="preserve"> 4. Оқу жүктемесінің ең жоғары көлеміне қойылатын талаптар</w:t>
      </w:r>
    </w:p>
    <w:bookmarkEnd w:id="2053"/>
    <w:bookmarkStart w:name="z2046" w:id="2054"/>
    <w:p>
      <w:pPr>
        <w:spacing w:after="0"/>
        <w:ind w:left="0"/>
        <w:jc w:val="both"/>
      </w:pPr>
      <w:r>
        <w:rPr>
          <w:rFonts w:ascii="Times New Roman"/>
          <w:b w:val="false"/>
          <w:i w:val="false"/>
          <w:color w:val="000000"/>
          <w:sz w:val="28"/>
        </w:rPr>
        <w:t>
      57. Жалпы орта білім беру деңгейіндегі білім алушылардың апталық оқу жүктемесінің ең жоғары көлемі әр сыныпта аптасына 39 сағаттан аспайды.</w:t>
      </w:r>
    </w:p>
    <w:bookmarkEnd w:id="2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47" w:id="2055"/>
    <w:p>
      <w:pPr>
        <w:spacing w:after="0"/>
        <w:ind w:left="0"/>
        <w:jc w:val="both"/>
      </w:pPr>
      <w:r>
        <w:rPr>
          <w:rFonts w:ascii="Times New Roman"/>
          <w:b w:val="false"/>
          <w:i w:val="false"/>
          <w:color w:val="000000"/>
          <w:sz w:val="28"/>
        </w:rPr>
        <w:t>
      58.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2055"/>
    <w:bookmarkStart w:name="z2048" w:id="2056"/>
    <w:p>
      <w:pPr>
        <w:spacing w:after="0"/>
        <w:ind w:left="0"/>
        <w:jc w:val="both"/>
      </w:pPr>
      <w:r>
        <w:rPr>
          <w:rFonts w:ascii="Times New Roman"/>
          <w:b w:val="false"/>
          <w:i w:val="false"/>
          <w:color w:val="000000"/>
          <w:sz w:val="28"/>
        </w:rPr>
        <w:t>
      59. Апталық оқу жүктемесі үлгілік оқу жоспарымен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2056"/>
    <w:bookmarkStart w:name="z2049" w:id="2057"/>
    <w:p>
      <w:pPr>
        <w:spacing w:after="0"/>
        <w:ind w:left="0"/>
        <w:jc w:val="both"/>
      </w:pPr>
      <w:r>
        <w:rPr>
          <w:rFonts w:ascii="Times New Roman"/>
          <w:b w:val="false"/>
          <w:i w:val="false"/>
          <w:color w:val="000000"/>
          <w:sz w:val="28"/>
        </w:rPr>
        <w:t>
      60.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p>
    <w:bookmarkEnd w:id="2057"/>
    <w:bookmarkStart w:name="z2050" w:id="2058"/>
    <w:p>
      <w:pPr>
        <w:spacing w:after="0"/>
        <w:ind w:left="0"/>
        <w:jc w:val="both"/>
      </w:pPr>
      <w:r>
        <w:rPr>
          <w:rFonts w:ascii="Times New Roman"/>
          <w:b w:val="false"/>
          <w:i w:val="false"/>
          <w:color w:val="000000"/>
          <w:sz w:val="28"/>
        </w:rPr>
        <w:t>
      61. Сыныпты екі топқа бөлу қалалық білім беру ұйымдарында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w:t>
      </w:r>
    </w:p>
    <w:bookmarkEnd w:id="2058"/>
    <w:bookmarkStart w:name="z2427" w:id="2059"/>
    <w:p>
      <w:pPr>
        <w:spacing w:after="0"/>
        <w:ind w:left="0"/>
        <w:jc w:val="both"/>
      </w:pPr>
      <w:r>
        <w:rPr>
          <w:rFonts w:ascii="Times New Roman"/>
          <w:b w:val="false"/>
          <w:i w:val="false"/>
          <w:color w:val="000000"/>
          <w:sz w:val="28"/>
        </w:rPr>
        <w:t xml:space="preserve">
      1) оқыту қазақ тілінде жүргізілмейтін сыныптарда - қазақ тілі мен әдебиеті; </w:t>
      </w:r>
    </w:p>
    <w:bookmarkEnd w:id="2059"/>
    <w:bookmarkStart w:name="z2428" w:id="2060"/>
    <w:p>
      <w:pPr>
        <w:spacing w:after="0"/>
        <w:ind w:left="0"/>
        <w:jc w:val="both"/>
      </w:pPr>
      <w:r>
        <w:rPr>
          <w:rFonts w:ascii="Times New Roman"/>
          <w:b w:val="false"/>
          <w:i w:val="false"/>
          <w:color w:val="000000"/>
          <w:sz w:val="28"/>
        </w:rPr>
        <w:t xml:space="preserve">
      2) оқыту орыс тілінде жүргізілмейтін сыныптарда - орыс тілі мен әдебиеті; </w:t>
      </w:r>
    </w:p>
    <w:bookmarkEnd w:id="2060"/>
    <w:bookmarkStart w:name="z2429" w:id="2061"/>
    <w:p>
      <w:pPr>
        <w:spacing w:after="0"/>
        <w:ind w:left="0"/>
        <w:jc w:val="both"/>
      </w:pPr>
      <w:r>
        <w:rPr>
          <w:rFonts w:ascii="Times New Roman"/>
          <w:b w:val="false"/>
          <w:i w:val="false"/>
          <w:color w:val="000000"/>
          <w:sz w:val="28"/>
        </w:rPr>
        <w:t>
      3) ағылшын, шет тілдері;</w:t>
      </w:r>
    </w:p>
    <w:bookmarkEnd w:id="2061"/>
    <w:bookmarkStart w:name="z2430" w:id="2062"/>
    <w:p>
      <w:pPr>
        <w:spacing w:after="0"/>
        <w:ind w:left="0"/>
        <w:jc w:val="both"/>
      </w:pPr>
      <w:r>
        <w:rPr>
          <w:rFonts w:ascii="Times New Roman"/>
          <w:b w:val="false"/>
          <w:i w:val="false"/>
          <w:color w:val="000000"/>
          <w:sz w:val="28"/>
        </w:rPr>
        <w:t>
      4) информатика;</w:t>
      </w:r>
    </w:p>
    <w:bookmarkEnd w:id="2062"/>
    <w:bookmarkStart w:name="z2431" w:id="2063"/>
    <w:p>
      <w:pPr>
        <w:spacing w:after="0"/>
        <w:ind w:left="0"/>
        <w:jc w:val="both"/>
      </w:pPr>
      <w:r>
        <w:rPr>
          <w:rFonts w:ascii="Times New Roman"/>
          <w:b w:val="false"/>
          <w:i w:val="false"/>
          <w:color w:val="000000"/>
          <w:sz w:val="28"/>
        </w:rPr>
        <w:t>
      5) гендерлік қағидат бойынша дене шынықтыру (қалалық жерде – әрбір топта кемінде 8 ұл (немесе қыз), ал ауылдық жерде – кемінде 5 ұл (немесе қыз) болғанда) сабақтарын жүргізу кезінде жүзеге асырылады.</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15.08.2017 </w:t>
      </w:r>
      <w:r>
        <w:rPr>
          <w:rFonts w:ascii="Times New Roman"/>
          <w:b w:val="false"/>
          <w:i w:val="false"/>
          <w:color w:val="000000"/>
          <w:sz w:val="28"/>
        </w:rPr>
        <w:t>№ 485</w:t>
      </w:r>
      <w:r>
        <w:rPr>
          <w:rFonts w:ascii="Times New Roman"/>
          <w:b w:val="false"/>
          <w:i w:val="false"/>
          <w:color w:val="ff0000"/>
          <w:sz w:val="28"/>
        </w:rPr>
        <w:t xml:space="preserve"> қаулысымен (01.09.2018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ns18="urn:schemas-microsoft-com:office:excel" xmlns:o="urn:schemas-microsoft-com:office:office"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ns18="urn:schemas-microsoft-com:office:excel" xmlns:o="urn:schemas-microsoft-com:office:office"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