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654" w:rsidRPr="00897295" w:rsidRDefault="00861654" w:rsidP="00861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897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/>
        </w:rPr>
        <w:t>The curriculum-thematic plan of the course</w:t>
      </w:r>
      <w:bookmarkStart w:id="0" w:name="_GoBack"/>
      <w:bookmarkEnd w:id="0"/>
    </w:p>
    <w:p w:rsidR="00861654" w:rsidRPr="00897295" w:rsidRDefault="00861654" w:rsidP="00861654">
      <w:pPr>
        <w:widowControl w:val="0"/>
        <w:suppressAutoHyphens/>
        <w:spacing w:after="0" w:line="240" w:lineRule="auto"/>
        <w:ind w:left="-1" w:right="-1" w:firstLine="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 w:rsidRPr="0089729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Учебно-тематический план курса</w:t>
      </w:r>
    </w:p>
    <w:p w:rsidR="00861654" w:rsidRPr="00897295" w:rsidRDefault="00861654" w:rsidP="008616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tbl>
      <w:tblPr>
        <w:tblStyle w:val="1"/>
        <w:tblW w:w="5459" w:type="pct"/>
        <w:tblInd w:w="-289" w:type="dxa"/>
        <w:tblLook w:val="04A0" w:firstRow="1" w:lastRow="0" w:firstColumn="1" w:lastColumn="0" w:noHBand="0" w:noVBand="1"/>
      </w:tblPr>
      <w:tblGrid>
        <w:gridCol w:w="458"/>
        <w:gridCol w:w="2140"/>
        <w:gridCol w:w="2301"/>
        <w:gridCol w:w="3712"/>
        <w:gridCol w:w="1070"/>
        <w:gridCol w:w="769"/>
      </w:tblGrid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b/>
                <w:color w:val="000000"/>
                <w:sz w:val="24"/>
                <w:szCs w:val="24"/>
                <w:lang w:val="en"/>
              </w:rPr>
              <w:t>№</w:t>
            </w: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Theme</w:t>
            </w:r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b/>
                <w:color w:val="000000"/>
                <w:sz w:val="24"/>
                <w:szCs w:val="24"/>
                <w:lang w:val="en"/>
              </w:rPr>
              <w:t>What is being studied</w:t>
            </w:r>
          </w:p>
        </w:tc>
        <w:tc>
          <w:tcPr>
            <w:tcW w:w="1777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b/>
                <w:color w:val="000000"/>
                <w:sz w:val="24"/>
                <w:szCs w:val="24"/>
                <w:lang w:val="en"/>
              </w:rPr>
              <w:t>The student will</w:t>
            </w: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N</w:t>
            </w:r>
            <w:proofErr w:type="spellStart"/>
            <w:r w:rsidRPr="00897295">
              <w:rPr>
                <w:rFonts w:ascii="Times New Roman" w:hAnsi="Times New Roman"/>
                <w:b/>
                <w:color w:val="000000"/>
                <w:sz w:val="24"/>
                <w:szCs w:val="24"/>
                <w:lang w:val="en"/>
              </w:rPr>
              <w:t>umber</w:t>
            </w:r>
            <w:proofErr w:type="spellEnd"/>
            <w:r w:rsidRPr="00897295">
              <w:rPr>
                <w:rFonts w:ascii="Times New Roman" w:hAnsi="Times New Roman"/>
                <w:b/>
                <w:color w:val="000000"/>
                <w:sz w:val="24"/>
                <w:szCs w:val="24"/>
                <w:lang w:val="en"/>
              </w:rPr>
              <w:t xml:space="preserve"> of hours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Date</w:t>
            </w:r>
          </w:p>
        </w:tc>
      </w:tr>
      <w:tr w:rsidR="00861654" w:rsidRPr="00897295" w:rsidTr="005B3CEA">
        <w:trPr>
          <w:trHeight w:val="383"/>
        </w:trPr>
        <w:tc>
          <w:tcPr>
            <w:tcW w:w="5000" w:type="pct"/>
            <w:gridSpan w:val="6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Heat phenomena</w:t>
            </w:r>
          </w:p>
        </w:tc>
      </w:tr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Motion of atoms and molecules.</w:t>
            </w:r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Brownian motion. Diffusion. Molecular-kinetic theory.</w:t>
            </w:r>
          </w:p>
        </w:tc>
        <w:tc>
          <w:tcPr>
            <w:tcW w:w="1777" w:type="pct"/>
          </w:tcPr>
          <w:p w:rsidR="00861654" w:rsidRPr="00897295" w:rsidRDefault="00861654" w:rsidP="00861654">
            <w:pPr>
              <w:numPr>
                <w:ilvl w:val="0"/>
                <w:numId w:val="7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Describe experimental proofs and show examples of Molecular-Kinetic Theory.</w:t>
            </w: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Temperature and internal energy.</w:t>
            </w:r>
          </w:p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Temperature. Temperature scales. Internal energy.</w:t>
            </w:r>
          </w:p>
        </w:tc>
        <w:tc>
          <w:tcPr>
            <w:tcW w:w="1777" w:type="pct"/>
          </w:tcPr>
          <w:p w:rsidR="00861654" w:rsidRPr="00897295" w:rsidRDefault="00861654" w:rsidP="00861654">
            <w:pPr>
              <w:numPr>
                <w:ilvl w:val="0"/>
                <w:numId w:val="1"/>
              </w:numPr>
              <w:ind w:left="176" w:hanging="14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Describe usage of thermal expansion in temperature measurement;</w:t>
            </w:r>
          </w:p>
          <w:p w:rsidR="00861654" w:rsidRPr="00897295" w:rsidRDefault="00861654" w:rsidP="00861654">
            <w:pPr>
              <w:numPr>
                <w:ilvl w:val="0"/>
                <w:numId w:val="1"/>
              </w:numPr>
              <w:ind w:left="176" w:hanging="14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Use different temperature scales (Kelvin, Celsius);</w:t>
            </w:r>
          </w:p>
          <w:p w:rsidR="00861654" w:rsidRPr="00897295" w:rsidRDefault="00861654" w:rsidP="00861654">
            <w:pPr>
              <w:numPr>
                <w:ilvl w:val="0"/>
                <w:numId w:val="1"/>
              </w:numPr>
              <w:ind w:left="176" w:hanging="14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Describe ways of changing of internal energy.</w:t>
            </w: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Heat transfer. Application of heat transfer.</w:t>
            </w:r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Heat transfer. Conduction. Convection. </w:t>
            </w:r>
            <w:proofErr w:type="spellStart"/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Radiotion</w:t>
            </w:r>
            <w:proofErr w:type="spellEnd"/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777" w:type="pct"/>
          </w:tcPr>
          <w:p w:rsidR="00861654" w:rsidRPr="00897295" w:rsidRDefault="00861654" w:rsidP="00861654">
            <w:pPr>
              <w:numPr>
                <w:ilvl w:val="0"/>
                <w:numId w:val="2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Compare different types of heat transfer;</w:t>
            </w:r>
          </w:p>
          <w:p w:rsidR="00861654" w:rsidRPr="00897295" w:rsidRDefault="00861654" w:rsidP="00861654">
            <w:pPr>
              <w:numPr>
                <w:ilvl w:val="0"/>
                <w:numId w:val="2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Tell examples of heat transfer in daily life and industry;</w:t>
            </w:r>
          </w:p>
          <w:p w:rsidR="00861654" w:rsidRPr="00897295" w:rsidRDefault="00861654" w:rsidP="00861654">
            <w:pPr>
              <w:numPr>
                <w:ilvl w:val="0"/>
                <w:numId w:val="2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Tell examples of adaptation of living organisms to different temperatures.</w:t>
            </w: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Specific heat capacity.</w:t>
            </w:r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Mass of the substance. Type of the substance. Change in the temperature of the substance.</w:t>
            </w:r>
          </w:p>
        </w:tc>
        <w:tc>
          <w:tcPr>
            <w:tcW w:w="1777" w:type="pct"/>
          </w:tcPr>
          <w:p w:rsidR="00861654" w:rsidRPr="00897295" w:rsidRDefault="00861654" w:rsidP="00861654">
            <w:pPr>
              <w:numPr>
                <w:ilvl w:val="0"/>
                <w:numId w:val="3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Determine heat lost and heat given during heat transfer;</w:t>
            </w:r>
          </w:p>
          <w:p w:rsidR="00861654" w:rsidRPr="00897295" w:rsidRDefault="00861654" w:rsidP="00861654">
            <w:pPr>
              <w:numPr>
                <w:ilvl w:val="0"/>
                <w:numId w:val="3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Explain physical meaning of specific heat capacity.</w:t>
            </w: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Heat of combustion.</w:t>
            </w:r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Heat of combustion. Formula of heat of combustion.</w:t>
            </w:r>
          </w:p>
        </w:tc>
        <w:tc>
          <w:tcPr>
            <w:tcW w:w="1777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Apply formula of heat of combustion to solve problems.</w:t>
            </w: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Heat exchange.</w:t>
            </w:r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Heat exchange. Heat balance.</w:t>
            </w:r>
          </w:p>
        </w:tc>
        <w:tc>
          <w:tcPr>
            <w:tcW w:w="1777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Apply equation of heat balance to solve problems.</w:t>
            </w: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61654" w:rsidRPr="00897295" w:rsidTr="005B3CEA">
        <w:tc>
          <w:tcPr>
            <w:tcW w:w="5000" w:type="pct"/>
            <w:gridSpan w:val="6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States of matter</w:t>
            </w:r>
          </w:p>
        </w:tc>
      </w:tr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Melting and freezing.</w:t>
            </w:r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Melting. Specific latent of fusion. Freezing. Formula of freezing/ melting.</w:t>
            </w:r>
          </w:p>
        </w:tc>
        <w:tc>
          <w:tcPr>
            <w:tcW w:w="1777" w:type="pct"/>
          </w:tcPr>
          <w:p w:rsidR="00861654" w:rsidRPr="00897295" w:rsidRDefault="00861654" w:rsidP="00861654">
            <w:pPr>
              <w:numPr>
                <w:ilvl w:val="0"/>
                <w:numId w:val="4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Use </w:t>
            </w: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Molecular-Kinetic Theory to describe melting and freezing;</w:t>
            </w:r>
          </w:p>
          <w:p w:rsidR="00861654" w:rsidRPr="00897295" w:rsidRDefault="00861654" w:rsidP="00861654">
            <w:pPr>
              <w:numPr>
                <w:ilvl w:val="0"/>
                <w:numId w:val="4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Apply formula of freezing/ melting for problem solving.</w:t>
            </w: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Evaporation and condensation.</w:t>
            </w:r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Evaporation. Specific latent heat of evaporation. Condensation.</w:t>
            </w:r>
          </w:p>
        </w:tc>
        <w:tc>
          <w:tcPr>
            <w:tcW w:w="1777" w:type="pct"/>
          </w:tcPr>
          <w:p w:rsidR="00861654" w:rsidRPr="00897295" w:rsidRDefault="00861654" w:rsidP="00861654">
            <w:pPr>
              <w:numPr>
                <w:ilvl w:val="0"/>
                <w:numId w:val="4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Use </w:t>
            </w: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Molecular-Kinetic Theory to describe boiling and condensation;</w:t>
            </w:r>
          </w:p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Graphical analysis.</w:t>
            </w:r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Temperature-time graph of melting and freezing; boiling and condensation.</w:t>
            </w:r>
          </w:p>
        </w:tc>
        <w:tc>
          <w:tcPr>
            <w:tcW w:w="1777" w:type="pct"/>
          </w:tcPr>
          <w:p w:rsidR="00861654" w:rsidRPr="00897295" w:rsidRDefault="00861654" w:rsidP="00861654">
            <w:pPr>
              <w:numPr>
                <w:ilvl w:val="0"/>
                <w:numId w:val="4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Analyze </w:t>
            </w: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temperature-time graph of melting and freezing;</w:t>
            </w:r>
          </w:p>
          <w:p w:rsidR="00861654" w:rsidRPr="00897295" w:rsidRDefault="00861654" w:rsidP="00861654">
            <w:pPr>
              <w:numPr>
                <w:ilvl w:val="0"/>
                <w:numId w:val="4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proofErr w:type="spellStart"/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Analyse</w:t>
            </w:r>
            <w:proofErr w:type="spellEnd"/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temperature-time graph of boiling and condensation.</w:t>
            </w: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Humidity.</w:t>
            </w:r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Humidity. Humidity and Temperature. Boiling and Air </w:t>
            </w: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pressure.</w:t>
            </w:r>
          </w:p>
        </w:tc>
        <w:tc>
          <w:tcPr>
            <w:tcW w:w="1777" w:type="pct"/>
          </w:tcPr>
          <w:p w:rsidR="00861654" w:rsidRPr="00897295" w:rsidRDefault="00861654" w:rsidP="00861654">
            <w:pPr>
              <w:numPr>
                <w:ilvl w:val="0"/>
                <w:numId w:val="4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lastRenderedPageBreak/>
              <w:t>Determine amount of heat during boiling;</w:t>
            </w:r>
          </w:p>
          <w:p w:rsidR="00861654" w:rsidRPr="0082119E" w:rsidRDefault="00861654" w:rsidP="00861654">
            <w:pPr>
              <w:numPr>
                <w:ilvl w:val="0"/>
                <w:numId w:val="4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 xml:space="preserve">Explain dependence of boiling </w:t>
            </w: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lastRenderedPageBreak/>
              <w:t>point on external pressure.</w:t>
            </w:r>
          </w:p>
          <w:p w:rsidR="00861654" w:rsidRPr="00897295" w:rsidRDefault="00861654" w:rsidP="00861654">
            <w:pPr>
              <w:numPr>
                <w:ilvl w:val="0"/>
                <w:numId w:val="4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lastRenderedPageBreak/>
              <w:t>1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61654" w:rsidRPr="00897295" w:rsidTr="005B3CEA">
        <w:tc>
          <w:tcPr>
            <w:tcW w:w="5000" w:type="pct"/>
            <w:gridSpan w:val="6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Thermodynamics</w:t>
            </w:r>
          </w:p>
        </w:tc>
      </w:tr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First law of thermodynamics.</w:t>
            </w:r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First law of thermodynamics.</w:t>
            </w:r>
          </w:p>
        </w:tc>
        <w:tc>
          <w:tcPr>
            <w:tcW w:w="1777" w:type="pct"/>
          </w:tcPr>
          <w:p w:rsidR="00861654" w:rsidRPr="00897295" w:rsidRDefault="00861654" w:rsidP="00861654">
            <w:pPr>
              <w:numPr>
                <w:ilvl w:val="0"/>
                <w:numId w:val="6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Explain the first law of thermodynamics.</w:t>
            </w: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1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Heat engines. </w:t>
            </w:r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Heat engines.</w:t>
            </w:r>
          </w:p>
        </w:tc>
        <w:tc>
          <w:tcPr>
            <w:tcW w:w="1777" w:type="pct"/>
          </w:tcPr>
          <w:p w:rsidR="00861654" w:rsidRPr="00897295" w:rsidRDefault="00861654" w:rsidP="00861654">
            <w:pPr>
              <w:numPr>
                <w:ilvl w:val="0"/>
                <w:numId w:val="6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Describe transformations of energy in heat engines;</w:t>
            </w:r>
          </w:p>
          <w:p w:rsidR="00861654" w:rsidRPr="00897295" w:rsidRDefault="00861654" w:rsidP="00861654">
            <w:pPr>
              <w:numPr>
                <w:ilvl w:val="0"/>
                <w:numId w:val="6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Explain working principles internal combustion engine and steam turbine.</w:t>
            </w: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Efficiency of heat engine.</w:t>
            </w:r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Efficiency of heat engine. The formula of efficiency.</w:t>
            </w:r>
          </w:p>
        </w:tc>
        <w:tc>
          <w:tcPr>
            <w:tcW w:w="1777" w:type="pct"/>
          </w:tcPr>
          <w:p w:rsidR="00861654" w:rsidRPr="00897295" w:rsidRDefault="00861654" w:rsidP="00861654">
            <w:pPr>
              <w:numPr>
                <w:ilvl w:val="0"/>
                <w:numId w:val="6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Determine efficiency of heat engine;</w:t>
            </w:r>
          </w:p>
          <w:p w:rsidR="00861654" w:rsidRPr="00897295" w:rsidRDefault="00861654" w:rsidP="00861654">
            <w:pPr>
              <w:numPr>
                <w:ilvl w:val="0"/>
                <w:numId w:val="6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Propose methods to increase efficiency of heat engines.</w:t>
            </w: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Ecology and energy.</w:t>
            </w:r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Fossil fuels. Biomass fuels. Nuclear fuels. Water power. Sun and wind power.</w:t>
            </w:r>
          </w:p>
        </w:tc>
        <w:tc>
          <w:tcPr>
            <w:tcW w:w="1777" w:type="pct"/>
          </w:tcPr>
          <w:p w:rsidR="00861654" w:rsidRPr="00897295" w:rsidRDefault="00861654" w:rsidP="00861654">
            <w:pPr>
              <w:numPr>
                <w:ilvl w:val="0"/>
                <w:numId w:val="6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Estimate the effect of heat engines on ecology of environment.</w:t>
            </w: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61654" w:rsidRPr="00897295" w:rsidTr="005B3CEA">
        <w:tc>
          <w:tcPr>
            <w:tcW w:w="5000" w:type="pct"/>
            <w:gridSpan w:val="6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Electrostatics</w:t>
            </w:r>
          </w:p>
        </w:tc>
      </w:tr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Electric charge.</w:t>
            </w:r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Electric charge. Charging methods. Positive and negative effects of charging.</w:t>
            </w:r>
          </w:p>
        </w:tc>
        <w:tc>
          <w:tcPr>
            <w:tcW w:w="1777" w:type="pct"/>
          </w:tcPr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Characterize electric charge;</w:t>
            </w:r>
          </w:p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Explain charging by friction and induction;</w:t>
            </w:r>
          </w:p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Give examples of positive and negative effects of charging;</w:t>
            </w:r>
          </w:p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Explain charging by rubbing, induction and contact.</w:t>
            </w: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Conservation of electric charge</w:t>
            </w:r>
            <w:proofErr w:type="gramStart"/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..</w:t>
            </w:r>
            <w:proofErr w:type="gramEnd"/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Conservation of electric charge. Interaction between charges. Coulomb’s law.</w:t>
            </w:r>
          </w:p>
        </w:tc>
        <w:tc>
          <w:tcPr>
            <w:tcW w:w="1777" w:type="pct"/>
          </w:tcPr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Explain law of conservation of charge;</w:t>
            </w:r>
          </w:p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Apply  Coulomb’s</w:t>
            </w:r>
            <w:proofErr w:type="gramEnd"/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law for problem solving.</w:t>
            </w: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Electric field. Coulomb’s law</w:t>
            </w:r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Electric field.</w:t>
            </w:r>
          </w:p>
        </w:tc>
        <w:tc>
          <w:tcPr>
            <w:tcW w:w="1777" w:type="pct"/>
          </w:tcPr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Explain physical meaning of “electric field” and determine its dynamics characteristics;</w:t>
            </w:r>
          </w:p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Calculate force applied on charge by electric field;</w:t>
            </w:r>
          </w:p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Show electric field by using electric field lines.</w:t>
            </w: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Electric potential. Potential difference.</w:t>
            </w:r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Potential. Potential difference.</w:t>
            </w:r>
          </w:p>
        </w:tc>
        <w:tc>
          <w:tcPr>
            <w:tcW w:w="1777" w:type="pct"/>
          </w:tcPr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Explain physical meaning of electric potential and potential difference.</w:t>
            </w: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Capacitance and capacitors.</w:t>
            </w:r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Electric capacitance. Capacitors. Parallel plate capacitors.</w:t>
            </w:r>
          </w:p>
        </w:tc>
        <w:tc>
          <w:tcPr>
            <w:tcW w:w="1777" w:type="pct"/>
          </w:tcPr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Describe structure of capacitor and its function.</w:t>
            </w: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61654" w:rsidRPr="00897295" w:rsidTr="005B3CEA">
        <w:tc>
          <w:tcPr>
            <w:tcW w:w="5000" w:type="pct"/>
            <w:gridSpan w:val="6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Electric current</w:t>
            </w:r>
          </w:p>
        </w:tc>
      </w:tr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Electric current.</w:t>
            </w:r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Electric current. Source of current. Conductors and insulators.</w:t>
            </w:r>
          </w:p>
        </w:tc>
        <w:tc>
          <w:tcPr>
            <w:tcW w:w="1777" w:type="pct"/>
          </w:tcPr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Explain conditions for production of electric current.</w:t>
            </w: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Electric circuit. Voltage.</w:t>
            </w:r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Electric elements. Electric circuit. Voltage.</w:t>
            </w:r>
          </w:p>
        </w:tc>
        <w:tc>
          <w:tcPr>
            <w:tcW w:w="1777" w:type="pct"/>
          </w:tcPr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Use </w:t>
            </w:r>
            <w:proofErr w:type="spellStart"/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schematical</w:t>
            </w:r>
            <w:proofErr w:type="spellEnd"/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drawings of elements of electric circuit to draw electric circuit;</w:t>
            </w:r>
          </w:p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Explain physical meaning of voltage and its unit of measurement.</w:t>
            </w: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22</w:t>
            </w: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Electrical resistance.</w:t>
            </w:r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Electrical resistance.</w:t>
            </w:r>
          </w:p>
        </w:tc>
        <w:tc>
          <w:tcPr>
            <w:tcW w:w="1777" w:type="pct"/>
          </w:tcPr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Apply Ohm’s law for part of electric circuit for problem solving.</w:t>
            </w: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Resistivity.</w:t>
            </w:r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Length. Area. Resistivity. Resistance and temperature.</w:t>
            </w:r>
          </w:p>
        </w:tc>
        <w:tc>
          <w:tcPr>
            <w:tcW w:w="1777" w:type="pct"/>
          </w:tcPr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Explain physical meaning of electric resistance and its unit of measurement;</w:t>
            </w:r>
          </w:p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Apply formula of resistivity for problem solving.</w:t>
            </w: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Parallel and series connections of resistors.</w:t>
            </w:r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Series combination. </w:t>
            </w:r>
          </w:p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Parallel combination. </w:t>
            </w:r>
          </w:p>
        </w:tc>
        <w:tc>
          <w:tcPr>
            <w:tcW w:w="1777" w:type="pct"/>
          </w:tcPr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Design complex electric circuits (that have series and parallel combination of resistors) by using Ohm’s law.</w:t>
            </w: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Electrical energy and power.</w:t>
            </w:r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Electrical energy and power. Joule- Lenz law.</w:t>
            </w:r>
          </w:p>
        </w:tc>
        <w:tc>
          <w:tcPr>
            <w:tcW w:w="1777" w:type="pct"/>
          </w:tcPr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Apply formulas of electric power and electric work for problem solving.</w:t>
            </w: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61654" w:rsidRPr="00897295" w:rsidTr="005B3CEA">
        <w:tc>
          <w:tcPr>
            <w:tcW w:w="5000" w:type="pct"/>
            <w:gridSpan w:val="6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Electromagnetism</w:t>
            </w:r>
          </w:p>
        </w:tc>
      </w:tr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Magnetic field.</w:t>
            </w:r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Magnetic field lines. Electric current and magnetic field. Electromagnet. Magnetic field in nature.</w:t>
            </w:r>
          </w:p>
        </w:tc>
        <w:tc>
          <w:tcPr>
            <w:tcW w:w="1777" w:type="pct"/>
          </w:tcPr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Explain properties of magnetic field;</w:t>
            </w:r>
          </w:p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Determine direction of magnetic field of straight wire and solenoid;</w:t>
            </w:r>
          </w:p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Describe magnetic phenomena in nature.</w:t>
            </w: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Electric motors. Electricity production.</w:t>
            </w:r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Electric motors. Electromagnetic induction. Electricity production.</w:t>
            </w:r>
          </w:p>
        </w:tc>
        <w:tc>
          <w:tcPr>
            <w:tcW w:w="1777" w:type="pct"/>
          </w:tcPr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Describe the effect of the magnetic field on current carrying wire;</w:t>
            </w:r>
          </w:p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Explain the structure and working principles of an electromotor and electric devices;</w:t>
            </w:r>
          </w:p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Describe electromagnetic induction;</w:t>
            </w:r>
          </w:p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Give examples of electricity production in the world and in Kazakhstan.</w:t>
            </w: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61654" w:rsidRPr="00897295" w:rsidTr="005B3CEA">
        <w:tc>
          <w:tcPr>
            <w:tcW w:w="5000" w:type="pct"/>
            <w:gridSpan w:val="6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Optics</w:t>
            </w:r>
          </w:p>
        </w:tc>
      </w:tr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Lunar and solar eclipse.</w:t>
            </w:r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Lunar and solar eclipse.</w:t>
            </w:r>
          </w:p>
        </w:tc>
        <w:tc>
          <w:tcPr>
            <w:tcW w:w="1777" w:type="pct"/>
          </w:tcPr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Graphically represent solar and lunar eclipses.</w:t>
            </w: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Reflection.</w:t>
            </w:r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Reflection. The rules for reflection of light. Image formation in a plane mirror.</w:t>
            </w:r>
          </w:p>
        </w:tc>
        <w:tc>
          <w:tcPr>
            <w:tcW w:w="1777" w:type="pct"/>
          </w:tcPr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Experimentally determine relationship between the angle of incidence and the angle of reflection;</w:t>
            </w:r>
          </w:p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Explain and give examples of regular and diffuse reflection;</w:t>
            </w:r>
          </w:p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Plot image in plane mirror and list its properties.</w:t>
            </w: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Refraction.</w:t>
            </w:r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Refraction. The law of refraction.</w:t>
            </w:r>
          </w:p>
        </w:tc>
        <w:tc>
          <w:tcPr>
            <w:tcW w:w="1777" w:type="pct"/>
          </w:tcPr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Apply the law of refraction for problem solving;</w:t>
            </w:r>
          </w:p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Draw a ray diagram in rectangular prism.</w:t>
            </w: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Converging lens.</w:t>
            </w:r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Converging lens. </w:t>
            </w: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Image formation by a converging lens. Magnification of image.</w:t>
            </w:r>
          </w:p>
        </w:tc>
        <w:tc>
          <w:tcPr>
            <w:tcW w:w="1777" w:type="pct"/>
          </w:tcPr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 xml:space="preserve">Apply the formula of a thin lens </w:t>
            </w: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for problem solving;</w:t>
            </w:r>
          </w:p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Apply the formula of a magnification of </w:t>
            </w:r>
            <w:proofErr w:type="spellStart"/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lense</w:t>
            </w:r>
            <w:proofErr w:type="spellEnd"/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for problem solving;</w:t>
            </w:r>
          </w:p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Draw a ray diagram of the image in a thin </w:t>
            </w:r>
            <w:proofErr w:type="spellStart"/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lense</w:t>
            </w:r>
            <w:proofErr w:type="spellEnd"/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and list properties of the image.</w:t>
            </w: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32</w:t>
            </w: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Diverging lens.</w:t>
            </w:r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Diverging lens. Image formation by a diverging lens. Magnification of image.</w:t>
            </w:r>
          </w:p>
        </w:tc>
        <w:tc>
          <w:tcPr>
            <w:tcW w:w="1777" w:type="pct"/>
          </w:tcPr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Apply the formula of a thin </w:t>
            </w:r>
            <w:proofErr w:type="spellStart"/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lense</w:t>
            </w:r>
            <w:proofErr w:type="spellEnd"/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for problem solving;</w:t>
            </w:r>
          </w:p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Draw a ray diagram of the image in a thin </w:t>
            </w:r>
            <w:proofErr w:type="spellStart"/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lense</w:t>
            </w:r>
            <w:proofErr w:type="spellEnd"/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and list properties of the image.</w:t>
            </w: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Human eye and optical devices.</w:t>
            </w:r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Human eye. Normal vision and eye defects.</w:t>
            </w:r>
          </w:p>
        </w:tc>
        <w:tc>
          <w:tcPr>
            <w:tcW w:w="1777" w:type="pct"/>
          </w:tcPr>
          <w:p w:rsidR="00861654" w:rsidRPr="00897295" w:rsidRDefault="00861654" w:rsidP="00861654">
            <w:pPr>
              <w:numPr>
                <w:ilvl w:val="0"/>
                <w:numId w:val="5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Describe the correction of myopia and hyperopia.</w:t>
            </w: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What you need to remember? </w:t>
            </w:r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77" w:type="pct"/>
          </w:tcPr>
          <w:p w:rsidR="00861654" w:rsidRPr="00897295" w:rsidRDefault="00861654" w:rsidP="00861654">
            <w:pPr>
              <w:numPr>
                <w:ilvl w:val="0"/>
                <w:numId w:val="8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Describe and explain physical phenomena;</w:t>
            </w:r>
          </w:p>
          <w:p w:rsidR="00861654" w:rsidRPr="00897295" w:rsidRDefault="00861654" w:rsidP="00861654">
            <w:pPr>
              <w:numPr>
                <w:ilvl w:val="0"/>
                <w:numId w:val="8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Apply theoretical knowledge in solving life problems in various fields of activity;</w:t>
            </w:r>
          </w:p>
          <w:p w:rsidR="00861654" w:rsidRPr="00897295" w:rsidRDefault="00861654" w:rsidP="00861654">
            <w:pPr>
              <w:numPr>
                <w:ilvl w:val="0"/>
                <w:numId w:val="8"/>
              </w:numPr>
              <w:ind w:left="171" w:hanging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  <w:t>Establish relationships between physical quantities.</w:t>
            </w: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61654" w:rsidRPr="00897295" w:rsidTr="005B3CEA">
        <w:tc>
          <w:tcPr>
            <w:tcW w:w="218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5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b/>
                <w:color w:val="000000"/>
                <w:sz w:val="24"/>
                <w:szCs w:val="24"/>
                <w:lang w:val="en"/>
              </w:rPr>
              <w:t>Total</w:t>
            </w:r>
          </w:p>
        </w:tc>
        <w:tc>
          <w:tcPr>
            <w:tcW w:w="1102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77" w:type="pct"/>
          </w:tcPr>
          <w:p w:rsidR="00861654" w:rsidRPr="00897295" w:rsidRDefault="00861654" w:rsidP="005B3CEA">
            <w:pPr>
              <w:ind w:left="17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509" w:type="pct"/>
          </w:tcPr>
          <w:p w:rsidR="00861654" w:rsidRPr="00897295" w:rsidRDefault="00861654" w:rsidP="005B3CE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897295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371" w:type="pct"/>
          </w:tcPr>
          <w:p w:rsidR="00861654" w:rsidRPr="00897295" w:rsidRDefault="00861654" w:rsidP="005B3CE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861654" w:rsidRPr="00897295" w:rsidRDefault="00861654" w:rsidP="00861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861654" w:rsidRPr="00897295" w:rsidRDefault="00861654" w:rsidP="00861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</w:p>
    <w:p w:rsidR="00861654" w:rsidRDefault="00861654" w:rsidP="00861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1654" w:rsidRDefault="00861654" w:rsidP="00861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1654" w:rsidRDefault="00861654" w:rsidP="00861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1654" w:rsidRDefault="00861654" w:rsidP="00861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1654" w:rsidRDefault="00861654" w:rsidP="00861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1654" w:rsidRDefault="00861654" w:rsidP="00861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1654" w:rsidRDefault="00861654" w:rsidP="00861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1654" w:rsidRDefault="00861654" w:rsidP="00861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1654" w:rsidRDefault="00861654" w:rsidP="00861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1654" w:rsidRDefault="00861654" w:rsidP="00861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1654" w:rsidRDefault="00861654" w:rsidP="00861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4F1E" w:rsidRDefault="00D14F1E"/>
    <w:sectPr w:rsidR="00D14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7A52"/>
    <w:multiLevelType w:val="hybridMultilevel"/>
    <w:tmpl w:val="C13C8B6A"/>
    <w:lvl w:ilvl="0" w:tplc="D8E6A5E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F16AE"/>
    <w:multiLevelType w:val="hybridMultilevel"/>
    <w:tmpl w:val="6D049370"/>
    <w:lvl w:ilvl="0" w:tplc="D8E6A5E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955FC"/>
    <w:multiLevelType w:val="hybridMultilevel"/>
    <w:tmpl w:val="F5B4ABC0"/>
    <w:lvl w:ilvl="0" w:tplc="D8E6A5E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A2374"/>
    <w:multiLevelType w:val="hybridMultilevel"/>
    <w:tmpl w:val="A59E3824"/>
    <w:lvl w:ilvl="0" w:tplc="D8E6A5EE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F441B9B"/>
    <w:multiLevelType w:val="hybridMultilevel"/>
    <w:tmpl w:val="5F62A446"/>
    <w:lvl w:ilvl="0" w:tplc="D8E6A5E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051001"/>
    <w:multiLevelType w:val="hybridMultilevel"/>
    <w:tmpl w:val="548277BA"/>
    <w:lvl w:ilvl="0" w:tplc="D8E6A5EE">
      <w:start w:val="8"/>
      <w:numFmt w:val="bullet"/>
      <w:lvlText w:val="-"/>
      <w:lvlJc w:val="left"/>
      <w:pPr>
        <w:ind w:left="891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6">
    <w:nsid w:val="6E5B5537"/>
    <w:multiLevelType w:val="hybridMultilevel"/>
    <w:tmpl w:val="C6D8F114"/>
    <w:lvl w:ilvl="0" w:tplc="D8E6A5EE">
      <w:start w:val="8"/>
      <w:numFmt w:val="bullet"/>
      <w:lvlText w:val="-"/>
      <w:lvlJc w:val="left"/>
      <w:pPr>
        <w:ind w:left="891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7">
    <w:nsid w:val="76E20375"/>
    <w:multiLevelType w:val="hybridMultilevel"/>
    <w:tmpl w:val="7968E95A"/>
    <w:lvl w:ilvl="0" w:tplc="D8E6A5E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1E"/>
    <w:rsid w:val="00861654"/>
    <w:rsid w:val="00D1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6165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61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6165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61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1048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2</cp:revision>
  <dcterms:created xsi:type="dcterms:W3CDTF">2019-04-24T09:32:00Z</dcterms:created>
  <dcterms:modified xsi:type="dcterms:W3CDTF">2019-04-24T09:32:00Z</dcterms:modified>
</cp:coreProperties>
</file>