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Большую роль в развитии детского и юношеского коллектива играет </w:t>
      </w:r>
      <w:proofErr w:type="gramStart"/>
      <w:r w:rsidRPr="008C61F0">
        <w:rPr>
          <w:rFonts w:ascii="Times New Roman" w:hAnsi="Times New Roman" w:cs="Times New Roman"/>
          <w:sz w:val="28"/>
          <w:szCs w:val="28"/>
        </w:rPr>
        <w:t>игра-основной</w:t>
      </w:r>
      <w:proofErr w:type="gramEnd"/>
      <w:r w:rsidRPr="008C61F0">
        <w:rPr>
          <w:rFonts w:ascii="Times New Roman" w:hAnsi="Times New Roman" w:cs="Times New Roman"/>
          <w:sz w:val="28"/>
          <w:szCs w:val="28"/>
        </w:rPr>
        <w:t xml:space="preserve"> вид дошкольной деятельности. </w:t>
      </w:r>
      <w:proofErr w:type="gramStart"/>
      <w:r w:rsidRPr="008C61F0">
        <w:rPr>
          <w:rFonts w:ascii="Times New Roman" w:hAnsi="Times New Roman" w:cs="Times New Roman"/>
          <w:sz w:val="28"/>
          <w:szCs w:val="28"/>
        </w:rPr>
        <w:t>Игра-воспитывает</w:t>
      </w:r>
      <w:proofErr w:type="gramEnd"/>
      <w:r w:rsidRPr="008C61F0">
        <w:rPr>
          <w:rFonts w:ascii="Times New Roman" w:hAnsi="Times New Roman" w:cs="Times New Roman"/>
          <w:sz w:val="28"/>
          <w:szCs w:val="28"/>
        </w:rPr>
        <w:t xml:space="preserve"> детей к общей цели, защите чести коллектива, общению с его успехами.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      Русский педагог В. А. Сухомлинский говорит</w:t>
      </w:r>
      <w:proofErr w:type="gramStart"/>
      <w:r w:rsidRPr="008C61F0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8C61F0">
        <w:rPr>
          <w:rFonts w:ascii="Times New Roman" w:hAnsi="Times New Roman" w:cs="Times New Roman"/>
          <w:sz w:val="28"/>
          <w:szCs w:val="28"/>
        </w:rPr>
        <w:t xml:space="preserve"> игра -  открыв дверь жизни перед ребенком, развивает его творческие способности, без игры невозможно и не может быть сформирована умственная мысль".</w:t>
      </w:r>
      <w:r w:rsidR="008C61F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C61F0">
        <w:rPr>
          <w:rFonts w:ascii="Times New Roman" w:hAnsi="Times New Roman" w:cs="Times New Roman"/>
          <w:sz w:val="28"/>
          <w:szCs w:val="28"/>
        </w:rPr>
        <w:t xml:space="preserve">Игра-это способ познания окружающего мира для детей. </w:t>
      </w:r>
      <w:r w:rsidR="008C61F0">
        <w:rPr>
          <w:rFonts w:ascii="Times New Roman" w:hAnsi="Times New Roman" w:cs="Times New Roman"/>
          <w:sz w:val="28"/>
          <w:szCs w:val="28"/>
        </w:rPr>
        <w:t xml:space="preserve">Игровая </w:t>
      </w:r>
      <w:r w:rsidRPr="008C61F0">
        <w:rPr>
          <w:rFonts w:ascii="Times New Roman" w:hAnsi="Times New Roman" w:cs="Times New Roman"/>
          <w:sz w:val="28"/>
          <w:szCs w:val="28"/>
        </w:rPr>
        <w:t xml:space="preserve"> деятельность по содержанию, социальному характеру связана с тем, что ребенок живет в обществе.</w:t>
      </w:r>
      <w:r w:rsidR="008C61F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C61F0">
        <w:rPr>
          <w:rFonts w:ascii="Times New Roman" w:hAnsi="Times New Roman" w:cs="Times New Roman"/>
          <w:sz w:val="28"/>
          <w:szCs w:val="28"/>
        </w:rPr>
        <w:t>Большую роль в п</w:t>
      </w:r>
      <w:r w:rsidR="008C61F0">
        <w:rPr>
          <w:rFonts w:ascii="Times New Roman" w:hAnsi="Times New Roman" w:cs="Times New Roman"/>
          <w:sz w:val="28"/>
          <w:szCs w:val="28"/>
        </w:rPr>
        <w:t xml:space="preserve">роцессе игры играют </w:t>
      </w:r>
      <w:proofErr w:type="spellStart"/>
      <w:r w:rsidR="008C61F0">
        <w:rPr>
          <w:rFonts w:ascii="Times New Roman" w:hAnsi="Times New Roman" w:cs="Times New Roman"/>
          <w:sz w:val="28"/>
          <w:szCs w:val="28"/>
        </w:rPr>
        <w:t>разговорн</w:t>
      </w:r>
      <w:proofErr w:type="spellEnd"/>
      <w:r w:rsidR="008C61F0">
        <w:rPr>
          <w:rFonts w:ascii="Times New Roman" w:hAnsi="Times New Roman" w:cs="Times New Roman"/>
          <w:sz w:val="28"/>
          <w:szCs w:val="28"/>
          <w:lang w:val="kk-KZ"/>
        </w:rPr>
        <w:t>ая  речь</w:t>
      </w:r>
      <w:r w:rsidR="008C61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C61F0">
        <w:rPr>
          <w:rFonts w:ascii="Times New Roman" w:hAnsi="Times New Roman" w:cs="Times New Roman"/>
          <w:sz w:val="28"/>
          <w:szCs w:val="28"/>
        </w:rPr>
        <w:t>Разговарива</w:t>
      </w:r>
      <w:proofErr w:type="spellEnd"/>
      <w:r w:rsidR="008C61F0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8C61F0">
        <w:rPr>
          <w:rFonts w:ascii="Times New Roman" w:hAnsi="Times New Roman" w:cs="Times New Roman"/>
          <w:sz w:val="28"/>
          <w:szCs w:val="28"/>
        </w:rPr>
        <w:t>, дети общаются, обмениваются впечатлениями, определяют конечные намерения и содержание игры. Основными конструктивными элементами игры являются: оригинальное намерение, сюжет или содержание игры, игровые действия, роли, п</w:t>
      </w:r>
      <w:r w:rsidR="008C61F0">
        <w:rPr>
          <w:rFonts w:ascii="Times New Roman" w:hAnsi="Times New Roman" w:cs="Times New Roman"/>
          <w:sz w:val="28"/>
          <w:szCs w:val="28"/>
        </w:rPr>
        <w:t xml:space="preserve">равила игры, которые рождаются </w:t>
      </w:r>
      <w:r w:rsidR="008C61F0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8C61F0">
        <w:rPr>
          <w:rFonts w:ascii="Times New Roman" w:hAnsi="Times New Roman" w:cs="Times New Roman"/>
          <w:sz w:val="28"/>
          <w:szCs w:val="28"/>
        </w:rPr>
        <w:t xml:space="preserve"> самой игр</w:t>
      </w:r>
      <w:r w:rsidR="008C61F0"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gramStart"/>
      <w:r w:rsidRPr="008C61F0">
        <w:rPr>
          <w:rFonts w:ascii="Times New Roman" w:hAnsi="Times New Roman" w:cs="Times New Roman"/>
          <w:sz w:val="28"/>
          <w:szCs w:val="28"/>
        </w:rPr>
        <w:t xml:space="preserve"> </w:t>
      </w:r>
      <w:r w:rsidR="008C61F0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      Конечная цель </w:t>
      </w:r>
      <w:proofErr w:type="gramStart"/>
      <w:r w:rsidRPr="008C61F0">
        <w:rPr>
          <w:rFonts w:ascii="Times New Roman" w:hAnsi="Times New Roman" w:cs="Times New Roman"/>
          <w:sz w:val="28"/>
          <w:szCs w:val="28"/>
        </w:rPr>
        <w:t>игры-это</w:t>
      </w:r>
      <w:proofErr w:type="gramEnd"/>
      <w:r w:rsidRPr="008C61F0">
        <w:rPr>
          <w:rFonts w:ascii="Times New Roman" w:hAnsi="Times New Roman" w:cs="Times New Roman"/>
          <w:sz w:val="28"/>
          <w:szCs w:val="28"/>
        </w:rPr>
        <w:t xml:space="preserve"> общее определение того, что и как дети играют. 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61F0">
        <w:rPr>
          <w:rFonts w:ascii="Times New Roman" w:hAnsi="Times New Roman" w:cs="Times New Roman"/>
          <w:sz w:val="28"/>
          <w:szCs w:val="28"/>
        </w:rPr>
        <w:t>Например « "магазин»</w:t>
      </w:r>
      <w:proofErr w:type="gramStart"/>
      <w:r w:rsidRPr="008C61F0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8C61F0">
        <w:rPr>
          <w:rFonts w:ascii="Times New Roman" w:hAnsi="Times New Roman" w:cs="Times New Roman"/>
          <w:sz w:val="28"/>
          <w:szCs w:val="28"/>
        </w:rPr>
        <w:t xml:space="preserve"> больница»,» </w:t>
      </w:r>
      <w:proofErr w:type="spellStart"/>
      <w:r w:rsidRPr="008C61F0">
        <w:rPr>
          <w:rFonts w:ascii="Times New Roman" w:hAnsi="Times New Roman" w:cs="Times New Roman"/>
          <w:sz w:val="28"/>
          <w:szCs w:val="28"/>
        </w:rPr>
        <w:t>семья«,»д</w:t>
      </w:r>
      <w:r w:rsidR="008C61F0">
        <w:rPr>
          <w:rFonts w:ascii="Times New Roman" w:hAnsi="Times New Roman" w:cs="Times New Roman"/>
          <w:sz w:val="28"/>
          <w:szCs w:val="28"/>
        </w:rPr>
        <w:t>етский</w:t>
      </w:r>
      <w:proofErr w:type="spellEnd"/>
      <w:r w:rsidR="008C61F0">
        <w:rPr>
          <w:rFonts w:ascii="Times New Roman" w:hAnsi="Times New Roman" w:cs="Times New Roman"/>
          <w:sz w:val="28"/>
          <w:szCs w:val="28"/>
        </w:rPr>
        <w:t xml:space="preserve"> сад " и т. д. 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     Сюжетное содержание </w:t>
      </w:r>
      <w:proofErr w:type="gramStart"/>
      <w:r w:rsidRPr="008C61F0">
        <w:rPr>
          <w:rFonts w:ascii="Times New Roman" w:hAnsi="Times New Roman" w:cs="Times New Roman"/>
          <w:sz w:val="28"/>
          <w:szCs w:val="28"/>
        </w:rPr>
        <w:t>игры-это</w:t>
      </w:r>
      <w:proofErr w:type="gramEnd"/>
      <w:r w:rsidRPr="008C61F0">
        <w:rPr>
          <w:rFonts w:ascii="Times New Roman" w:hAnsi="Times New Roman" w:cs="Times New Roman"/>
          <w:sz w:val="28"/>
          <w:szCs w:val="28"/>
        </w:rPr>
        <w:t xml:space="preserve"> вещь, составляющая его живую личность, определяющая развитие, многогранность и взаимосвязь его действий, взаимоотношений детей. Содержание игры делает его интересным, усиливает внимательность и энтузиазм к игре. В процессе игры сами дети определяют и устанавливают правила, регулирующие поведение и взаимоотношения игроков.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      Игра для ребенка настоящая жизнь. Игра никогда не теряет своего интересного, только меняется его содержание, характер.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      Сюжетно-ролевые игры являются самыми характерными играми, характерными для детей дошкольного возраста. Он занимает важное место в жизни детей. Особенностью сюжетно-ролевых игр является то, что они делают сами дети. В сюжетно-ролевой игре изобразительным инструментом является ролевая и игровая деятельность. По своему характеру это чаще всего подражание, демонстрация правды.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  Игра представляет собой большое открытое окно, открывшееся по свету, через которое духовные чувства ребенка сопряжены с созидательной жизнью и получают представление об окружающем мире. 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C61F0">
        <w:rPr>
          <w:rFonts w:ascii="Times New Roman" w:hAnsi="Times New Roman" w:cs="Times New Roman"/>
          <w:sz w:val="28"/>
          <w:szCs w:val="28"/>
        </w:rPr>
        <w:t>Игра-зажигательный</w:t>
      </w:r>
      <w:proofErr w:type="gramEnd"/>
      <w:r w:rsidRPr="008C61F0">
        <w:rPr>
          <w:rFonts w:ascii="Times New Roman" w:hAnsi="Times New Roman" w:cs="Times New Roman"/>
          <w:sz w:val="28"/>
          <w:szCs w:val="28"/>
        </w:rPr>
        <w:t xml:space="preserve">, увлекательный и подражательный огонь. 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lastRenderedPageBreak/>
        <w:t>Сюжетно-ролевая игра "улица".</w:t>
      </w:r>
    </w:p>
    <w:p w:rsidR="008C61F0" w:rsidRDefault="004A6C67" w:rsidP="004A6C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Программное Содержание: 1.Дать детям понятие о видах транспорта, труде водителей и правилах уличного движения.                                             Обучение детей работе светофора, правилам посадки на автобус, проезда по улице.                                                                                                     </w:t>
      </w:r>
    </w:p>
    <w:p w:rsidR="008C61F0" w:rsidRDefault="004A6C67" w:rsidP="004A6C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   Учить понимать, различать признаки правил дорожного движения, расширить знания правил дорожного движения.                                           2.Воспитывать знание основных правил дорожного движения.           Создание атрибутов игры, умение играть в роли регулировщика, пешеходов, водителей.                                                                                          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     Атрибуты: различные автомобили, коляски, велосипеды, светофоры, знаки, рабочая одежда регулировщи</w:t>
      </w:r>
      <w:r w:rsidR="008C61F0">
        <w:rPr>
          <w:rFonts w:ascii="Times New Roman" w:hAnsi="Times New Roman" w:cs="Times New Roman"/>
          <w:sz w:val="28"/>
          <w:szCs w:val="28"/>
        </w:rPr>
        <w:t xml:space="preserve">ка, знаки для </w:t>
      </w:r>
      <w:proofErr w:type="spellStart"/>
      <w:r w:rsidR="008C61F0">
        <w:rPr>
          <w:rFonts w:ascii="Times New Roman" w:hAnsi="Times New Roman" w:cs="Times New Roman"/>
          <w:sz w:val="28"/>
          <w:szCs w:val="28"/>
        </w:rPr>
        <w:t>пешеходов</w:t>
      </w:r>
      <w:proofErr w:type="gramStart"/>
      <w:r w:rsidRPr="008C61F0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8C61F0">
        <w:rPr>
          <w:rFonts w:ascii="Times New Roman" w:hAnsi="Times New Roman" w:cs="Times New Roman"/>
          <w:sz w:val="28"/>
          <w:szCs w:val="28"/>
        </w:rPr>
        <w:t>одительское</w:t>
      </w:r>
      <w:proofErr w:type="spellEnd"/>
      <w:r w:rsidRPr="008C61F0">
        <w:rPr>
          <w:rFonts w:ascii="Times New Roman" w:hAnsi="Times New Roman" w:cs="Times New Roman"/>
          <w:sz w:val="28"/>
          <w:szCs w:val="28"/>
        </w:rPr>
        <w:t xml:space="preserve"> удостоверение, палка регулировщика.                                                                              Участники: полицейский-регулировщик, инспектор ГАИ, водители, пешеходы.     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Сентябрь                                                                                           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 1.Общие положения Экскурсия на улицу с целью беседы </w:t>
      </w:r>
      <w:proofErr w:type="gramStart"/>
      <w:r w:rsidRPr="008C61F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C61F0">
        <w:rPr>
          <w:rFonts w:ascii="Times New Roman" w:hAnsi="Times New Roman" w:cs="Times New Roman"/>
          <w:sz w:val="28"/>
          <w:szCs w:val="28"/>
        </w:rPr>
        <w:t xml:space="preserve"> улице, контроля за деятельностью транспорта.                                                                                                                      Словарь: полосы (</w:t>
      </w:r>
      <w:proofErr w:type="spellStart"/>
      <w:r w:rsidRPr="008C61F0">
        <w:rPr>
          <w:rFonts w:ascii="Times New Roman" w:hAnsi="Times New Roman" w:cs="Times New Roman"/>
          <w:sz w:val="28"/>
          <w:szCs w:val="28"/>
        </w:rPr>
        <w:t>тратуары</w:t>
      </w:r>
      <w:proofErr w:type="spellEnd"/>
      <w:r w:rsidRPr="008C61F0">
        <w:rPr>
          <w:rFonts w:ascii="Times New Roman" w:hAnsi="Times New Roman" w:cs="Times New Roman"/>
          <w:sz w:val="28"/>
          <w:szCs w:val="28"/>
        </w:rPr>
        <w:t>), перекрестки, движение на перекрестке.                 2. Беседа по рисунку "улица города".</w:t>
      </w:r>
      <w:r w:rsidR="008C61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61F0">
        <w:rPr>
          <w:rFonts w:ascii="Times New Roman" w:hAnsi="Times New Roman" w:cs="Times New Roman"/>
          <w:sz w:val="28"/>
          <w:szCs w:val="28"/>
        </w:rPr>
        <w:t xml:space="preserve">Закрепить знания о двух сторонах движения различных автомобилей, перекрестках, полосах.                                3. Изготовление знака "Пешеходная дорожка". Играть во время прогулки пешеходные дорожки с дорожками, пешеходными дорожками на местах, где находится знак» Пешеходная дорожка".                                                                                                             4. "Кто управляет движением?» рассказ дальше. Дать детям представление о работе инспектора ГАИ.                                                                                     Словарь: ала </w:t>
      </w:r>
      <w:proofErr w:type="spellStart"/>
      <w:r w:rsidRPr="008C61F0">
        <w:rPr>
          <w:rFonts w:ascii="Times New Roman" w:hAnsi="Times New Roman" w:cs="Times New Roman"/>
          <w:sz w:val="28"/>
          <w:szCs w:val="28"/>
        </w:rPr>
        <w:t>таяқш</w:t>
      </w:r>
      <w:proofErr w:type="gramStart"/>
      <w:r w:rsidRPr="008C61F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C61F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C61F0">
        <w:rPr>
          <w:rFonts w:ascii="Times New Roman" w:hAnsi="Times New Roman" w:cs="Times New Roman"/>
          <w:sz w:val="28"/>
          <w:szCs w:val="28"/>
        </w:rPr>
        <w:t>жезл), рация, громкоговоритель (громкоговоритель).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Октябрь.                                                                           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 1.Общие положения Расширение знаний детей о его работе с приглашением инспектора ГАИ в детский сад.                                                                                             2. Изготовление атрибутов: шлем, пояс, куртка, рация, звукозаписывающая.         3.Выбор ребенка на роль инспектора и воспроизведение атрибутов.                                             Углубить знания о правилах дорожного движения.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Ноября.                                                                    </w:t>
      </w:r>
    </w:p>
    <w:p w:rsidR="008C61F0" w:rsidRDefault="004A6C67" w:rsidP="004A6C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 1.Общие положения Знакомство </w:t>
      </w:r>
      <w:proofErr w:type="gramStart"/>
      <w:r w:rsidRPr="008C61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C61F0">
        <w:rPr>
          <w:rFonts w:ascii="Times New Roman" w:hAnsi="Times New Roman" w:cs="Times New Roman"/>
          <w:sz w:val="28"/>
          <w:szCs w:val="28"/>
        </w:rPr>
        <w:t xml:space="preserve"> светофором. Читать рассказ «путь открыт, пройдите". </w:t>
      </w:r>
      <w:proofErr w:type="gramStart"/>
      <w:r w:rsidRPr="008C61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61F0">
        <w:rPr>
          <w:rFonts w:ascii="Times New Roman" w:hAnsi="Times New Roman" w:cs="Times New Roman"/>
          <w:sz w:val="28"/>
          <w:szCs w:val="28"/>
        </w:rPr>
        <w:t xml:space="preserve"> движением транспортных средств и пешеходов на перекрестках, работой светофора.      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lastRenderedPageBreak/>
        <w:t xml:space="preserve">  2. Изготовление атрибутов: светофор. Переход с помощью светофора и воспроизведение движения автомобилей.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3. Заучивание стихотворения "светофор". Увязать игру» улицы нашего города " с другими бытовыми играми. Учить детей самостоятельно выбирать роли. 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1 декабря.                                                                               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 1.«Не может быть».</w:t>
      </w:r>
      <w:r w:rsidR="008C61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61F0">
        <w:rPr>
          <w:rFonts w:ascii="Times New Roman" w:hAnsi="Times New Roman" w:cs="Times New Roman"/>
          <w:sz w:val="28"/>
          <w:szCs w:val="28"/>
        </w:rPr>
        <w:t>Фиксирование знаний детей о безопасности на улице, правил дорожного движения.                      2.Ребятам рассказали о работе полицейского-регулировщика. Пригласить в группу сотрудника ГАИ и показать игру "улицы нашего города", остановить машины с помощью специальной палочк</w:t>
      </w:r>
      <w:proofErr w:type="gramStart"/>
      <w:r w:rsidRPr="008C61F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C61F0">
        <w:rPr>
          <w:rFonts w:ascii="Times New Roman" w:hAnsi="Times New Roman" w:cs="Times New Roman"/>
          <w:sz w:val="28"/>
          <w:szCs w:val="28"/>
        </w:rPr>
        <w:t xml:space="preserve">жезл) полицейского-регулировщика, показать проезд пешеходов на улице.                                                                                                                  3. Изготовление атрибутов: одежда сотрудника ГАИ, палочка алая (жезл). Сделать два перекрестка и воспроизвести действия полицейского-регулятора.                                       4. Изготовление макета "улица </w:t>
      </w:r>
      <w:proofErr w:type="spellStart"/>
      <w:r w:rsidRPr="008C61F0">
        <w:rPr>
          <w:rFonts w:ascii="Times New Roman" w:hAnsi="Times New Roman" w:cs="Times New Roman"/>
          <w:sz w:val="28"/>
          <w:szCs w:val="28"/>
        </w:rPr>
        <w:t>города"</w:t>
      </w:r>
      <w:proofErr w:type="gramStart"/>
      <w:r w:rsidRPr="008C61F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C61F0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Pr="008C61F0">
        <w:rPr>
          <w:rFonts w:ascii="Times New Roman" w:hAnsi="Times New Roman" w:cs="Times New Roman"/>
          <w:sz w:val="28"/>
          <w:szCs w:val="28"/>
        </w:rPr>
        <w:t xml:space="preserve"> делают образы машин, людей, дома. Повторение, закрепление правил уличного движения.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1 января.                                                                                                  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t>1. Общие положения Демонстрация диафрагмы "Веселый светофор". Цель: закрепить знания детей о правилах управления светофорами на перекрестках дорог и пешеходов.                                                                                                           2. Экскурсия на автобусную остановку. Контроль сигнализации водителя, посадки пассажиров в автобус. Старики и пассажиры с детьми входят в переднюю дверь автобуса. Рассказ о том, с какой стороны и как проходит автобус, соблюдая правила.                                                                                                         3. Играть в игру поход в автобус, используя правила движения с детьми.                                                                                                                                   4. Рассказ о движении в зимний период. Формирование у детей навыков соблюдения правил безопасности.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1 февраля.                                                                                            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1. Общие положения Проведение развлечения "красный, желтый, </w:t>
      </w:r>
      <w:proofErr w:type="spellStart"/>
      <w:r w:rsidRPr="008C61F0">
        <w:rPr>
          <w:rFonts w:ascii="Times New Roman" w:hAnsi="Times New Roman" w:cs="Times New Roman"/>
          <w:sz w:val="28"/>
          <w:szCs w:val="28"/>
        </w:rPr>
        <w:t>зеленый"</w:t>
      </w:r>
      <w:proofErr w:type="gramStart"/>
      <w:r w:rsidRPr="008C61F0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8C61F0">
        <w:rPr>
          <w:rFonts w:ascii="Times New Roman" w:hAnsi="Times New Roman" w:cs="Times New Roman"/>
          <w:sz w:val="28"/>
          <w:szCs w:val="28"/>
        </w:rPr>
        <w:t>акрепить</w:t>
      </w:r>
      <w:proofErr w:type="spellEnd"/>
      <w:r w:rsidRPr="008C61F0">
        <w:rPr>
          <w:rFonts w:ascii="Times New Roman" w:hAnsi="Times New Roman" w:cs="Times New Roman"/>
          <w:sz w:val="28"/>
          <w:szCs w:val="28"/>
        </w:rPr>
        <w:t xml:space="preserve"> полученные знания о правилах дорожного движения.                                                                                     2. Рассказ о нарушителях правил дорожного </w:t>
      </w:r>
      <w:proofErr w:type="gramStart"/>
      <w:r w:rsidRPr="008C61F0">
        <w:rPr>
          <w:rFonts w:ascii="Times New Roman" w:hAnsi="Times New Roman" w:cs="Times New Roman"/>
          <w:sz w:val="28"/>
          <w:szCs w:val="28"/>
        </w:rPr>
        <w:t>движения</w:t>
      </w:r>
      <w:proofErr w:type="gramEnd"/>
      <w:r w:rsidRPr="008C61F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8C61F0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8C61F0">
        <w:rPr>
          <w:rFonts w:ascii="Times New Roman" w:hAnsi="Times New Roman" w:cs="Times New Roman"/>
          <w:sz w:val="28"/>
          <w:szCs w:val="28"/>
        </w:rPr>
        <w:t xml:space="preserve"> меры нужно предпринять для них.                                                                                                                 3. Учить игру "я и мои друзья".                                                                                  4. Ознакомить детей с дорожными знаками «</w:t>
      </w:r>
      <w:proofErr w:type="spellStart"/>
      <w:r w:rsidRPr="008C61F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C61F0">
        <w:rPr>
          <w:rFonts w:ascii="Times New Roman" w:hAnsi="Times New Roman" w:cs="Times New Roman"/>
          <w:sz w:val="28"/>
          <w:szCs w:val="28"/>
        </w:rPr>
        <w:t>», которые нельзя переходить на парковку, тротуары.</w:t>
      </w:r>
    </w:p>
    <w:p w:rsidR="008C61F0" w:rsidRDefault="008C61F0" w:rsidP="004A6C6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61F0" w:rsidRDefault="008C61F0" w:rsidP="004A6C6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A6C67" w:rsidRPr="008C61F0" w:rsidRDefault="008C61F0" w:rsidP="004A6C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Март</w:t>
      </w:r>
      <w:r w:rsidR="004A6C67" w:rsidRPr="008C61F0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t>1. Общие положения » Столовая«</w:t>
      </w:r>
      <w:proofErr w:type="gramStart"/>
      <w:r w:rsidRPr="008C61F0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8C61F0">
        <w:rPr>
          <w:rFonts w:ascii="Times New Roman" w:hAnsi="Times New Roman" w:cs="Times New Roman"/>
          <w:sz w:val="28"/>
          <w:szCs w:val="28"/>
        </w:rPr>
        <w:t xml:space="preserve"> больница". 2. Объяснять водителям, что дорожные знаки помогают в нахождении столовой, больницы. Ознакомление с признаками» места медицинской помощи«</w:t>
      </w:r>
      <w:proofErr w:type="gramStart"/>
      <w:r w:rsidRPr="008C61F0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8C61F0">
        <w:rPr>
          <w:rFonts w:ascii="Times New Roman" w:hAnsi="Times New Roman" w:cs="Times New Roman"/>
          <w:sz w:val="28"/>
          <w:szCs w:val="28"/>
        </w:rPr>
        <w:t xml:space="preserve"> места питания". Изготовление атрибутов знакомых детей знаков. Обобщение и закрепление полученных ими знаний.                                                                     3. Воспроизведение движений уличного транспорта в соответствии </w:t>
      </w:r>
      <w:proofErr w:type="gramStart"/>
      <w:r w:rsidRPr="008C61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C61F0">
        <w:rPr>
          <w:rFonts w:ascii="Times New Roman" w:hAnsi="Times New Roman" w:cs="Times New Roman"/>
          <w:sz w:val="28"/>
          <w:szCs w:val="28"/>
        </w:rPr>
        <w:t xml:space="preserve"> знаками. Связь с играми» Телефон«</w:t>
      </w:r>
      <w:proofErr w:type="gramStart"/>
      <w:r w:rsidRPr="008C61F0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8C61F0">
        <w:rPr>
          <w:rFonts w:ascii="Times New Roman" w:hAnsi="Times New Roman" w:cs="Times New Roman"/>
          <w:sz w:val="28"/>
          <w:szCs w:val="28"/>
        </w:rPr>
        <w:t xml:space="preserve"> столовая«,» больница". «А найти» дидактическая игра, фиксирование знаний о правилах движения на улице.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Апрель.                                                                                                    </w:t>
      </w:r>
    </w:p>
    <w:p w:rsidR="004A6C67" w:rsidRPr="008C61F0" w:rsidRDefault="004A6C67" w:rsidP="004A6C67">
      <w:pPr>
        <w:rPr>
          <w:rFonts w:ascii="Times New Roman" w:hAnsi="Times New Roman" w:cs="Times New Roman"/>
          <w:sz w:val="28"/>
          <w:szCs w:val="28"/>
        </w:rPr>
      </w:pPr>
      <w:r w:rsidRPr="008C61F0">
        <w:rPr>
          <w:rFonts w:ascii="Times New Roman" w:hAnsi="Times New Roman" w:cs="Times New Roman"/>
          <w:sz w:val="28"/>
          <w:szCs w:val="28"/>
        </w:rPr>
        <w:t xml:space="preserve">1.Общие положения Х. Чтение стихотворения </w:t>
      </w:r>
      <w:proofErr w:type="spellStart"/>
      <w:r w:rsidRPr="008C61F0">
        <w:rPr>
          <w:rFonts w:ascii="Times New Roman" w:hAnsi="Times New Roman" w:cs="Times New Roman"/>
          <w:sz w:val="28"/>
          <w:szCs w:val="28"/>
        </w:rPr>
        <w:t>талгарова</w:t>
      </w:r>
      <w:proofErr w:type="spellEnd"/>
      <w:r w:rsidRPr="008C61F0">
        <w:rPr>
          <w:rFonts w:ascii="Times New Roman" w:hAnsi="Times New Roman" w:cs="Times New Roman"/>
          <w:sz w:val="28"/>
          <w:szCs w:val="28"/>
        </w:rPr>
        <w:t xml:space="preserve"> " дружим вместе».</w:t>
      </w:r>
      <w:bookmarkStart w:id="0" w:name="_GoBack"/>
      <w:bookmarkEnd w:id="0"/>
      <w:r w:rsidRPr="008C61F0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2.Где можно играть с детьми, где играть </w:t>
      </w:r>
      <w:proofErr w:type="spellStart"/>
      <w:r w:rsidRPr="008C61F0">
        <w:rPr>
          <w:rFonts w:ascii="Times New Roman" w:hAnsi="Times New Roman" w:cs="Times New Roman"/>
          <w:sz w:val="28"/>
          <w:szCs w:val="28"/>
        </w:rPr>
        <w:t>нельзя?</w:t>
      </w:r>
      <w:proofErr w:type="gramStart"/>
      <w:r w:rsidRPr="008C61F0">
        <w:rPr>
          <w:rFonts w:ascii="Times New Roman" w:hAnsi="Times New Roman" w:cs="Times New Roman"/>
          <w:sz w:val="28"/>
          <w:szCs w:val="28"/>
        </w:rPr>
        <w:t>"б</w:t>
      </w:r>
      <w:proofErr w:type="gramEnd"/>
      <w:r w:rsidRPr="008C61F0">
        <w:rPr>
          <w:rFonts w:ascii="Times New Roman" w:hAnsi="Times New Roman" w:cs="Times New Roman"/>
          <w:sz w:val="28"/>
          <w:szCs w:val="28"/>
        </w:rPr>
        <w:t>еседа</w:t>
      </w:r>
      <w:proofErr w:type="spellEnd"/>
      <w:r w:rsidRPr="008C61F0">
        <w:rPr>
          <w:rFonts w:ascii="Times New Roman" w:hAnsi="Times New Roman" w:cs="Times New Roman"/>
          <w:sz w:val="28"/>
          <w:szCs w:val="28"/>
        </w:rPr>
        <w:t xml:space="preserve"> по теме.                                                                                       3.«Ведущие " обучение игре движения. Повторение знаний о действиях по сигналу, работе светофора.                                         4.«Связать игру» красный, желтый, зеленый " с другими бытовыми играми.</w:t>
      </w:r>
    </w:p>
    <w:p w:rsidR="00101EE0" w:rsidRDefault="004A6C67" w:rsidP="004A6C67">
      <w:r w:rsidRPr="008C61F0">
        <w:rPr>
          <w:rFonts w:ascii="Times New Roman" w:hAnsi="Times New Roman" w:cs="Times New Roman"/>
          <w:sz w:val="28"/>
          <w:szCs w:val="28"/>
        </w:rPr>
        <w:t>Май.</w:t>
      </w:r>
      <w:r>
        <w:t xml:space="preserve">                                                                                            </w:t>
      </w:r>
    </w:p>
    <w:sectPr w:rsidR="0010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17"/>
    <w:rsid w:val="00101EE0"/>
    <w:rsid w:val="004A6C67"/>
    <w:rsid w:val="00666768"/>
    <w:rsid w:val="008C61F0"/>
    <w:rsid w:val="00CA41FF"/>
    <w:rsid w:val="00D4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2019-05-08T11:04:00Z</dcterms:created>
  <dcterms:modified xsi:type="dcterms:W3CDTF">2019-05-08T11:15:00Z</dcterms:modified>
</cp:coreProperties>
</file>