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AD" w:rsidRDefault="00031CAD" w:rsidP="00A617DD">
      <w:pPr>
        <w:spacing w:after="0" w:line="240" w:lineRule="auto"/>
        <w:rPr>
          <w:rFonts w:ascii="Monotype Corsiva" w:eastAsia="Times New Roman" w:hAnsi="Monotype Corsiva" w:cs="Times New Roman"/>
          <w:b/>
          <w:i/>
          <w:color w:val="244061"/>
          <w:sz w:val="28"/>
          <w:szCs w:val="28"/>
          <w:lang w:val="kk-KZ" w:eastAsia="ru-RU"/>
        </w:rPr>
      </w:pPr>
    </w:p>
    <w:p w:rsidR="00362609" w:rsidRPr="00362609" w:rsidRDefault="00362609" w:rsidP="00362609">
      <w:pPr>
        <w:spacing w:after="0" w:line="240" w:lineRule="auto"/>
        <w:jc w:val="center"/>
        <w:rPr>
          <w:rFonts w:ascii="Monotype Corsiva" w:eastAsia="Times New Roman" w:hAnsi="Monotype Corsiva" w:cs="Times New Roman"/>
          <w:b/>
          <w:i/>
          <w:color w:val="244061"/>
          <w:sz w:val="28"/>
          <w:szCs w:val="28"/>
          <w:lang w:val="kk-KZ" w:eastAsia="ru-RU"/>
        </w:rPr>
      </w:pPr>
      <w:r w:rsidRPr="00362609">
        <w:rPr>
          <w:rFonts w:ascii="Monotype Corsiva" w:eastAsia="Times New Roman" w:hAnsi="Monotype Corsiva" w:cs="Times New Roman"/>
          <w:b/>
          <w:i/>
          <w:color w:val="244061"/>
          <w:sz w:val="28"/>
          <w:szCs w:val="28"/>
          <w:lang w:val="kk-KZ" w:eastAsia="ru-RU"/>
        </w:rPr>
        <w:t>Отбасы-т</w:t>
      </w:r>
      <w:r w:rsidRPr="00362609">
        <w:rPr>
          <w:rFonts w:ascii="Times New Roman" w:eastAsia="Times New Roman" w:hAnsi="Times New Roman" w:cs="Times New Roman"/>
          <w:b/>
          <w:i/>
          <w:color w:val="244061"/>
          <w:sz w:val="28"/>
          <w:szCs w:val="28"/>
          <w:lang w:val="kk-KZ" w:eastAsia="ru-RU"/>
        </w:rPr>
        <w:t>ә</w:t>
      </w:r>
      <w:r w:rsidRPr="00362609">
        <w:rPr>
          <w:rFonts w:ascii="Monotype Corsiva" w:eastAsia="Times New Roman" w:hAnsi="Monotype Corsiva" w:cs="Times New Roman"/>
          <w:b/>
          <w:i/>
          <w:color w:val="244061"/>
          <w:sz w:val="28"/>
          <w:szCs w:val="28"/>
          <w:lang w:val="kk-KZ" w:eastAsia="ru-RU"/>
        </w:rPr>
        <w:t>рбие бастауы</w:t>
      </w:r>
    </w:p>
    <w:p w:rsidR="00362609" w:rsidRPr="00362609" w:rsidRDefault="00362609" w:rsidP="00362609">
      <w:pPr>
        <w:spacing w:after="0" w:line="240" w:lineRule="auto"/>
        <w:jc w:val="both"/>
        <w:rPr>
          <w:rFonts w:ascii="Times New Roman" w:eastAsia="Times New Roman" w:hAnsi="Times New Roman" w:cs="Times New Roman"/>
          <w:sz w:val="28"/>
          <w:szCs w:val="28"/>
          <w:lang w:val="kk-KZ" w:eastAsia="ru-RU"/>
        </w:rPr>
      </w:pPr>
    </w:p>
    <w:p w:rsidR="00362609" w:rsidRPr="00362609" w:rsidRDefault="00362609" w:rsidP="00362609">
      <w:pPr>
        <w:spacing w:after="0" w:line="240" w:lineRule="auto"/>
        <w:ind w:firstLine="708"/>
        <w:jc w:val="center"/>
        <w:rPr>
          <w:rFonts w:ascii="Times New Roman" w:eastAsia="Times New Roman" w:hAnsi="Times New Roman" w:cs="Times New Roman"/>
          <w:b/>
          <w:i/>
          <w:color w:val="FF00FF"/>
          <w:sz w:val="28"/>
          <w:szCs w:val="28"/>
          <w:lang w:val="kk-KZ" w:eastAsia="ru-RU"/>
        </w:rPr>
      </w:pPr>
      <w:r w:rsidRPr="00362609">
        <w:rPr>
          <w:rFonts w:ascii="Times New Roman" w:eastAsia="Times New Roman" w:hAnsi="Times New Roman" w:cs="Times New Roman"/>
          <w:b/>
          <w:i/>
          <w:color w:val="FF00FF"/>
          <w:sz w:val="28"/>
          <w:szCs w:val="28"/>
          <w:lang w:val="kk-KZ" w:eastAsia="ru-RU"/>
        </w:rPr>
        <w:t xml:space="preserve">«Ұл тәрбиелей отырып, жер иесін тәрбиелейміз, </w:t>
      </w:r>
    </w:p>
    <w:p w:rsidR="00362609" w:rsidRPr="00362609" w:rsidRDefault="00362609" w:rsidP="00362609">
      <w:pPr>
        <w:spacing w:after="0" w:line="240" w:lineRule="auto"/>
        <w:ind w:firstLine="708"/>
        <w:jc w:val="center"/>
        <w:rPr>
          <w:rFonts w:ascii="Times New Roman" w:eastAsia="Times New Roman" w:hAnsi="Times New Roman" w:cs="Times New Roman"/>
          <w:b/>
          <w:i/>
          <w:color w:val="FF00FF"/>
          <w:sz w:val="28"/>
          <w:szCs w:val="28"/>
          <w:lang w:val="kk-KZ" w:eastAsia="ru-RU"/>
        </w:rPr>
      </w:pPr>
      <w:r w:rsidRPr="00362609">
        <w:rPr>
          <w:rFonts w:ascii="Times New Roman" w:eastAsia="Times New Roman" w:hAnsi="Times New Roman" w:cs="Times New Roman"/>
          <w:b/>
          <w:i/>
          <w:color w:val="FF00FF"/>
          <w:sz w:val="28"/>
          <w:szCs w:val="28"/>
          <w:lang w:val="kk-KZ" w:eastAsia="ru-RU"/>
        </w:rPr>
        <w:t>Қыз тәрбиелей отырып, ұлтты тәрбиелейміз».</w:t>
      </w:r>
    </w:p>
    <w:p w:rsidR="00362609" w:rsidRPr="00362609" w:rsidRDefault="00362609" w:rsidP="00362609">
      <w:pPr>
        <w:spacing w:after="0" w:line="240" w:lineRule="auto"/>
        <w:ind w:firstLine="708"/>
        <w:jc w:val="center"/>
        <w:rPr>
          <w:rFonts w:ascii="Times New Roman" w:eastAsia="Times New Roman" w:hAnsi="Times New Roman" w:cs="Times New Roman"/>
          <w:b/>
          <w:i/>
          <w:color w:val="FF00FF"/>
          <w:sz w:val="28"/>
          <w:szCs w:val="28"/>
          <w:lang w:val="kk-KZ" w:eastAsia="ru-RU"/>
        </w:rPr>
      </w:pPr>
    </w:p>
    <w:p w:rsidR="00362609" w:rsidRPr="00362609" w:rsidRDefault="00362609" w:rsidP="00362609">
      <w:p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               Отбасындағы  тәрбие әрбір мүшенің өзін-өзі сақтау, ұрпақты жалғастыру және өзін-өзі сыйлау қажеттігінен туындайды. Отбасында адамның жеке басының қасиеті қалыптасады.</w:t>
      </w:r>
    </w:p>
    <w:p w:rsidR="00362609" w:rsidRPr="00362609" w:rsidRDefault="00362609" w:rsidP="00362609">
      <w:p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Отбасында бала тәрбиесіне мән беру басты міндет болып саналады. «Балапан ұяда ен көрсе, ұшқанда соны көреді» деген мақалдың аясында көп тәрбиелік өсиет бар. </w:t>
      </w:r>
    </w:p>
    <w:p w:rsidR="00362609" w:rsidRPr="00362609" w:rsidRDefault="00362609" w:rsidP="00362609">
      <w:pPr>
        <w:spacing w:after="0" w:line="240" w:lineRule="auto"/>
        <w:jc w:val="center"/>
        <w:rPr>
          <w:rFonts w:ascii="Times New Roman" w:eastAsia="Times New Roman" w:hAnsi="Times New Roman" w:cs="Times New Roman"/>
          <w:b/>
          <w:i/>
          <w:sz w:val="28"/>
          <w:szCs w:val="28"/>
          <w:lang w:val="kk-KZ" w:eastAsia="ru-RU"/>
        </w:rPr>
      </w:pPr>
      <w:r w:rsidRPr="00362609">
        <w:rPr>
          <w:rFonts w:ascii="Times New Roman" w:eastAsia="Times New Roman" w:hAnsi="Times New Roman" w:cs="Times New Roman"/>
          <w:b/>
          <w:i/>
          <w:sz w:val="28"/>
          <w:szCs w:val="28"/>
          <w:lang w:val="kk-KZ" w:eastAsia="ru-RU"/>
        </w:rPr>
        <w:t>Келешек ұрпақты тәрбиелеуші отбасының міндеті:</w:t>
      </w:r>
    </w:p>
    <w:p w:rsidR="00362609" w:rsidRPr="00362609" w:rsidRDefault="00362609" w:rsidP="00362609">
      <w:pPr>
        <w:numPr>
          <w:ilvl w:val="0"/>
          <w:numId w:val="1"/>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Баланың өсіп, дамуына  толық жағдайлар жасау; </w:t>
      </w:r>
    </w:p>
    <w:p w:rsidR="00362609" w:rsidRPr="00362609" w:rsidRDefault="00362609" w:rsidP="00362609">
      <w:pPr>
        <w:numPr>
          <w:ilvl w:val="0"/>
          <w:numId w:val="1"/>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Балаға әлеуметтік-экономикалық және психологиялық қорғаушы болу;</w:t>
      </w:r>
    </w:p>
    <w:p w:rsidR="00362609" w:rsidRPr="00362609" w:rsidRDefault="00362609" w:rsidP="00362609">
      <w:pPr>
        <w:numPr>
          <w:ilvl w:val="0"/>
          <w:numId w:val="1"/>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Өз халқының этно-мәдениетінің тәжрибесін ауыстыру; </w:t>
      </w:r>
    </w:p>
    <w:p w:rsidR="00362609" w:rsidRPr="00362609" w:rsidRDefault="00362609" w:rsidP="00362609">
      <w:pPr>
        <w:numPr>
          <w:ilvl w:val="0"/>
          <w:numId w:val="1"/>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Баланың адамгершілігін дамытуға мүмкіндік жасау; </w:t>
      </w:r>
    </w:p>
    <w:p w:rsidR="00362609" w:rsidRPr="00362609" w:rsidRDefault="00362609" w:rsidP="00362609">
      <w:pPr>
        <w:spacing w:after="0" w:line="240" w:lineRule="auto"/>
        <w:ind w:left="360"/>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Отбасалық тәрбиенің негізгі принциптері:</w:t>
      </w:r>
    </w:p>
    <w:p w:rsidR="00362609" w:rsidRPr="00362609" w:rsidRDefault="00362609" w:rsidP="00362609">
      <w:pPr>
        <w:numPr>
          <w:ilvl w:val="0"/>
          <w:numId w:val="2"/>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Өсіп келе жатқан адамға қайрымдылық  және мейрімділік көрсету;</w:t>
      </w:r>
    </w:p>
    <w:p w:rsidR="00362609" w:rsidRPr="00362609" w:rsidRDefault="00362609" w:rsidP="00362609">
      <w:pPr>
        <w:numPr>
          <w:ilvl w:val="0"/>
          <w:numId w:val="2"/>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Балаларды отбасы өміріне енгізу, ақылы ретінде қарау;</w:t>
      </w:r>
    </w:p>
    <w:p w:rsidR="00362609" w:rsidRPr="00362609" w:rsidRDefault="00362609" w:rsidP="00362609">
      <w:pPr>
        <w:numPr>
          <w:ilvl w:val="0"/>
          <w:numId w:val="2"/>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Балалармен ашық және сенімділік қарым-қатынас жүргізу;</w:t>
      </w:r>
    </w:p>
    <w:p w:rsidR="00362609" w:rsidRPr="00362609" w:rsidRDefault="00362609" w:rsidP="00362609">
      <w:pPr>
        <w:numPr>
          <w:ilvl w:val="0"/>
          <w:numId w:val="2"/>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Талап қоюда жүелілік жасау;</w:t>
      </w:r>
    </w:p>
    <w:p w:rsidR="00362609" w:rsidRPr="00362609" w:rsidRDefault="00362609" w:rsidP="00362609">
      <w:pPr>
        <w:numPr>
          <w:ilvl w:val="0"/>
          <w:numId w:val="2"/>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Өзінің баласына шамасына қарай көмек жасау, сұрақтарға жауап беруге дайын болу. </w:t>
      </w:r>
    </w:p>
    <w:p w:rsidR="00362609" w:rsidRPr="00362609" w:rsidRDefault="00362609" w:rsidP="00362609">
      <w:pPr>
        <w:spacing w:after="0" w:line="240" w:lineRule="auto"/>
        <w:ind w:left="360"/>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          Отбасы –адамзат қоғамының ең шағын бейнесі. Қоғамда отбасы екі қызымет атқарады, оның бірі- дүниеге ұрпақ әкелу, екіншісі – дүниеге келген сәбиді пәндік жағынан дамытуды қамтамасыз етіп, өмір бойы рухани жағынан жетілдіріп, оны тұлға ретінде қалыптастыру. Бала әрқашанда ата-анадан жүрек жылуын, мейрімділікті қажет етеді, ол ата-ананы өмірдің тірегі санайды. Бала үшін ата-ана игілік жасаушы, үлгі-өнеге көрсетуші және ақыл-кеңес айтушы болып танылады. Отбасы –адам баласының өсіп-өнер, қаз тұрып, қанат қағар ұясы, алтын белгісі. </w:t>
      </w:r>
    </w:p>
    <w:p w:rsidR="00362609" w:rsidRPr="00362609" w:rsidRDefault="00362609" w:rsidP="00362609">
      <w:pPr>
        <w:spacing w:after="0" w:line="240" w:lineRule="auto"/>
        <w:ind w:left="360"/>
        <w:jc w:val="center"/>
        <w:rPr>
          <w:rFonts w:ascii="Times New Roman" w:eastAsia="Times New Roman" w:hAnsi="Times New Roman" w:cs="Times New Roman"/>
          <w:b/>
          <w:i/>
          <w:sz w:val="28"/>
          <w:szCs w:val="28"/>
          <w:lang w:val="kk-KZ" w:eastAsia="ru-RU"/>
        </w:rPr>
      </w:pPr>
      <w:r w:rsidRPr="00362609">
        <w:rPr>
          <w:rFonts w:ascii="Times New Roman" w:eastAsia="Times New Roman" w:hAnsi="Times New Roman" w:cs="Times New Roman"/>
          <w:b/>
          <w:i/>
          <w:sz w:val="28"/>
          <w:szCs w:val="28"/>
          <w:lang w:val="kk-KZ" w:eastAsia="ru-RU"/>
        </w:rPr>
        <w:t>Ата-аналарға кеңес.</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Баланың әр күнді бастауы, қарсы алуы сәтті болу керек: ол үшін таңертең баланы оятқанда жайлы, баппен оятыңыз, ол сіздің күлімдеп, мейріммен өте жақсы көріп  тұрғаныңызды сезу керек. Кешегі күні ескерту жасасаңыз да, балабақшаға жіберер алдында балаға «байқа, бұзық болма», «өзіңді жақсы ұста», «мен сен үшін ескерту алмаймын» сияқты сөздерден аулақ болыңыз. </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Балаға сенім мен сәттілік тілеу керек.</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Бала бақшадан келгенде бірден сұрақтар қойып қарсы алмау керек. </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Бала бірдене айтқысы келсе, қарсы болмай тыңдау керек.</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Бала ренжіп отырса, себебін өзі айтқанша асықпаңыз.</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 xml:space="preserve">Балаңызға қатты дауыспен сөйлемеңіз, баланың жүйке жасушасында тежелу болады. </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lastRenderedPageBreak/>
        <w:t>Баланы шын жүректен мейірлене аяланыз.</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Баланыздың әр сөзі, әділдіктің көзі.</w:t>
      </w:r>
    </w:p>
    <w:p w:rsidR="00362609" w:rsidRPr="00362609" w:rsidRDefault="00362609" w:rsidP="00362609">
      <w:pPr>
        <w:numPr>
          <w:ilvl w:val="0"/>
          <w:numId w:val="3"/>
        </w:numPr>
        <w:spacing w:after="0" w:line="240" w:lineRule="auto"/>
        <w:jc w:val="both"/>
        <w:rPr>
          <w:rFonts w:ascii="Times New Roman" w:eastAsia="Times New Roman" w:hAnsi="Times New Roman" w:cs="Times New Roman"/>
          <w:sz w:val="28"/>
          <w:szCs w:val="28"/>
          <w:lang w:val="kk-KZ" w:eastAsia="ru-RU"/>
        </w:rPr>
      </w:pPr>
      <w:r w:rsidRPr="00362609">
        <w:rPr>
          <w:rFonts w:ascii="Times New Roman" w:eastAsia="Times New Roman" w:hAnsi="Times New Roman" w:cs="Times New Roman"/>
          <w:sz w:val="28"/>
          <w:szCs w:val="28"/>
          <w:lang w:val="kk-KZ" w:eastAsia="ru-RU"/>
        </w:rPr>
        <w:t>Тұлғалы бала тәрбиелеу ата-ананың міндеті, тұғыры биік ел іргесін қалау жас ұрпақ міндеті.</w:t>
      </w:r>
    </w:p>
    <w:p w:rsidR="00362609" w:rsidRPr="00362609" w:rsidRDefault="00362609" w:rsidP="00362609">
      <w:pPr>
        <w:spacing w:after="0" w:line="240" w:lineRule="auto"/>
        <w:rPr>
          <w:rFonts w:ascii="Times New Roman" w:eastAsia="Times New Roman" w:hAnsi="Times New Roman" w:cs="Times New Roman"/>
          <w:sz w:val="28"/>
          <w:szCs w:val="28"/>
          <w:lang w:eastAsia="ru-RU"/>
        </w:rPr>
      </w:pPr>
      <w:r w:rsidRPr="00362609">
        <w:rPr>
          <w:rFonts w:ascii="Times New Roman" w:eastAsia="Times New Roman" w:hAnsi="Times New Roman" w:cs="Times New Roman"/>
          <w:b/>
          <w:i/>
          <w:sz w:val="28"/>
          <w:szCs w:val="28"/>
          <w:lang w:val="kk-KZ" w:eastAsia="ru-RU"/>
        </w:rPr>
        <w:t>Отбасы - тәрбие  бастауы, сіздің қолыңызда</w:t>
      </w:r>
    </w:p>
    <w:p w:rsidR="00101EE0" w:rsidRPr="00362609" w:rsidRDefault="00101EE0" w:rsidP="00362609">
      <w:bookmarkStart w:id="0" w:name="_GoBack"/>
      <w:bookmarkEnd w:id="0"/>
    </w:p>
    <w:sectPr w:rsidR="00101EE0" w:rsidRPr="00362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CB1"/>
    <w:multiLevelType w:val="hybridMultilevel"/>
    <w:tmpl w:val="1B5CF32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6727D03"/>
    <w:multiLevelType w:val="hybridMultilevel"/>
    <w:tmpl w:val="3F18F64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93E4BCE"/>
    <w:multiLevelType w:val="hybridMultilevel"/>
    <w:tmpl w:val="9B2EBBA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73"/>
    <w:rsid w:val="00031CAD"/>
    <w:rsid w:val="00101EE0"/>
    <w:rsid w:val="00306AFA"/>
    <w:rsid w:val="00362609"/>
    <w:rsid w:val="004C5173"/>
    <w:rsid w:val="00666768"/>
    <w:rsid w:val="00687F55"/>
    <w:rsid w:val="00A61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2019-05-08T07:54:00Z</dcterms:created>
  <dcterms:modified xsi:type="dcterms:W3CDTF">2019-05-08T09:42:00Z</dcterms:modified>
</cp:coreProperties>
</file>