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FB" w:rsidRDefault="00AF6151" w:rsidP="00AF6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151">
        <w:rPr>
          <w:rFonts w:ascii="Times New Roman" w:hAnsi="Times New Roman" w:cs="Times New Roman"/>
          <w:b/>
          <w:sz w:val="28"/>
          <w:szCs w:val="28"/>
        </w:rPr>
        <w:t>Комисси</w:t>
      </w:r>
      <w:r w:rsidR="00FA55EB">
        <w:rPr>
          <w:rFonts w:ascii="Times New Roman" w:hAnsi="Times New Roman" w:cs="Times New Roman"/>
          <w:b/>
          <w:sz w:val="28"/>
          <w:szCs w:val="28"/>
        </w:rPr>
        <w:t>я</w:t>
      </w:r>
      <w:bookmarkStart w:id="0" w:name="_GoBack"/>
      <w:bookmarkEnd w:id="0"/>
      <w:r w:rsidRPr="00AF6151">
        <w:rPr>
          <w:rFonts w:ascii="Times New Roman" w:hAnsi="Times New Roman" w:cs="Times New Roman"/>
          <w:b/>
          <w:sz w:val="28"/>
          <w:szCs w:val="28"/>
        </w:rPr>
        <w:t xml:space="preserve"> по мониторингу за качеством питания</w:t>
      </w:r>
    </w:p>
    <w:p w:rsidR="00C448B3" w:rsidRPr="00AF6151" w:rsidRDefault="00C448B3" w:rsidP="00AF61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ГККП «Ясли</w:t>
      </w:r>
      <w:r w:rsidR="000677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0677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сад №31 города Павлодара»</w:t>
      </w:r>
    </w:p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2943"/>
        <w:gridCol w:w="3190"/>
        <w:gridCol w:w="2622"/>
      </w:tblGrid>
      <w:tr w:rsidR="00AF6151" w:rsidRPr="00AF6151" w:rsidTr="00C8404B">
        <w:trPr>
          <w:jc w:val="center"/>
        </w:trPr>
        <w:tc>
          <w:tcPr>
            <w:tcW w:w="2943" w:type="dxa"/>
          </w:tcPr>
          <w:p w:rsidR="00AF6151" w:rsidRPr="00AF6151" w:rsidRDefault="00AF6151" w:rsidP="00AF6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51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AF6151" w:rsidRPr="00AF6151" w:rsidRDefault="00AF6151" w:rsidP="00AF6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AF6151" w:rsidRPr="00AF6151" w:rsidRDefault="00AF6151" w:rsidP="00AF6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5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622" w:type="dxa"/>
          </w:tcPr>
          <w:p w:rsidR="00AF6151" w:rsidRPr="00AF6151" w:rsidRDefault="00AF6151" w:rsidP="00AF6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151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</w:tr>
      <w:tr w:rsidR="00AF6151" w:rsidRPr="00AF6151" w:rsidTr="00C8404B">
        <w:trPr>
          <w:jc w:val="center"/>
        </w:trPr>
        <w:tc>
          <w:tcPr>
            <w:tcW w:w="2943" w:type="dxa"/>
          </w:tcPr>
          <w:p w:rsidR="00AF6151" w:rsidRPr="00AF6151" w:rsidRDefault="00AF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151">
              <w:rPr>
                <w:rFonts w:ascii="Times New Roman" w:hAnsi="Times New Roman" w:cs="Times New Roman"/>
                <w:sz w:val="28"/>
                <w:szCs w:val="28"/>
              </w:rPr>
              <w:t>Золотых Татьяна Леонидовна</w:t>
            </w:r>
          </w:p>
        </w:tc>
        <w:tc>
          <w:tcPr>
            <w:tcW w:w="3190" w:type="dxa"/>
          </w:tcPr>
          <w:p w:rsidR="00AF6151" w:rsidRPr="00AF6151" w:rsidRDefault="00EE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F6151" w:rsidRPr="00AF6151">
              <w:rPr>
                <w:rFonts w:ascii="Times New Roman" w:hAnsi="Times New Roman" w:cs="Times New Roman"/>
                <w:sz w:val="28"/>
                <w:szCs w:val="28"/>
              </w:rPr>
              <w:t>уководитель, председатель комиссии</w:t>
            </w:r>
          </w:p>
        </w:tc>
        <w:tc>
          <w:tcPr>
            <w:tcW w:w="2622" w:type="dxa"/>
          </w:tcPr>
          <w:p w:rsidR="00AF6151" w:rsidRPr="00AF6151" w:rsidRDefault="00AF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151">
              <w:rPr>
                <w:rFonts w:ascii="Times New Roman" w:hAnsi="Times New Roman" w:cs="Times New Roman"/>
                <w:sz w:val="28"/>
                <w:szCs w:val="28"/>
              </w:rPr>
              <w:t>8(7182)61-03-02</w:t>
            </w:r>
          </w:p>
        </w:tc>
      </w:tr>
      <w:tr w:rsidR="00AF6151" w:rsidRPr="00AF6151" w:rsidTr="00C8404B">
        <w:trPr>
          <w:jc w:val="center"/>
        </w:trPr>
        <w:tc>
          <w:tcPr>
            <w:tcW w:w="2943" w:type="dxa"/>
          </w:tcPr>
          <w:p w:rsidR="00AF6151" w:rsidRPr="00AF6151" w:rsidRDefault="00C8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Мунайтбасова Сулушаш Жумабаевна</w:t>
            </w:r>
          </w:p>
        </w:tc>
        <w:tc>
          <w:tcPr>
            <w:tcW w:w="3190" w:type="dxa"/>
          </w:tcPr>
          <w:p w:rsidR="00C448B3" w:rsidRDefault="00C8404B" w:rsidP="00AF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="00AF6151" w:rsidRPr="00AF61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F6151" w:rsidRPr="00AF6151" w:rsidRDefault="00AF6151" w:rsidP="00AF61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AF615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2622" w:type="dxa"/>
          </w:tcPr>
          <w:p w:rsidR="00AF6151" w:rsidRPr="00AF6151" w:rsidRDefault="00C8404B" w:rsidP="00C8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6151">
              <w:rPr>
                <w:rFonts w:ascii="Times New Roman" w:hAnsi="Times New Roman" w:cs="Times New Roman"/>
                <w:sz w:val="28"/>
                <w:szCs w:val="28"/>
              </w:rPr>
              <w:t>8(7182)6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F61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AF61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AF6151" w:rsidRPr="00AF6151" w:rsidTr="00C8404B">
        <w:trPr>
          <w:jc w:val="center"/>
        </w:trPr>
        <w:tc>
          <w:tcPr>
            <w:tcW w:w="2943" w:type="dxa"/>
          </w:tcPr>
          <w:p w:rsidR="00AF6151" w:rsidRPr="00AF6151" w:rsidRDefault="00C8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Татьяна Валерьевна</w:t>
            </w:r>
          </w:p>
        </w:tc>
        <w:tc>
          <w:tcPr>
            <w:tcW w:w="3190" w:type="dxa"/>
          </w:tcPr>
          <w:p w:rsidR="00AF6151" w:rsidRDefault="00EE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404B">
              <w:rPr>
                <w:rFonts w:ascii="Times New Roman" w:hAnsi="Times New Roman" w:cs="Times New Roman"/>
                <w:sz w:val="28"/>
                <w:szCs w:val="28"/>
              </w:rPr>
              <w:t>редседатель профкома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48B3" w:rsidRPr="00AF6151" w:rsidRDefault="00C4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AF615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2622" w:type="dxa"/>
          </w:tcPr>
          <w:p w:rsidR="00AF6151" w:rsidRPr="00AF6151" w:rsidRDefault="00C84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8(7182)54-83-29</w:t>
            </w:r>
          </w:p>
        </w:tc>
      </w:tr>
      <w:tr w:rsidR="00C448B3" w:rsidRPr="00AF6151" w:rsidTr="00C8404B">
        <w:trPr>
          <w:jc w:val="center"/>
        </w:trPr>
        <w:tc>
          <w:tcPr>
            <w:tcW w:w="2943" w:type="dxa"/>
          </w:tcPr>
          <w:p w:rsidR="00C448B3" w:rsidRDefault="00C4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Гейнц Валентина Петровна</w:t>
            </w:r>
          </w:p>
        </w:tc>
        <w:tc>
          <w:tcPr>
            <w:tcW w:w="3190" w:type="dxa"/>
          </w:tcPr>
          <w:p w:rsidR="00C448B3" w:rsidRDefault="00EE29D5" w:rsidP="00C4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448B3">
              <w:rPr>
                <w:rFonts w:ascii="Times New Roman" w:hAnsi="Times New Roman" w:cs="Times New Roman"/>
                <w:sz w:val="28"/>
                <w:szCs w:val="28"/>
              </w:rPr>
              <w:t>лен попечительского совета</w:t>
            </w:r>
          </w:p>
        </w:tc>
        <w:tc>
          <w:tcPr>
            <w:tcW w:w="2622" w:type="dxa"/>
          </w:tcPr>
          <w:p w:rsidR="00C448B3" w:rsidRDefault="00C44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48B3" w:rsidRPr="00AF6151" w:rsidTr="00C8404B">
        <w:trPr>
          <w:jc w:val="center"/>
        </w:trPr>
        <w:tc>
          <w:tcPr>
            <w:tcW w:w="2943" w:type="dxa"/>
          </w:tcPr>
          <w:p w:rsidR="00C448B3" w:rsidRDefault="00FD7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Богатыренко Любовь Леонидовна</w:t>
            </w:r>
          </w:p>
        </w:tc>
        <w:tc>
          <w:tcPr>
            <w:tcW w:w="3190" w:type="dxa"/>
          </w:tcPr>
          <w:p w:rsidR="00C448B3" w:rsidRDefault="00EE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67764">
              <w:rPr>
                <w:rFonts w:ascii="Times New Roman" w:hAnsi="Times New Roman" w:cs="Times New Roman"/>
                <w:sz w:val="28"/>
                <w:szCs w:val="28"/>
              </w:rPr>
              <w:t>лен попечительского совета</w:t>
            </w:r>
          </w:p>
        </w:tc>
        <w:tc>
          <w:tcPr>
            <w:tcW w:w="2622" w:type="dxa"/>
          </w:tcPr>
          <w:p w:rsidR="00C448B3" w:rsidRDefault="00067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F6151" w:rsidRPr="00AF6151" w:rsidRDefault="00AF6151">
      <w:pPr>
        <w:rPr>
          <w:rFonts w:ascii="Times New Roman" w:hAnsi="Times New Roman" w:cs="Times New Roman"/>
          <w:sz w:val="28"/>
          <w:szCs w:val="28"/>
        </w:rPr>
      </w:pPr>
    </w:p>
    <w:p w:rsidR="00AF6151" w:rsidRPr="00AF6151" w:rsidRDefault="00AF6151">
      <w:pPr>
        <w:rPr>
          <w:rFonts w:ascii="Times New Roman" w:hAnsi="Times New Roman" w:cs="Times New Roman"/>
          <w:sz w:val="28"/>
          <w:szCs w:val="28"/>
        </w:rPr>
      </w:pPr>
    </w:p>
    <w:sectPr w:rsidR="00AF6151" w:rsidRPr="00AF6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51"/>
    <w:rsid w:val="00067764"/>
    <w:rsid w:val="00870CFB"/>
    <w:rsid w:val="00AF6151"/>
    <w:rsid w:val="00C448B3"/>
    <w:rsid w:val="00C8404B"/>
    <w:rsid w:val="00EE29D5"/>
    <w:rsid w:val="00FA55EB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2019-05-21T11:25:00Z</dcterms:created>
  <dcterms:modified xsi:type="dcterms:W3CDTF">2019-05-21T11:51:00Z</dcterms:modified>
</cp:coreProperties>
</file>