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2B" w:rsidRDefault="0047152B" w:rsidP="00CC53A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медицинской сестры</w:t>
      </w:r>
      <w:r w:rsidR="004D7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 №32 на 201</w:t>
      </w:r>
      <w:r w:rsidR="0014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4D7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14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bookmarkStart w:id="0" w:name="_GoBack"/>
      <w:bookmarkEnd w:id="0"/>
      <w:r w:rsidRPr="00471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Pr="004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3AE" w:rsidRPr="0047152B" w:rsidRDefault="00CC53AE" w:rsidP="00CC53A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700"/>
        <w:gridCol w:w="3240"/>
        <w:gridCol w:w="810"/>
        <w:gridCol w:w="1710"/>
        <w:gridCol w:w="1515"/>
      </w:tblGrid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Формат работы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52B" w:rsidRPr="0047152B" w:rsidRDefault="0047152B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Осмотр детей на педикулез и чесотку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Каждую четверть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7152B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P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4D7558" w:rsidP="004D75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909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Проводить </w:t>
            </w:r>
            <w:r w:rsidR="003920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медицинских профилактических</w:t>
            </w:r>
            <w:r w:rsidR="007909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3920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осмотров  учащихся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D0019F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Своевременное выя</w:t>
            </w:r>
            <w:r w:rsid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вление уч-ся и сотрудников школы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7152B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4D7558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25177C" w:rsidP="004D75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Обеспечение </w:t>
            </w:r>
            <w:r w:rsidR="002D57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анитарно-гигиеническое со</w:t>
            </w:r>
            <w:r w:rsidR="005B02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стояние в школе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2D5752" w:rsidP="005B02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r w:rsidR="002517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B02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санитарно-гигиеническим состоянием</w:t>
            </w:r>
            <w:r w:rsidR="002517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58" w:rsidRDefault="002D575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D7558" w:rsidRDefault="002D575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558" w:rsidRPr="0047152B" w:rsidRDefault="002D575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5B028E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28E" w:rsidRDefault="005B028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28E" w:rsidRDefault="005B028E" w:rsidP="00CC53AE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Организаций приема пищи учащихся и контроль качеством готовой продукций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пищиблоке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28E" w:rsidRPr="00557D7E" w:rsidRDefault="00CC53AE" w:rsidP="00557D7E">
            <w:pPr>
              <w:spacing w:before="18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журналов бракеража.</w:t>
            </w:r>
            <w:r w:rsidR="00557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приготовление пищи в соответствия</w:t>
            </w:r>
            <w:r w:rsidR="005B028E" w:rsidRPr="005B0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согласно утвержденному меню</w:t>
            </w:r>
            <w:r w:rsidR="005B0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ср</w:t>
            </w:r>
            <w:r w:rsidR="005B028E" w:rsidRPr="005B0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оками их хранения и использования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28E" w:rsidRDefault="005B028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28E" w:rsidRDefault="005B028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28E" w:rsidRPr="0047152B" w:rsidRDefault="005B028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557D7E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A0104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3920A5" w:rsidP="004D75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Составить план профилактических прививок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3920A5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Иммунизация учащихся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3920A5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0A5" w:rsidRDefault="0025177C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3920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жемесячно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0A5" w:rsidRPr="0047152B" w:rsidRDefault="003920A5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3920A5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Pr="003920A5" w:rsidRDefault="003920A5" w:rsidP="004D75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Оказания неотложной медицинской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мощи детям и взрослым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25177C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Помочь не навредить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0A5" w:rsidRDefault="003920A5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0A5" w:rsidRDefault="0025177C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0A5" w:rsidRPr="0047152B" w:rsidRDefault="0025177C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Pr="00A01042" w:rsidRDefault="00A01042" w:rsidP="00A0104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1042">
              <w:rPr>
                <w:rFonts w:ascii="Times New Roman" w:hAnsi="Times New Roman" w:cs="Times New Roman"/>
                <w:sz w:val="28"/>
                <w:szCs w:val="28"/>
              </w:rPr>
              <w:t>Антропометрия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школы</w:t>
            </w:r>
          </w:p>
          <w:p w:rsidR="00A01042" w:rsidRPr="003920A5" w:rsidRDefault="00A01042" w:rsidP="004D7558">
            <w:pPr>
              <w:spacing w:before="18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Default="00557D7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Закрепить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42" w:rsidRDefault="00A0104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42" w:rsidRPr="0047152B" w:rsidRDefault="00A0104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A01042" w:rsidRPr="0047152B" w:rsidTr="00557D7E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Pr="00A01042" w:rsidRDefault="00A01042" w:rsidP="00A0104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росветительные работы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3AE" w:rsidRDefault="00A01042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Беседы,</w:t>
            </w:r>
            <w:r w:rsidR="00CC53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лекций</w:t>
            </w:r>
            <w:r w:rsidR="00CC53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ролики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42" w:rsidRDefault="00CC53A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42" w:rsidRPr="0047152B" w:rsidRDefault="00557D7E" w:rsidP="0047152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</w:tbl>
    <w:p w:rsidR="0047152B" w:rsidRPr="0047152B" w:rsidRDefault="0047152B" w:rsidP="0047152B"/>
    <w:p w:rsidR="0047152B" w:rsidRDefault="0047152B" w:rsidP="0047152B"/>
    <w:p w:rsidR="00A01042" w:rsidRDefault="00A01042" w:rsidP="0047152B"/>
    <w:p w:rsidR="00A01042" w:rsidRDefault="00A01042" w:rsidP="0047152B"/>
    <w:p w:rsidR="00A01042" w:rsidRDefault="00A01042" w:rsidP="0047152B"/>
    <w:p w:rsidR="00A01042" w:rsidRDefault="00A01042" w:rsidP="0047152B"/>
    <w:tbl>
      <w:tblPr>
        <w:tblW w:w="21600" w:type="dxa"/>
        <w:tblCellSpacing w:w="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0"/>
      </w:tblGrid>
      <w:tr w:rsidR="0047152B" w:rsidRPr="0047152B" w:rsidTr="0047152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7152B" w:rsidRPr="0047152B" w:rsidRDefault="0047152B" w:rsidP="0047152B">
            <w:pPr>
              <w:pBdr>
                <w:bottom w:val="single" w:sz="6" w:space="4" w:color="EDEBD5"/>
              </w:pBdr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666666"/>
                <w:kern w:val="36"/>
                <w:sz w:val="38"/>
                <w:szCs w:val="38"/>
                <w:lang w:eastAsia="ru-RU"/>
              </w:rPr>
            </w:pPr>
            <w:r w:rsidRPr="0047152B">
              <w:rPr>
                <w:rFonts w:ascii="Arial" w:eastAsia="Times New Roman" w:hAnsi="Arial" w:cs="Arial"/>
                <w:color w:val="666666"/>
                <w:kern w:val="36"/>
                <w:sz w:val="38"/>
                <w:szCs w:val="38"/>
                <w:lang w:eastAsia="ru-RU"/>
              </w:rPr>
              <w:t>План работы медицинского работника детского лагеря «Радуга»</w:t>
            </w:r>
          </w:p>
          <w:p w:rsidR="0047152B" w:rsidRPr="0047152B" w:rsidRDefault="0047152B" w:rsidP="0047152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Це</w:t>
            </w:r>
            <w:proofErr w:type="spellEnd"/>
            <w:r w:rsidR="00486CDA" w:rsidRPr="0047152B">
              <w:rPr>
                <w:rFonts w:ascii="Arial" w:eastAsia="Times New Roman" w:hAnsi="Arial" w:cs="Arial"/>
                <w:noProof/>
                <w:color w:val="666666"/>
                <w:sz w:val="26"/>
                <w:szCs w:val="26"/>
                <w:lang w:eastAsia="ru-RU"/>
              </w:rPr>
              <w:drawing>
                <wp:inline distT="0" distB="0" distL="0" distR="0" wp14:anchorId="417F9C41" wp14:editId="579A50DD">
                  <wp:extent cx="1554480" cy="2743200"/>
                  <wp:effectExtent l="0" t="0" r="7620" b="0"/>
                  <wp:docPr id="1" name="Рисунок 1" descr="План работы медицинского работника детского лагеря «Радуг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ан работы медицинского работника детского лагеря «Радуг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ль</w:t>
            </w:r>
            <w:proofErr w:type="gramEnd"/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:</w:t>
            </w:r>
          </w:p>
          <w:p w:rsidR="0047152B" w:rsidRPr="0047152B" w:rsidRDefault="0047152B" w:rsidP="0047152B">
            <w:pPr>
              <w:spacing w:after="24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соблюдение гигиенических условий пребывания, отдыха, питания, оздоровления и медицинского обслуживания детей летнего </w:t>
            </w:r>
            <w:hyperlink r:id="rId7" w:history="1">
              <w:r w:rsidRPr="0047152B">
                <w:rPr>
                  <w:rFonts w:ascii="&amp;quot" w:eastAsia="Times New Roman" w:hAnsi="&amp;quot" w:cs="Times New Roman"/>
                  <w:color w:val="936C12"/>
                  <w:sz w:val="20"/>
                  <w:szCs w:val="20"/>
                  <w:u w:val="single"/>
                  <w:lang w:eastAsia="ru-RU"/>
                </w:rPr>
                <w:t>лагеря «Радуга»</w:t>
              </w:r>
            </w:hyperlink>
          </w:p>
          <w:p w:rsidR="0047152B" w:rsidRPr="0047152B" w:rsidRDefault="0047152B" w:rsidP="0047152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Задачи:</w:t>
            </w:r>
          </w:p>
          <w:p w:rsidR="0047152B" w:rsidRPr="0047152B" w:rsidRDefault="0047152B" w:rsidP="0047152B">
            <w:pPr>
              <w:numPr>
                <w:ilvl w:val="0"/>
                <w:numId w:val="1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Создание адекватных условий для полноценного отдыха и оздоровления детей в помещениях, соответствующих санитарно-эпидемиологическим нормам</w:t>
            </w:r>
          </w:p>
          <w:p w:rsidR="0047152B" w:rsidRPr="0047152B" w:rsidRDefault="0047152B" w:rsidP="0047152B">
            <w:pPr>
              <w:numPr>
                <w:ilvl w:val="0"/>
                <w:numId w:val="1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Соблюдение режима</w:t>
            </w:r>
          </w:p>
          <w:p w:rsidR="0047152B" w:rsidRPr="0047152B" w:rsidRDefault="0047152B" w:rsidP="0047152B">
            <w:pPr>
              <w:numPr>
                <w:ilvl w:val="0"/>
                <w:numId w:val="1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Соблюдение норм  полноценного и рационального питания детей</w:t>
            </w:r>
          </w:p>
          <w:p w:rsidR="0047152B" w:rsidRPr="0047152B" w:rsidRDefault="0047152B" w:rsidP="0047152B">
            <w:pPr>
              <w:numPr>
                <w:ilvl w:val="0"/>
                <w:numId w:val="1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Проведение максимально возможных оздоровительных процедур и мероприятий</w:t>
            </w:r>
          </w:p>
          <w:p w:rsidR="0047152B" w:rsidRPr="0047152B" w:rsidRDefault="0047152B" w:rsidP="0047152B">
            <w:pPr>
              <w:spacing w:after="24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</w:p>
          <w:p w:rsidR="0047152B" w:rsidRPr="0047152B" w:rsidRDefault="0047152B" w:rsidP="0047152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Мероприятия: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Проведение антропометрии на начало и конец смены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Контроль за санитарным состоянием игровых комнат и участка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Осмотр детей (педикулез, кожные заболевания и т.д.)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Контроль за здоровьем детей в лагере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Контроль за организацией питания и качеством приготовления пищи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Осуществление суточной пробы и хранение её в соответствующих условиях.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Проведение витаминизации третьих блюд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Оздоровление детей медицинскими препаратами</w:t>
            </w:r>
          </w:p>
          <w:p w:rsidR="0047152B" w:rsidRPr="0047152B" w:rsidRDefault="0047152B" w:rsidP="0047152B">
            <w:pPr>
              <w:numPr>
                <w:ilvl w:val="0"/>
                <w:numId w:val="2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Санитарно-просветительская работа(1 </w:t>
            </w:r>
            <w:proofErr w:type="spellStart"/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санбюллетень</w:t>
            </w:r>
            <w:proofErr w:type="spellEnd"/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 и 2 беседы в смену)</w:t>
            </w:r>
          </w:p>
          <w:p w:rsidR="0047152B" w:rsidRPr="0047152B" w:rsidRDefault="0047152B" w:rsidP="0047152B">
            <w:pPr>
              <w:spacing w:after="24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noProof/>
                <w:color w:val="7F7772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E8197AD" wp14:editId="6683126D">
                  <wp:extent cx="2499360" cy="1127760"/>
                  <wp:effectExtent l="0" t="0" r="0" b="0"/>
                  <wp:docPr id="2" name="Рисунок 2" descr="Медецинская скорая помощ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едецинская скорая помощ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52B" w:rsidRPr="0047152B" w:rsidRDefault="0047152B" w:rsidP="0047152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47152B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Работа с отдельными категориями детей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</w:p>
          <w:p w:rsidR="0047152B" w:rsidRPr="0047152B" w:rsidRDefault="0047152B" w:rsidP="0047152B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7152B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  <w:t>Для детей часто и длительно болеющих простудными заболеваниями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Цель: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имуннобиологических</w:t>
            </w:r>
            <w:proofErr w:type="spellEnd"/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 функций организма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 xml:space="preserve">Мероприятия: 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Закаливающие процедуры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Правильная организация режима дня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Максимальное пребывание на свежем воздухе (не менее 3-х часов)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Занятия физкультурой на свежем воздухе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ЛФК</w:t>
            </w:r>
          </w:p>
          <w:p w:rsidR="0047152B" w:rsidRPr="0047152B" w:rsidRDefault="0047152B" w:rsidP="0047152B">
            <w:pPr>
              <w:numPr>
                <w:ilvl w:val="0"/>
                <w:numId w:val="3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 xml:space="preserve">Витаминотерапия 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</w:p>
          <w:p w:rsidR="0047152B" w:rsidRPr="0047152B" w:rsidRDefault="0047152B" w:rsidP="0047152B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7152B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  <w:t>Для детей с ослабленным зрением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Цель: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вторичная профилактика нарушений зрения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Мероприятия:</w:t>
            </w:r>
          </w:p>
          <w:p w:rsidR="0047152B" w:rsidRPr="0047152B" w:rsidRDefault="0047152B" w:rsidP="0047152B">
            <w:pPr>
              <w:numPr>
                <w:ilvl w:val="0"/>
                <w:numId w:val="4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Правильная организация режима дня с максимальным исключением зрительных нагрузок</w:t>
            </w:r>
          </w:p>
          <w:p w:rsidR="0047152B" w:rsidRPr="0047152B" w:rsidRDefault="0047152B" w:rsidP="0047152B">
            <w:pPr>
              <w:numPr>
                <w:ilvl w:val="0"/>
                <w:numId w:val="4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Витаминотерапия</w:t>
            </w:r>
          </w:p>
          <w:p w:rsidR="0047152B" w:rsidRPr="0047152B" w:rsidRDefault="0047152B" w:rsidP="0047152B">
            <w:pPr>
              <w:numPr>
                <w:ilvl w:val="0"/>
                <w:numId w:val="4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Назначение препаратов черники</w:t>
            </w:r>
          </w:p>
          <w:p w:rsidR="0047152B" w:rsidRPr="0047152B" w:rsidRDefault="0047152B" w:rsidP="0047152B">
            <w:pPr>
              <w:numPr>
                <w:ilvl w:val="0"/>
                <w:numId w:val="4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Максимальное пребывание на свежем воздухе</w:t>
            </w:r>
          </w:p>
          <w:p w:rsidR="0047152B" w:rsidRPr="0047152B" w:rsidRDefault="0047152B" w:rsidP="0047152B">
            <w:pPr>
              <w:numPr>
                <w:ilvl w:val="0"/>
                <w:numId w:val="4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Аутотренинг для глаз</w:t>
            </w:r>
          </w:p>
          <w:p w:rsidR="0047152B" w:rsidRPr="0047152B" w:rsidRDefault="0047152B" w:rsidP="0047152B">
            <w:pPr>
              <w:spacing w:after="24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</w:p>
          <w:p w:rsidR="0047152B" w:rsidRPr="0047152B" w:rsidRDefault="0047152B" w:rsidP="0047152B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7152B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  <w:t>Для детей с неврозами, ВСД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Цель: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снятие утомления, психоэмоционального напряжения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Мероприятия:</w:t>
            </w:r>
          </w:p>
          <w:p w:rsidR="0047152B" w:rsidRPr="0047152B" w:rsidRDefault="0047152B" w:rsidP="0047152B">
            <w:pPr>
              <w:numPr>
                <w:ilvl w:val="0"/>
                <w:numId w:val="5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Профилактический прием аминокислоты, глицина</w:t>
            </w:r>
          </w:p>
          <w:p w:rsidR="0047152B" w:rsidRPr="0047152B" w:rsidRDefault="0047152B" w:rsidP="0047152B">
            <w:pPr>
              <w:numPr>
                <w:ilvl w:val="0"/>
                <w:numId w:val="5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lastRenderedPageBreak/>
              <w:t>Витаминотерапия</w:t>
            </w:r>
          </w:p>
          <w:p w:rsidR="0047152B" w:rsidRPr="0047152B" w:rsidRDefault="0047152B" w:rsidP="0047152B">
            <w:pPr>
              <w:numPr>
                <w:ilvl w:val="0"/>
                <w:numId w:val="5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Психологическая помощь</w:t>
            </w:r>
          </w:p>
          <w:p w:rsidR="0047152B" w:rsidRPr="0047152B" w:rsidRDefault="0047152B" w:rsidP="0047152B">
            <w:pPr>
              <w:numPr>
                <w:ilvl w:val="0"/>
                <w:numId w:val="5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Рациональное питание</w:t>
            </w:r>
          </w:p>
          <w:p w:rsidR="0047152B" w:rsidRPr="0047152B" w:rsidRDefault="0047152B" w:rsidP="0047152B">
            <w:pPr>
              <w:numPr>
                <w:ilvl w:val="0"/>
                <w:numId w:val="5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Ежедневное занятие физкультурой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</w:p>
          <w:p w:rsidR="0047152B" w:rsidRPr="0047152B" w:rsidRDefault="0047152B" w:rsidP="0047152B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47152B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  <w:t>Для детей с нарушением осанки и плоскостопием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Цель:</w:t>
            </w:r>
          </w:p>
          <w:p w:rsidR="0047152B" w:rsidRPr="0047152B" w:rsidRDefault="0047152B" w:rsidP="0047152B">
            <w:pPr>
              <w:spacing w:after="0" w:line="240" w:lineRule="auto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вторичная профилактика сколиоза и плоскостопия</w:t>
            </w:r>
          </w:p>
          <w:p w:rsidR="0047152B" w:rsidRPr="0047152B" w:rsidRDefault="0047152B" w:rsidP="0047152B">
            <w:pPr>
              <w:spacing w:before="100" w:beforeAutospacing="1" w:after="100" w:afterAutospacing="1" w:line="240" w:lineRule="auto"/>
              <w:outlineLvl w:val="3"/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b/>
                <w:bCs/>
                <w:color w:val="7F7772"/>
                <w:sz w:val="24"/>
                <w:szCs w:val="24"/>
                <w:lang w:eastAsia="ru-RU"/>
              </w:rPr>
              <w:t>Мероприятия:</w:t>
            </w:r>
          </w:p>
          <w:p w:rsidR="0047152B" w:rsidRPr="0047152B" w:rsidRDefault="0047152B" w:rsidP="0047152B">
            <w:pPr>
              <w:numPr>
                <w:ilvl w:val="0"/>
                <w:numId w:val="6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Правильная организация режима дня</w:t>
            </w:r>
          </w:p>
          <w:p w:rsidR="0047152B" w:rsidRPr="0047152B" w:rsidRDefault="0047152B" w:rsidP="0047152B">
            <w:pPr>
              <w:numPr>
                <w:ilvl w:val="0"/>
                <w:numId w:val="6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Максимальное пребывание на свежем воздухе</w:t>
            </w:r>
          </w:p>
          <w:p w:rsidR="0047152B" w:rsidRPr="0047152B" w:rsidRDefault="0047152B" w:rsidP="0047152B">
            <w:pPr>
              <w:numPr>
                <w:ilvl w:val="0"/>
                <w:numId w:val="6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Занятия физкультурой</w:t>
            </w:r>
          </w:p>
          <w:p w:rsidR="0047152B" w:rsidRPr="0047152B" w:rsidRDefault="0047152B" w:rsidP="0047152B">
            <w:pPr>
              <w:numPr>
                <w:ilvl w:val="0"/>
                <w:numId w:val="6"/>
              </w:numPr>
              <w:spacing w:before="100" w:beforeAutospacing="1" w:after="0" w:line="360" w:lineRule="atLeast"/>
              <w:ind w:left="1320"/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</w:pPr>
            <w:r w:rsidRPr="0047152B">
              <w:rPr>
                <w:rFonts w:ascii="&amp;quot" w:eastAsia="Times New Roman" w:hAnsi="&amp;quot" w:cs="Times New Roman"/>
                <w:color w:val="7F7772"/>
                <w:sz w:val="20"/>
                <w:szCs w:val="20"/>
                <w:lang w:eastAsia="ru-RU"/>
              </w:rPr>
              <w:t>ЛФК для профилактики сколиоза и плоскостопия (ходьба босиком по бревну, по песку и т.д.)</w:t>
            </w:r>
          </w:p>
        </w:tc>
      </w:tr>
    </w:tbl>
    <w:p w:rsidR="00DD0B05" w:rsidRPr="0047152B" w:rsidRDefault="00DD0B05" w:rsidP="0047152B">
      <w:pPr>
        <w:ind w:firstLine="708"/>
      </w:pPr>
    </w:p>
    <w:sectPr w:rsidR="00DD0B05" w:rsidRPr="0047152B" w:rsidSect="004715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670"/>
    <w:multiLevelType w:val="multilevel"/>
    <w:tmpl w:val="F74E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96BDB"/>
    <w:multiLevelType w:val="multilevel"/>
    <w:tmpl w:val="1070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D49D2"/>
    <w:multiLevelType w:val="multilevel"/>
    <w:tmpl w:val="9C1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74901"/>
    <w:multiLevelType w:val="multilevel"/>
    <w:tmpl w:val="D73E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E411F"/>
    <w:multiLevelType w:val="multilevel"/>
    <w:tmpl w:val="F926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00D2D"/>
    <w:multiLevelType w:val="multilevel"/>
    <w:tmpl w:val="52EC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1E"/>
    <w:rsid w:val="00055D54"/>
    <w:rsid w:val="0014713C"/>
    <w:rsid w:val="0025177C"/>
    <w:rsid w:val="002D5752"/>
    <w:rsid w:val="003920A5"/>
    <w:rsid w:val="0047152B"/>
    <w:rsid w:val="00486CDA"/>
    <w:rsid w:val="004D7558"/>
    <w:rsid w:val="00547447"/>
    <w:rsid w:val="00557D7E"/>
    <w:rsid w:val="005B028E"/>
    <w:rsid w:val="007909B8"/>
    <w:rsid w:val="00876E40"/>
    <w:rsid w:val="00A01042"/>
    <w:rsid w:val="00CC53AE"/>
    <w:rsid w:val="00D0019F"/>
    <w:rsid w:val="00D4101E"/>
    <w:rsid w:val="00D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E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E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59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gimn3-prol.narod.ru/rainbo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</dc:creator>
  <cp:keywords/>
  <dc:description/>
  <cp:lastModifiedBy>Азамат</cp:lastModifiedBy>
  <cp:revision>10</cp:revision>
  <dcterms:created xsi:type="dcterms:W3CDTF">2018-04-23T09:13:00Z</dcterms:created>
  <dcterms:modified xsi:type="dcterms:W3CDTF">2020-01-20T16:58:00Z</dcterms:modified>
</cp:coreProperties>
</file>