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CD" w:rsidRDefault="00AD57CD" w:rsidP="00AD57CD">
      <w:pPr>
        <w:widowControl w:val="0"/>
        <w:tabs>
          <w:tab w:val="left" w:pos="993"/>
        </w:tabs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Түсінікхат</w:t>
      </w:r>
    </w:p>
    <w:p w:rsidR="00AD57CD" w:rsidRDefault="00AD57CD" w:rsidP="00AD57CD">
      <w:pPr>
        <w:pStyle w:val="a8"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noProof/>
          <w:sz w:val="28"/>
          <w:szCs w:val="28"/>
          <w:lang w:val="kk-KZ"/>
        </w:rPr>
      </w:pPr>
    </w:p>
    <w:p w:rsidR="00AD57CD" w:rsidRDefault="00AD57CD" w:rsidP="00AD57CD">
      <w:pPr>
        <w:widowControl w:val="0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«</w:t>
      </w:r>
      <w:r w:rsidR="003B55A8">
        <w:rPr>
          <w:sz w:val="28"/>
          <w:szCs w:val="28"/>
          <w:lang w:val="kk-KZ"/>
        </w:rPr>
        <w:t>Ертіс</w:t>
      </w:r>
      <w:r>
        <w:rPr>
          <w:sz w:val="28"/>
          <w:szCs w:val="28"/>
          <w:lang w:val="kk-KZ"/>
        </w:rPr>
        <w:t>» спорттық  тобында қауіпсіздік ережелері мен техникасын; қимыл-қозғалыстарды, әр бағыттағы дене шынықтыру жаттығуларының кешендерін; дене шынықтыру кезіндегі ағзадағы өзгерістерді (сыртқы және ішкі белгілері бойынша) және дене шынықтыру жүктемесінің режимдерін (жүрек соғуының жиілігі бойынша) бақылау әдістері мен тәсілдерін біледі;</w:t>
      </w:r>
    </w:p>
    <w:p w:rsidR="00AD57CD" w:rsidRDefault="00AD57CD" w:rsidP="00AD57CD">
      <w:pPr>
        <w:widowControl w:val="0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еңбекке қабілеттілік деңгейін арттыру үшін денсаулықты сақтау және нығайту қажеттілігін; күн режимінде дене шынықтыру жаттығуларының рөлін; дене шынықтырудың ағза жүйелерінің функционалдық күйіне ықпал етуін; салауатты өмір сүрудің қажеттілігін; орындалатын қимыл-қозғалыстардың күрделілік деңгейін; дене даярлығының түрлі сатыларында дене шынықтыру жүктемесінің талап етілетін қарқынына жету қажеттілігін түсінеді;</w:t>
      </w:r>
    </w:p>
    <w:p w:rsidR="00AD57CD" w:rsidRDefault="00AD57CD" w:rsidP="00AD57CD">
      <w:pPr>
        <w:widowControl w:val="0"/>
        <w:tabs>
          <w:tab w:val="left" w:pos="993"/>
        </w:tabs>
        <w:spacing w:line="360" w:lineRule="auto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денені жетілдіру үшін кең диапазондағы іс-қимыл дағдыларын; өзінің және топтың қызығушылығын есепке ала отырып, жеке және бірлескен дене шынықтыру  жаттығуларын дамыту                                                                                                                             4) болашақ оқуды және топтағы мінез-құлықты басқару үшін дене шынықтыру жаттығуларындағы жетістіктер мен тәжірибені; іс-әрекетті оңтайландыру негізінде өзі-өзі дамытуға және білімін жетілдіруге даярлығын және қабілеттілігін; қысқа және ұзақ уақытты жаттығулар кезінде ағзадағы физикалық өзгерістерді басқарудың түрлі әдістерін талдайды;</w:t>
      </w:r>
    </w:p>
    <w:p w:rsidR="00AD57CD" w:rsidRDefault="00AD57CD" w:rsidP="00AD57CD">
      <w:pPr>
        <w:widowControl w:val="0"/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қозғалыстың түрлері мен олардың ретін қозғалыстың жақсартылған комбинациясында; </w:t>
      </w:r>
      <w:r>
        <w:rPr>
          <w:noProof/>
          <w:sz w:val="28"/>
          <w:szCs w:val="28"/>
          <w:lang w:val="kk-KZ"/>
        </w:rPr>
        <w:t xml:space="preserve">салауатты және қауіпсіз өмір сүруді </w:t>
      </w:r>
    </w:p>
    <w:p w:rsidR="00AD57CD" w:rsidRDefault="00AD57CD" w:rsidP="00AD57CD">
      <w:pPr>
        <w:widowControl w:val="0"/>
        <w:tabs>
          <w:tab w:val="left" w:pos="0"/>
          <w:tab w:val="left" w:pos="284"/>
          <w:tab w:val="left" w:pos="567"/>
          <w:tab w:val="left" w:pos="993"/>
          <w:tab w:val="left" w:pos="1215"/>
          <w:tab w:val="left" w:pos="1599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өзінің физикалық қабілеттері мен басқалардың қабілеттерін; түрлі дене жаттығуларын орындау кезінде туындайтын қиындықтар мен тәуекелдерді; денсаулықтың түрлі аспектілеріне дене жаттығуларының әсерін; с</w:t>
      </w:r>
      <w:r>
        <w:rPr>
          <w:noProof/>
          <w:sz w:val="28"/>
          <w:szCs w:val="28"/>
          <w:lang w:val="kk-KZ"/>
        </w:rPr>
        <w:t>алауатты өмір салтын таңдау мен қалыптастыруда</w:t>
      </w:r>
      <w:r>
        <w:rPr>
          <w:sz w:val="28"/>
          <w:szCs w:val="28"/>
          <w:lang w:val="kk-KZ"/>
        </w:rPr>
        <w:t xml:space="preserve">, мектепішілік және мектептен тыс спорттық іс-шараларға қатысуда белсенді шығармашылық іс-әрекетке араласу үшін </w:t>
      </w:r>
      <w:r>
        <w:rPr>
          <w:noProof/>
          <w:sz w:val="28"/>
          <w:szCs w:val="28"/>
          <w:lang w:val="kk-KZ"/>
        </w:rPr>
        <w:t xml:space="preserve">өзінің мүмкіндіктерін </w:t>
      </w:r>
      <w:r>
        <w:rPr>
          <w:sz w:val="28"/>
          <w:szCs w:val="28"/>
          <w:lang w:val="kk-KZ"/>
        </w:rPr>
        <w:t xml:space="preserve">бағалайды. </w:t>
      </w:r>
    </w:p>
    <w:p w:rsidR="00AD57CD" w:rsidRPr="00E645C0" w:rsidRDefault="00AD57CD" w:rsidP="00AD57CD">
      <w:pPr>
        <w:spacing w:line="360" w:lineRule="auto"/>
        <w:rPr>
          <w:lang w:val="kk-KZ"/>
        </w:rPr>
      </w:pPr>
    </w:p>
    <w:p w:rsidR="005C2166" w:rsidRPr="00E208F9" w:rsidRDefault="005C2166" w:rsidP="005C2166">
      <w:pPr>
        <w:spacing w:line="0" w:lineRule="atLeast"/>
        <w:rPr>
          <w:lang w:val="kk-KZ"/>
        </w:rPr>
      </w:pPr>
      <w:r>
        <w:rPr>
          <w:lang w:val="kk-KZ"/>
        </w:rPr>
        <w:lastRenderedPageBreak/>
        <w:t>Келісемін: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</w:t>
      </w:r>
      <w:r w:rsidRPr="00E208F9">
        <w:rPr>
          <w:lang w:val="kk-KZ"/>
        </w:rPr>
        <w:t>Бекітемін:</w:t>
      </w:r>
    </w:p>
    <w:p w:rsidR="005C2166" w:rsidRPr="00E208F9" w:rsidRDefault="005C2166" w:rsidP="005C2166">
      <w:pPr>
        <w:spacing w:line="0" w:lineRule="atLeast"/>
        <w:jc w:val="both"/>
        <w:rPr>
          <w:lang w:val="kk-KZ"/>
        </w:rPr>
      </w:pPr>
      <w:r w:rsidRPr="00E208F9">
        <w:rPr>
          <w:lang w:val="kk-KZ"/>
        </w:rPr>
        <w:t xml:space="preserve">Б. Момышұлы атындағы                </w:t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>
        <w:rPr>
          <w:lang w:val="kk-KZ"/>
        </w:rPr>
        <w:t xml:space="preserve"> Б.</w:t>
      </w:r>
      <w:r w:rsidRPr="00E208F9">
        <w:rPr>
          <w:lang w:val="kk-KZ"/>
        </w:rPr>
        <w:t xml:space="preserve">Момышұлы </w:t>
      </w:r>
      <w:r>
        <w:rPr>
          <w:lang w:val="kk-KZ"/>
        </w:rPr>
        <w:t>атындағы</w:t>
      </w:r>
    </w:p>
    <w:p w:rsidR="005C2166" w:rsidRPr="00E208F9" w:rsidRDefault="005C2166" w:rsidP="005C2166">
      <w:pPr>
        <w:spacing w:line="0" w:lineRule="atLeast"/>
        <w:rPr>
          <w:lang w:val="kk-KZ"/>
        </w:rPr>
      </w:pPr>
      <w:r>
        <w:rPr>
          <w:lang w:val="kk-KZ"/>
        </w:rPr>
        <w:t>ЖОББ ММ ТЖДО: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   </w:t>
      </w:r>
      <w:r w:rsidRPr="00E208F9">
        <w:rPr>
          <w:lang w:val="kk-KZ"/>
        </w:rPr>
        <w:t xml:space="preserve">ЖОББ ММ мектеп директоры: </w:t>
      </w:r>
    </w:p>
    <w:p w:rsidR="005C2166" w:rsidRPr="00E208F9" w:rsidRDefault="005C2166" w:rsidP="005C2166">
      <w:pPr>
        <w:spacing w:line="0" w:lineRule="atLeast"/>
        <w:jc w:val="both"/>
        <w:rPr>
          <w:lang w:val="kk-KZ"/>
        </w:rPr>
      </w:pPr>
      <w:r w:rsidRPr="00E208F9">
        <w:rPr>
          <w:lang w:val="kk-KZ"/>
        </w:rPr>
        <w:t xml:space="preserve"> _______Б. А.</w:t>
      </w:r>
      <w:r w:rsidRPr="00E208F9">
        <w:rPr>
          <w:lang w:val="kk-KZ"/>
        </w:rPr>
        <w:tab/>
        <w:t>Cибанбаева</w:t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>
        <w:rPr>
          <w:lang w:val="kk-KZ"/>
        </w:rPr>
        <w:t xml:space="preserve">  </w:t>
      </w:r>
      <w:r>
        <w:t>________</w:t>
      </w:r>
      <w:r w:rsidRPr="00E208F9">
        <w:rPr>
          <w:lang w:val="kk-KZ"/>
        </w:rPr>
        <w:t>М.К.Мамбетова</w:t>
      </w:r>
    </w:p>
    <w:p w:rsidR="00AD57CD" w:rsidRDefault="005C2166" w:rsidP="005C2166">
      <w:pPr>
        <w:spacing w:line="0" w:lineRule="atLeast"/>
        <w:rPr>
          <w:lang w:val="kk-KZ"/>
        </w:rPr>
      </w:pPr>
      <w:r w:rsidRPr="00E208F9">
        <w:rPr>
          <w:lang w:val="kk-KZ"/>
        </w:rPr>
        <w:t xml:space="preserve"> 2019 ж. «    » __________</w:t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 w:rsidRPr="00E208F9"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208F9">
        <w:rPr>
          <w:lang w:val="kk-KZ"/>
        </w:rPr>
        <w:t>2019 ж. «    » ____________</w:t>
      </w:r>
      <w:r w:rsidRPr="00E208F9">
        <w:rPr>
          <w:lang w:val="kk-KZ"/>
        </w:rPr>
        <w:tab/>
      </w:r>
    </w:p>
    <w:p w:rsidR="00AD57CD" w:rsidRDefault="00AD57CD" w:rsidP="00AD57CD">
      <w:pPr>
        <w:spacing w:line="0" w:lineRule="atLeast"/>
        <w:rPr>
          <w:lang w:val="kk-KZ"/>
        </w:rPr>
      </w:pPr>
    </w:p>
    <w:p w:rsidR="00AD57CD" w:rsidRDefault="00AD57CD" w:rsidP="00AD57CD">
      <w:pPr>
        <w:spacing w:line="0" w:lineRule="atLeast"/>
        <w:rPr>
          <w:lang w:val="kk-KZ"/>
        </w:rPr>
      </w:pPr>
    </w:p>
    <w:p w:rsidR="00AD57CD" w:rsidRDefault="00AD57CD" w:rsidP="00AD57CD">
      <w:pPr>
        <w:spacing w:line="0" w:lineRule="atLeast"/>
        <w:rPr>
          <w:lang w:val="kk-KZ"/>
        </w:rPr>
      </w:pPr>
    </w:p>
    <w:p w:rsidR="00AD57CD" w:rsidRPr="002D701A" w:rsidRDefault="00AD57CD" w:rsidP="00AD57CD">
      <w:pPr>
        <w:spacing w:line="0" w:lineRule="atLeast"/>
        <w:jc w:val="center"/>
        <w:rPr>
          <w:b/>
          <w:lang w:val="kk-KZ"/>
        </w:rPr>
      </w:pPr>
      <w:r>
        <w:rPr>
          <w:b/>
          <w:lang w:val="kk-KZ"/>
        </w:rPr>
        <w:t xml:space="preserve">«Павлодар қаласының </w:t>
      </w:r>
      <w:r w:rsidRPr="002D701A">
        <w:rPr>
          <w:b/>
          <w:lang w:val="kk-KZ"/>
        </w:rPr>
        <w:t>Бауыржан Момышұлы атындағы ЖОББ</w:t>
      </w:r>
      <w:r>
        <w:rPr>
          <w:b/>
          <w:lang w:val="kk-KZ"/>
        </w:rPr>
        <w:t>М»</w:t>
      </w:r>
      <w:r w:rsidRPr="002D701A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Pr="002D701A">
        <w:rPr>
          <w:b/>
          <w:lang w:val="kk-KZ"/>
        </w:rPr>
        <w:t>ММ</w:t>
      </w:r>
    </w:p>
    <w:p w:rsidR="00AD57CD" w:rsidRDefault="00AD57CD" w:rsidP="00AD57CD">
      <w:pPr>
        <w:spacing w:line="0" w:lineRule="atLeast"/>
        <w:jc w:val="center"/>
        <w:rPr>
          <w:b/>
          <w:lang w:val="kk-KZ"/>
        </w:rPr>
      </w:pPr>
      <w:r>
        <w:rPr>
          <w:b/>
          <w:lang w:val="kk-KZ"/>
        </w:rPr>
        <w:t xml:space="preserve">«Ертіс» тобының жоспары: </w:t>
      </w:r>
      <w:r w:rsidRPr="002D701A">
        <w:rPr>
          <w:b/>
          <w:lang w:val="kk-KZ"/>
        </w:rPr>
        <w:t>2018 – 2019 оқу жылы</w:t>
      </w:r>
    </w:p>
    <w:p w:rsidR="00AD57CD" w:rsidRPr="002D701A" w:rsidRDefault="00AD57CD" w:rsidP="00AD57CD">
      <w:pPr>
        <w:spacing w:line="0" w:lineRule="atLeast"/>
        <w:rPr>
          <w:b/>
          <w:lang w:val="kk-KZ"/>
        </w:rPr>
      </w:pPr>
    </w:p>
    <w:tbl>
      <w:tblPr>
        <w:tblW w:w="10627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108"/>
        <w:gridCol w:w="1476"/>
        <w:gridCol w:w="1501"/>
        <w:gridCol w:w="1985"/>
      </w:tblGrid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  <w:r w:rsidRPr="006E4311">
              <w:rPr>
                <w:b/>
                <w:lang w:val="kk-KZ"/>
              </w:rPr>
              <w:t xml:space="preserve"> №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  <w:r w:rsidRPr="006E4311">
              <w:rPr>
                <w:b/>
                <w:lang w:val="kk-KZ"/>
              </w:rPr>
              <w:t>Тақырыбы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  <w:r w:rsidRPr="006E4311">
              <w:rPr>
                <w:b/>
                <w:lang w:val="kk-KZ"/>
              </w:rPr>
              <w:t>Мерзімі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  <w:r w:rsidRPr="006E4311">
              <w:rPr>
                <w:b/>
                <w:lang w:val="kk-KZ"/>
              </w:rPr>
              <w:t>Өтетін орын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  <w:r w:rsidRPr="006E4311">
              <w:rPr>
                <w:b/>
                <w:lang w:val="kk-KZ"/>
              </w:rPr>
              <w:t>Жауапты</w:t>
            </w:r>
          </w:p>
          <w:p w:rsidR="00AD57CD" w:rsidRPr="006E4311" w:rsidRDefault="00AD57CD" w:rsidP="00AC799D">
            <w:pPr>
              <w:spacing w:line="0" w:lineRule="atLeast"/>
              <w:rPr>
                <w:b/>
                <w:lang w:val="kk-KZ"/>
              </w:rPr>
            </w:pPr>
          </w:p>
        </w:tc>
      </w:tr>
      <w:tr w:rsidR="00AD57CD" w:rsidRPr="006E4311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hd w:val="clear" w:color="auto" w:fill="FFFFFF"/>
              <w:rPr>
                <w:lang w:val="kk-KZ"/>
              </w:rPr>
            </w:pPr>
            <w:r w:rsidRPr="006E4311">
              <w:rPr>
                <w:color w:val="000000"/>
                <w:lang w:val="kk-KZ"/>
              </w:rPr>
              <w:t xml:space="preserve">Кіріспе: Футбол ойыныменен таныстырып ол қай жылы және қайда өз бастамасын тапқан. 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03.06.2019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Қ,С.</w:t>
            </w:r>
          </w:p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</w:p>
        </w:tc>
      </w:tr>
      <w:tr w:rsidR="00AD57CD" w:rsidRPr="00AD57CD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:rsidR="00AD57CD" w:rsidRPr="00AD57CD" w:rsidRDefault="00AD57CD" w:rsidP="00AD57CD">
            <w:pPr>
              <w:rPr>
                <w:lang w:val="kk-KZ"/>
              </w:rPr>
            </w:pPr>
            <w:r w:rsidRPr="00FB03CD">
              <w:rPr>
                <w:color w:val="000000"/>
                <w:lang w:val="kk-KZ"/>
              </w:rPr>
              <w:t>Бір-біріне допты сол,он аяқпен тебу (3-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B03CD">
                <w:rPr>
                  <w:color w:val="000000"/>
                  <w:lang w:val="kk-KZ"/>
                </w:rPr>
                <w:t>4 м</w:t>
              </w:r>
            </w:smartTag>
            <w:r w:rsidRPr="00FB03CD">
              <w:rPr>
                <w:color w:val="000000"/>
                <w:lang w:val="kk-KZ"/>
              </w:rPr>
              <w:t>) таныстыру</w:t>
            </w:r>
            <w:r>
              <w:rPr>
                <w:lang w:val="kk-KZ"/>
              </w:rPr>
              <w:t xml:space="preserve">. </w:t>
            </w:r>
            <w:r w:rsidRPr="00FB03CD">
              <w:rPr>
                <w:color w:val="000000"/>
                <w:lang w:val="kk-KZ"/>
              </w:rPr>
              <w:t>Допты аяқпен бийікке соғу ж/е қолмен ұстауды таныстыру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04.06.2019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  <w:p w:rsidR="00AD57CD" w:rsidRPr="006E4311" w:rsidRDefault="00AD57CD" w:rsidP="00AC799D">
            <w:pPr>
              <w:tabs>
                <w:tab w:val="left" w:pos="976"/>
                <w:tab w:val="left" w:pos="1276"/>
              </w:tabs>
              <w:ind w:left="-851" w:right="-426" w:firstLine="1702"/>
              <w:rPr>
                <w:b/>
                <w:sz w:val="28"/>
                <w:szCs w:val="28"/>
                <w:lang w:val="kk-KZ"/>
              </w:rPr>
            </w:pPr>
          </w:p>
          <w:p w:rsidR="00AD57CD" w:rsidRPr="006E4311" w:rsidRDefault="00AD57CD" w:rsidP="00AC799D">
            <w:pPr>
              <w:rPr>
                <w:lang w:val="kk-KZ"/>
              </w:rPr>
            </w:pP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3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Допты қақпаға қалай дұрыс бағыттауын түсіндіру.25-30 м әріптеске допты жеткізу амалдарын көрсету.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05.06.2019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  <w:p w:rsidR="00AD57CD" w:rsidRPr="006E4311" w:rsidRDefault="00AD57CD" w:rsidP="00AC799D">
            <w:pPr>
              <w:rPr>
                <w:lang w:val="kk-KZ"/>
              </w:rPr>
            </w:pPr>
          </w:p>
        </w:tc>
      </w:tr>
      <w:tr w:rsidR="00AD57CD" w:rsidRPr="006E4311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4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 xml:space="preserve">Квадрат ойыны 6*2.Допты квадратта ұстау білуін көрсетіп жетілдіру.3-4 және 25-30 м пас беру 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06.06.2019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  <w:p w:rsidR="00AD57CD" w:rsidRPr="006E4311" w:rsidRDefault="00AD57CD" w:rsidP="00AC799D">
            <w:pPr>
              <w:rPr>
                <w:lang w:val="kk-KZ"/>
              </w:rPr>
            </w:pPr>
          </w:p>
        </w:tc>
      </w:tr>
      <w:tr w:rsidR="00AD57CD" w:rsidRPr="006E4311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5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 xml:space="preserve">Челнок жүгіру 3*10.Кросс 3000 м жугіру.Доппен еркін жұмыс. 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07.06.2019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6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color w:val="000000"/>
                <w:lang w:val="kk-KZ"/>
              </w:rPr>
              <w:t>Жолдастық кездесу № 39 мектеппен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10.06.2019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7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color w:val="000000"/>
                <w:lang w:val="kk-KZ"/>
              </w:rPr>
              <w:t>Доппен жұмыс,фишкаларды алдап өтіп, допты қақпаға дұрыс бағыттай білу.Доппен бір-бірін алдап өту.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11.06.2019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8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hd w:val="clear" w:color="auto" w:fill="FFFFFF"/>
              <w:rPr>
                <w:lang w:val="kk-KZ"/>
              </w:rPr>
            </w:pPr>
            <w:r w:rsidRPr="006E4311">
              <w:rPr>
                <w:color w:val="000000"/>
                <w:lang w:val="kk-KZ"/>
              </w:rPr>
              <w:t>Қол добын ойнау,допты қақпаға соғу және екі жақты ойын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12.06.2019</w:t>
            </w:r>
          </w:p>
        </w:tc>
        <w:tc>
          <w:tcPr>
            <w:tcW w:w="1501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9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Квадрат ойыны 3*1,4*2,5*2.Квадрат жаттығусынын маңыздылығын түсіндіріп кету.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13.06.2019</w:t>
            </w:r>
          </w:p>
        </w:tc>
        <w:tc>
          <w:tcPr>
            <w:tcW w:w="1501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10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Голландия жаттығуы.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14.06.2019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11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color w:val="000000"/>
                <w:lang w:val="kk-KZ"/>
              </w:rPr>
              <w:t>Пас берудін барлық тәсілдерін көрсетіп оны жетілдіру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17.06.2019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12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Жолдастық кездесу.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18.06.2019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13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color w:val="000000"/>
                <w:shd w:val="clear" w:color="auto" w:fill="FFFFFF"/>
                <w:lang w:val="kk-KZ"/>
              </w:rPr>
              <w:t>Допты өкшемен,санмен,кеудемен және баспен тоқтатуды үйрету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19.06.2019</w:t>
            </w:r>
          </w:p>
        </w:tc>
        <w:tc>
          <w:tcPr>
            <w:tcW w:w="1501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14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rPr>
                <w:lang w:val="kk-KZ"/>
              </w:rPr>
            </w:pPr>
            <w:r w:rsidRPr="006E4311">
              <w:rPr>
                <w:color w:val="000000"/>
                <w:shd w:val="clear" w:color="auto" w:fill="FFFFFF"/>
                <w:lang w:val="kk-KZ"/>
              </w:rPr>
              <w:t xml:space="preserve">Доппен жанглирования ету,допты қашықтыққа тебу және пас беру 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20.06.2019</w:t>
            </w:r>
          </w:p>
        </w:tc>
        <w:tc>
          <w:tcPr>
            <w:tcW w:w="1501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Қуандық Қ.С.</w:t>
            </w:r>
          </w:p>
        </w:tc>
      </w:tr>
      <w:tr w:rsidR="00AD57CD" w:rsidRPr="00CB1085" w:rsidTr="00AD57CD">
        <w:tc>
          <w:tcPr>
            <w:tcW w:w="557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15</w:t>
            </w:r>
          </w:p>
        </w:tc>
        <w:tc>
          <w:tcPr>
            <w:tcW w:w="5108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Лагерьдің жабылуы.</w:t>
            </w:r>
          </w:p>
        </w:tc>
        <w:tc>
          <w:tcPr>
            <w:tcW w:w="1476" w:type="dxa"/>
            <w:shd w:val="clear" w:color="auto" w:fill="auto"/>
          </w:tcPr>
          <w:p w:rsidR="00AD57CD" w:rsidRPr="006E4311" w:rsidRDefault="00AD57CD" w:rsidP="00AC799D">
            <w:pPr>
              <w:spacing w:line="0" w:lineRule="atLeast"/>
              <w:rPr>
                <w:lang w:val="kk-KZ"/>
              </w:rPr>
            </w:pPr>
            <w:r w:rsidRPr="006E4311">
              <w:rPr>
                <w:lang w:val="kk-KZ"/>
              </w:rPr>
              <w:t>21.06.2019</w:t>
            </w:r>
          </w:p>
        </w:tc>
        <w:tc>
          <w:tcPr>
            <w:tcW w:w="1501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Спорт аланы</w:t>
            </w:r>
          </w:p>
        </w:tc>
        <w:tc>
          <w:tcPr>
            <w:tcW w:w="1985" w:type="dxa"/>
            <w:shd w:val="clear" w:color="auto" w:fill="auto"/>
          </w:tcPr>
          <w:p w:rsidR="00AD57CD" w:rsidRPr="00CB1085" w:rsidRDefault="00AD57CD" w:rsidP="00AC799D">
            <w:r w:rsidRPr="006E4311">
              <w:rPr>
                <w:lang w:val="kk-KZ"/>
              </w:rPr>
              <w:t>Қуандық Қ.С.</w:t>
            </w:r>
          </w:p>
        </w:tc>
      </w:tr>
    </w:tbl>
    <w:p w:rsidR="00AD57CD" w:rsidRDefault="00AD57CD" w:rsidP="00AD57CD">
      <w:pPr>
        <w:rPr>
          <w:lang w:val="kk-KZ"/>
        </w:rPr>
      </w:pPr>
    </w:p>
    <w:p w:rsidR="0081666A" w:rsidRDefault="00AD57CD">
      <w:r>
        <w:rPr>
          <w:lang w:val="kk-KZ"/>
        </w:rPr>
        <w:t>Жетекшісі: Қуандық Қ.С.</w:t>
      </w:r>
      <w:r w:rsidRPr="003718FA">
        <w:rPr>
          <w:lang w:val="kk-KZ"/>
        </w:rPr>
        <w:t xml:space="preserve">  </w:t>
      </w:r>
      <w:bookmarkStart w:id="0" w:name="_GoBack"/>
      <w:bookmarkEnd w:id="0"/>
    </w:p>
    <w:sectPr w:rsidR="0081666A" w:rsidSect="000701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FE"/>
    <w:rsid w:val="000701A8"/>
    <w:rsid w:val="003B55A8"/>
    <w:rsid w:val="00424CFE"/>
    <w:rsid w:val="005C2166"/>
    <w:rsid w:val="00675EE7"/>
    <w:rsid w:val="0081666A"/>
    <w:rsid w:val="00A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AD57CD"/>
  </w:style>
  <w:style w:type="character" w:styleId="a6">
    <w:name w:val="Hyperlink"/>
    <w:uiPriority w:val="99"/>
    <w:unhideWhenUsed/>
    <w:rsid w:val="00AD57CD"/>
    <w:rPr>
      <w:color w:val="0000FF"/>
      <w:u w:val="single"/>
    </w:rPr>
  </w:style>
  <w:style w:type="character" w:customStyle="1" w:styleId="a7">
    <w:name w:val="Абзац списка Знак"/>
    <w:link w:val="a8"/>
    <w:uiPriority w:val="99"/>
    <w:locked/>
    <w:rsid w:val="00AD57CD"/>
    <w:rPr>
      <w:rFonts w:ascii="Calibri" w:hAnsi="Calibri"/>
    </w:rPr>
  </w:style>
  <w:style w:type="paragraph" w:styleId="a8">
    <w:name w:val="List Paragraph"/>
    <w:basedOn w:val="a"/>
    <w:link w:val="a7"/>
    <w:uiPriority w:val="99"/>
    <w:qFormat/>
    <w:rsid w:val="00AD57CD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5EE7"/>
    <w:rPr>
      <w:i/>
      <w:iCs/>
    </w:rPr>
  </w:style>
  <w:style w:type="character" w:styleId="a4">
    <w:name w:val="Subtle Emphasis"/>
    <w:basedOn w:val="a0"/>
    <w:uiPriority w:val="19"/>
    <w:qFormat/>
    <w:rsid w:val="00675EE7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75EE7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AD57CD"/>
  </w:style>
  <w:style w:type="character" w:styleId="a6">
    <w:name w:val="Hyperlink"/>
    <w:uiPriority w:val="99"/>
    <w:unhideWhenUsed/>
    <w:rsid w:val="00AD57CD"/>
    <w:rPr>
      <w:color w:val="0000FF"/>
      <w:u w:val="single"/>
    </w:rPr>
  </w:style>
  <w:style w:type="character" w:customStyle="1" w:styleId="a7">
    <w:name w:val="Абзац списка Знак"/>
    <w:link w:val="a8"/>
    <w:uiPriority w:val="99"/>
    <w:locked/>
    <w:rsid w:val="00AD57CD"/>
    <w:rPr>
      <w:rFonts w:ascii="Calibri" w:hAnsi="Calibri"/>
    </w:rPr>
  </w:style>
  <w:style w:type="paragraph" w:styleId="a8">
    <w:name w:val="List Paragraph"/>
    <w:basedOn w:val="a"/>
    <w:link w:val="a7"/>
    <w:uiPriority w:val="99"/>
    <w:qFormat/>
    <w:rsid w:val="00AD57CD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Кульбекова</dc:creator>
  <cp:keywords/>
  <dc:description/>
  <cp:lastModifiedBy>Кульбекова</cp:lastModifiedBy>
  <cp:revision>5</cp:revision>
  <dcterms:created xsi:type="dcterms:W3CDTF">2019-05-27T06:09:00Z</dcterms:created>
  <dcterms:modified xsi:type="dcterms:W3CDTF">2019-06-04T10:04:00Z</dcterms:modified>
</cp:coreProperties>
</file>