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88" w:rsidRDefault="00B66888" w:rsidP="00784540">
      <w:pPr>
        <w:pStyle w:val="1"/>
        <w:jc w:val="both"/>
      </w:pPr>
      <w:r>
        <w:t xml:space="preserve">"Мемлекеттік </w:t>
      </w:r>
      <w:proofErr w:type="gramStart"/>
      <w:r>
        <w:t>стандарттар</w:t>
      </w:r>
      <w:proofErr w:type="gramEnd"/>
      <w:r>
        <w:t>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қаулысына өзгерістер енгізу туралы</w:t>
      </w:r>
    </w:p>
    <w:p w:rsidR="00B66888" w:rsidRDefault="00B66888" w:rsidP="00784540">
      <w:pPr>
        <w:pStyle w:val="a3"/>
        <w:jc w:val="both"/>
      </w:pPr>
      <w:r>
        <w:t>Қазақстан Республикасы Ү</w:t>
      </w:r>
      <w:proofErr w:type="gramStart"/>
      <w:r>
        <w:t>к</w:t>
      </w:r>
      <w:proofErr w:type="gramEnd"/>
      <w:r>
        <w:t>іметінің 2012 жылғы 31 қазандағы № 1381 Қаулысы</w:t>
      </w:r>
    </w:p>
    <w:p w:rsidR="00B66888" w:rsidRDefault="00B66888" w:rsidP="00784540">
      <w:pPr>
        <w:pStyle w:val="a3"/>
        <w:jc w:val="both"/>
      </w:pPr>
      <w:r>
        <w:t>      Қазақстан Республикасы Ү</w:t>
      </w:r>
      <w:proofErr w:type="gramStart"/>
      <w:r>
        <w:t>к</w:t>
      </w:r>
      <w:proofErr w:type="gramEnd"/>
      <w:r>
        <w:t xml:space="preserve">іметінің </w:t>
      </w:r>
      <w:r>
        <w:rPr>
          <w:b/>
          <w:bCs/>
        </w:rPr>
        <w:t>ҚАУЛЫ ЕТЕДІ</w:t>
      </w:r>
      <w:r>
        <w:t>:</w:t>
      </w:r>
      <w:r>
        <w:br/>
        <w:t>      1. «Мемлекеттік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w:t>
      </w:r>
      <w:hyperlink r:id="rId6" w:anchor="z0" w:history="1">
        <w:r>
          <w:rPr>
            <w:rStyle w:val="a4"/>
          </w:rPr>
          <w:t>қаулысына</w:t>
        </w:r>
      </w:hyperlink>
      <w:r>
        <w:t xml:space="preserve"> (Қазақстан Республикасының </w:t>
      </w:r>
      <w:proofErr w:type="gramStart"/>
      <w:r>
        <w:t>П</w:t>
      </w:r>
      <w:proofErr w:type="gramEnd"/>
      <w:r>
        <w:t>ҮАЖ-ы, 2007 ж., № 36, 404-құжат) мынадай өзгерістер енгізілсін:</w:t>
      </w:r>
      <w:r>
        <w:br/>
        <w:t>      Тақырыбы мынадай редакцияда жазылсын:</w:t>
      </w:r>
      <w:r>
        <w:br/>
        <w:t xml:space="preserve">      «Ұлттық </w:t>
      </w:r>
      <w:proofErr w:type="gramStart"/>
      <w:r>
        <w:t>стандарттар</w:t>
      </w:r>
      <w:proofErr w:type="gramEnd"/>
      <w:r>
        <w:t>ға сәйкес келмейтін Қазақстан Республикасының Мемлекеттік Туын, мемлекеттік Елтаңбасын ауыстыру және жою қағидаларын бекіту туралы»;</w:t>
      </w:r>
      <w:r>
        <w:br/>
        <w:t>      </w:t>
      </w:r>
      <w:hyperlink r:id="rId7" w:anchor="z1" w:history="1">
        <w:r>
          <w:rPr>
            <w:rStyle w:val="a4"/>
          </w:rPr>
          <w:t>кі</w:t>
        </w:r>
        <w:proofErr w:type="gramStart"/>
        <w:r>
          <w:rPr>
            <w:rStyle w:val="a4"/>
          </w:rPr>
          <w:t>р</w:t>
        </w:r>
        <w:proofErr w:type="gramEnd"/>
        <w:r>
          <w:rPr>
            <w:rStyle w:val="a4"/>
          </w:rPr>
          <w:t>іспенің</w:t>
        </w:r>
      </w:hyperlink>
      <w:r>
        <w:t xml:space="preserve"> мәтіні мынадай редакцияда жазылсын:</w:t>
      </w:r>
      <w:r>
        <w:br/>
        <w:t>      «Қазақстан Республикасының мемлекеттік рәміздері туралы» Қазақстан Республикасының 2007 жылғы 4 маусымдағы Конституциялық заңының 10-бабының </w:t>
      </w:r>
      <w:hyperlink r:id="rId8" w:anchor="z83" w:history="1">
        <w:r>
          <w:rPr>
            <w:rStyle w:val="a4"/>
          </w:rPr>
          <w:t>2) тармақшасына</w:t>
        </w:r>
      </w:hyperlink>
      <w:r>
        <w:t xml:space="preserve"> сәйкес Қазақстан Республикасының Үкіметі </w:t>
      </w:r>
      <w:r>
        <w:rPr>
          <w:b/>
          <w:bCs/>
        </w:rPr>
        <w:t>ҚАУЛЫ ЕТЕДІ</w:t>
      </w:r>
      <w:r>
        <w:t>:</w:t>
      </w:r>
      <w:r>
        <w:br/>
        <w:t>      </w:t>
      </w:r>
      <w:hyperlink r:id="rId9" w:anchor="z8" w:history="1">
        <w:r>
          <w:rPr>
            <w:rStyle w:val="a4"/>
          </w:rPr>
          <w:t>1-тармақ</w:t>
        </w:r>
      </w:hyperlink>
      <w:r>
        <w:t xml:space="preserve"> мынадай редакцияда жазылсын:</w:t>
      </w:r>
      <w:r>
        <w:br/>
        <w:t xml:space="preserve">      «1. Қоса беріліп отырған Ұлттық стандарттарға сәйкес келмейтін Қазақстан Республикасының Мемлекеттік Туын, Мемлекеттік Елтаңбасын ауыстыру және </w:t>
      </w:r>
      <w:proofErr w:type="gramStart"/>
      <w:r>
        <w:t>жою</w:t>
      </w:r>
      <w:proofErr w:type="gramEnd"/>
      <w:r>
        <w:t xml:space="preserve"> қағидалары бекітілсін.»;</w:t>
      </w:r>
      <w:r>
        <w:br/>
        <w:t>      көрсетілген қаулымен бекітілген Мемлекеттік стандарттарға сәйкес келмейтін Қазақстан Республикасының Мемлекеттік Туын, Мемлекеттік Елтаңбасын ауыстыру және жою </w:t>
      </w:r>
      <w:hyperlink r:id="rId10" w:anchor="z2" w:history="1">
        <w:r>
          <w:rPr>
            <w:rStyle w:val="a4"/>
          </w:rPr>
          <w:t>ережесі</w:t>
        </w:r>
      </w:hyperlink>
      <w:r>
        <w:t xml:space="preserve"> осы қаулыға </w:t>
      </w:r>
      <w:hyperlink r:id="rId11" w:anchor="z11" w:history="1">
        <w:r>
          <w:rPr>
            <w:rStyle w:val="a4"/>
          </w:rPr>
          <w:t>қосымшаға</w:t>
        </w:r>
      </w:hyperlink>
      <w:r>
        <w:t xml:space="preserve"> сәйкес жаңа редакцияда жазылсын.</w:t>
      </w:r>
      <w:r>
        <w:br/>
        <w:t>      2. Осы қаулы алғашқы ресми жарияланған күнінен бастап күнтізбелі</w:t>
      </w:r>
      <w:proofErr w:type="gramStart"/>
      <w:r>
        <w:t>к</w:t>
      </w:r>
      <w:proofErr w:type="gramEnd"/>
      <w:r>
        <w:t xml:space="preserve"> он күн өткен соң қ</w:t>
      </w:r>
      <w:proofErr w:type="gramStart"/>
      <w:r>
        <w:t>олданыс</w:t>
      </w:r>
      <w:proofErr w:type="gramEnd"/>
      <w:r>
        <w:t>қа енгізіледі.</w:t>
      </w:r>
    </w:p>
    <w:p w:rsidR="00B66888" w:rsidRDefault="00B66888" w:rsidP="00784540">
      <w:pPr>
        <w:pStyle w:val="a3"/>
        <w:rPr>
          <w:i/>
          <w:iCs/>
        </w:rPr>
      </w:pPr>
      <w:r>
        <w:rPr>
          <w:i/>
          <w:iCs/>
        </w:rPr>
        <w:t>      Қазақстан</w:t>
      </w:r>
      <w:bookmarkStart w:id="0" w:name="_GoBack"/>
      <w:bookmarkEnd w:id="0"/>
      <w:r>
        <w:rPr>
          <w:i/>
          <w:iCs/>
        </w:rPr>
        <w:t xml:space="preserve"> Республикасының</w:t>
      </w:r>
      <w:r>
        <w:br/>
      </w:r>
      <w:r>
        <w:rPr>
          <w:i/>
          <w:iCs/>
        </w:rPr>
        <w:t>      Премьер-Министрі                           С. Ахметов</w:t>
      </w:r>
    </w:p>
    <w:p w:rsidR="00B66888" w:rsidRDefault="00B66888" w:rsidP="00784540">
      <w:pPr>
        <w:pStyle w:val="a3"/>
        <w:jc w:val="both"/>
        <w:rPr>
          <w:i/>
          <w:iCs/>
        </w:rPr>
      </w:pPr>
    </w:p>
    <w:p w:rsidR="00B66888" w:rsidRDefault="00B66888" w:rsidP="00784540">
      <w:pPr>
        <w:pStyle w:val="a3"/>
        <w:jc w:val="both"/>
        <w:rPr>
          <w:i/>
          <w:iCs/>
        </w:rPr>
      </w:pPr>
    </w:p>
    <w:p w:rsidR="00B66888" w:rsidRDefault="00B66888" w:rsidP="00784540">
      <w:pPr>
        <w:pStyle w:val="a3"/>
        <w:jc w:val="both"/>
        <w:rPr>
          <w:i/>
          <w:iCs/>
        </w:rPr>
      </w:pPr>
    </w:p>
    <w:p w:rsidR="00B66888" w:rsidRDefault="00B66888" w:rsidP="00784540">
      <w:pPr>
        <w:pStyle w:val="a3"/>
        <w:jc w:val="both"/>
        <w:rPr>
          <w:i/>
          <w:iCs/>
        </w:rPr>
      </w:pPr>
    </w:p>
    <w:p w:rsidR="00B66888" w:rsidRDefault="00B66888" w:rsidP="00784540">
      <w:pPr>
        <w:pStyle w:val="a3"/>
        <w:jc w:val="both"/>
      </w:pPr>
    </w:p>
    <w:p w:rsidR="00B66888" w:rsidRDefault="00B66888" w:rsidP="00784540">
      <w:pPr>
        <w:pStyle w:val="a3"/>
      </w:pPr>
      <w:r>
        <w:lastRenderedPageBreak/>
        <w:t xml:space="preserve">Қазақстан Республикасы </w:t>
      </w:r>
      <w:r>
        <w:br/>
        <w:t>Ү</w:t>
      </w:r>
      <w:proofErr w:type="gramStart"/>
      <w:r>
        <w:t>к</w:t>
      </w:r>
      <w:proofErr w:type="gramEnd"/>
      <w:r>
        <w:t xml:space="preserve">іметінің       </w:t>
      </w:r>
      <w:r>
        <w:br/>
        <w:t>2012 жылғы 31 қазандағы</w:t>
      </w:r>
      <w:r>
        <w:br/>
        <w:t xml:space="preserve">№ 1381 қаулысына    </w:t>
      </w:r>
      <w:r>
        <w:br/>
        <w:t xml:space="preserve">қосымша         </w:t>
      </w:r>
    </w:p>
    <w:p w:rsidR="00B66888" w:rsidRDefault="00B66888" w:rsidP="00784540">
      <w:pPr>
        <w:pStyle w:val="a3"/>
      </w:pPr>
      <w:r>
        <w:t xml:space="preserve">Қазақстан Республикасы </w:t>
      </w:r>
      <w:r>
        <w:br/>
        <w:t>Ү</w:t>
      </w:r>
      <w:proofErr w:type="gramStart"/>
      <w:r>
        <w:t>к</w:t>
      </w:r>
      <w:proofErr w:type="gramEnd"/>
      <w:r>
        <w:t xml:space="preserve">іметінің       </w:t>
      </w:r>
      <w:r>
        <w:br/>
        <w:t xml:space="preserve">2007 жылғы 1 қазандағы </w:t>
      </w:r>
      <w:r>
        <w:br/>
        <w:t xml:space="preserve">№ 862 қаулысымен    </w:t>
      </w:r>
      <w:r>
        <w:br/>
        <w:t xml:space="preserve">бекітілген       </w:t>
      </w:r>
    </w:p>
    <w:p w:rsidR="00B66888" w:rsidRDefault="00B66888" w:rsidP="00784540">
      <w:pPr>
        <w:pStyle w:val="3"/>
        <w:jc w:val="both"/>
      </w:pPr>
      <w:r>
        <w:t xml:space="preserve">Ұлттық </w:t>
      </w:r>
      <w:proofErr w:type="gramStart"/>
      <w:r>
        <w:t>стандарттар</w:t>
      </w:r>
      <w:proofErr w:type="gramEnd"/>
      <w:r>
        <w:t>ға сәйкес келмейтін Қазақстан Республикасының</w:t>
      </w:r>
      <w:r>
        <w:br/>
        <w:t>Мемлекеттік туын, Мемлекеттік Елтаңбасын ауыстыру және жою</w:t>
      </w:r>
      <w:r>
        <w:br/>
        <w:t>қағидалары</w:t>
      </w:r>
    </w:p>
    <w:p w:rsidR="00B66888" w:rsidRDefault="00B66888" w:rsidP="00784540">
      <w:pPr>
        <w:pStyle w:val="3"/>
        <w:jc w:val="both"/>
      </w:pPr>
      <w:r>
        <w:t>1. Жалпы ережелер</w:t>
      </w:r>
    </w:p>
    <w:p w:rsidR="00B66888" w:rsidRDefault="00B66888" w:rsidP="00784540">
      <w:pPr>
        <w:pStyle w:val="a3"/>
        <w:jc w:val="both"/>
      </w:pPr>
      <w:r>
        <w:t>      1. Осы Ұлттық стандарттарға сәйкес келмейтін Қазақстан Республикасының Мемлекеттік Туын, Мемлекеттік Елтаңбасын ауыстыру және жою қағидалары (бұдан әрі- Қағидалар) «Қазақстан Республикасының мемлекеттік рәміздері туралы» Қазақстан Республикасының 2007 жылғы 4 маусымдағы </w:t>
      </w:r>
      <w:hyperlink r:id="rId12" w:anchor="z0" w:history="1">
        <w:r>
          <w:rPr>
            <w:rStyle w:val="a4"/>
          </w:rPr>
          <w:t>Конституциялық Заңына</w:t>
        </w:r>
      </w:hyperlink>
      <w:r>
        <w:t xml:space="preserve"> (бұдан әрі- Конституциялы</w:t>
      </w:r>
      <w:proofErr w:type="gramStart"/>
      <w:r>
        <w:t>қ З</w:t>
      </w:r>
      <w:proofErr w:type="gramEnd"/>
      <w:r>
        <w:t xml:space="preserve">аң) сәйкес әзірленді және ұлттық </w:t>
      </w:r>
      <w:proofErr w:type="gramStart"/>
      <w:r>
        <w:t>стандарттар</w:t>
      </w:r>
      <w:proofErr w:type="gramEnd"/>
      <w:r>
        <w:t>ға сәйкес келмейтін Қазақстан Республикасының Мемлекеттік Туын, Мемлекеттік Елтаңбасын ауыстыру және жою тәртібін айқындайды.</w:t>
      </w:r>
    </w:p>
    <w:p w:rsidR="00B66888" w:rsidRDefault="00B66888" w:rsidP="00784540">
      <w:pPr>
        <w:pStyle w:val="3"/>
        <w:jc w:val="both"/>
      </w:pPr>
      <w:r>
        <w:t>2. Қазақстан Республикасының Мемлекеттік Туын, Мемлекеттік</w:t>
      </w:r>
      <w:r>
        <w:br/>
        <w:t>Елтаңбасын ауыстыру және жою тәртібі</w:t>
      </w:r>
    </w:p>
    <w:p w:rsidR="00B66888" w:rsidRDefault="00B66888" w:rsidP="00784540">
      <w:pPr>
        <w:pStyle w:val="a3"/>
      </w:pPr>
      <w:r>
        <w:t xml:space="preserve">      </w:t>
      </w:r>
      <w:proofErr w:type="gramStart"/>
      <w:r>
        <w:t>2. Қазақстан Республикасының Мемлекеттік Туын, Мемлекеттік Елтаңбасын ауыстыру және жоюды Конституциялық заңға сәйкес Қазақстан Республикасының Мемлекеттік Туы, Мемлекеттік Елтаңбасы міндетті түрде орналастырылатын (орнатылатын, көтерілетін) мемлекеттік органдар мен ұйымдардың тұрақты жұмыс істейтін комиссиялары жүзеге асырады.</w:t>
      </w:r>
      <w:r>
        <w:br/>
        <w:t>      3. Қазақстан Республикасыны</w:t>
      </w:r>
      <w:proofErr w:type="gramEnd"/>
      <w:r>
        <w:t xml:space="preserve">ң Мемлекеттік Туын, Қазақстан Республикасының Мемлекеттік Елтаңбасына қойылатын нысандардың, мөлшердің және техникалық талаптардың бұзылуы ұлттық </w:t>
      </w:r>
      <w:proofErr w:type="gramStart"/>
      <w:r>
        <w:t>стандарттар</w:t>
      </w:r>
      <w:proofErr w:type="gramEnd"/>
      <w:r>
        <w:t>ға сәйкес келмеушілік болып табылады.</w:t>
      </w:r>
      <w:r>
        <w:br/>
        <w:t>      4. Ұлттық стандарттарға сәйкес келмейтін Қазақстан Республикасының Мемлекеттік Туын ауыстыруды және жоюды осы Қағидаларда көзделген тәртіппен ғимараттардың (үй-жайлардың) иелері өздерінің еркі бойынша Қазақстан Республикасының Мемлекеттік Туын тігуді жүзеге асырады.</w:t>
      </w:r>
      <w:r>
        <w:br/>
        <w:t>      5. Ұлттық стандарттарға сәйкес келмейтін Қазақстан Республикасының Мемлекеттік Туын, Мемлекеттік Елтаңбасын ауыстыру бі</w:t>
      </w:r>
      <w:proofErr w:type="gramStart"/>
      <w:r>
        <w:t>р</w:t>
      </w:r>
      <w:proofErr w:type="gramEnd"/>
      <w:r>
        <w:t xml:space="preserve"> жұмыс күні ішінде жүзеге асырылады.</w:t>
      </w:r>
      <w:r>
        <w:br/>
        <w:t xml:space="preserve">      6. Қазақстан Республикасының Мемлекеттік Туын, Мемлекеттік Елтаңбасын жою оларды қайта қолдану мүмкіндігін болдырмау мақсатында өртеу, балқыту, 2,5 шаршы сантиметрден аспайтын мөлшерде майдалап бөлшектеу, ұсақтау, қалыпсыз </w:t>
      </w:r>
      <w:proofErr w:type="gramStart"/>
      <w:r>
        <w:t>масса</w:t>
      </w:r>
      <w:proofErr w:type="gramEnd"/>
      <w:r>
        <w:t>ға немесе ұнтақ күйге айналдыру жолымен жүргізіледі.</w:t>
      </w: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pStyle w:val="1"/>
        <w:jc w:val="both"/>
      </w:pPr>
      <w:r>
        <w:lastRenderedPageBreak/>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t>н</w:t>
      </w:r>
      <w:proofErr w:type="gramEnd"/>
      <w:r>
        <w:t xml:space="preserve"> орналастыру ережесін бекіту туралы" Қазақстан Республикасы Үкіметінің 2007 жылғы 2 қазандағы № 873 қаулысына өзгерістер мен толықтырулар енгізу туралы</w:t>
      </w:r>
    </w:p>
    <w:p w:rsidR="0025120B" w:rsidRDefault="0025120B" w:rsidP="00784540">
      <w:pPr>
        <w:pStyle w:val="a3"/>
        <w:jc w:val="both"/>
      </w:pPr>
      <w:r>
        <w:t>Қазақстан Республикасы Ү</w:t>
      </w:r>
      <w:proofErr w:type="gramStart"/>
      <w:r>
        <w:t>к</w:t>
      </w:r>
      <w:proofErr w:type="gramEnd"/>
      <w:r>
        <w:t>іметінің 2015 жылғы 31 желтоқсандағы № 1187 қаулысы</w:t>
      </w:r>
    </w:p>
    <w:p w:rsidR="0025120B" w:rsidRDefault="00784540" w:rsidP="00784540">
      <w:pPr>
        <w:numPr>
          <w:ilvl w:val="0"/>
          <w:numId w:val="3"/>
        </w:numPr>
        <w:spacing w:before="100" w:beforeAutospacing="1" w:after="100" w:afterAutospacing="1" w:line="240" w:lineRule="auto"/>
        <w:jc w:val="both"/>
      </w:pPr>
      <w:hyperlink r:id="rId13" w:history="1">
        <w:r w:rsidR="0025120B">
          <w:rPr>
            <w:rStyle w:val="a4"/>
          </w:rPr>
          <w:t xml:space="preserve">Мәтін </w:t>
        </w:r>
      </w:hyperlink>
    </w:p>
    <w:p w:rsidR="0025120B" w:rsidRDefault="0025120B" w:rsidP="00784540">
      <w:pPr>
        <w:numPr>
          <w:ilvl w:val="0"/>
          <w:numId w:val="3"/>
        </w:numPr>
        <w:spacing w:before="100" w:beforeAutospacing="1" w:after="100" w:afterAutospacing="1" w:line="240" w:lineRule="auto"/>
        <w:jc w:val="both"/>
      </w:pPr>
      <w:r>
        <w:t xml:space="preserve">Ресми жарияланым </w:t>
      </w:r>
    </w:p>
    <w:p w:rsidR="0025120B" w:rsidRDefault="00784540" w:rsidP="00784540">
      <w:pPr>
        <w:numPr>
          <w:ilvl w:val="0"/>
          <w:numId w:val="3"/>
        </w:numPr>
        <w:spacing w:before="100" w:beforeAutospacing="1" w:after="100" w:afterAutospacing="1" w:line="240" w:lineRule="auto"/>
        <w:jc w:val="both"/>
      </w:pPr>
      <w:hyperlink r:id="rId14" w:history="1">
        <w:r w:rsidR="0025120B">
          <w:rPr>
            <w:rStyle w:val="a4"/>
          </w:rPr>
          <w:t xml:space="preserve">Ақпарат </w:t>
        </w:r>
      </w:hyperlink>
    </w:p>
    <w:p w:rsidR="0025120B" w:rsidRDefault="00784540" w:rsidP="00784540">
      <w:pPr>
        <w:numPr>
          <w:ilvl w:val="0"/>
          <w:numId w:val="3"/>
        </w:numPr>
        <w:spacing w:before="100" w:beforeAutospacing="1" w:after="100" w:afterAutospacing="1" w:line="240" w:lineRule="auto"/>
        <w:jc w:val="both"/>
      </w:pPr>
      <w:hyperlink r:id="rId15" w:history="1">
        <w:r w:rsidR="0025120B">
          <w:rPr>
            <w:rStyle w:val="a4"/>
          </w:rPr>
          <w:t xml:space="preserve">Өзгерістер тарихы </w:t>
        </w:r>
      </w:hyperlink>
    </w:p>
    <w:p w:rsidR="0025120B" w:rsidRDefault="00784540" w:rsidP="00784540">
      <w:pPr>
        <w:numPr>
          <w:ilvl w:val="0"/>
          <w:numId w:val="3"/>
        </w:numPr>
        <w:spacing w:before="100" w:beforeAutospacing="1" w:after="100" w:afterAutospacing="1" w:line="240" w:lineRule="auto"/>
        <w:jc w:val="both"/>
      </w:pPr>
      <w:hyperlink r:id="rId16" w:history="1">
        <w:r w:rsidR="0025120B">
          <w:rPr>
            <w:rStyle w:val="a4"/>
          </w:rPr>
          <w:t xml:space="preserve">Сілтемелер </w:t>
        </w:r>
      </w:hyperlink>
    </w:p>
    <w:p w:rsidR="0025120B" w:rsidRDefault="00784540" w:rsidP="00784540">
      <w:pPr>
        <w:numPr>
          <w:ilvl w:val="0"/>
          <w:numId w:val="3"/>
        </w:numPr>
        <w:spacing w:before="100" w:beforeAutospacing="1" w:after="100" w:afterAutospacing="1" w:line="240" w:lineRule="auto"/>
        <w:jc w:val="both"/>
      </w:pPr>
      <w:hyperlink r:id="rId17" w:history="1">
        <w:r w:rsidR="0025120B">
          <w:rPr>
            <w:rStyle w:val="a4"/>
          </w:rPr>
          <w:t xml:space="preserve">Көшіру </w:t>
        </w:r>
      </w:hyperlink>
    </w:p>
    <w:p w:rsidR="0025120B" w:rsidRDefault="0025120B" w:rsidP="00784540">
      <w:pPr>
        <w:numPr>
          <w:ilvl w:val="0"/>
          <w:numId w:val="3"/>
        </w:numPr>
        <w:spacing w:before="100" w:beforeAutospacing="1" w:after="100" w:afterAutospacing="1" w:line="240" w:lineRule="auto"/>
        <w:jc w:val="both"/>
      </w:pPr>
      <w:r>
        <w:t xml:space="preserve">Басқа </w:t>
      </w:r>
    </w:p>
    <w:p w:rsidR="0025120B" w:rsidRDefault="0025120B" w:rsidP="00784540">
      <w:pPr>
        <w:pStyle w:val="a3"/>
        <w:jc w:val="both"/>
      </w:pPr>
      <w:r>
        <w:t xml:space="preserve">      Қазақстан Республикасының Үкіметі </w:t>
      </w:r>
      <w:r>
        <w:rPr>
          <w:b/>
          <w:bCs/>
        </w:rPr>
        <w:t>ҚАУЛЫ ЕТЕДІ:</w:t>
      </w:r>
      <w:r>
        <w:br/>
        <w:t>      1.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t>н</w:t>
      </w:r>
      <w:proofErr w:type="gramEnd"/>
      <w:r>
        <w:t xml:space="preserve"> орналастыру ережесін бекіту туралы» Қазақстан Республикасы Үкіметінің 2007 жылғы 2 қазандағы № 873 </w:t>
      </w:r>
      <w:hyperlink r:id="rId18" w:anchor="z0" w:history="1">
        <w:r>
          <w:rPr>
            <w:rStyle w:val="a4"/>
          </w:rPr>
          <w:t>қаулысына</w:t>
        </w:r>
      </w:hyperlink>
      <w:r>
        <w:t xml:space="preserve"> (Қазақстан Республикасының ПҮАЖ-ы, 2007 ж., № 36, 410-құжат) мынадай өзгерістер мен толықтырулар енгізілсін: </w:t>
      </w:r>
      <w:r>
        <w:br/>
        <w:t>      тақырып мынадай редакцияда жазылсын:</w:t>
      </w:r>
      <w:r>
        <w:br/>
        <w:t>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t>н</w:t>
      </w:r>
      <w:proofErr w:type="gramEnd"/>
      <w:r>
        <w:t xml:space="preserve"> пайдалану (орнату, орналастыру) қағидаларын бекіту туралы»;</w:t>
      </w:r>
      <w:r>
        <w:br/>
        <w:t>      </w:t>
      </w:r>
      <w:hyperlink r:id="rId19" w:anchor="z2" w:history="1">
        <w:r>
          <w:rPr>
            <w:rStyle w:val="a4"/>
          </w:rPr>
          <w:t>1-тармақ</w:t>
        </w:r>
      </w:hyperlink>
      <w:r>
        <w:t xml:space="preserve"> мынадай редакцияда жазылсын: </w:t>
      </w:r>
      <w:r>
        <w:b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t>н</w:t>
      </w:r>
      <w:proofErr w:type="gramEnd"/>
      <w:r>
        <w:t xml:space="preserve"> пайдалану (орнату, орналастыру) қағидалары бекітілсін.»;</w:t>
      </w:r>
      <w:r>
        <w:br/>
        <w:t>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t>н</w:t>
      </w:r>
      <w:proofErr w:type="gramEnd"/>
      <w:r>
        <w:t xml:space="preserve"> орналастыру </w:t>
      </w:r>
      <w:hyperlink r:id="rId20" w:anchor="z4" w:history="1">
        <w:r>
          <w:rPr>
            <w:rStyle w:val="a4"/>
          </w:rPr>
          <w:t>ережесінде</w:t>
        </w:r>
      </w:hyperlink>
      <w:r>
        <w:t>:</w:t>
      </w:r>
      <w:r>
        <w:br/>
        <w:t>      тақырып мынадай редакцияда жазылсын:</w:t>
      </w:r>
      <w:r>
        <w:br/>
        <w:t>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r>
        <w:br/>
      </w:r>
      <w:r>
        <w:lastRenderedPageBreak/>
        <w:t>      </w:t>
      </w:r>
      <w:hyperlink r:id="rId21" w:anchor="z43" w:history="1">
        <w:r>
          <w:rPr>
            <w:rStyle w:val="a4"/>
          </w:rPr>
          <w:t>1-тармақ</w:t>
        </w:r>
      </w:hyperlink>
      <w:r>
        <w:t xml:space="preserve"> мынадай редакцияда жазылсын: </w:t>
      </w:r>
      <w:r>
        <w:br/>
        <w:t xml:space="preserve">      «1. Осы Қағидалар «Қазақстан Республикасының мемлекеттік </w:t>
      </w:r>
      <w:proofErr w:type="gramStart"/>
      <w:r>
        <w:t>р</w:t>
      </w:r>
      <w:proofErr w:type="gramEnd"/>
      <w:r>
        <w:t>әміздері туралы» 2007 жылғы 4 маусымдағы Қазақстан Республикасының </w:t>
      </w:r>
      <w:hyperlink r:id="rId22" w:anchor="z0" w:history="1">
        <w:r>
          <w:rPr>
            <w:rStyle w:val="a4"/>
          </w:rPr>
          <w:t>Конституциялық заңына</w:t>
        </w:r>
      </w:hyperlink>
      <w: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w:t>
      </w:r>
      <w:proofErr w:type="gramStart"/>
      <w:r>
        <w:t>н</w:t>
      </w:r>
      <w:proofErr w:type="gramEnd"/>
      <w:r>
        <w:t xml:space="preserve"> пайдалану (орнату, орналастыру) тәртібін айқындайды.»;</w:t>
      </w:r>
      <w:r>
        <w:br/>
        <w:t>      «Қазақстан Республикасының Мемлекеттік Туын орналастыру» деген </w:t>
      </w:r>
      <w:hyperlink r:id="rId23" w:anchor="z5" w:history="1">
        <w:r>
          <w:rPr>
            <w:rStyle w:val="a4"/>
          </w:rPr>
          <w:t>2-тарауда</w:t>
        </w:r>
      </w:hyperlink>
      <w:r>
        <w:t>:</w:t>
      </w:r>
      <w:r>
        <w:br/>
        <w:t>      тақырып мынадай редакцияда жазылсын:</w:t>
      </w:r>
      <w:r>
        <w:br/>
        <w:t>      «2. Қазақстан Республикасының Мемлекеттік Туын пайдалану (орнату, орналастыру)»;</w:t>
      </w:r>
      <w:r>
        <w:br/>
        <w:t>      </w:t>
      </w:r>
      <w:hyperlink r:id="rId24" w:anchor="z44" w:history="1">
        <w:r>
          <w:rPr>
            <w:rStyle w:val="a4"/>
          </w:rPr>
          <w:t>2-тармақта</w:t>
        </w:r>
      </w:hyperlink>
      <w:r>
        <w:t>:</w:t>
      </w:r>
      <w:r>
        <w:br/>
      </w:r>
      <w:bookmarkStart w:id="1" w:name="z16"/>
      <w:bookmarkEnd w:id="1"/>
      <w:r>
        <w:t>      мынадай мазмұндағы 5-1) тармақшамен толықтырылсын:</w:t>
      </w:r>
      <w:r>
        <w:br/>
      </w:r>
      <w:bookmarkStart w:id="2" w:name="z17"/>
      <w:bookmarkEnd w:id="2"/>
      <w:r>
        <w:t xml:space="preserve">      «5-1) мемлекеттік </w:t>
      </w:r>
      <w:proofErr w:type="gramStart"/>
      <w:r>
        <w:t>заңды</w:t>
      </w:r>
      <w:proofErr w:type="gramEnd"/>
      <w:r>
        <w:t xml:space="preserve">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w:t>
      </w:r>
      <w:proofErr w:type="gramStart"/>
      <w:r>
        <w:t>р</w:t>
      </w:r>
      <w:proofErr w:type="gramEnd"/>
      <w:r>
        <w:t xml:space="preserve"> бөлігінде).</w:t>
      </w:r>
      <w:r>
        <w:br/>
        <w:t>      Қазақстан Республикасының Мемлекеттік Туы орналастырылатын Қазақстан Республикасының мемлекеттік нышандарына арналған экспозиция үшін бөлінген үй-жайлар (үй-жайларының бір бөлігі) әсем безендірілуге және шаруашылық-тұрмыстық бөлмелерден, кіреберістен және киім ілетін бөлмелерден алыс орналасуға тиіс;»;</w:t>
      </w:r>
      <w:r>
        <w:br/>
      </w:r>
      <w:bookmarkStart w:id="3" w:name="z18"/>
      <w:bookmarkEnd w:id="3"/>
      <w:r>
        <w:t>      </w:t>
      </w:r>
      <w:hyperlink r:id="rId25" w:anchor="z54" w:history="1">
        <w:r>
          <w:rPr>
            <w:rStyle w:val="a4"/>
          </w:rPr>
          <w:t>10) тармақша</w:t>
        </w:r>
      </w:hyperlink>
      <w:r>
        <w:t xml:space="preserve"> мынадай редакцияда жазылсын:</w:t>
      </w:r>
      <w:r>
        <w:br/>
      </w:r>
      <w:bookmarkStart w:id="4" w:name="z19"/>
      <w:bookmarkEnd w:id="4"/>
      <w:r>
        <w:t>      «10) Қазақстан Республикасының Үкіметі айқындайтын тәртіппен Қазақстан Республикасының Мемлекеттік рәміздері күні</w:t>
      </w:r>
      <w:proofErr w:type="gramStart"/>
      <w:r>
        <w:t>н</w:t>
      </w:r>
      <w:proofErr w:type="gramEnd"/>
      <w:r>
        <w:t xml:space="preserve"> мерекелеу, ресми және салтанатты рәсімдер, спорттық іс-шаралар кезінде;»;</w:t>
      </w:r>
      <w:r>
        <w:br/>
      </w:r>
      <w:bookmarkStart w:id="5" w:name="z20"/>
      <w:bookmarkEnd w:id="5"/>
      <w:r>
        <w:t>      </w:t>
      </w:r>
      <w:hyperlink r:id="rId26" w:anchor="z6" w:history="1">
        <w:r>
          <w:rPr>
            <w:rStyle w:val="a4"/>
          </w:rPr>
          <w:t>3</w:t>
        </w:r>
      </w:hyperlink>
      <w:r>
        <w:t xml:space="preserve"> және </w:t>
      </w:r>
      <w:hyperlink r:id="rId27" w:anchor="z7" w:history="1">
        <w:r>
          <w:rPr>
            <w:rStyle w:val="a4"/>
          </w:rPr>
          <w:t>4-тармақтар</w:t>
        </w:r>
      </w:hyperlink>
      <w:r>
        <w:t xml:space="preserve"> мынадай редакцияда жазылсын:</w:t>
      </w:r>
      <w:r>
        <w:br/>
      </w:r>
      <w:bookmarkStart w:id="6" w:name="z21"/>
      <w:bookmarkEnd w:id="6"/>
      <w:r>
        <w:t>      «3. Қарулы</w:t>
      </w:r>
      <w:proofErr w:type="gramStart"/>
      <w:r>
        <w:t xml:space="preserve"> К</w:t>
      </w:r>
      <w:proofErr w:type="gramEnd"/>
      <w: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r>
        <w:br/>
      </w:r>
      <w:bookmarkStart w:id="7" w:name="z22"/>
      <w:bookmarkEnd w:id="7"/>
      <w:r>
        <w:t>      4. Қазақстан Республикасының Мемлекеттік Туын патриоттық сезімді, қазақстандық бірегейлікті білдіру, елдің оның азаматтарының жеті</w:t>
      </w:r>
      <w:proofErr w:type="gramStart"/>
      <w:r>
        <w:t>ст</w:t>
      </w:r>
      <w:proofErr w:type="gramEnd"/>
      <w:r>
        <w:t>іктерін көпшілік іс-шаралар және жеке іс-әрекеттер аясында қолдау мақсатында жеке және заңды тұлғалар пайдалануы (орнатуы, орналастыруы) мүмкін.</w:t>
      </w:r>
      <w:r>
        <w:br/>
        <w:t>      Қазақстан Республикасының Мемлекеттік Туын ұлттық стандарттардың талаптарын бұза отырып пайдалануға жол берілмейді.</w:t>
      </w:r>
      <w:r>
        <w:br/>
        <w:t xml:space="preserve">      Қазақстан Республикасының Мемлекеттік Туын қорлауға арналған </w:t>
      </w:r>
      <w:proofErr w:type="gramStart"/>
      <w:r>
        <w:t>зат рет</w:t>
      </w:r>
      <w:proofErr w:type="gramEnd"/>
      <w:r>
        <w:t>інде пайдалануға жол берілмейді.»;</w:t>
      </w:r>
      <w:r>
        <w:br/>
      </w:r>
      <w:bookmarkStart w:id="8" w:name="z23"/>
      <w:bookmarkEnd w:id="8"/>
      <w:r>
        <w:t>      </w:t>
      </w:r>
      <w:hyperlink r:id="rId28" w:anchor="z10" w:history="1">
        <w:r>
          <w:rPr>
            <w:rStyle w:val="a4"/>
          </w:rPr>
          <w:t>7</w:t>
        </w:r>
      </w:hyperlink>
      <w:r>
        <w:t>, </w:t>
      </w:r>
      <w:hyperlink r:id="rId29" w:anchor="z12" w:history="1">
        <w:r>
          <w:rPr>
            <w:rStyle w:val="a4"/>
          </w:rPr>
          <w:t>9</w:t>
        </w:r>
      </w:hyperlink>
      <w:r>
        <w:t>, </w:t>
      </w:r>
      <w:hyperlink r:id="rId30" w:anchor="z13" w:history="1">
        <w:r>
          <w:rPr>
            <w:rStyle w:val="a4"/>
          </w:rPr>
          <w:t>10</w:t>
        </w:r>
      </w:hyperlink>
      <w:r>
        <w:t>, </w:t>
      </w:r>
      <w:hyperlink r:id="rId31" w:anchor="z81" w:history="1">
        <w:r>
          <w:rPr>
            <w:rStyle w:val="a4"/>
          </w:rPr>
          <w:t>10-1</w:t>
        </w:r>
      </w:hyperlink>
      <w:r>
        <w:t>, </w:t>
      </w:r>
      <w:hyperlink r:id="rId32" w:anchor="z14" w:history="1">
        <w:r>
          <w:rPr>
            <w:rStyle w:val="a4"/>
          </w:rPr>
          <w:t>11</w:t>
        </w:r>
      </w:hyperlink>
      <w:r>
        <w:t>, </w:t>
      </w:r>
      <w:hyperlink r:id="rId33" w:anchor="z24" w:history="1">
        <w:r>
          <w:rPr>
            <w:rStyle w:val="a4"/>
          </w:rPr>
          <w:t>20</w:t>
        </w:r>
      </w:hyperlink>
      <w:r>
        <w:t>, </w:t>
      </w:r>
      <w:hyperlink r:id="rId34" w:anchor="z27" w:history="1">
        <w:r>
          <w:rPr>
            <w:rStyle w:val="a4"/>
          </w:rPr>
          <w:t>23</w:t>
        </w:r>
      </w:hyperlink>
      <w:r>
        <w:t>, </w:t>
      </w:r>
      <w:hyperlink r:id="rId35" w:anchor="z31" w:history="1">
        <w:r>
          <w:rPr>
            <w:rStyle w:val="a4"/>
          </w:rPr>
          <w:t>27</w:t>
        </w:r>
      </w:hyperlink>
      <w:r>
        <w:t>, </w:t>
      </w:r>
      <w:hyperlink r:id="rId36" w:anchor="z32" w:history="1">
        <w:r>
          <w:rPr>
            <w:rStyle w:val="a4"/>
          </w:rPr>
          <w:t>28</w:t>
        </w:r>
      </w:hyperlink>
      <w:r>
        <w:t>, </w:t>
      </w:r>
      <w:hyperlink r:id="rId37" w:anchor="z33" w:history="1">
        <w:r>
          <w:rPr>
            <w:rStyle w:val="a4"/>
          </w:rPr>
          <w:t>29</w:t>
        </w:r>
      </w:hyperlink>
      <w:r>
        <w:t>, </w:t>
      </w:r>
      <w:hyperlink r:id="rId38" w:anchor="z34" w:history="1">
        <w:r>
          <w:rPr>
            <w:rStyle w:val="a4"/>
          </w:rPr>
          <w:t>30</w:t>
        </w:r>
      </w:hyperlink>
      <w:r>
        <w:t>, </w:t>
      </w:r>
      <w:hyperlink r:id="rId39" w:anchor="z35" w:history="1">
        <w:r>
          <w:rPr>
            <w:rStyle w:val="a4"/>
          </w:rPr>
          <w:t>31-тармақтардағы</w:t>
        </w:r>
      </w:hyperlink>
      <w:r>
        <w:t xml:space="preserve"> «Ереженің» деген сөз «Қағидалардың» деген сөзбен ауыстырылсын;</w:t>
      </w:r>
      <w:r>
        <w:br/>
      </w:r>
      <w:bookmarkStart w:id="9" w:name="z24"/>
      <w:bookmarkEnd w:id="9"/>
      <w:r>
        <w:t xml:space="preserve">      </w:t>
      </w:r>
      <w:proofErr w:type="gramStart"/>
      <w:r>
        <w:t>мынадай мазмұндағы 13-1-тармақпен толықтырылсын:</w:t>
      </w:r>
      <w:r>
        <w:br/>
      </w:r>
      <w:bookmarkStart w:id="10" w:name="z25"/>
      <w:bookmarkEnd w:id="10"/>
      <w: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w:t>
      </w:r>
      <w:proofErr w:type="gramEnd"/>
      <w:r>
        <w:t>і</w:t>
      </w:r>
      <w:proofErr w:type="gramStart"/>
      <w:r>
        <w:t>р</w:t>
      </w:r>
      <w:proofErr w:type="gramEnd"/>
      <w:r>
        <w:t xml:space="preserve"> мезгілде орналастырылады.»;</w:t>
      </w:r>
      <w:r>
        <w:br/>
      </w:r>
      <w:bookmarkStart w:id="11" w:name="z26"/>
      <w:bookmarkEnd w:id="11"/>
      <w:r>
        <w:t>      «Қазақстан Республикасының Мемлекеттік Елтаңбасын орналастыру» деген </w:t>
      </w:r>
      <w:hyperlink r:id="rId40" w:anchor="z18" w:history="1">
        <w:r>
          <w:rPr>
            <w:rStyle w:val="a4"/>
          </w:rPr>
          <w:t>3-тарауда</w:t>
        </w:r>
      </w:hyperlink>
      <w:r>
        <w:t>:</w:t>
      </w:r>
      <w:r>
        <w:br/>
      </w:r>
      <w:bookmarkStart w:id="12" w:name="z27"/>
      <w:bookmarkEnd w:id="12"/>
      <w:r>
        <w:t>      тақырып мынадай редакцияда жазылсын:</w:t>
      </w:r>
      <w:r>
        <w:br/>
      </w:r>
      <w:bookmarkStart w:id="13" w:name="z28"/>
      <w:bookmarkEnd w:id="13"/>
      <w:r>
        <w:t>      «3. Қазақстан Республикасының Мемлекеттік Елтаңбасын пайдалану (орнату, орналастыру)»;</w:t>
      </w:r>
      <w:r>
        <w:br/>
      </w:r>
      <w:bookmarkStart w:id="14" w:name="z29"/>
      <w:bookmarkEnd w:id="14"/>
      <w:r>
        <w:t>      </w:t>
      </w:r>
      <w:hyperlink r:id="rId41" w:anchor="z62" w:history="1">
        <w:r>
          <w:rPr>
            <w:rStyle w:val="a4"/>
          </w:rPr>
          <w:t>15-тармақта</w:t>
        </w:r>
      </w:hyperlink>
      <w:r>
        <w:t xml:space="preserve">: </w:t>
      </w:r>
      <w:r>
        <w:br/>
      </w:r>
      <w:bookmarkStart w:id="15" w:name="z30"/>
      <w:bookmarkEnd w:id="15"/>
      <w:r>
        <w:t>      </w:t>
      </w:r>
      <w:hyperlink r:id="rId42" w:anchor="z63" w:history="1">
        <w:r>
          <w:rPr>
            <w:rStyle w:val="a4"/>
          </w:rPr>
          <w:t>1) тармақша</w:t>
        </w:r>
      </w:hyperlink>
      <w:r>
        <w:t xml:space="preserve"> мынадай редакцияда жазылсын:</w:t>
      </w:r>
      <w:r>
        <w:br/>
      </w:r>
      <w:bookmarkStart w:id="16" w:name="z31"/>
      <w:bookmarkEnd w:id="16"/>
      <w:r>
        <w:lastRenderedPageBreak/>
        <w:t>      «1) Қазақстан Республикасы Президенті Резиденциясының, Парламенттің, Сенат пен Мәжілі</w:t>
      </w:r>
      <w:proofErr w:type="gramStart"/>
      <w:r>
        <w:t>ст</w:t>
      </w:r>
      <w:proofErr w:type="gramEnd"/>
      <w:r>
        <w:t>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t xml:space="preserve"> К</w:t>
      </w:r>
      <w:proofErr w:type="gramEnd"/>
      <w: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t>бас</w:t>
      </w:r>
      <w:proofErr w:type="gramEnd"/>
      <w:r>
        <w:t>қа да ресми мекемелерінің, шетелдегі мекемелерінің басшылары резиденцияларының ғимараттарында - ұдайы;»;</w:t>
      </w:r>
      <w:r>
        <w:br/>
      </w:r>
      <w:bookmarkStart w:id="17" w:name="z32"/>
      <w:bookmarkEnd w:id="17"/>
      <w:r>
        <w:t>      </w:t>
      </w:r>
      <w:hyperlink r:id="rId43" w:anchor="z19" w:history="1">
        <w:r>
          <w:rPr>
            <w:rStyle w:val="a4"/>
          </w:rPr>
          <w:t>3) тармақшадағы</w:t>
        </w:r>
      </w:hyperlink>
      <w:r>
        <w:t xml:space="preserve"> «ұдайы орналастырылады.» деген сөздер «ұдайы</w:t>
      </w:r>
      <w:proofErr w:type="gramStart"/>
      <w:r>
        <w:t>;»</w:t>
      </w:r>
      <w:proofErr w:type="gramEnd"/>
      <w:r>
        <w:t xml:space="preserve"> деген сөзбен ауыстырылып, мынадай мазмұндағы 4) тармақшамен толықтырылсын:</w:t>
      </w:r>
      <w:r>
        <w:br/>
      </w:r>
      <w:bookmarkStart w:id="18" w:name="z33"/>
      <w:bookmarkEnd w:id="18"/>
      <w: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t>р</w:t>
      </w:r>
      <w:proofErr w:type="gramEnd"/>
      <w:r>
        <w:t xml:space="preserve"> бөлігінде) орналастырылады.</w:t>
      </w:r>
      <w:r>
        <w:b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r>
        <w:br/>
      </w:r>
      <w:bookmarkStart w:id="19" w:name="z34"/>
      <w:bookmarkEnd w:id="19"/>
      <w:r>
        <w:t>      </w:t>
      </w:r>
      <w:hyperlink r:id="rId44" w:anchor="z20" w:history="1">
        <w:r>
          <w:rPr>
            <w:rStyle w:val="a4"/>
          </w:rPr>
          <w:t>16-тармақ</w:t>
        </w:r>
      </w:hyperlink>
      <w:r>
        <w:t xml:space="preserve"> мынадай редакцияда жазылсын: </w:t>
      </w:r>
      <w:r>
        <w:br/>
      </w:r>
      <w:bookmarkStart w:id="20" w:name="z35"/>
      <w:bookmarkEnd w:id="20"/>
      <w:r>
        <w:t>      «16. Қарулы</w:t>
      </w:r>
      <w:proofErr w:type="gramStart"/>
      <w:r>
        <w:t xml:space="preserve"> К</w:t>
      </w:r>
      <w:proofErr w:type="gramEnd"/>
      <w: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r>
        <w:br/>
      </w:r>
      <w:bookmarkStart w:id="21" w:name="z36"/>
      <w:bookmarkEnd w:id="21"/>
      <w:r>
        <w:t>      «Қазақстан Республикасы Мемлекеттік Туының, Қазақстан Республикасы Мемлекеттік Елтаңбасының бейнелерін, сондай-ақ Қазақстан Республикасының Мемлекеттік Гимнінің мәтіні</w:t>
      </w:r>
      <w:proofErr w:type="gramStart"/>
      <w:r>
        <w:t>н</w:t>
      </w:r>
      <w:proofErr w:type="gramEnd"/>
      <w:r>
        <w:t xml:space="preserve"> орналастыру» деген </w:t>
      </w:r>
      <w:hyperlink r:id="rId45" w:anchor="z26" w:history="1">
        <w:r>
          <w:rPr>
            <w:rStyle w:val="a4"/>
          </w:rPr>
          <w:t>4-тарауда</w:t>
        </w:r>
      </w:hyperlink>
      <w:r>
        <w:t>:</w:t>
      </w:r>
      <w:r>
        <w:br/>
      </w:r>
      <w:bookmarkStart w:id="22" w:name="z37"/>
      <w:bookmarkEnd w:id="22"/>
      <w:r>
        <w:t>      тақырып мынадай редакцияда жазылсын:</w:t>
      </w:r>
      <w:r>
        <w:br/>
      </w:r>
      <w:bookmarkStart w:id="23" w:name="z38"/>
      <w:bookmarkEnd w:id="23"/>
      <w:r>
        <w:t>      «4.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t>н</w:t>
      </w:r>
      <w:proofErr w:type="gramEnd"/>
      <w:r>
        <w:t xml:space="preserve"> пайдалану (орнату, орналастыру);»;</w:t>
      </w:r>
      <w:r>
        <w:br/>
      </w:r>
      <w:bookmarkStart w:id="24" w:name="z39"/>
      <w:bookmarkEnd w:id="24"/>
      <w:r>
        <w:t>      мынадай мазмұндағы 23-1-тармақпен толықтырылсын:</w:t>
      </w:r>
      <w:r>
        <w:br/>
      </w:r>
      <w:bookmarkStart w:id="25" w:name="z40"/>
      <w:bookmarkEnd w:id="25"/>
      <w:r>
        <w:t>      «23-1. Қазақстан Республикасының Мемлекеттік Туының бейнесі өзге де материалдық объектілерде орналастырылуы мүмкін.</w:t>
      </w:r>
      <w:r>
        <w:br/>
        <w:t>      Қағидалардың осы тармағының бірінші бөлігін қолдану мақсатында өзге материалдық объектілерге бі</w:t>
      </w:r>
      <w:proofErr w:type="gramStart"/>
      <w:r>
        <w:t>р</w:t>
      </w:r>
      <w:proofErr w:type="gramEnd"/>
      <w:r>
        <w:t xml:space="preserve"> рет пайдаланылатын заттар жатпайды.»;</w:t>
      </w:r>
      <w:r>
        <w:br/>
      </w:r>
      <w:bookmarkStart w:id="26" w:name="z41"/>
      <w:bookmarkEnd w:id="26"/>
      <w:r>
        <w:t>      26-тармақтың </w:t>
      </w:r>
      <w:hyperlink r:id="rId46" w:anchor="z74" w:history="1">
        <w:r>
          <w:rPr>
            <w:rStyle w:val="a4"/>
          </w:rPr>
          <w:t>1) тармақшасы</w:t>
        </w:r>
      </w:hyperlink>
      <w:r>
        <w:t xml:space="preserve"> мынадай редакцияда жазылсын:</w:t>
      </w:r>
      <w:r>
        <w:br/>
      </w:r>
      <w:bookmarkStart w:id="27" w:name="z42"/>
      <w:bookmarkEnd w:id="27"/>
      <w:r>
        <w:t>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t xml:space="preserve"> К</w:t>
      </w:r>
      <w:proofErr w:type="gramEnd"/>
      <w:r>
        <w:t xml:space="preserve">үштердің әскери құрамаларының, бөлімдерінің, бөлімшелері мен мекемелерінің, </w:t>
      </w:r>
      <w:proofErr w:type="gramStart"/>
      <w:r>
        <w:t>бас</w:t>
      </w:r>
      <w:proofErr w:type="gramEnd"/>
      <w:r>
        <w:t xml:space="preserve">қа да әскерлер мен әскери құралымдардың, жергілікті өкілді, атқарушы органдардың және өзге де </w:t>
      </w:r>
      <w:r>
        <w:lastRenderedPageBreak/>
        <w:t>мемлекеттік ұйымдардың мөрлері мен құжаттарының бланкілерінде;»;</w:t>
      </w:r>
      <w:r>
        <w:br/>
      </w:r>
      <w:bookmarkStart w:id="28" w:name="z43"/>
      <w:bookmarkEnd w:id="28"/>
      <w:r>
        <w:t>      </w:t>
      </w:r>
      <w:hyperlink r:id="rId47" w:anchor="z38" w:history="1">
        <w:r>
          <w:rPr>
            <w:rStyle w:val="a4"/>
          </w:rPr>
          <w:t>34-тармақ</w:t>
        </w:r>
      </w:hyperlink>
      <w:r>
        <w:t xml:space="preserve"> мынадай редакцияда жазылсын:</w:t>
      </w:r>
      <w:r>
        <w:br/>
      </w:r>
      <w:bookmarkStart w:id="29" w:name="z44"/>
      <w:bookmarkEnd w:id="29"/>
      <w:r>
        <w:t>      «34. Қазақстан Республикасының Мемлекеттік Елтаңбасының бейнесі өзге де материалдық объектілерде орналастырылуы мүмкін.</w:t>
      </w:r>
      <w:r>
        <w:br/>
        <w:t>      Қағидалардың осы тармағының бі</w:t>
      </w:r>
      <w:proofErr w:type="gramStart"/>
      <w:r>
        <w:t>р</w:t>
      </w:r>
      <w:proofErr w:type="gramEnd"/>
      <w:r>
        <w:t>інші бөлігін қолдану мақсатында өзге материалдық объектілерге бір рет пайдаланылатын заттар жатпайды.»;</w:t>
      </w:r>
      <w:r>
        <w:br/>
      </w:r>
      <w:bookmarkStart w:id="30" w:name="z45"/>
      <w:bookmarkEnd w:id="30"/>
      <w:r>
        <w:t>      мынадай мазмұндағы 34-1 және 34-2-тармақтармен толықтырылсын:</w:t>
      </w:r>
      <w:r>
        <w:br/>
      </w:r>
      <w:bookmarkStart w:id="31" w:name="z46"/>
      <w:bookmarkEnd w:id="31"/>
      <w: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t>р</w:t>
      </w:r>
      <w:proofErr w:type="gramEnd"/>
      <w:r>
        <w:t xml:space="preserve"> бөлігінде) Қазақстан Республикасының Мемлекеттік Гимнінің мәтіні міндетті түрде орналастырылады.</w:t>
      </w:r>
      <w:r>
        <w:b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w:t>
      </w:r>
      <w:proofErr w:type="gramStart"/>
      <w:r>
        <w:t>р</w:t>
      </w:r>
      <w:proofErr w:type="gramEnd"/>
      <w:r>
        <w:t xml:space="preserve"> бөлігі) әсем безендірілуге және шаруашылық-тұрмыстық бөлмелерден, кіре берістен және киім ілетін бөлмелерден алыс орналасуға тиіс.</w:t>
      </w:r>
      <w:r>
        <w:br/>
      </w:r>
      <w:bookmarkStart w:id="32" w:name="z47"/>
      <w:bookmarkEnd w:id="32"/>
      <w:r>
        <w:t>      34-2. Қарулы</w:t>
      </w:r>
      <w:proofErr w:type="gramStart"/>
      <w:r>
        <w:t xml:space="preserve"> К</w:t>
      </w:r>
      <w:proofErr w:type="gramEnd"/>
      <w:r>
        <w:t>үштердің құрамаларында, әскери бөлімдерінде,</w:t>
      </w:r>
      <w:r>
        <w:br/>
        <w:t>белімшелерінде, мекемелерінде және басқа да әскерлер мен әскери</w:t>
      </w:r>
      <w:r>
        <w:br/>
        <w:t>құралымдарда Қазақстан Республикасының Мемлекеттік Гимнін орындау және оның мәтінін пайдалану тәрті</w:t>
      </w:r>
      <w:proofErr w:type="gramStart"/>
      <w:r>
        <w:t>б</w:t>
      </w:r>
      <w:proofErr w:type="gramEnd"/>
      <w:r>
        <w:t>і жалпы әскери жарғыларда айқындалады.».</w:t>
      </w:r>
      <w:r>
        <w:br/>
      </w:r>
      <w:bookmarkStart w:id="33" w:name="z48"/>
      <w:bookmarkEnd w:id="33"/>
      <w:r>
        <w:t>      2. Осы қаулы алғашқы ресми жарияланған күнінен бастап күнтізбелік он күн өткен соң қ</w:t>
      </w:r>
      <w:proofErr w:type="gramStart"/>
      <w:r>
        <w:t>олданыс</w:t>
      </w:r>
      <w:proofErr w:type="gramEnd"/>
      <w:r>
        <w:t>қа енгізіледі.</w:t>
      </w:r>
    </w:p>
    <w:p w:rsidR="0025120B" w:rsidRDefault="0025120B" w:rsidP="00784540">
      <w:pPr>
        <w:pStyle w:val="a3"/>
        <w:jc w:val="both"/>
      </w:pPr>
      <w:r>
        <w:rPr>
          <w:i/>
          <w:iCs/>
        </w:rPr>
        <w:t>      Қазақстан Республикасының</w:t>
      </w:r>
      <w:r>
        <w:br/>
      </w:r>
      <w:r>
        <w:rPr>
          <w:i/>
          <w:iCs/>
        </w:rPr>
        <w:t>      Премьер-Министрі                                    К.Мәсімов</w:t>
      </w: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Default="00C34617" w:rsidP="00784540">
      <w:pPr>
        <w:pStyle w:val="1"/>
        <w:jc w:val="both"/>
      </w:pPr>
      <w:r>
        <w:lastRenderedPageBreak/>
        <w:t xml:space="preserve">Мемлекеттік органдардың атауы жазылған маңдайшаларды дайындау және оларды әкімшілік ғимараттарда </w:t>
      </w:r>
      <w:proofErr w:type="gramStart"/>
      <w:r>
        <w:t>орналастыру</w:t>
      </w:r>
      <w:proofErr w:type="gramEnd"/>
      <w:r>
        <w:t xml:space="preserve"> қағидаларын бекіту туралы</w:t>
      </w:r>
    </w:p>
    <w:p w:rsidR="00C34617" w:rsidRDefault="00C34617" w:rsidP="00784540">
      <w:pPr>
        <w:pStyle w:val="a3"/>
        <w:jc w:val="both"/>
      </w:pPr>
      <w:r>
        <w:t>Қазақстан Республикасы Ү</w:t>
      </w:r>
      <w:proofErr w:type="gramStart"/>
      <w:r>
        <w:t>к</w:t>
      </w:r>
      <w:proofErr w:type="gramEnd"/>
      <w:r>
        <w:t>іметінің 2011 жылғы 22 қарашадағы № 1371 Қаулысы.</w:t>
      </w:r>
    </w:p>
    <w:p w:rsidR="00C34617" w:rsidRDefault="00784540" w:rsidP="00784540">
      <w:pPr>
        <w:numPr>
          <w:ilvl w:val="0"/>
          <w:numId w:val="6"/>
        </w:numPr>
        <w:spacing w:before="100" w:beforeAutospacing="1" w:after="100" w:afterAutospacing="1" w:line="240" w:lineRule="auto"/>
        <w:jc w:val="both"/>
      </w:pPr>
      <w:hyperlink r:id="rId48" w:history="1">
        <w:r w:rsidR="00C34617">
          <w:rPr>
            <w:rStyle w:val="a4"/>
          </w:rPr>
          <w:t xml:space="preserve">Мәтін </w:t>
        </w:r>
      </w:hyperlink>
    </w:p>
    <w:p w:rsidR="00C34617" w:rsidRDefault="00C34617" w:rsidP="00784540">
      <w:pPr>
        <w:numPr>
          <w:ilvl w:val="0"/>
          <w:numId w:val="6"/>
        </w:numPr>
        <w:spacing w:before="100" w:beforeAutospacing="1" w:after="100" w:afterAutospacing="1" w:line="240" w:lineRule="auto"/>
        <w:jc w:val="both"/>
      </w:pPr>
      <w:r>
        <w:t xml:space="preserve">Ресми жарияланым </w:t>
      </w:r>
    </w:p>
    <w:p w:rsidR="00C34617" w:rsidRDefault="00784540" w:rsidP="00784540">
      <w:pPr>
        <w:numPr>
          <w:ilvl w:val="0"/>
          <w:numId w:val="6"/>
        </w:numPr>
        <w:spacing w:before="100" w:beforeAutospacing="1" w:after="100" w:afterAutospacing="1" w:line="240" w:lineRule="auto"/>
        <w:jc w:val="both"/>
      </w:pPr>
      <w:hyperlink r:id="rId49" w:history="1">
        <w:r w:rsidR="00C34617">
          <w:rPr>
            <w:rStyle w:val="a4"/>
          </w:rPr>
          <w:t xml:space="preserve">Ақпарат </w:t>
        </w:r>
      </w:hyperlink>
    </w:p>
    <w:p w:rsidR="00C34617" w:rsidRDefault="00784540" w:rsidP="00784540">
      <w:pPr>
        <w:numPr>
          <w:ilvl w:val="0"/>
          <w:numId w:val="6"/>
        </w:numPr>
        <w:spacing w:before="100" w:beforeAutospacing="1" w:after="100" w:afterAutospacing="1" w:line="240" w:lineRule="auto"/>
        <w:jc w:val="both"/>
      </w:pPr>
      <w:hyperlink r:id="rId50" w:history="1">
        <w:r w:rsidR="00C34617">
          <w:rPr>
            <w:rStyle w:val="a4"/>
          </w:rPr>
          <w:t xml:space="preserve">Өзгерістер тарихы </w:t>
        </w:r>
      </w:hyperlink>
    </w:p>
    <w:p w:rsidR="00C34617" w:rsidRDefault="00784540" w:rsidP="00784540">
      <w:pPr>
        <w:numPr>
          <w:ilvl w:val="0"/>
          <w:numId w:val="6"/>
        </w:numPr>
        <w:spacing w:before="100" w:beforeAutospacing="1" w:after="100" w:afterAutospacing="1" w:line="240" w:lineRule="auto"/>
        <w:jc w:val="both"/>
      </w:pPr>
      <w:hyperlink r:id="rId51" w:history="1">
        <w:r w:rsidR="00C34617">
          <w:rPr>
            <w:rStyle w:val="a4"/>
          </w:rPr>
          <w:t xml:space="preserve">Сілтемелер </w:t>
        </w:r>
      </w:hyperlink>
    </w:p>
    <w:p w:rsidR="00C34617" w:rsidRDefault="00784540" w:rsidP="00784540">
      <w:pPr>
        <w:numPr>
          <w:ilvl w:val="0"/>
          <w:numId w:val="6"/>
        </w:numPr>
        <w:spacing w:before="100" w:beforeAutospacing="1" w:after="100" w:afterAutospacing="1" w:line="240" w:lineRule="auto"/>
        <w:jc w:val="both"/>
      </w:pPr>
      <w:hyperlink r:id="rId52" w:history="1">
        <w:r w:rsidR="00C34617">
          <w:rPr>
            <w:rStyle w:val="a4"/>
          </w:rPr>
          <w:t xml:space="preserve">Көшіру </w:t>
        </w:r>
      </w:hyperlink>
    </w:p>
    <w:p w:rsidR="00C34617" w:rsidRDefault="00C34617" w:rsidP="00784540">
      <w:pPr>
        <w:numPr>
          <w:ilvl w:val="0"/>
          <w:numId w:val="6"/>
        </w:numPr>
        <w:spacing w:before="100" w:beforeAutospacing="1" w:after="100" w:afterAutospacing="1" w:line="240" w:lineRule="auto"/>
        <w:jc w:val="both"/>
      </w:pPr>
      <w:r>
        <w:t xml:space="preserve">Басқа </w:t>
      </w:r>
    </w:p>
    <w:p w:rsidR="00C34617" w:rsidRDefault="00C34617" w:rsidP="00784540">
      <w:pPr>
        <w:pStyle w:val="a3"/>
        <w:jc w:val="both"/>
      </w:pPr>
      <w:r>
        <w:t>      "Қазақстан Республикасындағы сәулет, қала құрылыс және құрылыс қызметі туралы" Қазақстан Республикасының 2001 жылғы 16 шілдедег</w:t>
      </w:r>
      <w:proofErr w:type="gramStart"/>
      <w:r>
        <w:t xml:space="preserve">і </w:t>
      </w:r>
      <w:hyperlink r:id="rId53" w:anchor="z0" w:history="1">
        <w:r>
          <w:rPr>
            <w:rStyle w:val="a4"/>
          </w:rPr>
          <w:t>З</w:t>
        </w:r>
        <w:proofErr w:type="gramEnd"/>
        <w:r>
          <w:rPr>
            <w:rStyle w:val="a4"/>
          </w:rPr>
          <w:t>аңына</w:t>
        </w:r>
      </w:hyperlink>
      <w:r>
        <w:t xml:space="preserve"> сәйкес Қазақстан Республикасының Үкіметі </w:t>
      </w:r>
      <w:r>
        <w:rPr>
          <w:b/>
          <w:bCs/>
        </w:rPr>
        <w:t>ҚАУЛЫ ЕТЕДІ:</w:t>
      </w:r>
    </w:p>
    <w:p w:rsidR="00C34617" w:rsidRDefault="00C34617" w:rsidP="00784540">
      <w:pPr>
        <w:pStyle w:val="a3"/>
        <w:jc w:val="both"/>
      </w:pPr>
      <w:r>
        <w:t>      1. Қоса берілі</w:t>
      </w:r>
      <w:proofErr w:type="gramStart"/>
      <w:r>
        <w:t>п</w:t>
      </w:r>
      <w:proofErr w:type="gramEnd"/>
      <w:r>
        <w:t xml:space="preserve"> отырған Мемлекеттік органдардың атауы жазылған маңдайшаларды дайындау және оларды әкімшілік ғимараттарда орналастыру </w:t>
      </w:r>
      <w:hyperlink r:id="rId54" w:anchor="z5" w:history="1">
        <w:r>
          <w:rPr>
            <w:rStyle w:val="a4"/>
          </w:rPr>
          <w:t>қағидалары</w:t>
        </w:r>
      </w:hyperlink>
      <w:r>
        <w:t xml:space="preserve"> бекітілсін.</w:t>
      </w:r>
    </w:p>
    <w:p w:rsidR="00C34617" w:rsidRDefault="00C34617" w:rsidP="00784540">
      <w:pPr>
        <w:pStyle w:val="a3"/>
        <w:jc w:val="both"/>
      </w:pPr>
      <w:r>
        <w:t>      2. Осы қаулы алғашқы ресми жарияланғанынан кейін күнтізбелік он күн өткен соң қ</w:t>
      </w:r>
      <w:proofErr w:type="gramStart"/>
      <w:r>
        <w:t>олданыс</w:t>
      </w:r>
      <w:proofErr w:type="gramEnd"/>
      <w:r>
        <w:t>қа енгізіледі.</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585"/>
        <w:gridCol w:w="2640"/>
      </w:tblGrid>
      <w:tr w:rsidR="00C34617" w:rsidTr="00C34617">
        <w:trPr>
          <w:tblCellSpacing w:w="15" w:type="dxa"/>
        </w:trPr>
        <w:tc>
          <w:tcPr>
            <w:tcW w:w="0" w:type="auto"/>
            <w:vAlign w:val="center"/>
            <w:hideMark/>
          </w:tcPr>
          <w:p w:rsidR="00C34617" w:rsidRDefault="00C34617" w:rsidP="00784540">
            <w:pPr>
              <w:pStyle w:val="a3"/>
              <w:jc w:val="both"/>
            </w:pPr>
            <w:r>
              <w:t>Қазақстан Республикасының</w:t>
            </w:r>
          </w:p>
        </w:tc>
        <w:tc>
          <w:tcPr>
            <w:tcW w:w="0" w:type="auto"/>
            <w:vAlign w:val="center"/>
            <w:hideMark/>
          </w:tcPr>
          <w:p w:rsidR="00C34617" w:rsidRDefault="00C34617" w:rsidP="00784540">
            <w:pPr>
              <w:jc w:val="both"/>
              <w:rPr>
                <w:sz w:val="24"/>
                <w:szCs w:val="24"/>
              </w:rPr>
            </w:pPr>
          </w:p>
        </w:tc>
      </w:tr>
      <w:tr w:rsidR="00C34617" w:rsidTr="00C34617">
        <w:trPr>
          <w:tblCellSpacing w:w="15" w:type="dxa"/>
        </w:trPr>
        <w:tc>
          <w:tcPr>
            <w:tcW w:w="0" w:type="auto"/>
            <w:vAlign w:val="center"/>
            <w:hideMark/>
          </w:tcPr>
          <w:p w:rsidR="00C34617" w:rsidRDefault="00C34617" w:rsidP="00784540">
            <w:pPr>
              <w:pStyle w:val="a3"/>
              <w:jc w:val="both"/>
            </w:pPr>
            <w:r>
              <w:t>Премьер-Министрі</w:t>
            </w:r>
          </w:p>
        </w:tc>
        <w:tc>
          <w:tcPr>
            <w:tcW w:w="0" w:type="auto"/>
            <w:vAlign w:val="center"/>
            <w:hideMark/>
          </w:tcPr>
          <w:p w:rsidR="00C34617" w:rsidRDefault="00C34617" w:rsidP="00784540">
            <w:pPr>
              <w:pStyle w:val="a3"/>
              <w:jc w:val="both"/>
            </w:pPr>
            <w:r>
              <w:t>К. Мәсімов</w:t>
            </w:r>
          </w:p>
        </w:tc>
      </w:tr>
    </w:tbl>
    <w:p w:rsidR="00C34617" w:rsidRDefault="00C34617" w:rsidP="00784540">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C34617" w:rsidTr="00C34617">
        <w:trPr>
          <w:tblCellSpacing w:w="15" w:type="dxa"/>
        </w:trPr>
        <w:tc>
          <w:tcPr>
            <w:tcW w:w="5805" w:type="dxa"/>
            <w:vAlign w:val="center"/>
            <w:hideMark/>
          </w:tcPr>
          <w:p w:rsidR="00C34617" w:rsidRDefault="00C34617" w:rsidP="00784540">
            <w:pPr>
              <w:jc w:val="both"/>
              <w:rPr>
                <w:sz w:val="24"/>
                <w:szCs w:val="24"/>
              </w:rPr>
            </w:pPr>
            <w:r>
              <w:t> </w:t>
            </w:r>
          </w:p>
        </w:tc>
        <w:tc>
          <w:tcPr>
            <w:tcW w:w="3420" w:type="dxa"/>
            <w:vAlign w:val="center"/>
            <w:hideMark/>
          </w:tcPr>
          <w:p w:rsidR="00C34617" w:rsidRDefault="00C34617" w:rsidP="00784540">
            <w:pPr>
              <w:rPr>
                <w:sz w:val="24"/>
                <w:szCs w:val="24"/>
              </w:rPr>
            </w:pPr>
            <w:bookmarkStart w:id="34" w:name="z4"/>
            <w:bookmarkEnd w:id="34"/>
            <w:r>
              <w:t>Қазақстан Республикасы</w:t>
            </w:r>
            <w:r>
              <w:br/>
              <w:t>Ү</w:t>
            </w:r>
            <w:proofErr w:type="gramStart"/>
            <w:r>
              <w:t>к</w:t>
            </w:r>
            <w:proofErr w:type="gramEnd"/>
            <w:r>
              <w:t>іметінің</w:t>
            </w:r>
            <w:r>
              <w:br/>
              <w:t>2011 жылғы 22 қарашадағы</w:t>
            </w:r>
            <w:r>
              <w:br/>
              <w:t>№ 1371 қаулысымен</w:t>
            </w:r>
            <w:r>
              <w:br/>
              <w:t>бекітілген</w:t>
            </w:r>
          </w:p>
        </w:tc>
      </w:tr>
    </w:tbl>
    <w:p w:rsidR="00C34617" w:rsidRDefault="00C34617" w:rsidP="00784540">
      <w:pPr>
        <w:pStyle w:val="3"/>
        <w:jc w:val="both"/>
      </w:pPr>
      <w:r>
        <w:t>Мемлекеттік органдардың атауы жазылған маңдайшаларды дайындау</w:t>
      </w:r>
      <w:r>
        <w:br/>
        <w:t xml:space="preserve">және оларды әкімшілік ғимараттарда </w:t>
      </w:r>
      <w:proofErr w:type="gramStart"/>
      <w:r>
        <w:t>орналастыру</w:t>
      </w:r>
      <w:proofErr w:type="gramEnd"/>
      <w:r>
        <w:t xml:space="preserve"> қағидалары</w:t>
      </w:r>
      <w:r>
        <w:br/>
      </w:r>
      <w:bookmarkStart w:id="35" w:name="z6"/>
      <w:bookmarkEnd w:id="35"/>
      <w:r>
        <w:t>1. Жалпы ережелер</w:t>
      </w:r>
    </w:p>
    <w:p w:rsidR="00C34617" w:rsidRDefault="00C34617" w:rsidP="00784540">
      <w:pPr>
        <w:pStyle w:val="a3"/>
        <w:jc w:val="both"/>
      </w:pPr>
      <w:r>
        <w:t>      1. Осы Мемлекеттік органдардың атауы жазылған мандайшаларды дайындау және оларды әкімшілік ғимараттарда орналастыру қағидалары (бұдан ә</w:t>
      </w:r>
      <w:proofErr w:type="gramStart"/>
      <w:r>
        <w:t>р</w:t>
      </w:r>
      <w:proofErr w:type="gramEnd"/>
      <w:r>
        <w:t>і - Қағидалар) мемлекеттік органдардың атауы жазылған маңдайшаларды дайындау және Қазақстан Республикасының аумағындағы әкімшілік ғимараттарда орналастыру тәртібін реттейді.</w:t>
      </w:r>
    </w:p>
    <w:p w:rsidR="00C34617" w:rsidRDefault="00C34617" w:rsidP="00784540">
      <w:pPr>
        <w:pStyle w:val="a3"/>
        <w:jc w:val="both"/>
      </w:pPr>
      <w:r>
        <w:t xml:space="preserve">      2. </w:t>
      </w:r>
      <w:proofErr w:type="gramStart"/>
      <w:r>
        <w:t>Осы</w:t>
      </w:r>
      <w:proofErr w:type="gramEnd"/>
      <w:r>
        <w:t xml:space="preserve"> Қағидаларда мынадай негізгі ұғымдар пайдаланылады:</w:t>
      </w:r>
    </w:p>
    <w:p w:rsidR="00C34617" w:rsidRDefault="00C34617" w:rsidP="00784540">
      <w:pPr>
        <w:pStyle w:val="a3"/>
        <w:jc w:val="both"/>
      </w:pPr>
      <w:r>
        <w:lastRenderedPageBreak/>
        <w:t>      1) мемлекеттік органдардың атауы жазылған маңдайшалар - мемлекеттік органның атауы туралы анық</w:t>
      </w:r>
      <w:proofErr w:type="gramStart"/>
      <w:r>
        <w:t>тамалы</w:t>
      </w:r>
      <w:proofErr w:type="gramEnd"/>
      <w:r>
        <w:t>қ ақпараты бар қасбеттің қабырғалық элементі;</w:t>
      </w:r>
    </w:p>
    <w:p w:rsidR="00C34617" w:rsidRDefault="00C34617" w:rsidP="00784540">
      <w:pPr>
        <w:pStyle w:val="a3"/>
        <w:jc w:val="both"/>
      </w:pPr>
      <w:r>
        <w:t xml:space="preserve">      2) мемлекеттік органдар - </w:t>
      </w:r>
      <w:r>
        <w:rPr>
          <w:u w:val="single"/>
        </w:rPr>
        <w:t>Конституциямен</w:t>
      </w:r>
      <w:r>
        <w:t xml:space="preserve">, </w:t>
      </w:r>
      <w:r>
        <w:rPr>
          <w:u w:val="single"/>
        </w:rPr>
        <w:t>заңдарымен</w:t>
      </w:r>
      <w:r>
        <w:t xml:space="preserve"> және өзге де нормативтік құқықтық актілермен мемлекеттің атынан:</w:t>
      </w:r>
    </w:p>
    <w:p w:rsidR="00C34617" w:rsidRDefault="00C34617" w:rsidP="00784540">
      <w:pPr>
        <w:pStyle w:val="a3"/>
        <w:jc w:val="both"/>
      </w:pPr>
      <w:r>
        <w:t>      міне</w:t>
      </w:r>
      <w:proofErr w:type="gramStart"/>
      <w:r>
        <w:t>з-</w:t>
      </w:r>
      <w:proofErr w:type="gramEnd"/>
      <w:r>
        <w:t>құлықтың жалпыға ортақ қағидаларын белгілейтін актілерді шығару;</w:t>
      </w:r>
    </w:p>
    <w:p w:rsidR="00C34617" w:rsidRDefault="00C34617" w:rsidP="00784540">
      <w:pPr>
        <w:pStyle w:val="a3"/>
        <w:jc w:val="both"/>
      </w:pPr>
      <w:r>
        <w:t>      әлеуметтік маңызы бар қоғамдық қатынастарды басқару және реттеу;</w:t>
      </w:r>
    </w:p>
    <w:p w:rsidR="00C34617" w:rsidRDefault="00C34617" w:rsidP="00784540">
      <w:pPr>
        <w:pStyle w:val="a3"/>
        <w:jc w:val="both"/>
      </w:pPr>
      <w:r>
        <w:t>      мемлекет белгілеген жалпыға ортақ міне</w:t>
      </w:r>
      <w:proofErr w:type="gramStart"/>
      <w:r>
        <w:t>з-</w:t>
      </w:r>
      <w:proofErr w:type="gramEnd"/>
      <w:r>
        <w:t>құлық қағидаларының сақталуын бақылау жөніндегі функцияларды жүзеге асыруға уәкілеттік берілген мемлекеттік мекемелер;</w:t>
      </w:r>
    </w:p>
    <w:p w:rsidR="00C34617" w:rsidRDefault="00C34617" w:rsidP="00784540">
      <w:pPr>
        <w:pStyle w:val="a3"/>
        <w:jc w:val="both"/>
      </w:pPr>
      <w:r>
        <w:t>      3) төсем - маңдайшалардың негіздеріне арналған сәнді рамка.</w:t>
      </w:r>
    </w:p>
    <w:p w:rsidR="00C34617" w:rsidRDefault="00C34617" w:rsidP="00784540">
      <w:pPr>
        <w:pStyle w:val="3"/>
        <w:jc w:val="both"/>
      </w:pPr>
      <w:r>
        <w:t>2. Мемлекеттік органдардың атауы жазылған маңдайшаларды</w:t>
      </w:r>
      <w:r>
        <w:br/>
        <w:t>дайындау және орналастыру</w:t>
      </w:r>
    </w:p>
    <w:p w:rsidR="00C34617" w:rsidRDefault="00C34617" w:rsidP="00784540">
      <w:pPr>
        <w:pStyle w:val="a3"/>
        <w:jc w:val="both"/>
      </w:pPr>
      <w:r>
        <w:t xml:space="preserve">      3. Маңдайша кемінде 60x80 сантиметр мөлшерінде жасалуға </w:t>
      </w:r>
      <w:proofErr w:type="gramStart"/>
      <w:r>
        <w:t>тиіс</w:t>
      </w:r>
      <w:proofErr w:type="gramEnd"/>
      <w:r>
        <w:t>. Қажет болған жағдайда маңдайшаның мөлшерін ұлғайтуға болады, бұл ретте 3/4 арақатынасы сақталуы тиіс.</w:t>
      </w:r>
    </w:p>
    <w:p w:rsidR="00C34617" w:rsidRDefault="00C34617" w:rsidP="00784540">
      <w:pPr>
        <w:pStyle w:val="a3"/>
        <w:jc w:val="both"/>
      </w:pPr>
      <w:r>
        <w:t xml:space="preserve">      Маңдайшаны көлденең де, сондай-ақ тігінен де </w:t>
      </w:r>
      <w:proofErr w:type="gramStart"/>
      <w:r>
        <w:t>орналастыру</w:t>
      </w:r>
      <w:proofErr w:type="gramEnd"/>
      <w:r>
        <w:t>ға болады.</w:t>
      </w:r>
    </w:p>
    <w:p w:rsidR="00C34617" w:rsidRDefault="00C34617" w:rsidP="00784540">
      <w:pPr>
        <w:pStyle w:val="a3"/>
        <w:jc w:val="both"/>
      </w:pPr>
      <w:r>
        <w:t>      4. Маңдайша қ</w:t>
      </w:r>
      <w:proofErr w:type="gramStart"/>
      <w:r>
        <w:t>алы</w:t>
      </w:r>
      <w:proofErr w:type="gramEnd"/>
      <w:r>
        <w:t>ңдығы 1 сантиметрден 4 сантиметрге дейінгі төсемге орналастырылады, төсемде мемлекеттік органның атауы жазылған графикалық жазба болады.</w:t>
      </w:r>
    </w:p>
    <w:p w:rsidR="00C34617" w:rsidRDefault="00C34617" w:rsidP="00784540">
      <w:pPr>
        <w:pStyle w:val="a3"/>
        <w:jc w:val="both"/>
      </w:pPr>
      <w:r>
        <w:t>      5. Маң</w:t>
      </w:r>
      <w:proofErr w:type="gramStart"/>
      <w:r>
        <w:t>дайшалар</w:t>
      </w:r>
      <w:proofErr w:type="gramEnd"/>
      <w:r>
        <w:t xml:space="preserve">ға Қазақстан Республикасының </w:t>
      </w:r>
      <w:r>
        <w:rPr>
          <w:u w:val="single"/>
        </w:rPr>
        <w:t>Мемлекеттік Елтаңбасы</w:t>
      </w:r>
      <w:r>
        <w:t xml:space="preserve"> орналастырылады.</w:t>
      </w:r>
    </w:p>
    <w:p w:rsidR="00C34617" w:rsidRDefault="00C34617" w:rsidP="00784540">
      <w:pPr>
        <w:pStyle w:val="a3"/>
        <w:jc w:val="both"/>
      </w:pPr>
      <w:r>
        <w:t>      Қазақстан Республикасының Мемлекеттік Елтаңбасы маңдайшаның жоғарғы үштен бі</w:t>
      </w:r>
      <w:proofErr w:type="gramStart"/>
      <w:r>
        <w:t>р</w:t>
      </w:r>
      <w:proofErr w:type="gramEnd"/>
      <w:r>
        <w:t xml:space="preserve"> бөлігінің ортасында орналастырылады. Қазақстан Республикасының Мемлекеттік Елтаңбасының диаметрі мынадай ара қатынасқа сәйкес келуге тиіс:</w:t>
      </w:r>
    </w:p>
    <w:p w:rsidR="00C34617" w:rsidRDefault="00C34617" w:rsidP="00784540">
      <w:pPr>
        <w:pStyle w:val="a3"/>
        <w:jc w:val="both"/>
      </w:pPr>
      <w:r>
        <w:t>      көлденең орналасқан жағдайда: маңдайшаның биіктігі елтаңбаның диаметріне 1/5;</w:t>
      </w:r>
    </w:p>
    <w:p w:rsidR="00C34617" w:rsidRDefault="00C34617" w:rsidP="00784540">
      <w:pPr>
        <w:pStyle w:val="a3"/>
        <w:jc w:val="both"/>
      </w:pPr>
      <w:r>
        <w:t>      тігінен орналасқан жағдайда: маңдайшаның биіктігі елтаңбаның диаметріне 1/6.</w:t>
      </w:r>
    </w:p>
    <w:p w:rsidR="00C34617" w:rsidRDefault="00C34617" w:rsidP="00784540">
      <w:pPr>
        <w:pStyle w:val="a3"/>
        <w:jc w:val="both"/>
      </w:pPr>
      <w:r>
        <w:t>      6. Қазақстан Республикасының Мемлекеттік Елтаңбасының астына маңдайшаның 2/3 бө</w:t>
      </w:r>
      <w:proofErr w:type="gramStart"/>
      <w:r>
        <w:t>л</w:t>
      </w:r>
      <w:proofErr w:type="gramEnd"/>
      <w:r>
        <w:t>ігінен төмен мемлекеттік органның атауы жазылады. Маңдайша мәтіні әріптерінің биіктігі кемінде 3 сантиметр болуы тиіс. Полотноның реңі кө</w:t>
      </w:r>
      <w:proofErr w:type="gramStart"/>
      <w:r>
        <w:t>к</w:t>
      </w:r>
      <w:proofErr w:type="gramEnd"/>
      <w:r>
        <w:t xml:space="preserve"> түсті, ал әріптер алтын түсті болуға тиіс.</w:t>
      </w:r>
    </w:p>
    <w:p w:rsidR="00C34617" w:rsidRDefault="00C34617" w:rsidP="00784540">
      <w:pPr>
        <w:pStyle w:val="a3"/>
        <w:jc w:val="both"/>
      </w:pPr>
      <w:r>
        <w:t>      7. Маңдайшаның жиегі ені кемінде 3 сантиметр алтын тү</w:t>
      </w:r>
      <w:proofErr w:type="gramStart"/>
      <w:r>
        <w:t>ст</w:t>
      </w:r>
      <w:proofErr w:type="gramEnd"/>
      <w:r>
        <w:t>і рамкамен қоршалады.</w:t>
      </w:r>
    </w:p>
    <w:p w:rsidR="00C34617" w:rsidRDefault="00C34617" w:rsidP="00784540">
      <w:pPr>
        <w:pStyle w:val="a3"/>
        <w:jc w:val="both"/>
      </w:pPr>
      <w:r>
        <w:t>      8. Ә</w:t>
      </w:r>
      <w:proofErr w:type="gramStart"/>
      <w:r>
        <w:t>р</w:t>
      </w:r>
      <w:proofErr w:type="gramEnd"/>
      <w:r>
        <w:t>іптердің шрифті "Book Antiqua".</w:t>
      </w:r>
    </w:p>
    <w:p w:rsidR="00C34617" w:rsidRDefault="00C34617" w:rsidP="00784540">
      <w:pPr>
        <w:pStyle w:val="a3"/>
        <w:jc w:val="both"/>
      </w:pPr>
      <w:r>
        <w:t xml:space="preserve">      9. Егер мемлекеттік мекеме орталық, жергілікті өкілді және атқарушы органның құрылымдық немесе ведомстволық </w:t>
      </w:r>
      <w:proofErr w:type="gramStart"/>
      <w:r>
        <w:t>ба</w:t>
      </w:r>
      <w:proofErr w:type="gramEnd"/>
      <w:r>
        <w:t>ғыныстағы бөлімшелері болып табылса, онда маңдайшада мемлекеттік органның атауын көрсету қажет.</w:t>
      </w:r>
    </w:p>
    <w:p w:rsidR="00C34617" w:rsidRDefault="00C34617" w:rsidP="00784540">
      <w:pPr>
        <w:pStyle w:val="a3"/>
        <w:jc w:val="both"/>
      </w:pPr>
      <w:r>
        <w:lastRenderedPageBreak/>
        <w:t>      Осы жазба Қазақстан Республикасының Мемлекеттік Елтаңбасының ү</w:t>
      </w:r>
      <w:proofErr w:type="gramStart"/>
      <w:r>
        <w:t>ст</w:t>
      </w:r>
      <w:proofErr w:type="gramEnd"/>
      <w:r>
        <w:t>інде ортада орналасады. Жазбадағы ә</w:t>
      </w:r>
      <w:proofErr w:type="gramStart"/>
      <w:r>
        <w:t>р</w:t>
      </w:r>
      <w:proofErr w:type="gramEnd"/>
      <w:r>
        <w:t>іптердің мөлшері кемінде 2 сантиметр болады.</w:t>
      </w:r>
    </w:p>
    <w:p w:rsidR="00C34617" w:rsidRDefault="00C34617" w:rsidP="00784540">
      <w:pPr>
        <w:pStyle w:val="a3"/>
        <w:jc w:val="both"/>
      </w:pPr>
      <w:r>
        <w:t xml:space="preserve">      10. Мемлекеттік органның атауы мемлекеттік және орыс тілдерінде, қажет болған жағдайда басқа да тілдерде жазылуға </w:t>
      </w:r>
      <w:proofErr w:type="gramStart"/>
      <w:r>
        <w:t>тиіс</w:t>
      </w:r>
      <w:proofErr w:type="gramEnd"/>
      <w:r>
        <w:t>.</w:t>
      </w:r>
    </w:p>
    <w:p w:rsidR="00C34617" w:rsidRDefault="00C34617" w:rsidP="00784540">
      <w:pPr>
        <w:pStyle w:val="a3"/>
        <w:jc w:val="both"/>
      </w:pPr>
      <w:r>
        <w:t>      11. Мемлекеттік органның атауы мемлекеттік және орыс тілдерінде және басқа да тілдерде дайындалып, орналастырылған жағдайда олар бір-бі</w:t>
      </w:r>
      <w:proofErr w:type="gramStart"/>
      <w:r>
        <w:t>р</w:t>
      </w:r>
      <w:proofErr w:type="gramEnd"/>
      <w:r>
        <w:t>інен жеке орналасқан әртүрлі маңдайша түрінде жасалады.</w:t>
      </w:r>
    </w:p>
    <w:p w:rsidR="00C34617" w:rsidRDefault="00C34617" w:rsidP="00784540">
      <w:pPr>
        <w:pStyle w:val="a3"/>
        <w:jc w:val="both"/>
      </w:pPr>
      <w:r>
        <w:t>      12. Мәтінде шетелдік сөздерді, оның ішінде латын ә</w:t>
      </w:r>
      <w:proofErr w:type="gramStart"/>
      <w:r>
        <w:t>р</w:t>
      </w:r>
      <w:proofErr w:type="gramEnd"/>
      <w:r>
        <w:t>іптерімен жазылған сөздерді, қысқартылған атауларды және аббревиатураларды пайдалануға болмайды.</w:t>
      </w:r>
    </w:p>
    <w:p w:rsidR="00C34617" w:rsidRDefault="00C34617" w:rsidP="00784540">
      <w:pPr>
        <w:pStyle w:val="a3"/>
        <w:jc w:val="both"/>
      </w:pPr>
      <w:r>
        <w:t xml:space="preserve">      13. Маңдайшаны орналастыратын орын мемлекеттік органның атауы мен орналасқан жері туралы ақпарат беруге және оған кіретін жерді көрсетуге </w:t>
      </w:r>
      <w:proofErr w:type="gramStart"/>
      <w:r>
        <w:t>тиіс</w:t>
      </w:r>
      <w:proofErr w:type="gramEnd"/>
      <w:r>
        <w:t>. Маңдайша ғимараттың қасбетінде үй-жайға кіреберістен 10 метр қашықтық шегінде немесе мемлекеттік орган алып отырған үй-жай шегінде орналасуға тиіс.</w:t>
      </w:r>
    </w:p>
    <w:p w:rsidR="00C34617" w:rsidRDefault="00C34617" w:rsidP="00784540">
      <w:pPr>
        <w:pStyle w:val="a3"/>
        <w:jc w:val="both"/>
      </w:pPr>
      <w:r>
        <w:t xml:space="preserve">      14. Жұмыс уақытының режимі, қабылдау кестесі және басшылардың тегі сияқты </w:t>
      </w:r>
      <w:proofErr w:type="gramStart"/>
      <w:r>
        <w:t>бас</w:t>
      </w:r>
      <w:proofErr w:type="gramEnd"/>
      <w:r>
        <w:t>қа да ақпараттық деректерді маңдайшаға немесе мемлекеттік органның атауымен қатар орналастыруға болмайды.</w:t>
      </w:r>
    </w:p>
    <w:p w:rsidR="00C34617" w:rsidRDefault="00C34617" w:rsidP="00784540">
      <w:pPr>
        <w:pStyle w:val="a3"/>
        <w:jc w:val="both"/>
      </w:pPr>
      <w:r>
        <w:t>      15. Қасбеттегі маңдайшаларға кешкі уақытта жарық түсі</w:t>
      </w:r>
      <w:proofErr w:type="gramStart"/>
      <w:r>
        <w:t>р</w:t>
      </w:r>
      <w:proofErr w:type="gramEnd"/>
      <w:r>
        <w:t>ілуге тиіс.</w:t>
      </w:r>
    </w:p>
    <w:p w:rsidR="00C34617" w:rsidRDefault="00C34617" w:rsidP="00784540">
      <w:pPr>
        <w:pStyle w:val="a3"/>
        <w:jc w:val="both"/>
      </w:pPr>
      <w:r>
        <w:t>      16. Мемлекетті</w:t>
      </w:r>
      <w:proofErr w:type="gramStart"/>
      <w:r>
        <w:t>к</w:t>
      </w:r>
      <w:proofErr w:type="gramEnd"/>
      <w:r>
        <w:t xml:space="preserve"> орган маңдайшаларды дайындауды, келісуді, ресімдеуді және орнатуды жүзеге асырады.</w:t>
      </w:r>
    </w:p>
    <w:p w:rsidR="00C34617" w:rsidRDefault="00C34617" w:rsidP="00784540">
      <w:pPr>
        <w:pStyle w:val="a3"/>
        <w:jc w:val="both"/>
      </w:pPr>
      <w:r>
        <w:t xml:space="preserve">      17. Мемлекеттік органдар мен мемлекеттік мекемелердің маңдайшалары олардың ресми атауы немесе мемлекеттік мекеменің </w:t>
      </w:r>
      <w:proofErr w:type="gramStart"/>
      <w:r>
        <w:t>ба</w:t>
      </w:r>
      <w:proofErr w:type="gramEnd"/>
      <w:r>
        <w:t>ғыныстылығы өзгерген жағдайда, маңдайшалар табиғи тозудың және моральдық ескірудің салдарынан, сондай-ақ қажет болған жағдайда аумақтық орналасқан жерді ауыстырған (көшкен) кезде ауыстырылады.</w:t>
      </w:r>
    </w:p>
    <w:p w:rsidR="00C34617" w:rsidRDefault="00C34617" w:rsidP="00784540">
      <w:pPr>
        <w:pStyle w:val="a3"/>
        <w:jc w:val="both"/>
      </w:pPr>
      <w:r>
        <w:t>      18. Маңдайшаларды мемлекеттік орган пайдаланудың бүкіл кезеңінде тиі</w:t>
      </w:r>
      <w:proofErr w:type="gramStart"/>
      <w:r>
        <w:t>ст</w:t>
      </w:r>
      <w:proofErr w:type="gramEnd"/>
      <w:r>
        <w:t>і техникалық және эстетикалық жай-күйде күтіп ұстауға тиіс.</w:t>
      </w:r>
    </w:p>
    <w:p w:rsidR="0025120B" w:rsidRDefault="0025120B"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Default="00C34617"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Default="00C34617"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Default="00C34617"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Default="00C34617"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Default="00C34617" w:rsidP="0078454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
    <w:p w:rsidR="00C34617" w:rsidRPr="00C34617" w:rsidRDefault="00C34617" w:rsidP="00784540">
      <w:pPr>
        <w:jc w:val="both"/>
        <w:rPr>
          <w:rFonts w:ascii="Times New Roman" w:hAnsi="Times New Roman" w:cs="Times New Roman"/>
          <w:sz w:val="24"/>
          <w:szCs w:val="24"/>
        </w:rPr>
      </w:pPr>
      <w:r w:rsidRPr="00C34617">
        <w:rPr>
          <w:rFonts w:ascii="Times New Roman" w:hAnsi="Times New Roman" w:cs="Times New Roman"/>
          <w:b/>
          <w:bCs/>
          <w:sz w:val="24"/>
          <w:szCs w:val="24"/>
        </w:rPr>
        <w:lastRenderedPageBreak/>
        <w:t>МЕМЛЕКЕТТІК ОРГАНДАРДЫҢ АТАУЫ ЖАЗЫЛҒАН МАНДАЙШАЛАРДЫ ДАЙЫНДАУ ЖӘНЕ ОЛАРДЫ ӘКІМШІЛІК ҒИМАРАТТАРДА ОРНАЛАСТЫРУ ҚАҒИДАЛАСТЫРУ БЕКІТУ ТУРАЛЫ</w:t>
      </w:r>
      <w:r w:rsidRPr="00C34617">
        <w:rPr>
          <w:rFonts w:ascii="Times New Roman" w:hAnsi="Times New Roman" w:cs="Times New Roman"/>
          <w:sz w:val="24"/>
          <w:szCs w:val="24"/>
        </w:rPr>
        <w:t xml:space="preserve"> </w:t>
      </w:r>
    </w:p>
    <w:p w:rsidR="00C34617" w:rsidRPr="00C34617" w:rsidRDefault="00C34617" w:rsidP="00784540">
      <w:pPr>
        <w:pStyle w:val="a3"/>
        <w:jc w:val="both"/>
      </w:pPr>
      <w:r w:rsidRPr="00C34617">
        <w:t>«Қазақстан Республикасындағы сәулет, қала құрылыс және құрылыс қызметі туралы» Қазақстан Республикасының 2001 жылғы 16 шілдедег</w:t>
      </w:r>
      <w:proofErr w:type="gramStart"/>
      <w:r w:rsidRPr="00C34617">
        <w:t>і З</w:t>
      </w:r>
      <w:proofErr w:type="gramEnd"/>
      <w:r w:rsidRPr="00C34617">
        <w:t xml:space="preserve">аңына сәйкес Қазақстан Республикасының Үкіметі </w:t>
      </w:r>
      <w:r w:rsidRPr="00C34617">
        <w:rPr>
          <w:b/>
          <w:bCs/>
        </w:rPr>
        <w:t>ҚАУЛЫ ЕТЕДІ:</w:t>
      </w:r>
    </w:p>
    <w:p w:rsidR="00C34617" w:rsidRPr="00C34617" w:rsidRDefault="00C34617" w:rsidP="00784540">
      <w:pPr>
        <w:jc w:val="both"/>
        <w:rPr>
          <w:rFonts w:ascii="Times New Roman" w:hAnsi="Times New Roman" w:cs="Times New Roman"/>
          <w:sz w:val="24"/>
          <w:szCs w:val="24"/>
        </w:rPr>
      </w:pPr>
      <w:r w:rsidRPr="00C34617">
        <w:rPr>
          <w:rFonts w:ascii="Times New Roman" w:hAnsi="Times New Roman" w:cs="Times New Roman"/>
          <w:sz w:val="24"/>
          <w:szCs w:val="24"/>
        </w:rPr>
        <w:br/>
        <w:t>      1. Қоса берілі</w:t>
      </w:r>
      <w:proofErr w:type="gramStart"/>
      <w:r w:rsidRPr="00C34617">
        <w:rPr>
          <w:rFonts w:ascii="Times New Roman" w:hAnsi="Times New Roman" w:cs="Times New Roman"/>
          <w:sz w:val="24"/>
          <w:szCs w:val="24"/>
        </w:rPr>
        <w:t>п</w:t>
      </w:r>
      <w:proofErr w:type="gramEnd"/>
      <w:r w:rsidRPr="00C34617">
        <w:rPr>
          <w:rFonts w:ascii="Times New Roman" w:hAnsi="Times New Roman" w:cs="Times New Roman"/>
          <w:sz w:val="24"/>
          <w:szCs w:val="24"/>
        </w:rPr>
        <w:t xml:space="preserve"> отырған Мемлекеттік органдардың атауы жазылған маңдайшаларды дайындау және оларды әкімшілік ғимараттарда орналастыру қағидалары бекітілсін. </w:t>
      </w:r>
      <w:r w:rsidRPr="00C34617">
        <w:rPr>
          <w:rFonts w:ascii="Times New Roman" w:hAnsi="Times New Roman" w:cs="Times New Roman"/>
          <w:sz w:val="24"/>
          <w:szCs w:val="24"/>
        </w:rPr>
        <w:br/>
        <w:t>      2. Осы қаулы алғашқы ресми жарияланғанынан кейін күнтізбелік он күн өткен соң қ</w:t>
      </w:r>
      <w:proofErr w:type="gramStart"/>
      <w:r w:rsidRPr="00C34617">
        <w:rPr>
          <w:rFonts w:ascii="Times New Roman" w:hAnsi="Times New Roman" w:cs="Times New Roman"/>
          <w:sz w:val="24"/>
          <w:szCs w:val="24"/>
        </w:rPr>
        <w:t>олданыс</w:t>
      </w:r>
      <w:proofErr w:type="gramEnd"/>
      <w:r w:rsidRPr="00C34617">
        <w:rPr>
          <w:rFonts w:ascii="Times New Roman" w:hAnsi="Times New Roman" w:cs="Times New Roman"/>
          <w:sz w:val="24"/>
          <w:szCs w:val="24"/>
        </w:rPr>
        <w:t xml:space="preserve">қа енгізіледі. </w:t>
      </w:r>
    </w:p>
    <w:p w:rsidR="00C34617" w:rsidRPr="00C34617" w:rsidRDefault="00C34617" w:rsidP="00784540">
      <w:pPr>
        <w:pStyle w:val="a3"/>
        <w:jc w:val="both"/>
      </w:pPr>
      <w:r w:rsidRPr="00C34617">
        <w:t xml:space="preserve">      </w:t>
      </w:r>
      <w:r w:rsidRPr="00C34617">
        <w:rPr>
          <w:i/>
          <w:iCs/>
        </w:rPr>
        <w:t>Қазақстан Республикасының Премьер-Министрі К. Мәсімов</w:t>
      </w:r>
    </w:p>
    <w:p w:rsidR="00C34617" w:rsidRPr="00C34617" w:rsidRDefault="00C34617" w:rsidP="00784540">
      <w:pPr>
        <w:pStyle w:val="a3"/>
      </w:pPr>
      <w:r w:rsidRPr="00C34617">
        <w:t xml:space="preserve">Қазақстан Республикасы </w:t>
      </w:r>
      <w:r w:rsidRPr="00C34617">
        <w:br/>
        <w:t xml:space="preserve">Үкіметінің </w:t>
      </w:r>
      <w:r w:rsidRPr="00C34617">
        <w:br/>
        <w:t xml:space="preserve">2011 жылғы 22 қарашадағы </w:t>
      </w:r>
      <w:r w:rsidRPr="00C34617">
        <w:br/>
        <w:t xml:space="preserve">№ 1371 қаулысымен </w:t>
      </w:r>
      <w:r w:rsidRPr="00C34617">
        <w:br/>
        <w:t xml:space="preserve">бекітілген </w:t>
      </w:r>
      <w:r w:rsidRPr="00C34617">
        <w:br/>
      </w:r>
      <w:r w:rsidRPr="00C34617">
        <w:br/>
      </w:r>
      <w:r w:rsidRPr="00C34617">
        <w:rPr>
          <w:b/>
          <w:bCs/>
        </w:rPr>
        <w:t xml:space="preserve">Мемлекеттік органдардың атауы жазылған маңдайшаларды дайындау </w:t>
      </w:r>
      <w:r w:rsidRPr="00C34617">
        <w:rPr>
          <w:b/>
          <w:bCs/>
        </w:rPr>
        <w:br/>
        <w:t xml:space="preserve">және оларды әкімшілік ғимараттарда </w:t>
      </w:r>
      <w:proofErr w:type="gramStart"/>
      <w:r w:rsidRPr="00C34617">
        <w:rPr>
          <w:b/>
          <w:bCs/>
        </w:rPr>
        <w:t>орналастыру</w:t>
      </w:r>
      <w:proofErr w:type="gramEnd"/>
      <w:r w:rsidRPr="00C34617">
        <w:rPr>
          <w:b/>
          <w:bCs/>
        </w:rPr>
        <w:t xml:space="preserve"> қағидалары</w:t>
      </w:r>
      <w:r w:rsidRPr="00C34617">
        <w:t xml:space="preserve"> </w:t>
      </w:r>
      <w:r w:rsidRPr="00C34617">
        <w:br/>
      </w:r>
      <w:r w:rsidRPr="00C34617">
        <w:br/>
      </w:r>
      <w:r w:rsidRPr="00C34617">
        <w:rPr>
          <w:b/>
          <w:bCs/>
        </w:rPr>
        <w:t>1. Жалпы ережелер</w:t>
      </w:r>
      <w:r w:rsidRPr="00C34617">
        <w:t xml:space="preserve"> </w:t>
      </w:r>
    </w:p>
    <w:p w:rsidR="00C34617" w:rsidRPr="00C34617" w:rsidRDefault="00C34617" w:rsidP="00784540">
      <w:pPr>
        <w:pStyle w:val="a3"/>
        <w:jc w:val="both"/>
      </w:pPr>
      <w:r w:rsidRPr="00C34617">
        <w:t>      1. Осы Мемлекеттік органдардың атауы жазылған мандайшаларды дайындау және оларды әкімшілік ғимараттарда орналастыру қағидалары (бұдан ә</w:t>
      </w:r>
      <w:proofErr w:type="gramStart"/>
      <w:r w:rsidRPr="00C34617">
        <w:t>р</w:t>
      </w:r>
      <w:proofErr w:type="gramEnd"/>
      <w:r w:rsidRPr="00C34617">
        <w:t>і - Қағидалар) мемлекеттік органдардың атауы жазылған маңдайшаларды дайындау және Қазақстан Республикасының аумағындағы әкімшілік ғимараттарда орналастыру тәртібін реттейді.</w:t>
      </w:r>
    </w:p>
    <w:p w:rsidR="00C34617" w:rsidRPr="00C34617" w:rsidRDefault="00C34617" w:rsidP="00784540">
      <w:pPr>
        <w:jc w:val="both"/>
        <w:rPr>
          <w:rFonts w:ascii="Times New Roman" w:hAnsi="Times New Roman" w:cs="Times New Roman"/>
          <w:sz w:val="24"/>
          <w:szCs w:val="24"/>
        </w:rPr>
      </w:pPr>
      <w:r w:rsidRPr="00C34617">
        <w:rPr>
          <w:rFonts w:ascii="Times New Roman" w:hAnsi="Times New Roman" w:cs="Times New Roman"/>
          <w:sz w:val="24"/>
          <w:szCs w:val="24"/>
        </w:rPr>
        <w:br/>
        <w:t xml:space="preserve">      2. </w:t>
      </w:r>
      <w:proofErr w:type="gramStart"/>
      <w:r w:rsidRPr="00C34617">
        <w:rPr>
          <w:rFonts w:ascii="Times New Roman" w:hAnsi="Times New Roman" w:cs="Times New Roman"/>
          <w:sz w:val="24"/>
          <w:szCs w:val="24"/>
        </w:rPr>
        <w:t>Осы</w:t>
      </w:r>
      <w:proofErr w:type="gramEnd"/>
      <w:r w:rsidRPr="00C34617">
        <w:rPr>
          <w:rFonts w:ascii="Times New Roman" w:hAnsi="Times New Roman" w:cs="Times New Roman"/>
          <w:sz w:val="24"/>
          <w:szCs w:val="24"/>
        </w:rPr>
        <w:t xml:space="preserve"> Қағидаларда мынадай негізгі ұғымдар пайдаланылады: </w:t>
      </w:r>
      <w:r w:rsidRPr="00C34617">
        <w:rPr>
          <w:rFonts w:ascii="Times New Roman" w:hAnsi="Times New Roman" w:cs="Times New Roman"/>
          <w:sz w:val="24"/>
          <w:szCs w:val="24"/>
        </w:rPr>
        <w:br/>
        <w:t xml:space="preserve">      1) мемлекеттік органдардың атауы жазылған маңдайшалар - мемлекеттік органның атауы туралы анықтамалық ақпараты бар қасбеттің қабырғалық элементі; </w:t>
      </w:r>
      <w:r w:rsidRPr="00C34617">
        <w:rPr>
          <w:rFonts w:ascii="Times New Roman" w:hAnsi="Times New Roman" w:cs="Times New Roman"/>
          <w:sz w:val="24"/>
          <w:szCs w:val="24"/>
        </w:rPr>
        <w:br/>
        <w:t xml:space="preserve">      2) мемлекеттік органдар - Конституциямен, заңдарымен және өзге де нормативтік құқықтық актілермен мемлекеттің атынан: </w:t>
      </w:r>
      <w:r w:rsidRPr="00C34617">
        <w:rPr>
          <w:rFonts w:ascii="Times New Roman" w:hAnsi="Times New Roman" w:cs="Times New Roman"/>
          <w:sz w:val="24"/>
          <w:szCs w:val="24"/>
        </w:rPr>
        <w:br/>
        <w:t>      міне</w:t>
      </w:r>
      <w:proofErr w:type="gramStart"/>
      <w:r w:rsidRPr="00C34617">
        <w:rPr>
          <w:rFonts w:ascii="Times New Roman" w:hAnsi="Times New Roman" w:cs="Times New Roman"/>
          <w:sz w:val="24"/>
          <w:szCs w:val="24"/>
        </w:rPr>
        <w:t>з-</w:t>
      </w:r>
      <w:proofErr w:type="gramEnd"/>
      <w:r w:rsidRPr="00C34617">
        <w:rPr>
          <w:rFonts w:ascii="Times New Roman" w:hAnsi="Times New Roman" w:cs="Times New Roman"/>
          <w:sz w:val="24"/>
          <w:szCs w:val="24"/>
        </w:rPr>
        <w:t xml:space="preserve">құлықтың жалпыға ортақ қағидаларын белгілейтін актілерді шығару; </w:t>
      </w:r>
      <w:r w:rsidRPr="00C34617">
        <w:rPr>
          <w:rFonts w:ascii="Times New Roman" w:hAnsi="Times New Roman" w:cs="Times New Roman"/>
          <w:sz w:val="24"/>
          <w:szCs w:val="24"/>
        </w:rPr>
        <w:br/>
        <w:t xml:space="preserve">      әлеуметтік маңызы бар қоғамдық қатынастарды </w:t>
      </w:r>
      <w:hyperlink r:id="rId55" w:history="1">
        <w:r w:rsidRPr="00C34617">
          <w:rPr>
            <w:rStyle w:val="a4"/>
            <w:rFonts w:ascii="Times New Roman" w:hAnsi="Times New Roman" w:cs="Times New Roman"/>
            <w:sz w:val="24"/>
            <w:szCs w:val="24"/>
          </w:rPr>
          <w:t>басқару және реттеу</w:t>
        </w:r>
      </w:hyperlink>
      <w:r w:rsidRPr="00C34617">
        <w:rPr>
          <w:rFonts w:ascii="Times New Roman" w:hAnsi="Times New Roman" w:cs="Times New Roman"/>
          <w:sz w:val="24"/>
          <w:szCs w:val="24"/>
        </w:rPr>
        <w:t xml:space="preserve">; </w:t>
      </w:r>
      <w:r w:rsidRPr="00C34617">
        <w:rPr>
          <w:rFonts w:ascii="Times New Roman" w:hAnsi="Times New Roman" w:cs="Times New Roman"/>
          <w:sz w:val="24"/>
          <w:szCs w:val="24"/>
        </w:rPr>
        <w:br/>
        <w:t>      мемлекет белгілеген жалпыға ортақ міне</w:t>
      </w:r>
      <w:proofErr w:type="gramStart"/>
      <w:r w:rsidRPr="00C34617">
        <w:rPr>
          <w:rFonts w:ascii="Times New Roman" w:hAnsi="Times New Roman" w:cs="Times New Roman"/>
          <w:sz w:val="24"/>
          <w:szCs w:val="24"/>
        </w:rPr>
        <w:t>з-</w:t>
      </w:r>
      <w:proofErr w:type="gramEnd"/>
      <w:r w:rsidRPr="00C34617">
        <w:rPr>
          <w:rFonts w:ascii="Times New Roman" w:hAnsi="Times New Roman" w:cs="Times New Roman"/>
          <w:sz w:val="24"/>
          <w:szCs w:val="24"/>
        </w:rPr>
        <w:t xml:space="preserve">құлық қағидаларының сақталуын бақылау жөніндегі функцияларды жүзеге асыруға уәкілеттік берілген мемлекеттік мекемелер; </w:t>
      </w:r>
      <w:r w:rsidRPr="00C34617">
        <w:rPr>
          <w:rFonts w:ascii="Times New Roman" w:hAnsi="Times New Roman" w:cs="Times New Roman"/>
          <w:sz w:val="24"/>
          <w:szCs w:val="24"/>
        </w:rPr>
        <w:br/>
        <w:t xml:space="preserve">      3) төсем - маңдайшалардың негіздеріне арналған сәнді рамка. </w:t>
      </w:r>
      <w:r w:rsidRPr="00C34617">
        <w:rPr>
          <w:rFonts w:ascii="Times New Roman" w:hAnsi="Times New Roman" w:cs="Times New Roman"/>
          <w:sz w:val="24"/>
          <w:szCs w:val="24"/>
        </w:rPr>
        <w:br/>
      </w:r>
      <w:r w:rsidRPr="00C34617">
        <w:rPr>
          <w:rFonts w:ascii="Times New Roman" w:hAnsi="Times New Roman" w:cs="Times New Roman"/>
          <w:sz w:val="24"/>
          <w:szCs w:val="24"/>
        </w:rPr>
        <w:br/>
      </w:r>
      <w:r w:rsidRPr="00C34617">
        <w:rPr>
          <w:rFonts w:ascii="Times New Roman" w:hAnsi="Times New Roman" w:cs="Times New Roman"/>
          <w:b/>
          <w:bCs/>
          <w:sz w:val="24"/>
          <w:szCs w:val="24"/>
        </w:rPr>
        <w:t>2. Мемлекеттік органдардың атауы жазылған маңдайшаларды</w:t>
      </w:r>
      <w:r w:rsidRPr="00C34617">
        <w:rPr>
          <w:rFonts w:ascii="Times New Roman" w:hAnsi="Times New Roman" w:cs="Times New Roman"/>
          <w:sz w:val="24"/>
          <w:szCs w:val="24"/>
        </w:rPr>
        <w:t xml:space="preserve"> </w:t>
      </w:r>
      <w:r w:rsidRPr="00C34617">
        <w:rPr>
          <w:rFonts w:ascii="Times New Roman" w:hAnsi="Times New Roman" w:cs="Times New Roman"/>
          <w:b/>
          <w:bCs/>
          <w:sz w:val="24"/>
          <w:szCs w:val="24"/>
        </w:rPr>
        <w:t>дайындау және орналастыру</w:t>
      </w:r>
      <w:r w:rsidRPr="00C34617">
        <w:rPr>
          <w:rFonts w:ascii="Times New Roman" w:hAnsi="Times New Roman" w:cs="Times New Roman"/>
          <w:sz w:val="24"/>
          <w:szCs w:val="24"/>
        </w:rPr>
        <w:t xml:space="preserve"> </w:t>
      </w:r>
    </w:p>
    <w:p w:rsidR="00C34617" w:rsidRPr="00C34617" w:rsidRDefault="00C34617" w:rsidP="00784540">
      <w:pPr>
        <w:pStyle w:val="a3"/>
        <w:jc w:val="both"/>
      </w:pPr>
      <w:r w:rsidRPr="00C34617">
        <w:lastRenderedPageBreak/>
        <w:t xml:space="preserve">      3. Маңдайша кемінде 60x80 сантиметр мөлшерінде жасалуға </w:t>
      </w:r>
      <w:proofErr w:type="gramStart"/>
      <w:r w:rsidRPr="00C34617">
        <w:t>тиіс</w:t>
      </w:r>
      <w:proofErr w:type="gramEnd"/>
      <w:r w:rsidRPr="00C34617">
        <w:t>. Қажет болған жағдайда маңдайшаның мөлшерін ұлғайтуға болады, бұл ретте 3/4 арақатынасы сақталуы тиіс.</w:t>
      </w:r>
    </w:p>
    <w:p w:rsidR="00C34617" w:rsidRPr="00C34617" w:rsidRDefault="00C34617" w:rsidP="00784540">
      <w:pPr>
        <w:jc w:val="both"/>
        <w:rPr>
          <w:rFonts w:ascii="Times New Roman" w:hAnsi="Times New Roman" w:cs="Times New Roman"/>
          <w:sz w:val="24"/>
          <w:szCs w:val="24"/>
        </w:rPr>
      </w:pPr>
      <w:r w:rsidRPr="00C34617">
        <w:rPr>
          <w:rFonts w:ascii="Times New Roman" w:hAnsi="Times New Roman" w:cs="Times New Roman"/>
          <w:sz w:val="24"/>
          <w:szCs w:val="24"/>
        </w:rPr>
        <w:br/>
        <w:t xml:space="preserve">      Маңдайшаны көлденең де, сондай-ақ тігінен де </w:t>
      </w:r>
      <w:proofErr w:type="gramStart"/>
      <w:r w:rsidRPr="00C34617">
        <w:rPr>
          <w:rFonts w:ascii="Times New Roman" w:hAnsi="Times New Roman" w:cs="Times New Roman"/>
          <w:sz w:val="24"/>
          <w:szCs w:val="24"/>
        </w:rPr>
        <w:t>орналастыру</w:t>
      </w:r>
      <w:proofErr w:type="gramEnd"/>
      <w:r w:rsidRPr="00C34617">
        <w:rPr>
          <w:rFonts w:ascii="Times New Roman" w:hAnsi="Times New Roman" w:cs="Times New Roman"/>
          <w:sz w:val="24"/>
          <w:szCs w:val="24"/>
        </w:rPr>
        <w:t xml:space="preserve">ға болады. </w:t>
      </w:r>
      <w:r w:rsidRPr="00C34617">
        <w:rPr>
          <w:rFonts w:ascii="Times New Roman" w:hAnsi="Times New Roman" w:cs="Times New Roman"/>
          <w:sz w:val="24"/>
          <w:szCs w:val="24"/>
        </w:rPr>
        <w:br/>
        <w:t>      4. Маңдайша қ</w:t>
      </w:r>
      <w:proofErr w:type="gramStart"/>
      <w:r w:rsidRPr="00C34617">
        <w:rPr>
          <w:rFonts w:ascii="Times New Roman" w:hAnsi="Times New Roman" w:cs="Times New Roman"/>
          <w:sz w:val="24"/>
          <w:szCs w:val="24"/>
        </w:rPr>
        <w:t>алы</w:t>
      </w:r>
      <w:proofErr w:type="gramEnd"/>
      <w:r w:rsidRPr="00C34617">
        <w:rPr>
          <w:rFonts w:ascii="Times New Roman" w:hAnsi="Times New Roman" w:cs="Times New Roman"/>
          <w:sz w:val="24"/>
          <w:szCs w:val="24"/>
        </w:rPr>
        <w:t xml:space="preserve">ңдығы 1 сантиметрден 4 сантиметрге дейінгі төсемге орналастырылады, төсемде мемлекеттік органның атауы жазылған графикалық жазба болады. </w:t>
      </w:r>
      <w:r w:rsidRPr="00C34617">
        <w:rPr>
          <w:rFonts w:ascii="Times New Roman" w:hAnsi="Times New Roman" w:cs="Times New Roman"/>
          <w:sz w:val="24"/>
          <w:szCs w:val="24"/>
        </w:rPr>
        <w:br/>
        <w:t xml:space="preserve">      5. Маңдайшаларға Қазақстан Республикасының Мемлекеттік Елтаңбасы орналастырылады. </w:t>
      </w:r>
      <w:r w:rsidRPr="00C34617">
        <w:rPr>
          <w:rFonts w:ascii="Times New Roman" w:hAnsi="Times New Roman" w:cs="Times New Roman"/>
          <w:sz w:val="24"/>
          <w:szCs w:val="24"/>
        </w:rPr>
        <w:br/>
        <w:t>      Қазақстан Республикасының Мемлекеттік Елтаңбасы маңдайшаның жоғарғы үштен бі</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 бөлігінің ортасында орналастырылады. Қазақстан Республикасының Мемлекеттік Елтаңбасының диаметрі мынадай ара қатынасқа сәйкес келуге тиіс: </w:t>
      </w:r>
      <w:r w:rsidRPr="00C34617">
        <w:rPr>
          <w:rFonts w:ascii="Times New Roman" w:hAnsi="Times New Roman" w:cs="Times New Roman"/>
          <w:sz w:val="24"/>
          <w:szCs w:val="24"/>
        </w:rPr>
        <w:br/>
        <w:t xml:space="preserve">      көлденең орналасқан жағдайда: маңдайшаның биіктігі елтаңбаның диаметріне 1/5; </w:t>
      </w:r>
      <w:r w:rsidRPr="00C34617">
        <w:rPr>
          <w:rFonts w:ascii="Times New Roman" w:hAnsi="Times New Roman" w:cs="Times New Roman"/>
          <w:sz w:val="24"/>
          <w:szCs w:val="24"/>
        </w:rPr>
        <w:br/>
        <w:t xml:space="preserve">      тігінен орналасқан жағдайда: маңдайшаның биіктігі елтаңбаның диаметріне 1/6. </w:t>
      </w:r>
      <w:r w:rsidRPr="00C34617">
        <w:rPr>
          <w:rFonts w:ascii="Times New Roman" w:hAnsi="Times New Roman" w:cs="Times New Roman"/>
          <w:sz w:val="24"/>
          <w:szCs w:val="24"/>
        </w:rPr>
        <w:br/>
        <w:t>      6. Қазақстан Республикасының Мемлекеттік Елтаңбасының астына маңдайшаның 2/3 бөлігінен төмен мемлекеттік органның атауы жазылады. Маңдайша мәтіні әріптерінің биіктігі кемінде 3 сантиметр болуы тиіс. Полотноның реңі кө</w:t>
      </w:r>
      <w:proofErr w:type="gramStart"/>
      <w:r w:rsidRPr="00C34617">
        <w:rPr>
          <w:rFonts w:ascii="Times New Roman" w:hAnsi="Times New Roman" w:cs="Times New Roman"/>
          <w:sz w:val="24"/>
          <w:szCs w:val="24"/>
        </w:rPr>
        <w:t>к</w:t>
      </w:r>
      <w:proofErr w:type="gramEnd"/>
      <w:r w:rsidRPr="00C34617">
        <w:rPr>
          <w:rFonts w:ascii="Times New Roman" w:hAnsi="Times New Roman" w:cs="Times New Roman"/>
          <w:sz w:val="24"/>
          <w:szCs w:val="24"/>
        </w:rPr>
        <w:t xml:space="preserve"> түсті, ал әріптер алтын түсті болуға тиіс. </w:t>
      </w:r>
      <w:r w:rsidRPr="00C34617">
        <w:rPr>
          <w:rFonts w:ascii="Times New Roman" w:hAnsi="Times New Roman" w:cs="Times New Roman"/>
          <w:sz w:val="24"/>
          <w:szCs w:val="24"/>
        </w:rPr>
        <w:br/>
        <w:t>      7. Маңдайшаның жиегі ені кемінде 3 сантиметр алтын тү</w:t>
      </w:r>
      <w:proofErr w:type="gramStart"/>
      <w:r w:rsidRPr="00C34617">
        <w:rPr>
          <w:rFonts w:ascii="Times New Roman" w:hAnsi="Times New Roman" w:cs="Times New Roman"/>
          <w:sz w:val="24"/>
          <w:szCs w:val="24"/>
        </w:rPr>
        <w:t>ст</w:t>
      </w:r>
      <w:proofErr w:type="gramEnd"/>
      <w:r w:rsidRPr="00C34617">
        <w:rPr>
          <w:rFonts w:ascii="Times New Roman" w:hAnsi="Times New Roman" w:cs="Times New Roman"/>
          <w:sz w:val="24"/>
          <w:szCs w:val="24"/>
        </w:rPr>
        <w:t xml:space="preserve">і рамкамен қоршалады. </w:t>
      </w:r>
      <w:r w:rsidRPr="00C34617">
        <w:rPr>
          <w:rFonts w:ascii="Times New Roman" w:hAnsi="Times New Roman" w:cs="Times New Roman"/>
          <w:sz w:val="24"/>
          <w:szCs w:val="24"/>
        </w:rPr>
        <w:br/>
        <w:t xml:space="preserve">      8. Әріптердің шрифті «Book Antiqua». </w:t>
      </w:r>
      <w:r w:rsidRPr="00C34617">
        <w:rPr>
          <w:rFonts w:ascii="Times New Roman" w:hAnsi="Times New Roman" w:cs="Times New Roman"/>
          <w:sz w:val="24"/>
          <w:szCs w:val="24"/>
        </w:rPr>
        <w:br/>
        <w:t xml:space="preserve">      9. Егер мемлекеттік мекеме орталық, жергілікті өкілді және атқарушы органның құрылымдық немесе ведомстволық </w:t>
      </w:r>
      <w:proofErr w:type="gramStart"/>
      <w:r w:rsidRPr="00C34617">
        <w:rPr>
          <w:rFonts w:ascii="Times New Roman" w:hAnsi="Times New Roman" w:cs="Times New Roman"/>
          <w:sz w:val="24"/>
          <w:szCs w:val="24"/>
        </w:rPr>
        <w:t>ба</w:t>
      </w:r>
      <w:proofErr w:type="gramEnd"/>
      <w:r w:rsidRPr="00C34617">
        <w:rPr>
          <w:rFonts w:ascii="Times New Roman" w:hAnsi="Times New Roman" w:cs="Times New Roman"/>
          <w:sz w:val="24"/>
          <w:szCs w:val="24"/>
        </w:rPr>
        <w:t xml:space="preserve">ғыныстағы бөлімшелері болып табылса, онда маңдайшада мемлекеттік органның атауын көрсету қажет. </w:t>
      </w:r>
      <w:r w:rsidRPr="00C34617">
        <w:rPr>
          <w:rFonts w:ascii="Times New Roman" w:hAnsi="Times New Roman" w:cs="Times New Roman"/>
          <w:sz w:val="24"/>
          <w:szCs w:val="24"/>
        </w:rPr>
        <w:br/>
        <w:t>      Осы жазба Қазақстан Республикасының Мемлекеттік Елтаңбасының ү</w:t>
      </w:r>
      <w:proofErr w:type="gramStart"/>
      <w:r w:rsidRPr="00C34617">
        <w:rPr>
          <w:rFonts w:ascii="Times New Roman" w:hAnsi="Times New Roman" w:cs="Times New Roman"/>
          <w:sz w:val="24"/>
          <w:szCs w:val="24"/>
        </w:rPr>
        <w:t>ст</w:t>
      </w:r>
      <w:proofErr w:type="gramEnd"/>
      <w:r w:rsidRPr="00C34617">
        <w:rPr>
          <w:rFonts w:ascii="Times New Roman" w:hAnsi="Times New Roman" w:cs="Times New Roman"/>
          <w:sz w:val="24"/>
          <w:szCs w:val="24"/>
        </w:rPr>
        <w:t>інде ортада орналасады. Жазбадағы ә</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іптердің мөлшері кемінде 2 сантиметр болады. </w:t>
      </w:r>
      <w:r w:rsidRPr="00C34617">
        <w:rPr>
          <w:rFonts w:ascii="Times New Roman" w:hAnsi="Times New Roman" w:cs="Times New Roman"/>
          <w:sz w:val="24"/>
          <w:szCs w:val="24"/>
        </w:rPr>
        <w:br/>
        <w:t xml:space="preserve">      10. Мемлекеттік органның атауы мемлекеттік және орыс тілдерінде, қажет болған жағдайда басқа да тілдерде жазылуға </w:t>
      </w:r>
      <w:proofErr w:type="gramStart"/>
      <w:r w:rsidRPr="00C34617">
        <w:rPr>
          <w:rFonts w:ascii="Times New Roman" w:hAnsi="Times New Roman" w:cs="Times New Roman"/>
          <w:sz w:val="24"/>
          <w:szCs w:val="24"/>
        </w:rPr>
        <w:t>тиіс</w:t>
      </w:r>
      <w:proofErr w:type="gramEnd"/>
      <w:r w:rsidRPr="00C34617">
        <w:rPr>
          <w:rFonts w:ascii="Times New Roman" w:hAnsi="Times New Roman" w:cs="Times New Roman"/>
          <w:sz w:val="24"/>
          <w:szCs w:val="24"/>
        </w:rPr>
        <w:t xml:space="preserve">. </w:t>
      </w:r>
      <w:r w:rsidRPr="00C34617">
        <w:rPr>
          <w:rFonts w:ascii="Times New Roman" w:hAnsi="Times New Roman" w:cs="Times New Roman"/>
          <w:sz w:val="24"/>
          <w:szCs w:val="24"/>
        </w:rPr>
        <w:br/>
        <w:t>      11. Мемлекеттік органның атауы мемлекеттік және орыс тілдерінде және басқа да тілдерде дайындалып, орналастырылған жағдайда олар бір-бі</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інен жеке орналасқан әртүрлі маңдайша түрінде жасалады. </w:t>
      </w:r>
      <w:r w:rsidRPr="00C34617">
        <w:rPr>
          <w:rFonts w:ascii="Times New Roman" w:hAnsi="Times New Roman" w:cs="Times New Roman"/>
          <w:sz w:val="24"/>
          <w:szCs w:val="24"/>
        </w:rPr>
        <w:br/>
        <w:t>      12. Мәтінде шетелдік сөздерді, оның ішінде латын ә</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іптерімен жазылған сөздерді, қысқартылған атауларды және аббревиатураларды пайдалануға болмайды. </w:t>
      </w:r>
      <w:r w:rsidRPr="00C34617">
        <w:rPr>
          <w:rFonts w:ascii="Times New Roman" w:hAnsi="Times New Roman" w:cs="Times New Roman"/>
          <w:sz w:val="24"/>
          <w:szCs w:val="24"/>
        </w:rPr>
        <w:br/>
        <w:t xml:space="preserve">      13. Маңдайшаны орналастыратын орын мемлекеттік органның атауы мен орналасқан жері туралы ақпарат беруге және оған кіретін жерді көрсетуге </w:t>
      </w:r>
      <w:proofErr w:type="gramStart"/>
      <w:r w:rsidRPr="00C34617">
        <w:rPr>
          <w:rFonts w:ascii="Times New Roman" w:hAnsi="Times New Roman" w:cs="Times New Roman"/>
          <w:sz w:val="24"/>
          <w:szCs w:val="24"/>
        </w:rPr>
        <w:t>тиіс</w:t>
      </w:r>
      <w:proofErr w:type="gramEnd"/>
      <w:r w:rsidRPr="00C34617">
        <w:rPr>
          <w:rFonts w:ascii="Times New Roman" w:hAnsi="Times New Roman" w:cs="Times New Roman"/>
          <w:sz w:val="24"/>
          <w:szCs w:val="24"/>
        </w:rPr>
        <w:t xml:space="preserve">. Маңдайша ғимараттың қасбетінде үй-жайға кіреберістен 10 метр қашықтық шегінде немесе мемлекеттік орган алып отырған үй-жай шегінде орналасуға тиіс. </w:t>
      </w:r>
      <w:r w:rsidRPr="00C34617">
        <w:rPr>
          <w:rFonts w:ascii="Times New Roman" w:hAnsi="Times New Roman" w:cs="Times New Roman"/>
          <w:sz w:val="24"/>
          <w:szCs w:val="24"/>
        </w:rPr>
        <w:br/>
        <w:t xml:space="preserve">      14. Жұмыс уақытының режимі, қабылдау кестесі және басшылардың тегі сияқты басқа да ақпараттық деректерді маңдайшаға немесе мемлекеттік органның атауымен қатар орналастыруға болмайды. </w:t>
      </w:r>
      <w:r w:rsidRPr="00C34617">
        <w:rPr>
          <w:rFonts w:ascii="Times New Roman" w:hAnsi="Times New Roman" w:cs="Times New Roman"/>
          <w:sz w:val="24"/>
          <w:szCs w:val="24"/>
        </w:rPr>
        <w:br/>
        <w:t>      15. Қасбеттегі маңдайшаларға кешкі уақытта жарық түсі</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ілуге тиіс. </w:t>
      </w:r>
      <w:r w:rsidRPr="00C34617">
        <w:rPr>
          <w:rFonts w:ascii="Times New Roman" w:hAnsi="Times New Roman" w:cs="Times New Roman"/>
          <w:sz w:val="24"/>
          <w:szCs w:val="24"/>
        </w:rPr>
        <w:br/>
        <w:t>      16. Мемлекетті</w:t>
      </w:r>
      <w:proofErr w:type="gramStart"/>
      <w:r w:rsidRPr="00C34617">
        <w:rPr>
          <w:rFonts w:ascii="Times New Roman" w:hAnsi="Times New Roman" w:cs="Times New Roman"/>
          <w:sz w:val="24"/>
          <w:szCs w:val="24"/>
        </w:rPr>
        <w:t>к</w:t>
      </w:r>
      <w:proofErr w:type="gramEnd"/>
      <w:r w:rsidRPr="00C34617">
        <w:rPr>
          <w:rFonts w:ascii="Times New Roman" w:hAnsi="Times New Roman" w:cs="Times New Roman"/>
          <w:sz w:val="24"/>
          <w:szCs w:val="24"/>
        </w:rPr>
        <w:t xml:space="preserve"> орган маңдайшаларды дайындауды, келісуді, ресімдеуді және орнатуды жүзеге асырады. </w:t>
      </w:r>
      <w:r w:rsidRPr="00C34617">
        <w:rPr>
          <w:rFonts w:ascii="Times New Roman" w:hAnsi="Times New Roman" w:cs="Times New Roman"/>
          <w:sz w:val="24"/>
          <w:szCs w:val="24"/>
        </w:rPr>
        <w:br/>
        <w:t xml:space="preserve">      17. </w:t>
      </w:r>
      <w:proofErr w:type="gramStart"/>
      <w:r w:rsidRPr="00C34617">
        <w:rPr>
          <w:rFonts w:ascii="Times New Roman" w:hAnsi="Times New Roman" w:cs="Times New Roman"/>
          <w:sz w:val="24"/>
          <w:szCs w:val="24"/>
        </w:rPr>
        <w:t xml:space="preserve">Мемлекеттік органдар мен мемлекеттік мекемелердің маңдайшалары олардың ресми атауы немесе мемлекеттік мекеменің бағыныстылығы өзгерген жағдайда, </w:t>
      </w:r>
      <w:r w:rsidRPr="00C34617">
        <w:rPr>
          <w:rFonts w:ascii="Times New Roman" w:hAnsi="Times New Roman" w:cs="Times New Roman"/>
          <w:sz w:val="24"/>
          <w:szCs w:val="24"/>
        </w:rPr>
        <w:lastRenderedPageBreak/>
        <w:t xml:space="preserve">маңдайшалар табиғи тозудың және моральдық ескірудің салдарынан, сондай-ақ қажет болған жағдайда аумақтық орналасқан жерді ауыстырған (көшкен) кезде ауыстырылады. </w:t>
      </w:r>
      <w:r w:rsidRPr="00C34617">
        <w:rPr>
          <w:rFonts w:ascii="Times New Roman" w:hAnsi="Times New Roman" w:cs="Times New Roman"/>
          <w:sz w:val="24"/>
          <w:szCs w:val="24"/>
        </w:rPr>
        <w:br/>
        <w:t>      18.</w:t>
      </w:r>
      <w:proofErr w:type="gramEnd"/>
      <w:r w:rsidRPr="00C34617">
        <w:rPr>
          <w:rFonts w:ascii="Times New Roman" w:hAnsi="Times New Roman" w:cs="Times New Roman"/>
          <w:sz w:val="24"/>
          <w:szCs w:val="24"/>
        </w:rPr>
        <w:t xml:space="preserve"> Маңдайшаларды мемлекеттік орган пайдаланудың бүкіл кезеңінде тиі</w:t>
      </w:r>
      <w:proofErr w:type="gramStart"/>
      <w:r w:rsidRPr="00C34617">
        <w:rPr>
          <w:rFonts w:ascii="Times New Roman" w:hAnsi="Times New Roman" w:cs="Times New Roman"/>
          <w:sz w:val="24"/>
          <w:szCs w:val="24"/>
        </w:rPr>
        <w:t>ст</w:t>
      </w:r>
      <w:proofErr w:type="gramEnd"/>
      <w:r w:rsidRPr="00C34617">
        <w:rPr>
          <w:rFonts w:ascii="Times New Roman" w:hAnsi="Times New Roman" w:cs="Times New Roman"/>
          <w:sz w:val="24"/>
          <w:szCs w:val="24"/>
        </w:rPr>
        <w:t xml:space="preserve">і техникалық және эстетикалық жай-күйде күтіп ұстауға тиіс. </w:t>
      </w:r>
      <w:r w:rsidRPr="00C34617">
        <w:rPr>
          <w:rFonts w:ascii="Times New Roman" w:hAnsi="Times New Roman" w:cs="Times New Roman"/>
          <w:sz w:val="24"/>
          <w:szCs w:val="24"/>
        </w:rPr>
        <w:br/>
      </w:r>
      <w:r w:rsidRPr="00C34617">
        <w:rPr>
          <w:rFonts w:ascii="Times New Roman" w:hAnsi="Times New Roman" w:cs="Times New Roman"/>
          <w:sz w:val="24"/>
          <w:szCs w:val="24"/>
        </w:rPr>
        <w:br/>
      </w:r>
      <w:r w:rsidRPr="00C34617">
        <w:rPr>
          <w:rFonts w:ascii="Times New Roman" w:hAnsi="Times New Roman" w:cs="Times New Roman"/>
          <w:b/>
          <w:bCs/>
          <w:sz w:val="24"/>
          <w:szCs w:val="24"/>
        </w:rPr>
        <w:t>Қазақстан Республикасының Мемлекеттік елтаңбасы салынған мөрге</w:t>
      </w:r>
      <w:r w:rsidRPr="00C34617">
        <w:rPr>
          <w:rFonts w:ascii="Times New Roman" w:hAnsi="Times New Roman" w:cs="Times New Roman"/>
          <w:sz w:val="24"/>
          <w:szCs w:val="24"/>
        </w:rPr>
        <w:t xml:space="preserve"> </w:t>
      </w:r>
      <w:r w:rsidRPr="00C34617">
        <w:rPr>
          <w:rFonts w:ascii="Times New Roman" w:hAnsi="Times New Roman" w:cs="Times New Roman"/>
          <w:b/>
          <w:bCs/>
          <w:sz w:val="24"/>
          <w:szCs w:val="24"/>
        </w:rPr>
        <w:t>қойылатын талаптар</w:t>
      </w:r>
      <w:r w:rsidRPr="00C34617">
        <w:rPr>
          <w:rFonts w:ascii="Times New Roman" w:hAnsi="Times New Roman" w:cs="Times New Roman"/>
          <w:sz w:val="24"/>
          <w:szCs w:val="24"/>
        </w:rPr>
        <w:t xml:space="preserve"> </w:t>
      </w:r>
    </w:p>
    <w:p w:rsidR="00C34617" w:rsidRPr="00C34617" w:rsidRDefault="00C34617" w:rsidP="00784540">
      <w:pPr>
        <w:pStyle w:val="a3"/>
        <w:jc w:val="both"/>
      </w:pPr>
      <w:r w:rsidRPr="00C34617">
        <w:t xml:space="preserve">       </w:t>
      </w:r>
      <w:r w:rsidRPr="00C34617">
        <w:rPr>
          <w:b/>
          <w:bCs/>
        </w:rPr>
        <w:t>«Қазақстан Республикасының Мемлекеттік елтаңбасы салынған мө</w:t>
      </w:r>
      <w:proofErr w:type="gramStart"/>
      <w:r w:rsidRPr="00C34617">
        <w:rPr>
          <w:b/>
          <w:bCs/>
        </w:rPr>
        <w:t>р</w:t>
      </w:r>
      <w:proofErr w:type="gramEnd"/>
      <w:r w:rsidRPr="00C34617">
        <w:rPr>
          <w:b/>
          <w:bCs/>
        </w:rPr>
        <w:t xml:space="preserve">» ҚР СТ 1430-2005 </w:t>
      </w:r>
      <w:r w:rsidRPr="00C34617">
        <w:t>Қазақстан Республикасының Мемлекеттік</w:t>
      </w:r>
      <w:r w:rsidRPr="00C34617">
        <w:rPr>
          <w:b/>
          <w:bCs/>
        </w:rPr>
        <w:t> </w:t>
      </w:r>
      <w:r w:rsidRPr="00C34617">
        <w:t xml:space="preserve">стандарты </w:t>
      </w:r>
      <w:r w:rsidRPr="00C34617">
        <w:rPr>
          <w:b/>
          <w:bCs/>
        </w:rPr>
        <w:t> </w:t>
      </w:r>
      <w:r w:rsidRPr="00C34617">
        <w:t>Қазақстан Республикасының Мем-лекеттік</w:t>
      </w:r>
      <w:r w:rsidRPr="00C34617">
        <w:rPr>
          <w:b/>
          <w:bCs/>
        </w:rPr>
        <w:t> </w:t>
      </w:r>
      <w:r w:rsidRPr="00C34617">
        <w:t>органдары мен ұйымдарының Қазақстан Респуб-ли-касының Мемлекеттік Елтаңбасы мөрлеріне техникалық талап-тарды белгілейді. Осы стандарт Қазақстан Республикасының барлық мемлекеттік</w:t>
      </w:r>
      <w:r w:rsidRPr="00C34617">
        <w:rPr>
          <w:b/>
          <w:bCs/>
        </w:rPr>
        <w:t> </w:t>
      </w:r>
      <w:r w:rsidRPr="00C34617">
        <w:t xml:space="preserve">ұйымдары қолдануға міндетті. </w:t>
      </w:r>
    </w:p>
    <w:p w:rsidR="00C34617" w:rsidRPr="00C34617" w:rsidRDefault="00C34617" w:rsidP="00784540">
      <w:pPr>
        <w:pStyle w:val="a3"/>
        <w:jc w:val="both"/>
      </w:pPr>
      <w:r w:rsidRPr="00C34617">
        <w:t>Қазақстан Республикасының Мемлекеттік Елтаңбасы салынған мө</w:t>
      </w:r>
      <w:proofErr w:type="gramStart"/>
      <w:r w:rsidRPr="00C34617">
        <w:t>р</w:t>
      </w:r>
      <w:proofErr w:type="gramEnd"/>
      <w:r w:rsidRPr="00C34617">
        <w:t xml:space="preserve"> (бұдан әрі - елтаңбалық мөр) мемлекеттік орган немесе ұйым басшының қолы қойылған өтінім бойынша дайындалады. </w:t>
      </w:r>
    </w:p>
    <w:p w:rsidR="00C34617" w:rsidRPr="00C34617" w:rsidRDefault="00C34617" w:rsidP="00784540">
      <w:pPr>
        <w:pStyle w:val="a3"/>
        <w:jc w:val="both"/>
      </w:pPr>
      <w:r w:rsidRPr="00C34617">
        <w:t xml:space="preserve">Мемлекеттік ұйым елтаңбалық мөрге тапсырыс беру кезінде өтінімге мыналарды қоса беруі </w:t>
      </w:r>
      <w:proofErr w:type="gramStart"/>
      <w:r w:rsidRPr="00C34617">
        <w:t>тиіс</w:t>
      </w:r>
      <w:proofErr w:type="gramEnd"/>
      <w:r w:rsidRPr="00C34617">
        <w:t>:</w:t>
      </w:r>
    </w:p>
    <w:p w:rsidR="00C34617" w:rsidRPr="00C34617" w:rsidRDefault="00C34617" w:rsidP="00784540">
      <w:pPr>
        <w:pStyle w:val="a3"/>
        <w:jc w:val="both"/>
      </w:pPr>
      <w:r w:rsidRPr="00C34617">
        <w:t>- дә</w:t>
      </w:r>
      <w:proofErr w:type="gramStart"/>
      <w:r w:rsidRPr="00C34617">
        <w:t>л</w:t>
      </w:r>
      <w:proofErr w:type="gramEnd"/>
      <w:r w:rsidRPr="00C34617">
        <w:t xml:space="preserve">, айқын, таза және түсінікті орындалған елтаңбалық мөрдің эскизі; </w:t>
      </w:r>
    </w:p>
    <w:p w:rsidR="00C34617" w:rsidRPr="00C34617" w:rsidRDefault="00C34617" w:rsidP="00784540">
      <w:pPr>
        <w:pStyle w:val="a3"/>
        <w:jc w:val="both"/>
      </w:pPr>
      <w:r w:rsidRPr="00C34617">
        <w:t>- белгіленген тәртіппен куәландырылған толық атауы бар Жарғының (Ереженің) көшірмесі.</w:t>
      </w:r>
    </w:p>
    <w:p w:rsidR="00C34617" w:rsidRPr="00C34617" w:rsidRDefault="00C34617" w:rsidP="00784540">
      <w:pPr>
        <w:pStyle w:val="a3"/>
        <w:jc w:val="both"/>
      </w:pPr>
      <w:r w:rsidRPr="00C34617">
        <w:t xml:space="preserve">Елтаңбалық мөрдің қалыбы сыртқы айналым бойынша шағын мәтін орналасқан құрсаумен шектеседі. </w:t>
      </w:r>
      <w:r w:rsidRPr="00C34617">
        <w:rPr>
          <w:b/>
          <w:bCs/>
        </w:rPr>
        <w:t>Шағын мәтін елтаңбалық мөрді жасаушы-кәсіпорын туралы ақпараттан (жасаушының атауы,</w:t>
      </w:r>
      <w:r w:rsidRPr="00C34617">
        <w:t xml:space="preserve"> </w:t>
      </w:r>
      <w:r w:rsidRPr="00C34617">
        <w:rPr>
          <w:b/>
          <w:bCs/>
        </w:rPr>
        <w:t>лицензияның нөмері және берілген күні, мөрді жасау жылы, айы және күні</w:t>
      </w:r>
      <w:r w:rsidRPr="00C34617">
        <w:t xml:space="preserve">) </w:t>
      </w:r>
      <w:r w:rsidRPr="00C34617">
        <w:rPr>
          <w:b/>
          <w:bCs/>
        </w:rPr>
        <w:t xml:space="preserve">тұруы </w:t>
      </w:r>
      <w:proofErr w:type="gramStart"/>
      <w:r w:rsidRPr="00C34617">
        <w:rPr>
          <w:b/>
          <w:bCs/>
        </w:rPr>
        <w:t>тиіс</w:t>
      </w:r>
      <w:proofErr w:type="gramEnd"/>
      <w:r w:rsidRPr="00C34617">
        <w:rPr>
          <w:b/>
          <w:bCs/>
        </w:rPr>
        <w:t>.</w:t>
      </w:r>
      <w:r w:rsidRPr="00C34617">
        <w:t xml:space="preserve"> </w:t>
      </w:r>
    </w:p>
    <w:p w:rsidR="00C34617" w:rsidRPr="00C34617" w:rsidRDefault="00C34617" w:rsidP="00784540">
      <w:pPr>
        <w:pStyle w:val="a3"/>
        <w:jc w:val="both"/>
      </w:pPr>
      <w:r w:rsidRPr="00C34617">
        <w:t xml:space="preserve">Елтаңбалық </w:t>
      </w:r>
      <w:hyperlink r:id="rId56" w:history="1">
        <w:r w:rsidRPr="00C34617">
          <w:rPr>
            <w:rStyle w:val="a4"/>
          </w:rPr>
          <w:t>мө</w:t>
        </w:r>
        <w:proofErr w:type="gramStart"/>
        <w:r w:rsidRPr="00C34617">
          <w:rPr>
            <w:rStyle w:val="a4"/>
          </w:rPr>
          <w:t>р</w:t>
        </w:r>
        <w:proofErr w:type="gramEnd"/>
        <w:r w:rsidRPr="00C34617">
          <w:rPr>
            <w:rStyle w:val="a4"/>
          </w:rPr>
          <w:t xml:space="preserve"> қалыбының ортасында </w:t>
        </w:r>
      </w:hyperlink>
      <w:r w:rsidRPr="00C34617">
        <w:rPr>
          <w:b/>
          <w:bCs/>
        </w:rPr>
        <w:t>Қазақстан Республикасы Мемлекеттік Елтаңбасының</w:t>
      </w:r>
      <w:r w:rsidRPr="00C34617">
        <w:t xml:space="preserve"> </w:t>
      </w:r>
      <w:r w:rsidRPr="00C34617">
        <w:rPr>
          <w:b/>
          <w:bCs/>
        </w:rPr>
        <w:t>бейнесі</w:t>
      </w:r>
      <w:r w:rsidRPr="00C34617">
        <w:t xml:space="preserve"> </w:t>
      </w:r>
      <w:r w:rsidRPr="00C34617">
        <w:rPr>
          <w:b/>
          <w:bCs/>
        </w:rPr>
        <w:t>орналасады.</w:t>
      </w:r>
      <w:r w:rsidRPr="00C34617">
        <w:t xml:space="preserve"> Елтаңбалық мөрдегі </w:t>
      </w:r>
      <w:r w:rsidRPr="00C34617">
        <w:rPr>
          <w:b/>
          <w:bCs/>
        </w:rPr>
        <w:t>Қазақстан Республикасы Мемлекеттік Елтаңбасының</w:t>
      </w:r>
      <w:r w:rsidRPr="00C34617">
        <w:t xml:space="preserve"> </w:t>
      </w:r>
      <w:r w:rsidRPr="00C34617">
        <w:rPr>
          <w:b/>
          <w:bCs/>
        </w:rPr>
        <w:t>көрсетілген</w:t>
      </w:r>
      <w:r w:rsidRPr="00C34617">
        <w:t xml:space="preserve"> </w:t>
      </w:r>
      <w:r w:rsidRPr="00C34617">
        <w:rPr>
          <w:b/>
          <w:bCs/>
        </w:rPr>
        <w:t>бейнесі</w:t>
      </w:r>
      <w:r w:rsidRPr="00C34617">
        <w:t xml:space="preserve"> </w:t>
      </w:r>
      <w:r w:rsidRPr="00C34617">
        <w:rPr>
          <w:b/>
          <w:bCs/>
        </w:rPr>
        <w:t>Қ</w:t>
      </w:r>
      <w:proofErr w:type="gramStart"/>
      <w:r w:rsidRPr="00C34617">
        <w:rPr>
          <w:b/>
          <w:bCs/>
        </w:rPr>
        <w:t>Р</w:t>
      </w:r>
      <w:proofErr w:type="gramEnd"/>
      <w:r w:rsidRPr="00C34617">
        <w:rPr>
          <w:b/>
          <w:bCs/>
        </w:rPr>
        <w:t xml:space="preserve"> СТ 989-2008 талаптарына сәйкес болуы тиіс. </w:t>
      </w:r>
    </w:p>
    <w:p w:rsidR="00C34617" w:rsidRPr="00C34617" w:rsidRDefault="00C34617" w:rsidP="00784540">
      <w:pPr>
        <w:pStyle w:val="a3"/>
        <w:jc w:val="both"/>
      </w:pPr>
      <w:r w:rsidRPr="00C34617">
        <w:t xml:space="preserve">Қазақстан Республикасы Мемлекеттік Елтаңбасының ай-наласында </w:t>
      </w:r>
      <w:proofErr w:type="gramStart"/>
      <w:r w:rsidRPr="00C34617">
        <w:t>ша</w:t>
      </w:r>
      <w:proofErr w:type="gramEnd"/>
      <w:r w:rsidRPr="00C34617">
        <w:t>ғын мәтін</w:t>
      </w:r>
      <w:r w:rsidRPr="00C34617">
        <w:rPr>
          <w:b/>
          <w:bCs/>
        </w:rPr>
        <w:t> </w:t>
      </w:r>
      <w:r w:rsidRPr="00C34617">
        <w:t xml:space="preserve">орналасады. </w:t>
      </w:r>
      <w:r w:rsidRPr="00C34617">
        <w:rPr>
          <w:b/>
          <w:bCs/>
        </w:rPr>
        <w:t xml:space="preserve">Шағын мәтін елтаңбалық мөрдің тапсырыс берушісі туралы ақпаратты, салық тіркеу нөмерін – СТН қамтуы </w:t>
      </w:r>
      <w:proofErr w:type="gramStart"/>
      <w:r w:rsidRPr="00C34617">
        <w:rPr>
          <w:b/>
          <w:bCs/>
        </w:rPr>
        <w:t>тиіс</w:t>
      </w:r>
      <w:proofErr w:type="gramEnd"/>
      <w:r w:rsidRPr="00C34617">
        <w:rPr>
          <w:b/>
          <w:bCs/>
        </w:rPr>
        <w:t xml:space="preserve">. </w:t>
      </w:r>
    </w:p>
    <w:p w:rsidR="00C34617" w:rsidRPr="00C34617" w:rsidRDefault="00C34617" w:rsidP="00784540">
      <w:pPr>
        <w:pStyle w:val="a3"/>
        <w:jc w:val="both"/>
      </w:pPr>
      <w:r w:rsidRPr="00C34617">
        <w:t xml:space="preserve">Мемлекеттік </w:t>
      </w:r>
      <w:proofErr w:type="gramStart"/>
      <w:r w:rsidRPr="00C34617">
        <w:t>р</w:t>
      </w:r>
      <w:proofErr w:type="gramEnd"/>
      <w:r w:rsidRPr="00C34617">
        <w:t xml:space="preserve">әміздері бейнеленген материалдық объек-тілерді даярлауға лицензиясы бар кәсіпорындар елтаңбалық мөр дайындау мүмкін. </w:t>
      </w:r>
    </w:p>
    <w:p w:rsidR="00C34617" w:rsidRPr="00C34617" w:rsidRDefault="00C34617" w:rsidP="00784540">
      <w:pPr>
        <w:pStyle w:val="a3"/>
        <w:jc w:val="both"/>
      </w:pPr>
      <w:r w:rsidRPr="00C34617">
        <w:t xml:space="preserve">Қосымша </w:t>
      </w:r>
    </w:p>
    <w:p w:rsidR="00C34617" w:rsidRPr="00C34617" w:rsidRDefault="00C34617" w:rsidP="00784540">
      <w:pPr>
        <w:pStyle w:val="a3"/>
        <w:jc w:val="both"/>
      </w:pPr>
      <w:r w:rsidRPr="00C34617">
        <w:t xml:space="preserve">Қазақстан Республикасы </w:t>
      </w:r>
    </w:p>
    <w:p w:rsidR="00784540" w:rsidRDefault="00C34617" w:rsidP="00784540">
      <w:pPr>
        <w:jc w:val="both"/>
        <w:rPr>
          <w:rFonts w:ascii="Times New Roman" w:hAnsi="Times New Roman" w:cs="Times New Roman"/>
          <w:sz w:val="24"/>
          <w:szCs w:val="24"/>
          <w:lang w:val="en-US"/>
        </w:rPr>
      </w:pPr>
      <w:r w:rsidRPr="00C34617">
        <w:rPr>
          <w:rFonts w:ascii="Times New Roman" w:hAnsi="Times New Roman" w:cs="Times New Roman"/>
          <w:sz w:val="24"/>
          <w:szCs w:val="24"/>
        </w:rPr>
        <w:br/>
      </w:r>
    </w:p>
    <w:p w:rsidR="00C34617" w:rsidRPr="00C34617" w:rsidRDefault="00C34617" w:rsidP="00784540">
      <w:pPr>
        <w:jc w:val="both"/>
        <w:rPr>
          <w:rFonts w:ascii="Times New Roman" w:hAnsi="Times New Roman" w:cs="Times New Roman"/>
          <w:sz w:val="24"/>
          <w:szCs w:val="24"/>
        </w:rPr>
      </w:pPr>
      <w:r w:rsidRPr="00C34617">
        <w:rPr>
          <w:rFonts w:ascii="Times New Roman" w:hAnsi="Times New Roman" w:cs="Times New Roman"/>
          <w:sz w:val="24"/>
          <w:szCs w:val="24"/>
        </w:rPr>
        <w:lastRenderedPageBreak/>
        <w:br/>
        <w:t>Бі</w:t>
      </w:r>
      <w:proofErr w:type="gramStart"/>
      <w:r w:rsidRPr="00C34617">
        <w:rPr>
          <w:rFonts w:ascii="Times New Roman" w:hAnsi="Times New Roman" w:cs="Times New Roman"/>
          <w:sz w:val="24"/>
          <w:szCs w:val="24"/>
        </w:rPr>
        <w:t>л</w:t>
      </w:r>
      <w:proofErr w:type="gramEnd"/>
      <w:r w:rsidRPr="00C34617">
        <w:rPr>
          <w:rFonts w:ascii="Times New Roman" w:hAnsi="Times New Roman" w:cs="Times New Roman"/>
          <w:sz w:val="24"/>
          <w:szCs w:val="24"/>
        </w:rPr>
        <w:t xml:space="preserve">ім және ғылым министрінің </w:t>
      </w:r>
    </w:p>
    <w:p w:rsidR="00C34617" w:rsidRPr="00C34617" w:rsidRDefault="00C34617" w:rsidP="00784540">
      <w:pPr>
        <w:pStyle w:val="a3"/>
        <w:jc w:val="both"/>
      </w:pPr>
      <w:proofErr w:type="gramStart"/>
      <w:r w:rsidRPr="00C34617">
        <w:t>м</w:t>
      </w:r>
      <w:proofErr w:type="gramEnd"/>
      <w:r w:rsidRPr="00C34617">
        <w:t>індетін атқарушының</w:t>
      </w:r>
    </w:p>
    <w:p w:rsidR="00C34617" w:rsidRPr="00C34617" w:rsidRDefault="00C34617" w:rsidP="00784540">
      <w:pPr>
        <w:pStyle w:val="a3"/>
        <w:jc w:val="both"/>
      </w:pPr>
      <w:r w:rsidRPr="00C34617">
        <w:t xml:space="preserve">2012 жылғы 6 маусымдағы </w:t>
      </w:r>
    </w:p>
    <w:p w:rsidR="00C34617" w:rsidRPr="00C34617" w:rsidRDefault="00C34617" w:rsidP="00784540">
      <w:pPr>
        <w:pStyle w:val="a3"/>
        <w:jc w:val="both"/>
      </w:pPr>
      <w:r w:rsidRPr="00C34617">
        <w:t>№261 бұйрығымен бекітілген</w:t>
      </w:r>
    </w:p>
    <w:p w:rsidR="00C34617" w:rsidRPr="00C34617" w:rsidRDefault="00C34617" w:rsidP="00784540">
      <w:pPr>
        <w:spacing w:after="240"/>
        <w:jc w:val="center"/>
        <w:rPr>
          <w:rFonts w:ascii="Times New Roman" w:hAnsi="Times New Roman" w:cs="Times New Roman"/>
          <w:sz w:val="24"/>
          <w:szCs w:val="24"/>
        </w:rPr>
      </w:pPr>
      <w:r w:rsidRPr="00C34617">
        <w:rPr>
          <w:rFonts w:ascii="Times New Roman" w:hAnsi="Times New Roman" w:cs="Times New Roman"/>
          <w:sz w:val="24"/>
          <w:szCs w:val="24"/>
        </w:rPr>
        <w:br/>
      </w:r>
      <w:r w:rsidRPr="00C34617">
        <w:rPr>
          <w:rFonts w:ascii="Times New Roman" w:hAnsi="Times New Roman" w:cs="Times New Roman"/>
          <w:b/>
          <w:bCs/>
          <w:sz w:val="24"/>
          <w:szCs w:val="24"/>
        </w:rPr>
        <w:t>Білім беру ұйымдарында ұлттық, мемлекеттік</w:t>
      </w:r>
      <w:r w:rsidRPr="00C34617">
        <w:rPr>
          <w:rFonts w:ascii="Times New Roman" w:hAnsi="Times New Roman" w:cs="Times New Roman"/>
          <w:sz w:val="24"/>
          <w:szCs w:val="24"/>
        </w:rPr>
        <w:t xml:space="preserve"> </w:t>
      </w:r>
      <w:r w:rsidRPr="00C34617">
        <w:rPr>
          <w:rFonts w:ascii="Times New Roman" w:hAnsi="Times New Roman" w:cs="Times New Roman"/>
          <w:sz w:val="24"/>
          <w:szCs w:val="24"/>
        </w:rPr>
        <w:br/>
      </w:r>
      <w:r w:rsidRPr="00C34617">
        <w:rPr>
          <w:rFonts w:ascii="Times New Roman" w:hAnsi="Times New Roman" w:cs="Times New Roman"/>
          <w:sz w:val="24"/>
          <w:szCs w:val="24"/>
        </w:rPr>
        <w:br/>
      </w:r>
      <w:r w:rsidRPr="00C34617">
        <w:rPr>
          <w:rFonts w:ascii="Times New Roman" w:hAnsi="Times New Roman" w:cs="Times New Roman"/>
          <w:b/>
          <w:bCs/>
          <w:sz w:val="24"/>
          <w:szCs w:val="24"/>
        </w:rPr>
        <w:t>мерекелерді, сондай-ақ басқа да салтанатты</w:t>
      </w:r>
      <w:r w:rsidRPr="00C34617">
        <w:rPr>
          <w:rFonts w:ascii="Times New Roman" w:hAnsi="Times New Roman" w:cs="Times New Roman"/>
          <w:sz w:val="24"/>
          <w:szCs w:val="24"/>
        </w:rPr>
        <w:t xml:space="preserve"> </w:t>
      </w:r>
      <w:r w:rsidRPr="00C34617">
        <w:rPr>
          <w:rFonts w:ascii="Times New Roman" w:hAnsi="Times New Roman" w:cs="Times New Roman"/>
          <w:sz w:val="24"/>
          <w:szCs w:val="24"/>
        </w:rPr>
        <w:br/>
      </w:r>
      <w:r w:rsidRPr="00C34617">
        <w:rPr>
          <w:rFonts w:ascii="Times New Roman" w:hAnsi="Times New Roman" w:cs="Times New Roman"/>
          <w:sz w:val="24"/>
          <w:szCs w:val="24"/>
        </w:rPr>
        <w:br/>
      </w:r>
      <w:r w:rsidRPr="00C34617">
        <w:rPr>
          <w:rFonts w:ascii="Times New Roman" w:hAnsi="Times New Roman" w:cs="Times New Roman"/>
          <w:b/>
          <w:bCs/>
          <w:sz w:val="24"/>
          <w:szCs w:val="24"/>
        </w:rPr>
        <w:t>іс-шараларды өткізу кезінде Қазақстан Республикасының</w:t>
      </w:r>
      <w:r w:rsidRPr="00C34617">
        <w:rPr>
          <w:rFonts w:ascii="Times New Roman" w:hAnsi="Times New Roman" w:cs="Times New Roman"/>
          <w:sz w:val="24"/>
          <w:szCs w:val="24"/>
        </w:rPr>
        <w:t xml:space="preserve"> </w:t>
      </w:r>
      <w:r w:rsidRPr="00C34617">
        <w:rPr>
          <w:rFonts w:ascii="Times New Roman" w:hAnsi="Times New Roman" w:cs="Times New Roman"/>
          <w:sz w:val="24"/>
          <w:szCs w:val="24"/>
        </w:rPr>
        <w:br/>
      </w:r>
      <w:r w:rsidRPr="00C34617">
        <w:rPr>
          <w:rFonts w:ascii="Times New Roman" w:hAnsi="Times New Roman" w:cs="Times New Roman"/>
          <w:sz w:val="24"/>
          <w:szCs w:val="24"/>
        </w:rPr>
        <w:br/>
      </w:r>
      <w:r w:rsidRPr="00C34617">
        <w:rPr>
          <w:rFonts w:ascii="Times New Roman" w:hAnsi="Times New Roman" w:cs="Times New Roman"/>
          <w:b/>
          <w:bCs/>
          <w:sz w:val="24"/>
          <w:szCs w:val="24"/>
        </w:rPr>
        <w:t xml:space="preserve">Мемлекеттік </w:t>
      </w:r>
      <w:proofErr w:type="gramStart"/>
      <w:r w:rsidRPr="00C34617">
        <w:rPr>
          <w:rFonts w:ascii="Times New Roman" w:hAnsi="Times New Roman" w:cs="Times New Roman"/>
          <w:b/>
          <w:bCs/>
          <w:sz w:val="24"/>
          <w:szCs w:val="24"/>
        </w:rPr>
        <w:t>р</w:t>
      </w:r>
      <w:proofErr w:type="gramEnd"/>
      <w:r w:rsidRPr="00C34617">
        <w:rPr>
          <w:rFonts w:ascii="Times New Roman" w:hAnsi="Times New Roman" w:cs="Times New Roman"/>
          <w:b/>
          <w:bCs/>
          <w:sz w:val="24"/>
          <w:szCs w:val="24"/>
        </w:rPr>
        <w:t>әміздерін қолдану жөніндегі</w:t>
      </w:r>
      <w:r w:rsidRPr="00C34617">
        <w:rPr>
          <w:rFonts w:ascii="Times New Roman" w:hAnsi="Times New Roman" w:cs="Times New Roman"/>
          <w:sz w:val="24"/>
          <w:szCs w:val="24"/>
        </w:rPr>
        <w:t xml:space="preserve"> </w:t>
      </w:r>
      <w:r w:rsidRPr="00C34617">
        <w:rPr>
          <w:rFonts w:ascii="Times New Roman" w:hAnsi="Times New Roman" w:cs="Times New Roman"/>
          <w:sz w:val="24"/>
          <w:szCs w:val="24"/>
        </w:rPr>
        <w:br/>
      </w:r>
      <w:r w:rsidRPr="00C34617">
        <w:rPr>
          <w:rFonts w:ascii="Times New Roman" w:hAnsi="Times New Roman" w:cs="Times New Roman"/>
          <w:sz w:val="24"/>
          <w:szCs w:val="24"/>
        </w:rPr>
        <w:br/>
      </w:r>
      <w:r w:rsidRPr="00C34617">
        <w:rPr>
          <w:rFonts w:ascii="Times New Roman" w:hAnsi="Times New Roman" w:cs="Times New Roman"/>
          <w:b/>
          <w:bCs/>
          <w:sz w:val="24"/>
          <w:szCs w:val="24"/>
        </w:rPr>
        <w:t>үлгілік нұсқаулық</w:t>
      </w:r>
    </w:p>
    <w:p w:rsidR="00C34617" w:rsidRPr="00C34617" w:rsidRDefault="00C34617" w:rsidP="00784540">
      <w:pPr>
        <w:numPr>
          <w:ilvl w:val="0"/>
          <w:numId w:val="7"/>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Білім беру ұйымдарында ұлттық, мемлекеттік мерекелерді, сондай-ақ басқа да салтанатты іс-шараларды өткізу кезінде Қазақстан Республикасының Мемлекеттік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әміздерін қолдану жөніндегі үлгілік нұсқаулық білім беру ұйымдарында ұлттық, мемлекеттік мерекелерді, сондай-ақ басқа да салтанатты іс-шараларды өткізу кезінде Қазақстан Республикасының Мемлекеттік рәміздерін қолдануды және орналастыруды нақтылау мақсатында «Қазақстан Республикасының мемлекеттік рәміздері туралы» Қазақстан Республикасының 2007 жылғы 4 маусымдағы Конституциялы</w:t>
      </w:r>
      <w:proofErr w:type="gramStart"/>
      <w:r w:rsidRPr="00C34617">
        <w:rPr>
          <w:rFonts w:ascii="Times New Roman" w:hAnsi="Times New Roman" w:cs="Times New Roman"/>
          <w:sz w:val="24"/>
          <w:szCs w:val="24"/>
        </w:rPr>
        <w:t>қ З</w:t>
      </w:r>
      <w:proofErr w:type="gramEnd"/>
      <w:r w:rsidRPr="00C34617">
        <w:rPr>
          <w:rFonts w:ascii="Times New Roman" w:hAnsi="Times New Roman" w:cs="Times New Roman"/>
          <w:sz w:val="24"/>
          <w:szCs w:val="24"/>
        </w:rPr>
        <w:t>аңына және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rsidRPr="00C34617">
        <w:rPr>
          <w:rFonts w:ascii="Times New Roman" w:hAnsi="Times New Roman" w:cs="Times New Roman"/>
          <w:sz w:val="24"/>
          <w:szCs w:val="24"/>
        </w:rPr>
        <w:t>н</w:t>
      </w:r>
      <w:proofErr w:type="gramEnd"/>
      <w:r w:rsidRPr="00C34617">
        <w:rPr>
          <w:rFonts w:ascii="Times New Roman" w:hAnsi="Times New Roman" w:cs="Times New Roman"/>
          <w:sz w:val="24"/>
          <w:szCs w:val="24"/>
        </w:rPr>
        <w:t xml:space="preserve"> орналастыру ережесін бекіту туралы» Қазақстан Республикасы Үкіметінің 2007 жылғы 2 қазандағы №873 қаулысына сәйкес әзірленді. </w:t>
      </w:r>
    </w:p>
    <w:p w:rsidR="00C34617" w:rsidRPr="00C34617" w:rsidRDefault="00C34617" w:rsidP="00784540">
      <w:pPr>
        <w:numPr>
          <w:ilvl w:val="0"/>
          <w:numId w:val="7"/>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Азаматтыққа және отансүйгі</w:t>
      </w:r>
      <w:proofErr w:type="gramStart"/>
      <w:r w:rsidRPr="00C34617">
        <w:rPr>
          <w:rFonts w:ascii="Times New Roman" w:hAnsi="Times New Roman" w:cs="Times New Roman"/>
          <w:sz w:val="24"/>
          <w:szCs w:val="24"/>
        </w:rPr>
        <w:t>шт</w:t>
      </w:r>
      <w:proofErr w:type="gramEnd"/>
      <w:r w:rsidRPr="00C34617">
        <w:rPr>
          <w:rFonts w:ascii="Times New Roman" w:hAnsi="Times New Roman" w:cs="Times New Roman"/>
          <w:sz w:val="24"/>
          <w:szCs w:val="24"/>
        </w:rPr>
        <w:t xml:space="preserve">ікке,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w:t>
      </w:r>
      <w:hyperlink r:id="rId57" w:history="1">
        <w:r w:rsidRPr="00C34617">
          <w:rPr>
            <w:rStyle w:val="a4"/>
            <w:rFonts w:ascii="Times New Roman" w:hAnsi="Times New Roman" w:cs="Times New Roman"/>
            <w:sz w:val="24"/>
            <w:szCs w:val="24"/>
          </w:rPr>
          <w:t>кәсіптік бастауыш</w:t>
        </w:r>
      </w:hyperlink>
      <w:r w:rsidRPr="00C34617">
        <w:rPr>
          <w:rFonts w:ascii="Times New Roman" w:hAnsi="Times New Roman" w:cs="Times New Roman"/>
          <w:sz w:val="24"/>
          <w:szCs w:val="24"/>
        </w:rPr>
        <w:t>, кәсіптік орта және кәсіптік жоғары білім беру ұйымдарының негізгі жалпы бі</w:t>
      </w:r>
      <w:proofErr w:type="gramStart"/>
      <w:r w:rsidRPr="00C34617">
        <w:rPr>
          <w:rFonts w:ascii="Times New Roman" w:hAnsi="Times New Roman" w:cs="Times New Roman"/>
          <w:sz w:val="24"/>
          <w:szCs w:val="24"/>
        </w:rPr>
        <w:t>л</w:t>
      </w:r>
      <w:proofErr w:type="gramEnd"/>
      <w:r w:rsidRPr="00C34617">
        <w:rPr>
          <w:rFonts w:ascii="Times New Roman" w:hAnsi="Times New Roman" w:cs="Times New Roman"/>
          <w:sz w:val="24"/>
          <w:szCs w:val="24"/>
        </w:rPr>
        <w:t xml:space="preserve">ім беру бағдарламаларына енгізіледі. </w:t>
      </w:r>
    </w:p>
    <w:p w:rsidR="00C34617" w:rsidRPr="00C34617" w:rsidRDefault="00C34617" w:rsidP="00784540">
      <w:pPr>
        <w:numPr>
          <w:ilvl w:val="0"/>
          <w:numId w:val="7"/>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C34617">
        <w:rPr>
          <w:rFonts w:ascii="Times New Roman" w:hAnsi="Times New Roman" w:cs="Times New Roman"/>
          <w:sz w:val="24"/>
          <w:szCs w:val="24"/>
        </w:rPr>
        <w:t xml:space="preserve"> Т</w:t>
      </w:r>
      <w:proofErr w:type="gramEnd"/>
      <w:r w:rsidRPr="00C34617">
        <w:rPr>
          <w:rFonts w:ascii="Times New Roman" w:hAnsi="Times New Roman" w:cs="Times New Roman"/>
          <w:sz w:val="24"/>
          <w:szCs w:val="24"/>
        </w:rPr>
        <w:t>у тігіледі, Мемлекеттік Елтаңба не олардың бейнесі, сондай-ақ Қазақстан Республикасы Мемлекетті</w:t>
      </w:r>
      <w:proofErr w:type="gramStart"/>
      <w:r w:rsidRPr="00C34617">
        <w:rPr>
          <w:rFonts w:ascii="Times New Roman" w:hAnsi="Times New Roman" w:cs="Times New Roman"/>
          <w:sz w:val="24"/>
          <w:szCs w:val="24"/>
        </w:rPr>
        <w:t>к</w:t>
      </w:r>
      <w:proofErr w:type="gramEnd"/>
      <w:r w:rsidRPr="00C34617">
        <w:rPr>
          <w:rFonts w:ascii="Times New Roman" w:hAnsi="Times New Roman" w:cs="Times New Roman"/>
          <w:sz w:val="24"/>
          <w:szCs w:val="24"/>
        </w:rPr>
        <w:t xml:space="preserve"> Гимнінің мемлекеттік тілдегі мәтіні орналастырылады. </w:t>
      </w:r>
    </w:p>
    <w:p w:rsidR="00C34617" w:rsidRPr="00C34617" w:rsidRDefault="00C34617" w:rsidP="00784540">
      <w:pPr>
        <w:numPr>
          <w:ilvl w:val="0"/>
          <w:numId w:val="7"/>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Бі</w:t>
      </w:r>
      <w:proofErr w:type="gramStart"/>
      <w:r w:rsidRPr="00C34617">
        <w:rPr>
          <w:rFonts w:ascii="Times New Roman" w:hAnsi="Times New Roman" w:cs="Times New Roman"/>
          <w:sz w:val="24"/>
          <w:szCs w:val="24"/>
        </w:rPr>
        <w:t>л</w:t>
      </w:r>
      <w:proofErr w:type="gramEnd"/>
      <w:r w:rsidRPr="00C34617">
        <w:rPr>
          <w:rFonts w:ascii="Times New Roman" w:hAnsi="Times New Roman" w:cs="Times New Roman"/>
          <w:sz w:val="24"/>
          <w:szCs w:val="24"/>
        </w:rPr>
        <w:t xml:space="preserve">ім беру ұйымдарында Қазақстан Республикасының Мемлекеттік Туы міндетті түрде орналастырылуы қажет. </w:t>
      </w:r>
    </w:p>
    <w:p w:rsidR="00C34617" w:rsidRPr="00C34617" w:rsidRDefault="00C34617" w:rsidP="00784540">
      <w:pPr>
        <w:numPr>
          <w:ilvl w:val="0"/>
          <w:numId w:val="7"/>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Білім беру ұйымдарының ғимараттарында тұрақты тігілген Қазақстан </w:t>
      </w:r>
      <w:r w:rsidRPr="00C34617">
        <w:rPr>
          <w:rFonts w:ascii="Times New Roman" w:hAnsi="Times New Roman" w:cs="Times New Roman"/>
          <w:sz w:val="24"/>
          <w:szCs w:val="24"/>
        </w:rPr>
        <w:lastRenderedPageBreak/>
        <w:t>Республикасының Мемлекеттік Туына тә</w:t>
      </w:r>
      <w:proofErr w:type="gramStart"/>
      <w:r w:rsidRPr="00C34617">
        <w:rPr>
          <w:rFonts w:ascii="Times New Roman" w:hAnsi="Times New Roman" w:cs="Times New Roman"/>
          <w:sz w:val="24"/>
          <w:szCs w:val="24"/>
        </w:rPr>
        <w:t>ул</w:t>
      </w:r>
      <w:proofErr w:type="gramEnd"/>
      <w:r w:rsidRPr="00C34617">
        <w:rPr>
          <w:rFonts w:ascii="Times New Roman" w:hAnsi="Times New Roman" w:cs="Times New Roman"/>
          <w:sz w:val="24"/>
          <w:szCs w:val="24"/>
        </w:rPr>
        <w:t xml:space="preserve">іктің қараңғы мерзімінде жарық түсіп тұруға тиіс. </w:t>
      </w:r>
    </w:p>
    <w:p w:rsidR="00C34617" w:rsidRPr="00C34617" w:rsidRDefault="00C34617" w:rsidP="00784540">
      <w:pPr>
        <w:numPr>
          <w:ilvl w:val="0"/>
          <w:numId w:val="7"/>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Қоғамдық бірлестіктердің және басқа да ұйымдардың тулары Қазақстан Республикасының Мемлекеттік Туымен бірдей болмауға </w:t>
      </w:r>
      <w:proofErr w:type="gramStart"/>
      <w:r w:rsidRPr="00C34617">
        <w:rPr>
          <w:rFonts w:ascii="Times New Roman" w:hAnsi="Times New Roman" w:cs="Times New Roman"/>
          <w:sz w:val="24"/>
          <w:szCs w:val="24"/>
        </w:rPr>
        <w:t>тиіс</w:t>
      </w:r>
      <w:proofErr w:type="gramEnd"/>
      <w:r w:rsidRPr="00C34617">
        <w:rPr>
          <w:rFonts w:ascii="Times New Roman" w:hAnsi="Times New Roman" w:cs="Times New Roman"/>
          <w:sz w:val="24"/>
          <w:szCs w:val="24"/>
        </w:rPr>
        <w:t xml:space="preserve">. </w:t>
      </w:r>
    </w:p>
    <w:p w:rsidR="00C34617" w:rsidRPr="00C34617" w:rsidRDefault="00C34617" w:rsidP="00784540">
      <w:pPr>
        <w:spacing w:after="0"/>
        <w:jc w:val="both"/>
        <w:rPr>
          <w:rFonts w:ascii="Times New Roman" w:hAnsi="Times New Roman" w:cs="Times New Roman"/>
          <w:sz w:val="24"/>
          <w:szCs w:val="24"/>
        </w:rPr>
      </w:pPr>
      <w:r w:rsidRPr="00C34617">
        <w:rPr>
          <w:rFonts w:ascii="Times New Roman" w:hAnsi="Times New Roman" w:cs="Times New Roman"/>
          <w:sz w:val="24"/>
          <w:szCs w:val="24"/>
        </w:rPr>
        <w:br/>
        <w:t xml:space="preserve">Бұл ретте Қазақстан Республикасының Мемлекеттік Туы </w:t>
      </w:r>
      <w:proofErr w:type="gramStart"/>
      <w:r w:rsidRPr="00C34617">
        <w:rPr>
          <w:rFonts w:ascii="Times New Roman" w:hAnsi="Times New Roman" w:cs="Times New Roman"/>
          <w:sz w:val="24"/>
          <w:szCs w:val="24"/>
        </w:rPr>
        <w:t>бас</w:t>
      </w:r>
      <w:proofErr w:type="gramEnd"/>
      <w:r w:rsidRPr="00C34617">
        <w:rPr>
          <w:rFonts w:ascii="Times New Roman" w:hAnsi="Times New Roman" w:cs="Times New Roman"/>
          <w:sz w:val="24"/>
          <w:szCs w:val="24"/>
        </w:rPr>
        <w:t xml:space="preserve">қа тулардан төмен орналастырылмайды. </w:t>
      </w:r>
    </w:p>
    <w:p w:rsidR="00C34617" w:rsidRPr="00C34617" w:rsidRDefault="00C34617" w:rsidP="00784540">
      <w:pPr>
        <w:numPr>
          <w:ilvl w:val="0"/>
          <w:numId w:val="8"/>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Тарих, бастапқы әскери дайындық кабинеттерінде мектеп тақтасының сол жағындағы қабырғада Қазақстан Республикасы мемлекеттік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әміздерінің бұрышы орналастырылады. </w:t>
      </w:r>
    </w:p>
    <w:p w:rsidR="00C34617" w:rsidRPr="00C34617" w:rsidRDefault="00C34617" w:rsidP="00784540">
      <w:pPr>
        <w:numPr>
          <w:ilvl w:val="0"/>
          <w:numId w:val="8"/>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Қазақстан Республикасы Мемлекеттік Туының, Мемлекеттік Елтаңбасының мен Қазақстан Республикасы Мемлекеттік Гимні мәтіні</w:t>
      </w:r>
      <w:proofErr w:type="gramStart"/>
      <w:r w:rsidRPr="00C34617">
        <w:rPr>
          <w:rFonts w:ascii="Times New Roman" w:hAnsi="Times New Roman" w:cs="Times New Roman"/>
          <w:sz w:val="24"/>
          <w:szCs w:val="24"/>
        </w:rPr>
        <w:t>н</w:t>
      </w:r>
      <w:proofErr w:type="gramEnd"/>
      <w:r w:rsidRPr="00C34617">
        <w:rPr>
          <w:rFonts w:ascii="Times New Roman" w:hAnsi="Times New Roman" w:cs="Times New Roman"/>
          <w:sz w:val="24"/>
          <w:szCs w:val="24"/>
        </w:rPr>
        <w:t xml:space="preserve">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 </w:t>
      </w:r>
    </w:p>
    <w:p w:rsidR="00C34617" w:rsidRPr="00C34617" w:rsidRDefault="00C34617" w:rsidP="00784540">
      <w:pPr>
        <w:numPr>
          <w:ilvl w:val="0"/>
          <w:numId w:val="8"/>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Қазақстан Республикасы Мемлекеттік Туының, Мемлекеттік Елтаңбасының мен Қазақстан Республикасы Мемлекеттік Гимні мәтіні</w:t>
      </w:r>
      <w:proofErr w:type="gramStart"/>
      <w:r w:rsidRPr="00C34617">
        <w:rPr>
          <w:rFonts w:ascii="Times New Roman" w:hAnsi="Times New Roman" w:cs="Times New Roman"/>
          <w:sz w:val="24"/>
          <w:szCs w:val="24"/>
        </w:rPr>
        <w:t>н</w:t>
      </w:r>
      <w:proofErr w:type="gramEnd"/>
      <w:r w:rsidRPr="00C34617">
        <w:rPr>
          <w:rFonts w:ascii="Times New Roman" w:hAnsi="Times New Roman" w:cs="Times New Roman"/>
          <w:sz w:val="24"/>
          <w:szCs w:val="24"/>
        </w:rPr>
        <w:t xml:space="preserve">ің бейнелері бар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w:t>
      </w:r>
      <w:proofErr w:type="gramStart"/>
      <w:r w:rsidRPr="00C34617">
        <w:rPr>
          <w:rFonts w:ascii="Times New Roman" w:hAnsi="Times New Roman" w:cs="Times New Roman"/>
          <w:sz w:val="24"/>
          <w:szCs w:val="24"/>
        </w:rPr>
        <w:t>тиіс</w:t>
      </w:r>
      <w:proofErr w:type="gramEnd"/>
      <w:r w:rsidRPr="00C34617">
        <w:rPr>
          <w:rFonts w:ascii="Times New Roman" w:hAnsi="Times New Roman" w:cs="Times New Roman"/>
          <w:sz w:val="24"/>
          <w:szCs w:val="24"/>
        </w:rPr>
        <w:t xml:space="preserve">. </w:t>
      </w:r>
    </w:p>
    <w:p w:rsidR="00C34617" w:rsidRPr="00C34617" w:rsidRDefault="00C34617" w:rsidP="00784540">
      <w:pPr>
        <w:numPr>
          <w:ilvl w:val="0"/>
          <w:numId w:val="8"/>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Білім беру ұйымдары Ұлттық, Мемлекеттік мереке күндерін, сондай-ақ салтанатты іс-шараларды өткізу кезінде Қазақстан Республикасының Мемлекеттік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әміздерін міндетті түрде қолданулары тиіс. </w:t>
      </w:r>
    </w:p>
    <w:p w:rsidR="00C34617" w:rsidRPr="00C34617" w:rsidRDefault="00C34617" w:rsidP="00784540">
      <w:pPr>
        <w:numPr>
          <w:ilvl w:val="0"/>
          <w:numId w:val="8"/>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Оқу жылының басталуы мен аяқталуына арналған салтанатты іс-шараларда Қазақстан Республикасының Мемлекеттік Туы ту көтеруші топтың саптық жү</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ісімен «Дайындалыңыздар! Қазақстан Республикасының Мемлекеттік Туы кіргізілсін!» бұйрығынан кейін енгізіледі. </w:t>
      </w:r>
    </w:p>
    <w:p w:rsidR="00C34617" w:rsidRPr="00C34617" w:rsidRDefault="00C34617" w:rsidP="00784540">
      <w:pPr>
        <w:spacing w:after="0"/>
        <w:jc w:val="both"/>
        <w:rPr>
          <w:rFonts w:ascii="Times New Roman" w:hAnsi="Times New Roman" w:cs="Times New Roman"/>
          <w:sz w:val="24"/>
          <w:szCs w:val="24"/>
        </w:rPr>
      </w:pPr>
      <w:r w:rsidRPr="00C34617">
        <w:rPr>
          <w:rFonts w:ascii="Times New Roman" w:hAnsi="Times New Roman" w:cs="Times New Roman"/>
          <w:sz w:val="24"/>
          <w:szCs w:val="24"/>
        </w:rPr>
        <w:br/>
        <w:t xml:space="preserve">Ту көтеруші топ Қазақстан Республикасының Мемлекеттік Туымен өту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әсімінен кейін мектептік жиынның басты бөлігінде саптың алдына келіп тұрады. </w:t>
      </w:r>
    </w:p>
    <w:p w:rsidR="00C34617" w:rsidRPr="00C34617" w:rsidRDefault="00C34617" w:rsidP="00784540">
      <w:pPr>
        <w:numPr>
          <w:ilvl w:val="0"/>
          <w:numId w:val="9"/>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Қазақстан Республикасының Мемлекеттік Туы енгізілгеннен кейін барлық қатысушылар тік тұрып Қазақстан Республикасының Мемлекетті</w:t>
      </w:r>
      <w:proofErr w:type="gramStart"/>
      <w:r w:rsidRPr="00C34617">
        <w:rPr>
          <w:rFonts w:ascii="Times New Roman" w:hAnsi="Times New Roman" w:cs="Times New Roman"/>
          <w:sz w:val="24"/>
          <w:szCs w:val="24"/>
        </w:rPr>
        <w:t>к</w:t>
      </w:r>
      <w:proofErr w:type="gramEnd"/>
      <w:r w:rsidRPr="00C34617">
        <w:rPr>
          <w:rFonts w:ascii="Times New Roman" w:hAnsi="Times New Roman" w:cs="Times New Roman"/>
          <w:sz w:val="24"/>
          <w:szCs w:val="24"/>
        </w:rPr>
        <w:t xml:space="preserve"> Гимнін орындайды (тыңдайды), бұл ретте Қазақстан Республикасының азаматтары оң қолын жүрек тұсына қояды. </w:t>
      </w:r>
    </w:p>
    <w:p w:rsidR="00C34617" w:rsidRPr="00C34617" w:rsidRDefault="00C34617" w:rsidP="00784540">
      <w:pPr>
        <w:numPr>
          <w:ilvl w:val="0"/>
          <w:numId w:val="9"/>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Іс-шара ақталған кезде «Дайындалыңыздар! Қазақстан Республикасының Мемлекеттік Туы шығарылсын!» деген бұйрық бойынша Қазақстан Республикасының мемлекеттік Туын алып шығу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әсімі орындалады. </w:t>
      </w:r>
    </w:p>
    <w:p w:rsidR="00C34617" w:rsidRPr="00C34617" w:rsidRDefault="00C34617" w:rsidP="00784540">
      <w:pPr>
        <w:numPr>
          <w:ilvl w:val="0"/>
          <w:numId w:val="9"/>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Оқу жылының басталуы мен аяқталуына арналған іс-шараларда Мемлекеттік Гимн </w:t>
      </w:r>
      <w:r w:rsidRPr="00C34617">
        <w:rPr>
          <w:rFonts w:ascii="Times New Roman" w:hAnsi="Times New Roman" w:cs="Times New Roman"/>
          <w:sz w:val="24"/>
          <w:szCs w:val="24"/>
        </w:rPr>
        <w:lastRenderedPageBreak/>
        <w:t xml:space="preserve">Қазақстан Республикасының Мемлекеттік Туын </w:t>
      </w:r>
      <w:proofErr w:type="gramStart"/>
      <w:r w:rsidRPr="00C34617">
        <w:rPr>
          <w:rFonts w:ascii="Times New Roman" w:hAnsi="Times New Roman" w:cs="Times New Roman"/>
          <w:sz w:val="24"/>
          <w:szCs w:val="24"/>
        </w:rPr>
        <w:t>флагшток</w:t>
      </w:r>
      <w:proofErr w:type="gramEnd"/>
      <w:r w:rsidRPr="00C34617">
        <w:rPr>
          <w:rFonts w:ascii="Times New Roman" w:hAnsi="Times New Roman" w:cs="Times New Roman"/>
          <w:sz w:val="24"/>
          <w:szCs w:val="24"/>
        </w:rPr>
        <w:t xml:space="preserve">қа көтеру кезінде қолданылады. </w:t>
      </w:r>
    </w:p>
    <w:p w:rsidR="00C34617" w:rsidRPr="00C34617" w:rsidRDefault="00C34617" w:rsidP="00784540">
      <w:pPr>
        <w:spacing w:after="0"/>
        <w:jc w:val="both"/>
        <w:rPr>
          <w:rFonts w:ascii="Times New Roman" w:hAnsi="Times New Roman" w:cs="Times New Roman"/>
          <w:sz w:val="24"/>
          <w:szCs w:val="24"/>
        </w:rPr>
      </w:pPr>
      <w:r w:rsidRPr="00C34617">
        <w:rPr>
          <w:rFonts w:ascii="Times New Roman" w:hAnsi="Times New Roman" w:cs="Times New Roman"/>
          <w:sz w:val="24"/>
          <w:szCs w:val="24"/>
        </w:rPr>
        <w:br/>
        <w:t>Флагштокқа бекітілген Қазақстан Республикасының Мемлекеттік Туы «Қазақстан Республикасының Мемлекеттік Туы көтерілсін!» деген бұйрықтан кейін көтеріледі. Оны көтеру құқығы оқ</w:t>
      </w:r>
      <w:proofErr w:type="gramStart"/>
      <w:r w:rsidRPr="00C34617">
        <w:rPr>
          <w:rFonts w:ascii="Times New Roman" w:hAnsi="Times New Roman" w:cs="Times New Roman"/>
          <w:sz w:val="24"/>
          <w:szCs w:val="24"/>
        </w:rPr>
        <w:t>у үзд</w:t>
      </w:r>
      <w:proofErr w:type="gramEnd"/>
      <w:r w:rsidRPr="00C34617">
        <w:rPr>
          <w:rFonts w:ascii="Times New Roman" w:hAnsi="Times New Roman" w:cs="Times New Roman"/>
          <w:sz w:val="24"/>
          <w:szCs w:val="24"/>
        </w:rPr>
        <w:t xml:space="preserve">ігіне беріледі. </w:t>
      </w:r>
    </w:p>
    <w:p w:rsidR="00C34617" w:rsidRPr="00C34617" w:rsidRDefault="00C34617" w:rsidP="00784540">
      <w:pPr>
        <w:pStyle w:val="a3"/>
        <w:jc w:val="both"/>
      </w:pPr>
      <w:r w:rsidRPr="00C34617">
        <w:t>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C34617">
        <w:t xml:space="preserve"> Т</w:t>
      </w:r>
      <w:proofErr w:type="gramEnd"/>
      <w:r w:rsidRPr="00C34617">
        <w:t xml:space="preserve">уға қарай бұрады. </w:t>
      </w:r>
    </w:p>
    <w:p w:rsidR="00C34617" w:rsidRPr="00C34617" w:rsidRDefault="00C34617" w:rsidP="00784540">
      <w:pPr>
        <w:jc w:val="both"/>
        <w:rPr>
          <w:rFonts w:ascii="Times New Roman" w:hAnsi="Times New Roman" w:cs="Times New Roman"/>
          <w:sz w:val="24"/>
          <w:szCs w:val="24"/>
        </w:rPr>
      </w:pPr>
    </w:p>
    <w:p w:rsidR="00C34617" w:rsidRPr="00C34617" w:rsidRDefault="00C34617" w:rsidP="00784540">
      <w:pPr>
        <w:numPr>
          <w:ilvl w:val="0"/>
          <w:numId w:val="10"/>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Білім беру ұйымдары Ұлттық, Мемлекеттік мереке күндерін, сондай-ақ салтанатты іс-шараларды өткізу кезінде тік тұрып Қазақстан Республикасының Мемлекеттік Гимні орындайды (тыңдайды), міндетті түрде қолданулары </w:t>
      </w:r>
      <w:proofErr w:type="gramStart"/>
      <w:r w:rsidRPr="00C34617">
        <w:rPr>
          <w:rFonts w:ascii="Times New Roman" w:hAnsi="Times New Roman" w:cs="Times New Roman"/>
          <w:sz w:val="24"/>
          <w:szCs w:val="24"/>
        </w:rPr>
        <w:t>тиіс</w:t>
      </w:r>
      <w:proofErr w:type="gramEnd"/>
      <w:r w:rsidRPr="00C34617">
        <w:rPr>
          <w:rFonts w:ascii="Times New Roman" w:hAnsi="Times New Roman" w:cs="Times New Roman"/>
          <w:sz w:val="24"/>
          <w:szCs w:val="24"/>
        </w:rPr>
        <w:t xml:space="preserve">. </w:t>
      </w:r>
    </w:p>
    <w:p w:rsidR="00C34617" w:rsidRPr="00C34617" w:rsidRDefault="00C34617" w:rsidP="00784540">
      <w:pPr>
        <w:numPr>
          <w:ilvl w:val="0"/>
          <w:numId w:val="10"/>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Мемлекеттік Гимнді оркестр, хор, окрестр мен хор орындайды </w:t>
      </w:r>
      <w:proofErr w:type="gramStart"/>
      <w:r w:rsidRPr="00C34617">
        <w:rPr>
          <w:rFonts w:ascii="Times New Roman" w:hAnsi="Times New Roman" w:cs="Times New Roman"/>
          <w:sz w:val="24"/>
          <w:szCs w:val="24"/>
        </w:rPr>
        <w:t>не ол</w:t>
      </w:r>
      <w:proofErr w:type="gramEnd"/>
      <w:r w:rsidRPr="00C34617">
        <w:rPr>
          <w:rFonts w:ascii="Times New Roman" w:hAnsi="Times New Roman" w:cs="Times New Roman"/>
          <w:sz w:val="24"/>
          <w:szCs w:val="24"/>
        </w:rPr>
        <w:t xml:space="preserve"> өзге де вокалдық және аспаптық түрде орындалады. Бұ</w:t>
      </w:r>
      <w:proofErr w:type="gramStart"/>
      <w:r w:rsidRPr="00C34617">
        <w:rPr>
          <w:rFonts w:ascii="Times New Roman" w:hAnsi="Times New Roman" w:cs="Times New Roman"/>
          <w:sz w:val="24"/>
          <w:szCs w:val="24"/>
        </w:rPr>
        <w:t>л</w:t>
      </w:r>
      <w:proofErr w:type="gramEnd"/>
      <w:r w:rsidRPr="00C34617">
        <w:rPr>
          <w:rFonts w:ascii="Times New Roman" w:hAnsi="Times New Roman" w:cs="Times New Roman"/>
          <w:sz w:val="24"/>
          <w:szCs w:val="24"/>
        </w:rPr>
        <w:t xml:space="preserve"> ретте дыбыс жазу құралдары пайдаланылуы мүмкін. </w:t>
      </w:r>
    </w:p>
    <w:p w:rsidR="00C34617" w:rsidRPr="00C34617" w:rsidRDefault="00C34617" w:rsidP="00784540">
      <w:pPr>
        <w:spacing w:after="0"/>
        <w:jc w:val="both"/>
        <w:rPr>
          <w:rFonts w:ascii="Times New Roman" w:hAnsi="Times New Roman" w:cs="Times New Roman"/>
          <w:sz w:val="24"/>
          <w:szCs w:val="24"/>
        </w:rPr>
      </w:pPr>
      <w:r w:rsidRPr="00C34617">
        <w:rPr>
          <w:rFonts w:ascii="Times New Roman" w:hAnsi="Times New Roman" w:cs="Times New Roman"/>
          <w:sz w:val="24"/>
          <w:szCs w:val="24"/>
        </w:rPr>
        <w:br/>
        <w:t xml:space="preserve">Қазақстан Республикасының Мемлекеттік Гимнін ықшамдап </w:t>
      </w:r>
      <w:proofErr w:type="gramStart"/>
      <w:r w:rsidRPr="00C34617">
        <w:rPr>
          <w:rFonts w:ascii="Times New Roman" w:hAnsi="Times New Roman" w:cs="Times New Roman"/>
          <w:sz w:val="24"/>
          <w:szCs w:val="24"/>
        </w:rPr>
        <w:t>орындау</w:t>
      </w:r>
      <w:proofErr w:type="gramEnd"/>
      <w:r w:rsidRPr="00C34617">
        <w:rPr>
          <w:rFonts w:ascii="Times New Roman" w:hAnsi="Times New Roman" w:cs="Times New Roman"/>
          <w:sz w:val="24"/>
          <w:szCs w:val="24"/>
        </w:rPr>
        <w:t xml:space="preserve">ға жол беріледі. </w:t>
      </w:r>
    </w:p>
    <w:p w:rsidR="00C34617" w:rsidRPr="00C34617" w:rsidRDefault="00C34617" w:rsidP="00784540">
      <w:pPr>
        <w:numPr>
          <w:ilvl w:val="0"/>
          <w:numId w:val="11"/>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Іс-шараның соңында «Қазақстан Республикасының Мемлекеттік Туы түсі</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ілсін!» деген бұйрықтан кейін ту көтеруші топ Қазақстан Республикасының Мемлекеттік Туын түсіреді және «Қазақстан Республикасының Мемлекеттік Туы шығарылсын!» деген бұйрықтан кейін ту көтеруші топ оқушылардың алдыңғы қатарынан өтіп, Мемлекеттік Туды алып шығады. </w:t>
      </w:r>
    </w:p>
    <w:p w:rsidR="00C34617" w:rsidRPr="00C34617" w:rsidRDefault="00C34617" w:rsidP="00784540">
      <w:pPr>
        <w:numPr>
          <w:ilvl w:val="0"/>
          <w:numId w:val="11"/>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Білім беру ұйымдарында Қазақстан Республикасының мемлекеттік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әміздерін ауыстыру және жою жөніндегі тұрақты комиссия құрылады. </w:t>
      </w:r>
    </w:p>
    <w:p w:rsidR="00C34617" w:rsidRPr="00C34617" w:rsidRDefault="00C34617" w:rsidP="00784540">
      <w:pPr>
        <w:spacing w:after="0"/>
        <w:jc w:val="both"/>
        <w:rPr>
          <w:rFonts w:ascii="Times New Roman" w:hAnsi="Times New Roman" w:cs="Times New Roman"/>
          <w:sz w:val="24"/>
          <w:szCs w:val="24"/>
        </w:rPr>
      </w:pPr>
      <w:r w:rsidRPr="00C34617">
        <w:rPr>
          <w:rFonts w:ascii="Times New Roman" w:hAnsi="Times New Roman" w:cs="Times New Roman"/>
          <w:sz w:val="24"/>
          <w:szCs w:val="24"/>
        </w:rPr>
        <w:br/>
        <w:t>Мемлекеттік стандарттарға сәйкес келмейтін (Ту - 988-2007 Қ</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 СТ сәйкес суреті, Елтаңба - 989-2008 ҚР СТ сәйкес суреті) Қазақстан Республикасының мемлекеттік рәміздерін ауыстыру және жоюды жүзеге асыру, оларды қайта пайдалану мүмкіндігін болдырмау мақсатында өртеу, балқыту, 2,5 шаршы сантиметрден аспайтын мөлшерде майдалап бөлшектеу, ұсақтау, қалыпсыз </w:t>
      </w:r>
      <w:proofErr w:type="gramStart"/>
      <w:r w:rsidRPr="00C34617">
        <w:rPr>
          <w:rFonts w:ascii="Times New Roman" w:hAnsi="Times New Roman" w:cs="Times New Roman"/>
          <w:sz w:val="24"/>
          <w:szCs w:val="24"/>
        </w:rPr>
        <w:t>масса</w:t>
      </w:r>
      <w:proofErr w:type="gramEnd"/>
      <w:r w:rsidRPr="00C34617">
        <w:rPr>
          <w:rFonts w:ascii="Times New Roman" w:hAnsi="Times New Roman" w:cs="Times New Roman"/>
          <w:sz w:val="24"/>
          <w:szCs w:val="24"/>
        </w:rPr>
        <w:t xml:space="preserve">ға немесе ұнтақ күйге айналдыру арқылы жүргізіледі. </w:t>
      </w:r>
    </w:p>
    <w:p w:rsidR="00C34617" w:rsidRPr="00C34617" w:rsidRDefault="00C34617" w:rsidP="00784540">
      <w:pPr>
        <w:numPr>
          <w:ilvl w:val="0"/>
          <w:numId w:val="12"/>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Мемлекеттік стандарттарға сәйкес келмейтін Қазақстан Республикасының Мемлекеттік Туын, Мемлекеттік Елтаңбасын ауыстыру бі</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 жұмыс күні ішінде жүзеге асырылады. </w:t>
      </w:r>
    </w:p>
    <w:p w:rsidR="00C34617" w:rsidRPr="00C34617" w:rsidRDefault="00C34617" w:rsidP="00784540">
      <w:pPr>
        <w:numPr>
          <w:ilvl w:val="0"/>
          <w:numId w:val="12"/>
        </w:numPr>
        <w:spacing w:before="100" w:beforeAutospacing="1" w:after="100" w:afterAutospacing="1" w:line="240" w:lineRule="auto"/>
        <w:jc w:val="both"/>
        <w:rPr>
          <w:rFonts w:ascii="Times New Roman" w:hAnsi="Times New Roman" w:cs="Times New Roman"/>
          <w:sz w:val="24"/>
          <w:szCs w:val="24"/>
        </w:rPr>
      </w:pPr>
      <w:r w:rsidRPr="00C34617">
        <w:rPr>
          <w:rFonts w:ascii="Times New Roman" w:hAnsi="Times New Roman" w:cs="Times New Roman"/>
          <w:sz w:val="24"/>
          <w:szCs w:val="24"/>
        </w:rPr>
        <w:br/>
        <w:t xml:space="preserve">Білім беру ұйымының басшысы Қазақстан Республикасының Мемлекеттік </w:t>
      </w:r>
      <w:proofErr w:type="gramStart"/>
      <w:r w:rsidRPr="00C34617">
        <w:rPr>
          <w:rFonts w:ascii="Times New Roman" w:hAnsi="Times New Roman" w:cs="Times New Roman"/>
          <w:sz w:val="24"/>
          <w:szCs w:val="24"/>
        </w:rPr>
        <w:t>р</w:t>
      </w:r>
      <w:proofErr w:type="gramEnd"/>
      <w:r w:rsidRPr="00C34617">
        <w:rPr>
          <w:rFonts w:ascii="Times New Roman" w:hAnsi="Times New Roman" w:cs="Times New Roman"/>
          <w:sz w:val="24"/>
          <w:szCs w:val="24"/>
        </w:rPr>
        <w:t xml:space="preserve">әміздерінің дұрыс орналастыруы мен қолданылуына дербес жауапты болады. </w:t>
      </w:r>
    </w:p>
    <w:p w:rsidR="00C34617" w:rsidRPr="00C34617" w:rsidRDefault="00C34617" w:rsidP="0078454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ru-RU"/>
        </w:rPr>
      </w:pPr>
    </w:p>
    <w:sectPr w:rsidR="00C34617" w:rsidRPr="00C34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A95"/>
    <w:multiLevelType w:val="multilevel"/>
    <w:tmpl w:val="8916AD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A2B10"/>
    <w:multiLevelType w:val="multilevel"/>
    <w:tmpl w:val="6DC8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C6CCD"/>
    <w:multiLevelType w:val="multilevel"/>
    <w:tmpl w:val="65F6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237DA"/>
    <w:multiLevelType w:val="multilevel"/>
    <w:tmpl w:val="B7DC1E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D0189"/>
    <w:multiLevelType w:val="multilevel"/>
    <w:tmpl w:val="13C4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13367D"/>
    <w:multiLevelType w:val="multilevel"/>
    <w:tmpl w:val="564061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CD26E6"/>
    <w:multiLevelType w:val="multilevel"/>
    <w:tmpl w:val="DE9E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11907"/>
    <w:multiLevelType w:val="multilevel"/>
    <w:tmpl w:val="B4D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EA3D60"/>
    <w:multiLevelType w:val="multilevel"/>
    <w:tmpl w:val="AFD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34018"/>
    <w:multiLevelType w:val="multilevel"/>
    <w:tmpl w:val="3BFA31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456974"/>
    <w:multiLevelType w:val="multilevel"/>
    <w:tmpl w:val="93DCFF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AA6473"/>
    <w:multiLevelType w:val="multilevel"/>
    <w:tmpl w:val="CB027F1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2"/>
  </w:num>
  <w:num w:numId="2">
    <w:abstractNumId w:val="1"/>
  </w:num>
  <w:num w:numId="3">
    <w:abstractNumId w:val="7"/>
  </w:num>
  <w:num w:numId="4">
    <w:abstractNumId w:val="11"/>
  </w:num>
  <w:num w:numId="5">
    <w:abstractNumId w:val="6"/>
  </w:num>
  <w:num w:numId="6">
    <w:abstractNumId w:val="8"/>
  </w:num>
  <w:num w:numId="7">
    <w:abstractNumId w:val="4"/>
  </w:num>
  <w:num w:numId="8">
    <w:abstractNumId w:val="0"/>
  </w:num>
  <w:num w:numId="9">
    <w:abstractNumId w:val="9"/>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2D"/>
    <w:rsid w:val="00041157"/>
    <w:rsid w:val="0025120B"/>
    <w:rsid w:val="00676704"/>
    <w:rsid w:val="0077392D"/>
    <w:rsid w:val="00784540"/>
    <w:rsid w:val="009E0BBC"/>
    <w:rsid w:val="00B66888"/>
    <w:rsid w:val="00C34617"/>
    <w:rsid w:val="00E4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11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76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76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15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1157"/>
    <w:rPr>
      <w:color w:val="0000FF"/>
      <w:u w:val="single"/>
    </w:rPr>
  </w:style>
  <w:style w:type="character" w:customStyle="1" w:styleId="20">
    <w:name w:val="Заголовок 2 Знак"/>
    <w:basedOn w:val="a0"/>
    <w:link w:val="2"/>
    <w:uiPriority w:val="9"/>
    <w:semiHidden/>
    <w:rsid w:val="0067670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76704"/>
    <w:rPr>
      <w:rFonts w:asciiTheme="majorHAnsi" w:eastAsiaTheme="majorEastAsia" w:hAnsiTheme="majorHAnsi" w:cstheme="majorBidi"/>
      <w:b/>
      <w:bCs/>
      <w:color w:val="4F81BD" w:themeColor="accent1"/>
    </w:rPr>
  </w:style>
  <w:style w:type="paragraph" w:customStyle="1" w:styleId="publishdate">
    <w:name w:val="publishdate"/>
    <w:basedOn w:val="a"/>
    <w:rsid w:val="00676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n-moduleicon">
    <w:name w:val="jsn-moduleicon"/>
    <w:basedOn w:val="a0"/>
    <w:rsid w:val="00676704"/>
  </w:style>
  <w:style w:type="character" w:styleId="a5">
    <w:name w:val="Strong"/>
    <w:basedOn w:val="a0"/>
    <w:uiPriority w:val="22"/>
    <w:qFormat/>
    <w:rsid w:val="00676704"/>
    <w:rPr>
      <w:b/>
      <w:bCs/>
    </w:rPr>
  </w:style>
  <w:style w:type="paragraph" w:styleId="a6">
    <w:name w:val="Balloon Text"/>
    <w:basedOn w:val="a"/>
    <w:link w:val="a7"/>
    <w:uiPriority w:val="99"/>
    <w:semiHidden/>
    <w:unhideWhenUsed/>
    <w:rsid w:val="006767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704"/>
    <w:rPr>
      <w:rFonts w:ascii="Tahoma" w:hAnsi="Tahoma" w:cs="Tahoma"/>
      <w:sz w:val="16"/>
      <w:szCs w:val="16"/>
    </w:rPr>
  </w:style>
  <w:style w:type="paragraph" w:customStyle="1" w:styleId="similar1">
    <w:name w:val="similar1"/>
    <w:basedOn w:val="a"/>
    <w:rsid w:val="00E44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s">
    <w:name w:val="dates"/>
    <w:basedOn w:val="a0"/>
    <w:rsid w:val="00E442FF"/>
  </w:style>
  <w:style w:type="character" w:customStyle="1" w:styleId="butback">
    <w:name w:val="butback"/>
    <w:basedOn w:val="a0"/>
    <w:rsid w:val="00B66888"/>
  </w:style>
  <w:style w:type="character" w:customStyle="1" w:styleId="submenu-table">
    <w:name w:val="submenu-table"/>
    <w:basedOn w:val="a0"/>
    <w:rsid w:val="00B66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11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76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76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15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1157"/>
    <w:rPr>
      <w:color w:val="0000FF"/>
      <w:u w:val="single"/>
    </w:rPr>
  </w:style>
  <w:style w:type="character" w:customStyle="1" w:styleId="20">
    <w:name w:val="Заголовок 2 Знак"/>
    <w:basedOn w:val="a0"/>
    <w:link w:val="2"/>
    <w:uiPriority w:val="9"/>
    <w:semiHidden/>
    <w:rsid w:val="0067670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76704"/>
    <w:rPr>
      <w:rFonts w:asciiTheme="majorHAnsi" w:eastAsiaTheme="majorEastAsia" w:hAnsiTheme="majorHAnsi" w:cstheme="majorBidi"/>
      <w:b/>
      <w:bCs/>
      <w:color w:val="4F81BD" w:themeColor="accent1"/>
    </w:rPr>
  </w:style>
  <w:style w:type="paragraph" w:customStyle="1" w:styleId="publishdate">
    <w:name w:val="publishdate"/>
    <w:basedOn w:val="a"/>
    <w:rsid w:val="00676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n-moduleicon">
    <w:name w:val="jsn-moduleicon"/>
    <w:basedOn w:val="a0"/>
    <w:rsid w:val="00676704"/>
  </w:style>
  <w:style w:type="character" w:styleId="a5">
    <w:name w:val="Strong"/>
    <w:basedOn w:val="a0"/>
    <w:uiPriority w:val="22"/>
    <w:qFormat/>
    <w:rsid w:val="00676704"/>
    <w:rPr>
      <w:b/>
      <w:bCs/>
    </w:rPr>
  </w:style>
  <w:style w:type="paragraph" w:styleId="a6">
    <w:name w:val="Balloon Text"/>
    <w:basedOn w:val="a"/>
    <w:link w:val="a7"/>
    <w:uiPriority w:val="99"/>
    <w:semiHidden/>
    <w:unhideWhenUsed/>
    <w:rsid w:val="006767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704"/>
    <w:rPr>
      <w:rFonts w:ascii="Tahoma" w:hAnsi="Tahoma" w:cs="Tahoma"/>
      <w:sz w:val="16"/>
      <w:szCs w:val="16"/>
    </w:rPr>
  </w:style>
  <w:style w:type="paragraph" w:customStyle="1" w:styleId="similar1">
    <w:name w:val="similar1"/>
    <w:basedOn w:val="a"/>
    <w:rsid w:val="00E44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s">
    <w:name w:val="dates"/>
    <w:basedOn w:val="a0"/>
    <w:rsid w:val="00E442FF"/>
  </w:style>
  <w:style w:type="character" w:customStyle="1" w:styleId="butback">
    <w:name w:val="butback"/>
    <w:basedOn w:val="a0"/>
    <w:rsid w:val="00B66888"/>
  </w:style>
  <w:style w:type="character" w:customStyle="1" w:styleId="submenu-table">
    <w:name w:val="submenu-table"/>
    <w:basedOn w:val="a0"/>
    <w:rsid w:val="00B6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7572">
      <w:bodyDiv w:val="1"/>
      <w:marLeft w:val="0"/>
      <w:marRight w:val="0"/>
      <w:marTop w:val="0"/>
      <w:marBottom w:val="0"/>
      <w:divBdr>
        <w:top w:val="none" w:sz="0" w:space="0" w:color="auto"/>
        <w:left w:val="none" w:sz="0" w:space="0" w:color="auto"/>
        <w:bottom w:val="none" w:sz="0" w:space="0" w:color="auto"/>
        <w:right w:val="none" w:sz="0" w:space="0" w:color="auto"/>
      </w:divBdr>
    </w:div>
    <w:div w:id="529219970">
      <w:bodyDiv w:val="1"/>
      <w:marLeft w:val="0"/>
      <w:marRight w:val="0"/>
      <w:marTop w:val="0"/>
      <w:marBottom w:val="0"/>
      <w:divBdr>
        <w:top w:val="none" w:sz="0" w:space="0" w:color="auto"/>
        <w:left w:val="none" w:sz="0" w:space="0" w:color="auto"/>
        <w:bottom w:val="none" w:sz="0" w:space="0" w:color="auto"/>
        <w:right w:val="none" w:sz="0" w:space="0" w:color="auto"/>
      </w:divBdr>
      <w:divsChild>
        <w:div w:id="1998727220">
          <w:marLeft w:val="0"/>
          <w:marRight w:val="0"/>
          <w:marTop w:val="0"/>
          <w:marBottom w:val="0"/>
          <w:divBdr>
            <w:top w:val="none" w:sz="0" w:space="0" w:color="auto"/>
            <w:left w:val="none" w:sz="0" w:space="0" w:color="auto"/>
            <w:bottom w:val="none" w:sz="0" w:space="0" w:color="auto"/>
            <w:right w:val="none" w:sz="0" w:space="0" w:color="auto"/>
          </w:divBdr>
        </w:div>
        <w:div w:id="1384787891">
          <w:marLeft w:val="0"/>
          <w:marRight w:val="0"/>
          <w:marTop w:val="0"/>
          <w:marBottom w:val="0"/>
          <w:divBdr>
            <w:top w:val="none" w:sz="0" w:space="0" w:color="auto"/>
            <w:left w:val="none" w:sz="0" w:space="0" w:color="auto"/>
            <w:bottom w:val="none" w:sz="0" w:space="0" w:color="auto"/>
            <w:right w:val="none" w:sz="0" w:space="0" w:color="auto"/>
          </w:divBdr>
          <w:divsChild>
            <w:div w:id="1610164285">
              <w:marLeft w:val="0"/>
              <w:marRight w:val="0"/>
              <w:marTop w:val="0"/>
              <w:marBottom w:val="0"/>
              <w:divBdr>
                <w:top w:val="none" w:sz="0" w:space="0" w:color="auto"/>
                <w:left w:val="none" w:sz="0" w:space="0" w:color="auto"/>
                <w:bottom w:val="none" w:sz="0" w:space="0" w:color="auto"/>
                <w:right w:val="none" w:sz="0" w:space="0" w:color="auto"/>
              </w:divBdr>
            </w:div>
          </w:divsChild>
        </w:div>
        <w:div w:id="954823048">
          <w:marLeft w:val="0"/>
          <w:marRight w:val="0"/>
          <w:marTop w:val="0"/>
          <w:marBottom w:val="0"/>
          <w:divBdr>
            <w:top w:val="none" w:sz="0" w:space="0" w:color="auto"/>
            <w:left w:val="none" w:sz="0" w:space="0" w:color="auto"/>
            <w:bottom w:val="none" w:sz="0" w:space="0" w:color="auto"/>
            <w:right w:val="none" w:sz="0" w:space="0" w:color="auto"/>
          </w:divBdr>
          <w:divsChild>
            <w:div w:id="1426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4427">
      <w:bodyDiv w:val="1"/>
      <w:marLeft w:val="0"/>
      <w:marRight w:val="0"/>
      <w:marTop w:val="0"/>
      <w:marBottom w:val="0"/>
      <w:divBdr>
        <w:top w:val="none" w:sz="0" w:space="0" w:color="auto"/>
        <w:left w:val="none" w:sz="0" w:space="0" w:color="auto"/>
        <w:bottom w:val="none" w:sz="0" w:space="0" w:color="auto"/>
        <w:right w:val="none" w:sz="0" w:space="0" w:color="auto"/>
      </w:divBdr>
      <w:divsChild>
        <w:div w:id="198779967">
          <w:marLeft w:val="0"/>
          <w:marRight w:val="0"/>
          <w:marTop w:val="0"/>
          <w:marBottom w:val="0"/>
          <w:divBdr>
            <w:top w:val="none" w:sz="0" w:space="0" w:color="auto"/>
            <w:left w:val="none" w:sz="0" w:space="0" w:color="auto"/>
            <w:bottom w:val="none" w:sz="0" w:space="0" w:color="auto"/>
            <w:right w:val="none" w:sz="0" w:space="0" w:color="auto"/>
          </w:divBdr>
          <w:divsChild>
            <w:div w:id="520047611">
              <w:marLeft w:val="0"/>
              <w:marRight w:val="0"/>
              <w:marTop w:val="0"/>
              <w:marBottom w:val="0"/>
              <w:divBdr>
                <w:top w:val="none" w:sz="0" w:space="0" w:color="auto"/>
                <w:left w:val="none" w:sz="0" w:space="0" w:color="auto"/>
                <w:bottom w:val="none" w:sz="0" w:space="0" w:color="auto"/>
                <w:right w:val="none" w:sz="0" w:space="0" w:color="auto"/>
              </w:divBdr>
              <w:divsChild>
                <w:div w:id="545947598">
                  <w:marLeft w:val="0"/>
                  <w:marRight w:val="0"/>
                  <w:marTop w:val="0"/>
                  <w:marBottom w:val="0"/>
                  <w:divBdr>
                    <w:top w:val="none" w:sz="0" w:space="0" w:color="auto"/>
                    <w:left w:val="none" w:sz="0" w:space="0" w:color="auto"/>
                    <w:bottom w:val="none" w:sz="0" w:space="0" w:color="auto"/>
                    <w:right w:val="none" w:sz="0" w:space="0" w:color="auto"/>
                  </w:divBdr>
                  <w:divsChild>
                    <w:div w:id="3242170">
                      <w:marLeft w:val="0"/>
                      <w:marRight w:val="0"/>
                      <w:marTop w:val="0"/>
                      <w:marBottom w:val="0"/>
                      <w:divBdr>
                        <w:top w:val="none" w:sz="0" w:space="0" w:color="auto"/>
                        <w:left w:val="none" w:sz="0" w:space="0" w:color="auto"/>
                        <w:bottom w:val="none" w:sz="0" w:space="0" w:color="auto"/>
                        <w:right w:val="none" w:sz="0" w:space="0" w:color="auto"/>
                      </w:divBdr>
                      <w:divsChild>
                        <w:div w:id="494733769">
                          <w:marLeft w:val="0"/>
                          <w:marRight w:val="0"/>
                          <w:marTop w:val="0"/>
                          <w:marBottom w:val="0"/>
                          <w:divBdr>
                            <w:top w:val="none" w:sz="0" w:space="0" w:color="auto"/>
                            <w:left w:val="none" w:sz="0" w:space="0" w:color="auto"/>
                            <w:bottom w:val="none" w:sz="0" w:space="0" w:color="auto"/>
                            <w:right w:val="none" w:sz="0" w:space="0" w:color="auto"/>
                          </w:divBdr>
                          <w:divsChild>
                            <w:div w:id="1934781391">
                              <w:marLeft w:val="0"/>
                              <w:marRight w:val="0"/>
                              <w:marTop w:val="0"/>
                              <w:marBottom w:val="0"/>
                              <w:divBdr>
                                <w:top w:val="none" w:sz="0" w:space="0" w:color="auto"/>
                                <w:left w:val="none" w:sz="0" w:space="0" w:color="auto"/>
                                <w:bottom w:val="none" w:sz="0" w:space="0" w:color="auto"/>
                                <w:right w:val="none" w:sz="0" w:space="0" w:color="auto"/>
                              </w:divBdr>
                              <w:divsChild>
                                <w:div w:id="1652051816">
                                  <w:marLeft w:val="0"/>
                                  <w:marRight w:val="0"/>
                                  <w:marTop w:val="0"/>
                                  <w:marBottom w:val="0"/>
                                  <w:divBdr>
                                    <w:top w:val="none" w:sz="0" w:space="0" w:color="auto"/>
                                    <w:left w:val="none" w:sz="0" w:space="0" w:color="auto"/>
                                    <w:bottom w:val="none" w:sz="0" w:space="0" w:color="auto"/>
                                    <w:right w:val="none" w:sz="0" w:space="0" w:color="auto"/>
                                  </w:divBdr>
                                  <w:divsChild>
                                    <w:div w:id="637535061">
                                      <w:marLeft w:val="0"/>
                                      <w:marRight w:val="0"/>
                                      <w:marTop w:val="0"/>
                                      <w:marBottom w:val="0"/>
                                      <w:divBdr>
                                        <w:top w:val="none" w:sz="0" w:space="0" w:color="auto"/>
                                        <w:left w:val="none" w:sz="0" w:space="0" w:color="auto"/>
                                        <w:bottom w:val="none" w:sz="0" w:space="0" w:color="auto"/>
                                        <w:right w:val="none" w:sz="0" w:space="0" w:color="auto"/>
                                      </w:divBdr>
                                      <w:divsChild>
                                        <w:div w:id="219950281">
                                          <w:marLeft w:val="0"/>
                                          <w:marRight w:val="0"/>
                                          <w:marTop w:val="0"/>
                                          <w:marBottom w:val="0"/>
                                          <w:divBdr>
                                            <w:top w:val="none" w:sz="0" w:space="0" w:color="auto"/>
                                            <w:left w:val="none" w:sz="0" w:space="0" w:color="auto"/>
                                            <w:bottom w:val="none" w:sz="0" w:space="0" w:color="auto"/>
                                            <w:right w:val="none" w:sz="0" w:space="0" w:color="auto"/>
                                          </w:divBdr>
                                          <w:divsChild>
                                            <w:div w:id="1124932500">
                                              <w:marLeft w:val="0"/>
                                              <w:marRight w:val="0"/>
                                              <w:marTop w:val="0"/>
                                              <w:marBottom w:val="0"/>
                                              <w:divBdr>
                                                <w:top w:val="none" w:sz="0" w:space="0" w:color="auto"/>
                                                <w:left w:val="none" w:sz="0" w:space="0" w:color="auto"/>
                                                <w:bottom w:val="none" w:sz="0" w:space="0" w:color="auto"/>
                                                <w:right w:val="none" w:sz="0" w:space="0" w:color="auto"/>
                                              </w:divBdr>
                                              <w:divsChild>
                                                <w:div w:id="1974481715">
                                                  <w:marLeft w:val="0"/>
                                                  <w:marRight w:val="0"/>
                                                  <w:marTop w:val="0"/>
                                                  <w:marBottom w:val="0"/>
                                                  <w:divBdr>
                                                    <w:top w:val="none" w:sz="0" w:space="0" w:color="auto"/>
                                                    <w:left w:val="none" w:sz="0" w:space="0" w:color="auto"/>
                                                    <w:bottom w:val="none" w:sz="0" w:space="0" w:color="auto"/>
                                                    <w:right w:val="none" w:sz="0" w:space="0" w:color="auto"/>
                                                  </w:divBdr>
                                                  <w:divsChild>
                                                    <w:div w:id="869493000">
                                                      <w:marLeft w:val="0"/>
                                                      <w:marRight w:val="0"/>
                                                      <w:marTop w:val="0"/>
                                                      <w:marBottom w:val="0"/>
                                                      <w:divBdr>
                                                        <w:top w:val="none" w:sz="0" w:space="0" w:color="auto"/>
                                                        <w:left w:val="none" w:sz="0" w:space="0" w:color="auto"/>
                                                        <w:bottom w:val="none" w:sz="0" w:space="0" w:color="auto"/>
                                                        <w:right w:val="none" w:sz="0" w:space="0" w:color="auto"/>
                                                      </w:divBdr>
                                                      <w:divsChild>
                                                        <w:div w:id="795291010">
                                                          <w:marLeft w:val="0"/>
                                                          <w:marRight w:val="0"/>
                                                          <w:marTop w:val="0"/>
                                                          <w:marBottom w:val="0"/>
                                                          <w:divBdr>
                                                            <w:top w:val="none" w:sz="0" w:space="0" w:color="auto"/>
                                                            <w:left w:val="none" w:sz="0" w:space="0" w:color="auto"/>
                                                            <w:bottom w:val="none" w:sz="0" w:space="0" w:color="auto"/>
                                                            <w:right w:val="none" w:sz="0" w:space="0" w:color="auto"/>
                                                          </w:divBdr>
                                                          <w:divsChild>
                                                            <w:div w:id="1567447961">
                                                              <w:marLeft w:val="0"/>
                                                              <w:marRight w:val="0"/>
                                                              <w:marTop w:val="0"/>
                                                              <w:marBottom w:val="0"/>
                                                              <w:divBdr>
                                                                <w:top w:val="none" w:sz="0" w:space="0" w:color="auto"/>
                                                                <w:left w:val="none" w:sz="0" w:space="0" w:color="auto"/>
                                                                <w:bottom w:val="none" w:sz="0" w:space="0" w:color="auto"/>
                                                                <w:right w:val="none" w:sz="0" w:space="0" w:color="auto"/>
                                                              </w:divBdr>
                                                            </w:div>
                                                          </w:divsChild>
                                                        </w:div>
                                                        <w:div w:id="20822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454069">
          <w:marLeft w:val="0"/>
          <w:marRight w:val="0"/>
          <w:marTop w:val="0"/>
          <w:marBottom w:val="0"/>
          <w:divBdr>
            <w:top w:val="none" w:sz="0" w:space="0" w:color="auto"/>
            <w:left w:val="none" w:sz="0" w:space="0" w:color="auto"/>
            <w:bottom w:val="none" w:sz="0" w:space="0" w:color="auto"/>
            <w:right w:val="none" w:sz="0" w:space="0" w:color="auto"/>
          </w:divBdr>
          <w:divsChild>
            <w:div w:id="663968327">
              <w:marLeft w:val="0"/>
              <w:marRight w:val="0"/>
              <w:marTop w:val="0"/>
              <w:marBottom w:val="0"/>
              <w:divBdr>
                <w:top w:val="none" w:sz="0" w:space="0" w:color="auto"/>
                <w:left w:val="none" w:sz="0" w:space="0" w:color="auto"/>
                <w:bottom w:val="none" w:sz="0" w:space="0" w:color="auto"/>
                <w:right w:val="none" w:sz="0" w:space="0" w:color="auto"/>
              </w:divBdr>
              <w:divsChild>
                <w:div w:id="1149858021">
                  <w:marLeft w:val="0"/>
                  <w:marRight w:val="0"/>
                  <w:marTop w:val="0"/>
                  <w:marBottom w:val="0"/>
                  <w:divBdr>
                    <w:top w:val="none" w:sz="0" w:space="0" w:color="auto"/>
                    <w:left w:val="none" w:sz="0" w:space="0" w:color="auto"/>
                    <w:bottom w:val="none" w:sz="0" w:space="0" w:color="auto"/>
                    <w:right w:val="none" w:sz="0" w:space="0" w:color="auto"/>
                  </w:divBdr>
                  <w:divsChild>
                    <w:div w:id="1977491640">
                      <w:marLeft w:val="0"/>
                      <w:marRight w:val="0"/>
                      <w:marTop w:val="0"/>
                      <w:marBottom w:val="0"/>
                      <w:divBdr>
                        <w:top w:val="none" w:sz="0" w:space="0" w:color="auto"/>
                        <w:left w:val="none" w:sz="0" w:space="0" w:color="auto"/>
                        <w:bottom w:val="none" w:sz="0" w:space="0" w:color="auto"/>
                        <w:right w:val="none" w:sz="0" w:space="0" w:color="auto"/>
                      </w:divBdr>
                      <w:divsChild>
                        <w:div w:id="990912507">
                          <w:marLeft w:val="0"/>
                          <w:marRight w:val="0"/>
                          <w:marTop w:val="0"/>
                          <w:marBottom w:val="0"/>
                          <w:divBdr>
                            <w:top w:val="none" w:sz="0" w:space="0" w:color="auto"/>
                            <w:left w:val="none" w:sz="0" w:space="0" w:color="auto"/>
                            <w:bottom w:val="none" w:sz="0" w:space="0" w:color="auto"/>
                            <w:right w:val="none" w:sz="0" w:space="0" w:color="auto"/>
                          </w:divBdr>
                          <w:divsChild>
                            <w:div w:id="661202461">
                              <w:marLeft w:val="0"/>
                              <w:marRight w:val="0"/>
                              <w:marTop w:val="0"/>
                              <w:marBottom w:val="0"/>
                              <w:divBdr>
                                <w:top w:val="none" w:sz="0" w:space="0" w:color="auto"/>
                                <w:left w:val="none" w:sz="0" w:space="0" w:color="auto"/>
                                <w:bottom w:val="none" w:sz="0" w:space="0" w:color="auto"/>
                                <w:right w:val="none" w:sz="0" w:space="0" w:color="auto"/>
                              </w:divBdr>
                              <w:divsChild>
                                <w:div w:id="1698500733">
                                  <w:marLeft w:val="0"/>
                                  <w:marRight w:val="0"/>
                                  <w:marTop w:val="0"/>
                                  <w:marBottom w:val="0"/>
                                  <w:divBdr>
                                    <w:top w:val="none" w:sz="0" w:space="0" w:color="auto"/>
                                    <w:left w:val="none" w:sz="0" w:space="0" w:color="auto"/>
                                    <w:bottom w:val="none" w:sz="0" w:space="0" w:color="auto"/>
                                    <w:right w:val="none" w:sz="0" w:space="0" w:color="auto"/>
                                  </w:divBdr>
                                  <w:divsChild>
                                    <w:div w:id="30345376">
                                      <w:marLeft w:val="0"/>
                                      <w:marRight w:val="0"/>
                                      <w:marTop w:val="0"/>
                                      <w:marBottom w:val="0"/>
                                      <w:divBdr>
                                        <w:top w:val="none" w:sz="0" w:space="0" w:color="auto"/>
                                        <w:left w:val="none" w:sz="0" w:space="0" w:color="auto"/>
                                        <w:bottom w:val="none" w:sz="0" w:space="0" w:color="auto"/>
                                        <w:right w:val="none" w:sz="0" w:space="0" w:color="auto"/>
                                      </w:divBdr>
                                      <w:divsChild>
                                        <w:div w:id="483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5584">
                      <w:marLeft w:val="0"/>
                      <w:marRight w:val="0"/>
                      <w:marTop w:val="0"/>
                      <w:marBottom w:val="0"/>
                      <w:divBdr>
                        <w:top w:val="none" w:sz="0" w:space="0" w:color="auto"/>
                        <w:left w:val="none" w:sz="0" w:space="0" w:color="auto"/>
                        <w:bottom w:val="none" w:sz="0" w:space="0" w:color="auto"/>
                        <w:right w:val="none" w:sz="0" w:space="0" w:color="auto"/>
                      </w:divBdr>
                      <w:divsChild>
                        <w:div w:id="1572233902">
                          <w:marLeft w:val="0"/>
                          <w:marRight w:val="0"/>
                          <w:marTop w:val="0"/>
                          <w:marBottom w:val="0"/>
                          <w:divBdr>
                            <w:top w:val="none" w:sz="0" w:space="0" w:color="auto"/>
                            <w:left w:val="none" w:sz="0" w:space="0" w:color="auto"/>
                            <w:bottom w:val="none" w:sz="0" w:space="0" w:color="auto"/>
                            <w:right w:val="none" w:sz="0" w:space="0" w:color="auto"/>
                          </w:divBdr>
                          <w:divsChild>
                            <w:div w:id="418521223">
                              <w:marLeft w:val="0"/>
                              <w:marRight w:val="0"/>
                              <w:marTop w:val="0"/>
                              <w:marBottom w:val="0"/>
                              <w:divBdr>
                                <w:top w:val="none" w:sz="0" w:space="0" w:color="auto"/>
                                <w:left w:val="none" w:sz="0" w:space="0" w:color="auto"/>
                                <w:bottom w:val="none" w:sz="0" w:space="0" w:color="auto"/>
                                <w:right w:val="none" w:sz="0" w:space="0" w:color="auto"/>
                              </w:divBdr>
                              <w:divsChild>
                                <w:div w:id="1222863156">
                                  <w:marLeft w:val="0"/>
                                  <w:marRight w:val="0"/>
                                  <w:marTop w:val="0"/>
                                  <w:marBottom w:val="0"/>
                                  <w:divBdr>
                                    <w:top w:val="none" w:sz="0" w:space="0" w:color="auto"/>
                                    <w:left w:val="none" w:sz="0" w:space="0" w:color="auto"/>
                                    <w:bottom w:val="none" w:sz="0" w:space="0" w:color="auto"/>
                                    <w:right w:val="none" w:sz="0" w:space="0" w:color="auto"/>
                                  </w:divBdr>
                                  <w:divsChild>
                                    <w:div w:id="13073088">
                                      <w:marLeft w:val="0"/>
                                      <w:marRight w:val="0"/>
                                      <w:marTop w:val="0"/>
                                      <w:marBottom w:val="0"/>
                                      <w:divBdr>
                                        <w:top w:val="none" w:sz="0" w:space="0" w:color="auto"/>
                                        <w:left w:val="none" w:sz="0" w:space="0" w:color="auto"/>
                                        <w:bottom w:val="none" w:sz="0" w:space="0" w:color="auto"/>
                                        <w:right w:val="none" w:sz="0" w:space="0" w:color="auto"/>
                                      </w:divBdr>
                                      <w:divsChild>
                                        <w:div w:id="13069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006879">
          <w:marLeft w:val="0"/>
          <w:marRight w:val="0"/>
          <w:marTop w:val="0"/>
          <w:marBottom w:val="0"/>
          <w:divBdr>
            <w:top w:val="none" w:sz="0" w:space="0" w:color="auto"/>
            <w:left w:val="none" w:sz="0" w:space="0" w:color="auto"/>
            <w:bottom w:val="none" w:sz="0" w:space="0" w:color="auto"/>
            <w:right w:val="none" w:sz="0" w:space="0" w:color="auto"/>
          </w:divBdr>
          <w:divsChild>
            <w:div w:id="1938248025">
              <w:marLeft w:val="0"/>
              <w:marRight w:val="0"/>
              <w:marTop w:val="0"/>
              <w:marBottom w:val="0"/>
              <w:divBdr>
                <w:top w:val="none" w:sz="0" w:space="0" w:color="auto"/>
                <w:left w:val="none" w:sz="0" w:space="0" w:color="auto"/>
                <w:bottom w:val="none" w:sz="0" w:space="0" w:color="auto"/>
                <w:right w:val="none" w:sz="0" w:space="0" w:color="auto"/>
              </w:divBdr>
              <w:divsChild>
                <w:div w:id="1408456813">
                  <w:marLeft w:val="0"/>
                  <w:marRight w:val="0"/>
                  <w:marTop w:val="0"/>
                  <w:marBottom w:val="0"/>
                  <w:divBdr>
                    <w:top w:val="none" w:sz="0" w:space="0" w:color="auto"/>
                    <w:left w:val="none" w:sz="0" w:space="0" w:color="auto"/>
                    <w:bottom w:val="none" w:sz="0" w:space="0" w:color="auto"/>
                    <w:right w:val="none" w:sz="0" w:space="0" w:color="auto"/>
                  </w:divBdr>
                  <w:divsChild>
                    <w:div w:id="2043705324">
                      <w:marLeft w:val="0"/>
                      <w:marRight w:val="0"/>
                      <w:marTop w:val="0"/>
                      <w:marBottom w:val="0"/>
                      <w:divBdr>
                        <w:top w:val="none" w:sz="0" w:space="0" w:color="auto"/>
                        <w:left w:val="none" w:sz="0" w:space="0" w:color="auto"/>
                        <w:bottom w:val="none" w:sz="0" w:space="0" w:color="auto"/>
                        <w:right w:val="none" w:sz="0" w:space="0" w:color="auto"/>
                      </w:divBdr>
                      <w:divsChild>
                        <w:div w:id="2026595545">
                          <w:marLeft w:val="0"/>
                          <w:marRight w:val="0"/>
                          <w:marTop w:val="0"/>
                          <w:marBottom w:val="0"/>
                          <w:divBdr>
                            <w:top w:val="none" w:sz="0" w:space="0" w:color="auto"/>
                            <w:left w:val="none" w:sz="0" w:space="0" w:color="auto"/>
                            <w:bottom w:val="none" w:sz="0" w:space="0" w:color="auto"/>
                            <w:right w:val="none" w:sz="0" w:space="0" w:color="auto"/>
                          </w:divBdr>
                          <w:divsChild>
                            <w:div w:id="669911074">
                              <w:marLeft w:val="0"/>
                              <w:marRight w:val="0"/>
                              <w:marTop w:val="0"/>
                              <w:marBottom w:val="0"/>
                              <w:divBdr>
                                <w:top w:val="none" w:sz="0" w:space="0" w:color="auto"/>
                                <w:left w:val="none" w:sz="0" w:space="0" w:color="auto"/>
                                <w:bottom w:val="none" w:sz="0" w:space="0" w:color="auto"/>
                                <w:right w:val="none" w:sz="0" w:space="0" w:color="auto"/>
                              </w:divBdr>
                              <w:divsChild>
                                <w:div w:id="84108119">
                                  <w:marLeft w:val="0"/>
                                  <w:marRight w:val="0"/>
                                  <w:marTop w:val="0"/>
                                  <w:marBottom w:val="0"/>
                                  <w:divBdr>
                                    <w:top w:val="none" w:sz="0" w:space="0" w:color="auto"/>
                                    <w:left w:val="none" w:sz="0" w:space="0" w:color="auto"/>
                                    <w:bottom w:val="none" w:sz="0" w:space="0" w:color="auto"/>
                                    <w:right w:val="none" w:sz="0" w:space="0" w:color="auto"/>
                                  </w:divBdr>
                                  <w:divsChild>
                                    <w:div w:id="570044363">
                                      <w:marLeft w:val="0"/>
                                      <w:marRight w:val="0"/>
                                      <w:marTop w:val="0"/>
                                      <w:marBottom w:val="0"/>
                                      <w:divBdr>
                                        <w:top w:val="none" w:sz="0" w:space="0" w:color="auto"/>
                                        <w:left w:val="none" w:sz="0" w:space="0" w:color="auto"/>
                                        <w:bottom w:val="none" w:sz="0" w:space="0" w:color="auto"/>
                                        <w:right w:val="none" w:sz="0" w:space="0" w:color="auto"/>
                                      </w:divBdr>
                                      <w:divsChild>
                                        <w:div w:id="5863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884630">
      <w:bodyDiv w:val="1"/>
      <w:marLeft w:val="0"/>
      <w:marRight w:val="0"/>
      <w:marTop w:val="0"/>
      <w:marBottom w:val="0"/>
      <w:divBdr>
        <w:top w:val="none" w:sz="0" w:space="0" w:color="auto"/>
        <w:left w:val="none" w:sz="0" w:space="0" w:color="auto"/>
        <w:bottom w:val="none" w:sz="0" w:space="0" w:color="auto"/>
        <w:right w:val="none" w:sz="0" w:space="0" w:color="auto"/>
      </w:divBdr>
      <w:divsChild>
        <w:div w:id="247154239">
          <w:marLeft w:val="0"/>
          <w:marRight w:val="0"/>
          <w:marTop w:val="0"/>
          <w:marBottom w:val="0"/>
          <w:divBdr>
            <w:top w:val="none" w:sz="0" w:space="0" w:color="auto"/>
            <w:left w:val="none" w:sz="0" w:space="0" w:color="auto"/>
            <w:bottom w:val="none" w:sz="0" w:space="0" w:color="auto"/>
            <w:right w:val="none" w:sz="0" w:space="0" w:color="auto"/>
          </w:divBdr>
        </w:div>
        <w:div w:id="2016808126">
          <w:marLeft w:val="0"/>
          <w:marRight w:val="0"/>
          <w:marTop w:val="0"/>
          <w:marBottom w:val="0"/>
          <w:divBdr>
            <w:top w:val="none" w:sz="0" w:space="0" w:color="auto"/>
            <w:left w:val="none" w:sz="0" w:space="0" w:color="auto"/>
            <w:bottom w:val="none" w:sz="0" w:space="0" w:color="auto"/>
            <w:right w:val="none" w:sz="0" w:space="0" w:color="auto"/>
          </w:divBdr>
          <w:divsChild>
            <w:div w:id="1658730500">
              <w:marLeft w:val="0"/>
              <w:marRight w:val="0"/>
              <w:marTop w:val="0"/>
              <w:marBottom w:val="0"/>
              <w:divBdr>
                <w:top w:val="none" w:sz="0" w:space="0" w:color="auto"/>
                <w:left w:val="none" w:sz="0" w:space="0" w:color="auto"/>
                <w:bottom w:val="none" w:sz="0" w:space="0" w:color="auto"/>
                <w:right w:val="none" w:sz="0" w:space="0" w:color="auto"/>
              </w:divBdr>
            </w:div>
          </w:divsChild>
        </w:div>
        <w:div w:id="971598433">
          <w:marLeft w:val="0"/>
          <w:marRight w:val="0"/>
          <w:marTop w:val="0"/>
          <w:marBottom w:val="0"/>
          <w:divBdr>
            <w:top w:val="none" w:sz="0" w:space="0" w:color="auto"/>
            <w:left w:val="none" w:sz="0" w:space="0" w:color="auto"/>
            <w:bottom w:val="none" w:sz="0" w:space="0" w:color="auto"/>
            <w:right w:val="none" w:sz="0" w:space="0" w:color="auto"/>
          </w:divBdr>
          <w:divsChild>
            <w:div w:id="17584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838">
      <w:bodyDiv w:val="1"/>
      <w:marLeft w:val="0"/>
      <w:marRight w:val="0"/>
      <w:marTop w:val="0"/>
      <w:marBottom w:val="0"/>
      <w:divBdr>
        <w:top w:val="none" w:sz="0" w:space="0" w:color="auto"/>
        <w:left w:val="none" w:sz="0" w:space="0" w:color="auto"/>
        <w:bottom w:val="none" w:sz="0" w:space="0" w:color="auto"/>
        <w:right w:val="none" w:sz="0" w:space="0" w:color="auto"/>
      </w:divBdr>
      <w:divsChild>
        <w:div w:id="947010792">
          <w:marLeft w:val="0"/>
          <w:marRight w:val="0"/>
          <w:marTop w:val="0"/>
          <w:marBottom w:val="0"/>
          <w:divBdr>
            <w:top w:val="none" w:sz="0" w:space="0" w:color="auto"/>
            <w:left w:val="none" w:sz="0" w:space="0" w:color="auto"/>
            <w:bottom w:val="none" w:sz="0" w:space="0" w:color="auto"/>
            <w:right w:val="none" w:sz="0" w:space="0" w:color="auto"/>
          </w:divBdr>
        </w:div>
        <w:div w:id="467553846">
          <w:marLeft w:val="0"/>
          <w:marRight w:val="0"/>
          <w:marTop w:val="0"/>
          <w:marBottom w:val="0"/>
          <w:divBdr>
            <w:top w:val="none" w:sz="0" w:space="0" w:color="auto"/>
            <w:left w:val="none" w:sz="0" w:space="0" w:color="auto"/>
            <w:bottom w:val="none" w:sz="0" w:space="0" w:color="auto"/>
            <w:right w:val="none" w:sz="0" w:space="0" w:color="auto"/>
          </w:divBdr>
        </w:div>
        <w:div w:id="168299189">
          <w:marLeft w:val="0"/>
          <w:marRight w:val="0"/>
          <w:marTop w:val="0"/>
          <w:marBottom w:val="0"/>
          <w:divBdr>
            <w:top w:val="none" w:sz="0" w:space="0" w:color="auto"/>
            <w:left w:val="none" w:sz="0" w:space="0" w:color="auto"/>
            <w:bottom w:val="none" w:sz="0" w:space="0" w:color="auto"/>
            <w:right w:val="none" w:sz="0" w:space="0" w:color="auto"/>
          </w:divBdr>
        </w:div>
        <w:div w:id="1123812682">
          <w:marLeft w:val="0"/>
          <w:marRight w:val="0"/>
          <w:marTop w:val="0"/>
          <w:marBottom w:val="0"/>
          <w:divBdr>
            <w:top w:val="none" w:sz="0" w:space="0" w:color="auto"/>
            <w:left w:val="none" w:sz="0" w:space="0" w:color="auto"/>
            <w:bottom w:val="none" w:sz="0" w:space="0" w:color="auto"/>
            <w:right w:val="none" w:sz="0" w:space="0" w:color="auto"/>
          </w:divBdr>
        </w:div>
        <w:div w:id="1668821193">
          <w:marLeft w:val="0"/>
          <w:marRight w:val="0"/>
          <w:marTop w:val="0"/>
          <w:marBottom w:val="0"/>
          <w:divBdr>
            <w:top w:val="none" w:sz="0" w:space="0" w:color="auto"/>
            <w:left w:val="none" w:sz="0" w:space="0" w:color="auto"/>
            <w:bottom w:val="none" w:sz="0" w:space="0" w:color="auto"/>
            <w:right w:val="none" w:sz="0" w:space="0" w:color="auto"/>
          </w:divBdr>
        </w:div>
      </w:divsChild>
    </w:div>
    <w:div w:id="864488382">
      <w:bodyDiv w:val="1"/>
      <w:marLeft w:val="0"/>
      <w:marRight w:val="0"/>
      <w:marTop w:val="0"/>
      <w:marBottom w:val="0"/>
      <w:divBdr>
        <w:top w:val="none" w:sz="0" w:space="0" w:color="auto"/>
        <w:left w:val="none" w:sz="0" w:space="0" w:color="auto"/>
        <w:bottom w:val="none" w:sz="0" w:space="0" w:color="auto"/>
        <w:right w:val="none" w:sz="0" w:space="0" w:color="auto"/>
      </w:divBdr>
    </w:div>
    <w:div w:id="1065369505">
      <w:bodyDiv w:val="1"/>
      <w:marLeft w:val="0"/>
      <w:marRight w:val="0"/>
      <w:marTop w:val="0"/>
      <w:marBottom w:val="0"/>
      <w:divBdr>
        <w:top w:val="none" w:sz="0" w:space="0" w:color="auto"/>
        <w:left w:val="none" w:sz="0" w:space="0" w:color="auto"/>
        <w:bottom w:val="none" w:sz="0" w:space="0" w:color="auto"/>
        <w:right w:val="none" w:sz="0" w:space="0" w:color="auto"/>
      </w:divBdr>
    </w:div>
    <w:div w:id="1257204667">
      <w:bodyDiv w:val="1"/>
      <w:marLeft w:val="0"/>
      <w:marRight w:val="0"/>
      <w:marTop w:val="0"/>
      <w:marBottom w:val="0"/>
      <w:divBdr>
        <w:top w:val="none" w:sz="0" w:space="0" w:color="auto"/>
        <w:left w:val="none" w:sz="0" w:space="0" w:color="auto"/>
        <w:bottom w:val="none" w:sz="0" w:space="0" w:color="auto"/>
        <w:right w:val="none" w:sz="0" w:space="0" w:color="auto"/>
      </w:divBdr>
      <w:divsChild>
        <w:div w:id="906381033">
          <w:marLeft w:val="0"/>
          <w:marRight w:val="0"/>
          <w:marTop w:val="0"/>
          <w:marBottom w:val="0"/>
          <w:divBdr>
            <w:top w:val="none" w:sz="0" w:space="0" w:color="auto"/>
            <w:left w:val="none" w:sz="0" w:space="0" w:color="auto"/>
            <w:bottom w:val="none" w:sz="0" w:space="0" w:color="auto"/>
            <w:right w:val="none" w:sz="0" w:space="0" w:color="auto"/>
          </w:divBdr>
        </w:div>
        <w:div w:id="849298897">
          <w:marLeft w:val="0"/>
          <w:marRight w:val="0"/>
          <w:marTop w:val="0"/>
          <w:marBottom w:val="0"/>
          <w:divBdr>
            <w:top w:val="none" w:sz="0" w:space="0" w:color="auto"/>
            <w:left w:val="none" w:sz="0" w:space="0" w:color="auto"/>
            <w:bottom w:val="none" w:sz="0" w:space="0" w:color="auto"/>
            <w:right w:val="none" w:sz="0" w:space="0" w:color="auto"/>
          </w:divBdr>
          <w:divsChild>
            <w:div w:id="1206024956">
              <w:marLeft w:val="0"/>
              <w:marRight w:val="0"/>
              <w:marTop w:val="0"/>
              <w:marBottom w:val="0"/>
              <w:divBdr>
                <w:top w:val="none" w:sz="0" w:space="0" w:color="auto"/>
                <w:left w:val="none" w:sz="0" w:space="0" w:color="auto"/>
                <w:bottom w:val="none" w:sz="0" w:space="0" w:color="auto"/>
                <w:right w:val="none" w:sz="0" w:space="0" w:color="auto"/>
              </w:divBdr>
            </w:div>
            <w:div w:id="823208087">
              <w:marLeft w:val="0"/>
              <w:marRight w:val="0"/>
              <w:marTop w:val="0"/>
              <w:marBottom w:val="0"/>
              <w:divBdr>
                <w:top w:val="none" w:sz="0" w:space="0" w:color="auto"/>
                <w:left w:val="none" w:sz="0" w:space="0" w:color="auto"/>
                <w:bottom w:val="none" w:sz="0" w:space="0" w:color="auto"/>
                <w:right w:val="none" w:sz="0" w:space="0" w:color="auto"/>
              </w:divBdr>
            </w:div>
          </w:divsChild>
        </w:div>
        <w:div w:id="1833254925">
          <w:marLeft w:val="0"/>
          <w:marRight w:val="0"/>
          <w:marTop w:val="0"/>
          <w:marBottom w:val="0"/>
          <w:divBdr>
            <w:top w:val="none" w:sz="0" w:space="0" w:color="auto"/>
            <w:left w:val="none" w:sz="0" w:space="0" w:color="auto"/>
            <w:bottom w:val="none" w:sz="0" w:space="0" w:color="auto"/>
            <w:right w:val="none" w:sz="0" w:space="0" w:color="auto"/>
          </w:divBdr>
          <w:divsChild>
            <w:div w:id="282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2697">
      <w:bodyDiv w:val="1"/>
      <w:marLeft w:val="0"/>
      <w:marRight w:val="0"/>
      <w:marTop w:val="0"/>
      <w:marBottom w:val="0"/>
      <w:divBdr>
        <w:top w:val="none" w:sz="0" w:space="0" w:color="auto"/>
        <w:left w:val="none" w:sz="0" w:space="0" w:color="auto"/>
        <w:bottom w:val="none" w:sz="0" w:space="0" w:color="auto"/>
        <w:right w:val="none" w:sz="0" w:space="0" w:color="auto"/>
      </w:divBdr>
      <w:divsChild>
        <w:div w:id="1807359481">
          <w:marLeft w:val="0"/>
          <w:marRight w:val="0"/>
          <w:marTop w:val="0"/>
          <w:marBottom w:val="0"/>
          <w:divBdr>
            <w:top w:val="none" w:sz="0" w:space="0" w:color="auto"/>
            <w:left w:val="none" w:sz="0" w:space="0" w:color="auto"/>
            <w:bottom w:val="none" w:sz="0" w:space="0" w:color="auto"/>
            <w:right w:val="none" w:sz="0" w:space="0" w:color="auto"/>
          </w:divBdr>
        </w:div>
        <w:div w:id="1569801401">
          <w:marLeft w:val="0"/>
          <w:marRight w:val="0"/>
          <w:marTop w:val="0"/>
          <w:marBottom w:val="0"/>
          <w:divBdr>
            <w:top w:val="none" w:sz="0" w:space="0" w:color="auto"/>
            <w:left w:val="none" w:sz="0" w:space="0" w:color="auto"/>
            <w:bottom w:val="none" w:sz="0" w:space="0" w:color="auto"/>
            <w:right w:val="none" w:sz="0" w:space="0" w:color="auto"/>
          </w:divBdr>
          <w:divsChild>
            <w:div w:id="521211140">
              <w:marLeft w:val="0"/>
              <w:marRight w:val="0"/>
              <w:marTop w:val="0"/>
              <w:marBottom w:val="0"/>
              <w:divBdr>
                <w:top w:val="none" w:sz="0" w:space="0" w:color="auto"/>
                <w:left w:val="none" w:sz="0" w:space="0" w:color="auto"/>
                <w:bottom w:val="none" w:sz="0" w:space="0" w:color="auto"/>
                <w:right w:val="none" w:sz="0" w:space="0" w:color="auto"/>
              </w:divBdr>
            </w:div>
          </w:divsChild>
        </w:div>
        <w:div w:id="860358769">
          <w:marLeft w:val="0"/>
          <w:marRight w:val="0"/>
          <w:marTop w:val="0"/>
          <w:marBottom w:val="0"/>
          <w:divBdr>
            <w:top w:val="none" w:sz="0" w:space="0" w:color="auto"/>
            <w:left w:val="none" w:sz="0" w:space="0" w:color="auto"/>
            <w:bottom w:val="none" w:sz="0" w:space="0" w:color="auto"/>
            <w:right w:val="none" w:sz="0" w:space="0" w:color="auto"/>
          </w:divBdr>
          <w:divsChild>
            <w:div w:id="16415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500001187" TargetMode="External"/><Relationship Id="rId18" Type="http://schemas.openxmlformats.org/officeDocument/2006/relationships/hyperlink" Target="http://adilet.zan.kz/kaz/docs/P070000873_" TargetMode="External"/><Relationship Id="rId26" Type="http://schemas.openxmlformats.org/officeDocument/2006/relationships/hyperlink" Target="http://adilet.zan.kz/kaz/docs/P070000873_" TargetMode="External"/><Relationship Id="rId39" Type="http://schemas.openxmlformats.org/officeDocument/2006/relationships/hyperlink" Target="http://adilet.zan.kz/kaz/docs/P070000873_" TargetMode="External"/><Relationship Id="rId21" Type="http://schemas.openxmlformats.org/officeDocument/2006/relationships/hyperlink" Target="http://adilet.zan.kz/kaz/docs/P070000873_" TargetMode="External"/><Relationship Id="rId34" Type="http://schemas.openxmlformats.org/officeDocument/2006/relationships/hyperlink" Target="http://adilet.zan.kz/kaz/docs/P070000873_" TargetMode="External"/><Relationship Id="rId42" Type="http://schemas.openxmlformats.org/officeDocument/2006/relationships/hyperlink" Target="http://adilet.zan.kz/kaz/docs/P070000873_" TargetMode="External"/><Relationship Id="rId47" Type="http://schemas.openxmlformats.org/officeDocument/2006/relationships/hyperlink" Target="http://adilet.zan.kz/kaz/docs/P070000873_" TargetMode="External"/><Relationship Id="rId50" Type="http://schemas.openxmlformats.org/officeDocument/2006/relationships/hyperlink" Target="http://adilet.zan.kz/kaz/docs/P1100001371/history" TargetMode="External"/><Relationship Id="rId55" Type="http://schemas.openxmlformats.org/officeDocument/2006/relationships/hyperlink" Target="http://www.tilimen.org/jospar-basaru-tesilderi-men-funkciyasi-basaru-tesilderini-trle.html" TargetMode="External"/><Relationship Id="rId7" Type="http://schemas.openxmlformats.org/officeDocument/2006/relationships/hyperlink" Target="http://adilet.zan.kz/kaz/docs/P070000862_" TargetMode="External"/><Relationship Id="rId12" Type="http://schemas.openxmlformats.org/officeDocument/2006/relationships/hyperlink" Target="http://adilet.zan.kz/kaz/docs/Z070000258_" TargetMode="External"/><Relationship Id="rId17" Type="http://schemas.openxmlformats.org/officeDocument/2006/relationships/hyperlink" Target="http://adilet.zan.kz/kaz/docs/P1500001187/download" TargetMode="External"/><Relationship Id="rId25" Type="http://schemas.openxmlformats.org/officeDocument/2006/relationships/hyperlink" Target="http://adilet.zan.kz/kaz/docs/P070000873_" TargetMode="External"/><Relationship Id="rId33" Type="http://schemas.openxmlformats.org/officeDocument/2006/relationships/hyperlink" Target="http://adilet.zan.kz/kaz/docs/P070000873_" TargetMode="External"/><Relationship Id="rId38" Type="http://schemas.openxmlformats.org/officeDocument/2006/relationships/hyperlink" Target="http://adilet.zan.kz/kaz/docs/P070000873_" TargetMode="External"/><Relationship Id="rId46" Type="http://schemas.openxmlformats.org/officeDocument/2006/relationships/hyperlink" Target="http://adilet.zan.kz/kaz/docs/P070000873_"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P1500001187/links" TargetMode="External"/><Relationship Id="rId20" Type="http://schemas.openxmlformats.org/officeDocument/2006/relationships/hyperlink" Target="http://adilet.zan.kz/kaz/docs/P070000873_" TargetMode="External"/><Relationship Id="rId29" Type="http://schemas.openxmlformats.org/officeDocument/2006/relationships/hyperlink" Target="http://adilet.zan.kz/kaz/docs/P070000873_" TargetMode="External"/><Relationship Id="rId41" Type="http://schemas.openxmlformats.org/officeDocument/2006/relationships/hyperlink" Target="http://adilet.zan.kz/kaz/docs/P070000873_" TargetMode="External"/><Relationship Id="rId54" Type="http://schemas.openxmlformats.org/officeDocument/2006/relationships/hyperlink" Target="http://adilet.zan.kz/kaz/docs/P1100001371" TargetMode="External"/><Relationship Id="rId1" Type="http://schemas.openxmlformats.org/officeDocument/2006/relationships/numbering" Target="numbering.xml"/><Relationship Id="rId6" Type="http://schemas.openxmlformats.org/officeDocument/2006/relationships/hyperlink" Target="http://adilet.zan.kz/kaz/docs/P070000862_" TargetMode="External"/><Relationship Id="rId11" Type="http://schemas.openxmlformats.org/officeDocument/2006/relationships/hyperlink" Target="http://adilet.zan.kz/kaz/docs/P1200001381" TargetMode="External"/><Relationship Id="rId24" Type="http://schemas.openxmlformats.org/officeDocument/2006/relationships/hyperlink" Target="http://adilet.zan.kz/kaz/docs/P070000873_" TargetMode="External"/><Relationship Id="rId32" Type="http://schemas.openxmlformats.org/officeDocument/2006/relationships/hyperlink" Target="http://adilet.zan.kz/kaz/docs/P070000873_" TargetMode="External"/><Relationship Id="rId37" Type="http://schemas.openxmlformats.org/officeDocument/2006/relationships/hyperlink" Target="http://adilet.zan.kz/kaz/docs/P070000873_" TargetMode="External"/><Relationship Id="rId40" Type="http://schemas.openxmlformats.org/officeDocument/2006/relationships/hyperlink" Target="http://adilet.zan.kz/kaz/docs/P070000873_" TargetMode="External"/><Relationship Id="rId45" Type="http://schemas.openxmlformats.org/officeDocument/2006/relationships/hyperlink" Target="http://adilet.zan.kz/kaz/docs/P070000873_" TargetMode="External"/><Relationship Id="rId53" Type="http://schemas.openxmlformats.org/officeDocument/2006/relationships/hyperlink" Target="http://adilet.zan.kz/kaz/docs/Z010000242_"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P1500001187/history" TargetMode="External"/><Relationship Id="rId23" Type="http://schemas.openxmlformats.org/officeDocument/2006/relationships/hyperlink" Target="http://adilet.zan.kz/kaz/docs/P070000873_" TargetMode="External"/><Relationship Id="rId28" Type="http://schemas.openxmlformats.org/officeDocument/2006/relationships/hyperlink" Target="http://adilet.zan.kz/kaz/docs/P070000873_" TargetMode="External"/><Relationship Id="rId36" Type="http://schemas.openxmlformats.org/officeDocument/2006/relationships/hyperlink" Target="http://adilet.zan.kz/kaz/docs/P070000873_" TargetMode="External"/><Relationship Id="rId49" Type="http://schemas.openxmlformats.org/officeDocument/2006/relationships/hyperlink" Target="http://adilet.zan.kz/kaz/docs/P1100001371/info" TargetMode="External"/><Relationship Id="rId57" Type="http://schemas.openxmlformats.org/officeDocument/2006/relationships/hyperlink" Target="http://www.tilimen.org/3-7-i-tarau-jalpi-bilim-beretin-mektepterdegi-kesiptik-bafdar.html" TargetMode="External"/><Relationship Id="rId10" Type="http://schemas.openxmlformats.org/officeDocument/2006/relationships/hyperlink" Target="http://adilet.zan.kz/kaz/docs/P070000862_" TargetMode="External"/><Relationship Id="rId19" Type="http://schemas.openxmlformats.org/officeDocument/2006/relationships/hyperlink" Target="http://adilet.zan.kz/kaz/docs/P070000873_" TargetMode="External"/><Relationship Id="rId31" Type="http://schemas.openxmlformats.org/officeDocument/2006/relationships/hyperlink" Target="http://adilet.zan.kz/kaz/docs/P070000873_" TargetMode="External"/><Relationship Id="rId44" Type="http://schemas.openxmlformats.org/officeDocument/2006/relationships/hyperlink" Target="http://adilet.zan.kz/kaz/docs/P070000873_" TargetMode="External"/><Relationship Id="rId52" Type="http://schemas.openxmlformats.org/officeDocument/2006/relationships/hyperlink" Target="http://adilet.zan.kz/kaz/docs/P1100001371/download" TargetMode="External"/><Relationship Id="rId4" Type="http://schemas.openxmlformats.org/officeDocument/2006/relationships/settings" Target="settings.xml"/><Relationship Id="rId9" Type="http://schemas.openxmlformats.org/officeDocument/2006/relationships/hyperlink" Target="http://adilet.zan.kz/kaz/docs/P070000862_" TargetMode="External"/><Relationship Id="rId14" Type="http://schemas.openxmlformats.org/officeDocument/2006/relationships/hyperlink" Target="http://adilet.zan.kz/kaz/docs/P1500001187/info" TargetMode="External"/><Relationship Id="rId22" Type="http://schemas.openxmlformats.org/officeDocument/2006/relationships/hyperlink" Target="http://adilet.zan.kz/kaz/docs/Z070000258_" TargetMode="External"/><Relationship Id="rId27" Type="http://schemas.openxmlformats.org/officeDocument/2006/relationships/hyperlink" Target="http://adilet.zan.kz/kaz/docs/P070000873_" TargetMode="External"/><Relationship Id="rId30" Type="http://schemas.openxmlformats.org/officeDocument/2006/relationships/hyperlink" Target="http://adilet.zan.kz/kaz/docs/P070000873_" TargetMode="External"/><Relationship Id="rId35" Type="http://schemas.openxmlformats.org/officeDocument/2006/relationships/hyperlink" Target="http://adilet.zan.kz/kaz/docs/P070000873_" TargetMode="External"/><Relationship Id="rId43" Type="http://schemas.openxmlformats.org/officeDocument/2006/relationships/hyperlink" Target="http://adilet.zan.kz/kaz/docs/P070000873_" TargetMode="External"/><Relationship Id="rId48" Type="http://schemas.openxmlformats.org/officeDocument/2006/relationships/hyperlink" Target="http://adilet.zan.kz/kaz/docs/P1100001371" TargetMode="External"/><Relationship Id="rId56" Type="http://schemas.openxmlformats.org/officeDocument/2006/relationships/hyperlink" Target="http://www.tilimen.org/ana-otbasini-jitisi.html" TargetMode="External"/><Relationship Id="rId8" Type="http://schemas.openxmlformats.org/officeDocument/2006/relationships/hyperlink" Target="http://adilet.zan.kz/kaz/docs/Z070000258_" TargetMode="External"/><Relationship Id="rId51" Type="http://schemas.openxmlformats.org/officeDocument/2006/relationships/hyperlink" Target="http://adilet.zan.kz/kaz/docs/P1100001371/links"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5512</Words>
  <Characters>31421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Арман</cp:lastModifiedBy>
  <cp:revision>11</cp:revision>
  <cp:lastPrinted>2019-08-07T09:36:00Z</cp:lastPrinted>
  <dcterms:created xsi:type="dcterms:W3CDTF">2019-08-07T02:05:00Z</dcterms:created>
  <dcterms:modified xsi:type="dcterms:W3CDTF">2019-08-07T10:07:00Z</dcterms:modified>
</cp:coreProperties>
</file>