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4F" w:rsidRPr="002E0984" w:rsidRDefault="00991C4F" w:rsidP="00991C4F">
      <w:pPr>
        <w:pStyle w:val="a3"/>
        <w:spacing w:before="0" w:beforeAutospacing="0" w:after="0" w:afterAutospacing="0" w:line="276" w:lineRule="auto"/>
        <w:jc w:val="center"/>
        <w:rPr>
          <w:b/>
        </w:rPr>
      </w:pPr>
      <w:proofErr w:type="spellStart"/>
      <w:r w:rsidRPr="002E0984">
        <w:rPr>
          <w:b/>
        </w:rPr>
        <w:t>Ерекше</w:t>
      </w:r>
      <w:proofErr w:type="spellEnd"/>
      <w:r w:rsidRPr="002E0984">
        <w:rPr>
          <w:b/>
        </w:rPr>
        <w:t xml:space="preserve"> </w:t>
      </w:r>
      <w:proofErr w:type="spellStart"/>
      <w:r w:rsidRPr="002E0984">
        <w:rPr>
          <w:b/>
        </w:rPr>
        <w:t>бі</w:t>
      </w:r>
      <w:proofErr w:type="gramStart"/>
      <w:r w:rsidRPr="002E0984">
        <w:rPr>
          <w:b/>
        </w:rPr>
        <w:t>л</w:t>
      </w:r>
      <w:proofErr w:type="gramEnd"/>
      <w:r w:rsidRPr="002E0984">
        <w:rPr>
          <w:b/>
        </w:rPr>
        <w:t>ім</w:t>
      </w:r>
      <w:proofErr w:type="spellEnd"/>
      <w:r w:rsidRPr="002E0984">
        <w:rPr>
          <w:b/>
        </w:rPr>
        <w:t xml:space="preserve"> беру қажеттіліктері бар балаларға </w:t>
      </w:r>
      <w:proofErr w:type="spellStart"/>
      <w:r w:rsidRPr="002E0984">
        <w:rPr>
          <w:b/>
        </w:rPr>
        <w:t>білім</w:t>
      </w:r>
      <w:proofErr w:type="spellEnd"/>
      <w:r w:rsidRPr="002E0984">
        <w:rPr>
          <w:b/>
        </w:rPr>
        <w:t xml:space="preserve"> беру саласындағы Қазақстан Республикасының заңнамасы: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>
        <w:t xml:space="preserve">Қазақстан Республикасының </w:t>
      </w:r>
      <w:proofErr w:type="spellStart"/>
      <w:r>
        <w:t>Конституциясы</w:t>
      </w:r>
      <w:proofErr w:type="spellEnd"/>
      <w:r>
        <w:t xml:space="preserve"> 1995 </w:t>
      </w:r>
      <w:proofErr w:type="spellStart"/>
      <w:r>
        <w:t>жылы</w:t>
      </w:r>
      <w:proofErr w:type="spellEnd"/>
      <w:r>
        <w:t xml:space="preserve"> 30 </w:t>
      </w:r>
      <w:proofErr w:type="spellStart"/>
      <w:r>
        <w:t>тамызда</w:t>
      </w:r>
      <w:proofErr w:type="spellEnd"/>
      <w:r>
        <w:t xml:space="preserve"> республикалық </w:t>
      </w:r>
      <w:proofErr w:type="spellStart"/>
      <w:r>
        <w:t>референдумда</w:t>
      </w:r>
      <w:proofErr w:type="spellEnd"/>
      <w:r>
        <w:t xml:space="preserve"> қабылданды.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>
        <w:t xml:space="preserve">"Қазақстан Республикасындағы Баланың құқықтары </w:t>
      </w:r>
      <w:proofErr w:type="spellStart"/>
      <w:r>
        <w:t>туралы</w:t>
      </w:r>
      <w:proofErr w:type="spellEnd"/>
      <w:r>
        <w:t>" 2002 жылғы 8 тамыздағы № 345-II</w:t>
      </w:r>
      <w:proofErr w:type="gramStart"/>
      <w:r>
        <w:t xml:space="preserve"> З</w:t>
      </w:r>
      <w:proofErr w:type="gramEnd"/>
      <w:r>
        <w:t>аңы.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>
        <w:t xml:space="preserve">Қазақстан Республикасының 2007 жылғы 27 </w:t>
      </w:r>
      <w:proofErr w:type="spellStart"/>
      <w:r>
        <w:t>шілдедегі</w:t>
      </w:r>
      <w:proofErr w:type="spellEnd"/>
      <w:r>
        <w:t xml:space="preserve"> № 319-III "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>" Заңы (2011.24.10.берілген өзгерістер мен толықтырулармен).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>
        <w:t xml:space="preserve"> "Қазақстан Республикасындағы сәулет, қала құрылысы және құрылыс қызметі </w:t>
      </w:r>
      <w:proofErr w:type="spellStart"/>
      <w:r>
        <w:t>туралы</w:t>
      </w:r>
      <w:proofErr w:type="spellEnd"/>
      <w:r>
        <w:t xml:space="preserve">" Қазақстан Республикасының 2001 жылғы 16 </w:t>
      </w:r>
      <w:proofErr w:type="spellStart"/>
      <w:r>
        <w:t>шілдедегі</w:t>
      </w:r>
      <w:proofErr w:type="spellEnd"/>
      <w:r>
        <w:t xml:space="preserve"> № 242-11</w:t>
      </w:r>
      <w:proofErr w:type="gramStart"/>
      <w:r>
        <w:t xml:space="preserve"> З</w:t>
      </w:r>
      <w:proofErr w:type="gramEnd"/>
      <w:r>
        <w:t>аңы.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>
        <w:t xml:space="preserve"> "</w:t>
      </w:r>
      <w:proofErr w:type="spellStart"/>
      <w:r>
        <w:t>Кемтар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әлеуметтік және медициналық - педагогикалық түзеу арқылы қолдау </w:t>
      </w:r>
      <w:proofErr w:type="spellStart"/>
      <w:r>
        <w:t>туралы</w:t>
      </w:r>
      <w:proofErr w:type="spellEnd"/>
      <w:r>
        <w:t xml:space="preserve">" 2002 жылғы 11 </w:t>
      </w:r>
      <w:proofErr w:type="spellStart"/>
      <w:r>
        <w:t>шілдедегі</w:t>
      </w:r>
      <w:proofErr w:type="spellEnd"/>
      <w:r>
        <w:t xml:space="preserve"> N 343</w:t>
      </w:r>
      <w:proofErr w:type="gramStart"/>
      <w:r>
        <w:t xml:space="preserve"> З</w:t>
      </w:r>
      <w:proofErr w:type="gramEnd"/>
      <w:r>
        <w:t>аң.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>
        <w:t xml:space="preserve"> "Қазақстан </w:t>
      </w:r>
      <w:proofErr w:type="spellStart"/>
      <w:r>
        <w:t>Республикасында</w:t>
      </w:r>
      <w:proofErr w:type="spellEnd"/>
      <w:r>
        <w:t xml:space="preserve"> мүгедектерді әлеуметтік қорғау </w:t>
      </w:r>
      <w:proofErr w:type="spellStart"/>
      <w:r>
        <w:t>туралы</w:t>
      </w:r>
      <w:proofErr w:type="spellEnd"/>
      <w:r>
        <w:t>" 2005 жылғы 13 сәуірдегі № 39-III ҚРЗ</w:t>
      </w:r>
      <w:proofErr w:type="gramStart"/>
      <w:r>
        <w:t xml:space="preserve"> З</w:t>
      </w:r>
      <w:proofErr w:type="gramEnd"/>
      <w:r>
        <w:t>аңы.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Pr="002E0984" w:rsidRDefault="00991C4F" w:rsidP="00991C4F">
      <w:pPr>
        <w:pStyle w:val="a3"/>
        <w:spacing w:before="0" w:beforeAutospacing="0" w:after="0" w:afterAutospacing="0" w:line="276" w:lineRule="auto"/>
        <w:rPr>
          <w:b/>
        </w:rPr>
      </w:pPr>
      <w:r w:rsidRPr="002E0984">
        <w:rPr>
          <w:b/>
        </w:rPr>
        <w:t>Қ</w:t>
      </w:r>
      <w:proofErr w:type="gramStart"/>
      <w:r w:rsidRPr="002E0984">
        <w:rPr>
          <w:b/>
        </w:rPr>
        <w:t>Р</w:t>
      </w:r>
      <w:proofErr w:type="gramEnd"/>
      <w:r w:rsidRPr="002E0984">
        <w:rPr>
          <w:b/>
        </w:rPr>
        <w:t xml:space="preserve"> </w:t>
      </w:r>
      <w:proofErr w:type="spellStart"/>
      <w:r w:rsidRPr="002E0984">
        <w:rPr>
          <w:b/>
        </w:rPr>
        <w:t>инклюзивті</w:t>
      </w:r>
      <w:proofErr w:type="spellEnd"/>
      <w:r w:rsidRPr="002E0984">
        <w:rPr>
          <w:b/>
        </w:rPr>
        <w:t xml:space="preserve"> </w:t>
      </w:r>
      <w:proofErr w:type="spellStart"/>
      <w:r w:rsidRPr="002E0984">
        <w:rPr>
          <w:b/>
        </w:rPr>
        <w:t>білім</w:t>
      </w:r>
      <w:proofErr w:type="spellEnd"/>
      <w:r w:rsidRPr="002E0984">
        <w:rPr>
          <w:b/>
        </w:rPr>
        <w:t xml:space="preserve"> беру </w:t>
      </w:r>
      <w:proofErr w:type="spellStart"/>
      <w:r w:rsidRPr="002E0984">
        <w:rPr>
          <w:b/>
        </w:rPr>
        <w:t>бойынша</w:t>
      </w:r>
      <w:proofErr w:type="spellEnd"/>
      <w:r w:rsidRPr="002E0984">
        <w:rPr>
          <w:b/>
        </w:rPr>
        <w:t xml:space="preserve"> </w:t>
      </w:r>
      <w:proofErr w:type="spellStart"/>
      <w:r w:rsidRPr="002E0984">
        <w:rPr>
          <w:b/>
        </w:rPr>
        <w:t>нормативтік</w:t>
      </w:r>
      <w:proofErr w:type="spellEnd"/>
      <w:r w:rsidRPr="002E0984">
        <w:rPr>
          <w:b/>
        </w:rPr>
        <w:t xml:space="preserve"> құжаттар: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>"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ұйымдарының үлгілері мен түрлерінің </w:t>
      </w:r>
      <w:proofErr w:type="spellStart"/>
      <w:r>
        <w:t>тізбегі</w:t>
      </w:r>
      <w:proofErr w:type="spellEnd"/>
      <w:r>
        <w:t xml:space="preserve">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алуға мұқтаж </w:t>
      </w:r>
      <w:proofErr w:type="spellStart"/>
      <w:r>
        <w:t>адамдар</w:t>
      </w:r>
      <w:proofErr w:type="spellEnd"/>
      <w:r>
        <w:t xml:space="preserve"> үшін </w:t>
      </w:r>
      <w:proofErr w:type="spellStart"/>
      <w:r>
        <w:t>білім</w:t>
      </w:r>
      <w:proofErr w:type="spellEnd"/>
      <w:r>
        <w:t xml:space="preserve"> беру ұйымдарындағы қажетті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"Қ</w:t>
      </w:r>
      <w:proofErr w:type="gramStart"/>
      <w:r>
        <w:t>Р</w:t>
      </w:r>
      <w:proofErr w:type="gramEnd"/>
      <w:r>
        <w:t xml:space="preserve"> </w:t>
      </w:r>
      <w:proofErr w:type="spellStart"/>
      <w:r>
        <w:t>Білім</w:t>
      </w:r>
      <w:proofErr w:type="spellEnd"/>
      <w:r>
        <w:t xml:space="preserve"> және ғылым </w:t>
      </w:r>
      <w:proofErr w:type="spellStart"/>
      <w:r>
        <w:t>министрі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атқарушының 2003 жылғы 29 желтоқсандағы № 787 бұйрығына өзгерістер мен толықтырулар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>".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 Түзету және </w:t>
      </w: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кабинеттерінің қызметін ұйымдастырудың үлгілі</w:t>
      </w:r>
      <w:proofErr w:type="gramStart"/>
      <w:r>
        <w:t>к</w:t>
      </w:r>
      <w:proofErr w:type="gramEnd"/>
      <w:r>
        <w:t xml:space="preserve"> қағидалары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Даму мүмкіндігі </w:t>
      </w:r>
      <w:proofErr w:type="spellStart"/>
      <w:r>
        <w:t>шектеулі</w:t>
      </w:r>
      <w:proofErr w:type="spellEnd"/>
      <w:r>
        <w:t xml:space="preserve"> балаларға </w:t>
      </w:r>
      <w:proofErr w:type="spellStart"/>
      <w:r>
        <w:t>кі</w:t>
      </w:r>
      <w:proofErr w:type="gramStart"/>
      <w:r>
        <w:t>р</w:t>
      </w:r>
      <w:proofErr w:type="gramEnd"/>
      <w:r>
        <w:t>іктірілген</w:t>
      </w:r>
      <w:proofErr w:type="spellEnd"/>
      <w:r>
        <w:t xml:space="preserve"> (</w:t>
      </w:r>
      <w:proofErr w:type="spellStart"/>
      <w:r>
        <w:t>инклюзивті</w:t>
      </w:r>
      <w:proofErr w:type="spellEnd"/>
      <w:r>
        <w:t xml:space="preserve">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ұйымдастыру </w:t>
      </w:r>
      <w:proofErr w:type="spellStart"/>
      <w:r>
        <w:t>бойынша</w:t>
      </w:r>
      <w:proofErr w:type="spellEnd"/>
      <w:r>
        <w:t xml:space="preserve"> әдістемелік ұсынымдар.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proofErr w:type="spellStart"/>
      <w:r>
        <w:t>Білім</w:t>
      </w:r>
      <w:proofErr w:type="spellEnd"/>
      <w:r>
        <w:t xml:space="preserve"> беру ұйымдарында кохлеарлық </w:t>
      </w:r>
      <w:proofErr w:type="spellStart"/>
      <w:r>
        <w:t>имплантациядан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анықтау </w:t>
      </w:r>
      <w:proofErr w:type="spellStart"/>
      <w:r>
        <w:t>бойынша</w:t>
      </w:r>
      <w:proofErr w:type="spellEnd"/>
      <w:r>
        <w:t xml:space="preserve"> нұсқаулық-әдістемелі</w:t>
      </w:r>
      <w:proofErr w:type="gramStart"/>
      <w:r>
        <w:t>к</w:t>
      </w:r>
      <w:proofErr w:type="gramEnd"/>
      <w:r>
        <w:t xml:space="preserve"> хат.</w:t>
      </w: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беру ұйымдарында </w:t>
      </w:r>
      <w:proofErr w:type="spellStart"/>
      <w:r>
        <w:t>аутизмі</w:t>
      </w:r>
      <w:proofErr w:type="spellEnd"/>
      <w:r>
        <w:t xml:space="preserve"> бар </w:t>
      </w:r>
      <w:proofErr w:type="spellStart"/>
      <w:r>
        <w:t>балаларды</w:t>
      </w:r>
      <w:proofErr w:type="spellEnd"/>
      <w:r>
        <w:t xml:space="preserve"> анықтау </w:t>
      </w:r>
      <w:proofErr w:type="spellStart"/>
      <w:r>
        <w:t>бойынша</w:t>
      </w:r>
      <w:proofErr w:type="spellEnd"/>
      <w:r>
        <w:t xml:space="preserve"> әдістемелік ұсынымдар.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proofErr w:type="spellStart"/>
      <w:r>
        <w:t>Ерте</w:t>
      </w:r>
      <w:proofErr w:type="spellEnd"/>
      <w:r>
        <w:t xml:space="preserve"> жастағы балалардың </w:t>
      </w:r>
      <w:proofErr w:type="spellStart"/>
      <w:r>
        <w:t>есту</w:t>
      </w:r>
      <w:proofErr w:type="spellEnd"/>
      <w:r>
        <w:t xml:space="preserve"> қабілетінің бұзылуының </w:t>
      </w:r>
      <w:proofErr w:type="spellStart"/>
      <w:r>
        <w:t>скринингін</w:t>
      </w:r>
      <w:proofErr w:type="spellEnd"/>
      <w:r>
        <w:t xml:space="preserve"> және </w:t>
      </w:r>
      <w:proofErr w:type="spellStart"/>
      <w:r>
        <w:t>диагностикасын</w:t>
      </w:r>
      <w:proofErr w:type="spellEnd"/>
      <w:r>
        <w:t xml:space="preserve"> ұйымдастыру </w:t>
      </w:r>
      <w:proofErr w:type="spellStart"/>
      <w:r>
        <w:t>ережесі</w:t>
      </w:r>
      <w:proofErr w:type="spellEnd"/>
      <w:r>
        <w:t>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lastRenderedPageBreak/>
        <w:t xml:space="preserve"> Стационарлық </w:t>
      </w:r>
      <w:proofErr w:type="spellStart"/>
      <w:r>
        <w:t>емдеу-алдын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профилактикаларында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</w:t>
      </w:r>
      <w:proofErr w:type="spellStart"/>
      <w:r>
        <w:t>курсынан</w:t>
      </w:r>
      <w:proofErr w:type="spellEnd"/>
      <w:r>
        <w:t xml:space="preserve"> өті</w:t>
      </w:r>
      <w:proofErr w:type="gramStart"/>
      <w:r>
        <w:t>п</w:t>
      </w:r>
      <w:proofErr w:type="gramEnd"/>
      <w:r>
        <w:t xml:space="preserve"> жатқан мүгедек </w:t>
      </w:r>
      <w:proofErr w:type="spellStart"/>
      <w:r>
        <w:t>балалар</w:t>
      </w:r>
      <w:proofErr w:type="spellEnd"/>
      <w:r>
        <w:t xml:space="preserve"> үшін оқу сабақтарын ұйымдастыру тәртібі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ереже</w:t>
      </w:r>
      <w:proofErr w:type="spellEnd"/>
      <w:r>
        <w:t xml:space="preserve">, және басқа да денсаулық сақтау ұйымдарында жүзеге </w:t>
      </w:r>
      <w:proofErr w:type="spellStart"/>
      <w:r>
        <w:t>асырылады</w:t>
      </w:r>
      <w:proofErr w:type="spellEnd"/>
      <w:r>
        <w:t>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 Қазақстан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тұжырымдамасы.</w:t>
      </w: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Қазақстан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ұлттық і</w:t>
      </w:r>
      <w:proofErr w:type="gramStart"/>
      <w:r>
        <w:t>с-</w:t>
      </w:r>
      <w:proofErr w:type="gramEnd"/>
      <w:r>
        <w:t xml:space="preserve">қимыл </w:t>
      </w:r>
      <w:proofErr w:type="spellStart"/>
      <w:r>
        <w:t>жоспары</w:t>
      </w:r>
      <w:proofErr w:type="spellEnd"/>
      <w:r>
        <w:t>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ортада</w:t>
      </w:r>
      <w:proofErr w:type="spellEnd"/>
      <w:r>
        <w:t xml:space="preserve"> мүмкіндігі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психологиялы</w:t>
      </w:r>
      <w:proofErr w:type="gramStart"/>
      <w:r>
        <w:t>қ-</w:t>
      </w:r>
      <w:proofErr w:type="gramEnd"/>
      <w:r>
        <w:t xml:space="preserve">педагогикалық сүйемелдеуді ұйымдастыру </w:t>
      </w:r>
      <w:proofErr w:type="spellStart"/>
      <w:r>
        <w:t>ережесі</w:t>
      </w:r>
      <w:proofErr w:type="spellEnd"/>
      <w:r>
        <w:t>.</w:t>
      </w: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proofErr w:type="spellStart"/>
      <w:r>
        <w:t>Инклюзивті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беру ұйымының қызметін ұйымдастыру </w:t>
      </w:r>
      <w:proofErr w:type="spellStart"/>
      <w:r>
        <w:t>ережесі</w:t>
      </w:r>
      <w:proofErr w:type="spellEnd"/>
      <w:r>
        <w:t>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  <w:ind w:left="945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>"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ұйымдары қызметкерлерінің үлгі </w:t>
      </w:r>
      <w:proofErr w:type="spellStart"/>
      <w:r>
        <w:t>штаттарын</w:t>
      </w:r>
      <w:proofErr w:type="spellEnd"/>
      <w:r>
        <w:t xml:space="preserve"> және педагог қызметкерлер мен оларға теңесті</w:t>
      </w:r>
      <w:proofErr w:type="gramStart"/>
      <w:r>
        <w:t>р</w:t>
      </w:r>
      <w:proofErr w:type="gramEnd"/>
      <w:r>
        <w:t xml:space="preserve">ілген </w:t>
      </w:r>
      <w:proofErr w:type="spellStart"/>
      <w:r>
        <w:t>адамдар</w:t>
      </w:r>
      <w:proofErr w:type="spellEnd"/>
      <w:r>
        <w:t xml:space="preserve"> лауазымдарының </w:t>
      </w:r>
      <w:proofErr w:type="spellStart"/>
      <w:r>
        <w:t>тізбесін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Қазақстан </w:t>
      </w:r>
      <w:proofErr w:type="spellStart"/>
      <w:r>
        <w:t>Республикасы</w:t>
      </w:r>
      <w:proofErr w:type="spellEnd"/>
      <w:r>
        <w:t xml:space="preserve"> Үкіметінің 2008 жылғы 30 қаңтардағы № 77 қаулысы.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>
        <w:t xml:space="preserve"> Мүмкіндігі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жұмыс </w:t>
      </w:r>
      <w:proofErr w:type="spellStart"/>
      <w:r>
        <w:t>істеу</w:t>
      </w:r>
      <w:proofErr w:type="spellEnd"/>
      <w:r>
        <w:t xml:space="preserve"> үшін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ұйымдарының </w:t>
      </w:r>
      <w:proofErr w:type="spellStart"/>
      <w:r>
        <w:t>педагогтарын</w:t>
      </w:r>
      <w:proofErr w:type="spellEnd"/>
      <w:r>
        <w:t xml:space="preserve"> қайта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Типті</w:t>
      </w:r>
      <w:proofErr w:type="gramStart"/>
      <w:r>
        <w:t>к</w:t>
      </w:r>
      <w:proofErr w:type="spellEnd"/>
      <w:proofErr w:type="gramEnd"/>
      <w:r>
        <w:t xml:space="preserve"> оқу бағдарламалары.</w:t>
      </w:r>
    </w:p>
    <w:p w:rsidR="00991C4F" w:rsidRDefault="00991C4F" w:rsidP="00991C4F">
      <w:pPr>
        <w:pStyle w:val="a3"/>
        <w:spacing w:before="0" w:beforeAutospacing="0" w:after="0" w:afterAutospacing="0" w:line="276" w:lineRule="auto"/>
      </w:pPr>
    </w:p>
    <w:p w:rsidR="00991C4F" w:rsidRDefault="00991C4F" w:rsidP="00991C4F">
      <w:pPr>
        <w:pStyle w:val="a3"/>
        <w:spacing w:line="276" w:lineRule="auto"/>
      </w:pPr>
    </w:p>
    <w:p w:rsidR="00991C4F" w:rsidRDefault="00991C4F" w:rsidP="00991C4F">
      <w:pPr>
        <w:pStyle w:val="a3"/>
        <w:spacing w:line="276" w:lineRule="auto"/>
      </w:pPr>
    </w:p>
    <w:p w:rsidR="00991C4F" w:rsidRDefault="00991C4F" w:rsidP="00991C4F">
      <w:pPr>
        <w:pStyle w:val="a3"/>
        <w:spacing w:line="276" w:lineRule="auto"/>
      </w:pPr>
    </w:p>
    <w:p w:rsidR="00991C4F" w:rsidRDefault="00991C4F" w:rsidP="00991C4F">
      <w:pPr>
        <w:pStyle w:val="a3"/>
        <w:spacing w:line="276" w:lineRule="auto"/>
      </w:pPr>
    </w:p>
    <w:p w:rsidR="00991C4F" w:rsidRDefault="00991C4F" w:rsidP="00991C4F">
      <w:pPr>
        <w:pStyle w:val="a3"/>
        <w:spacing w:line="276" w:lineRule="auto"/>
      </w:pPr>
    </w:p>
    <w:p w:rsidR="00991C4F" w:rsidRDefault="00991C4F" w:rsidP="00991C4F">
      <w:pPr>
        <w:pStyle w:val="a3"/>
        <w:spacing w:line="276" w:lineRule="auto"/>
      </w:pPr>
    </w:p>
    <w:p w:rsidR="00991C4F" w:rsidRDefault="00991C4F" w:rsidP="00991C4F"/>
    <w:p w:rsidR="00EE26DE" w:rsidRDefault="00EE26DE"/>
    <w:sectPr w:rsidR="00EE26DE" w:rsidSect="0081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3948"/>
    <w:multiLevelType w:val="hybridMultilevel"/>
    <w:tmpl w:val="703C114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325F3492"/>
    <w:multiLevelType w:val="hybridMultilevel"/>
    <w:tmpl w:val="73D2E23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C4F"/>
    <w:rsid w:val="00991C4F"/>
    <w:rsid w:val="00EE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UralSOFT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2</cp:revision>
  <dcterms:created xsi:type="dcterms:W3CDTF">2019-09-17T16:54:00Z</dcterms:created>
  <dcterms:modified xsi:type="dcterms:W3CDTF">2019-09-17T16:54:00Z</dcterms:modified>
</cp:coreProperties>
</file>