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A1C" w:rsidRPr="00A41AC3" w:rsidRDefault="00673A1C" w:rsidP="00673A1C">
      <w:pPr>
        <w:jc w:val="center"/>
        <w:rPr>
          <w:sz w:val="28"/>
          <w:szCs w:val="28"/>
        </w:rPr>
      </w:pPr>
      <w:r>
        <w:rPr>
          <w:rFonts w:ascii="Times New Roman" w:hAnsi="Times New Roman" w:cs="Times New Roman"/>
          <w:b/>
          <w:sz w:val="36"/>
        </w:rPr>
        <w:t>«</w:t>
      </w:r>
      <w:r w:rsidRPr="00A41AC3">
        <w:rPr>
          <w:rFonts w:ascii="Times New Roman" w:hAnsi="Times New Roman" w:cs="Times New Roman"/>
          <w:b/>
          <w:sz w:val="28"/>
          <w:szCs w:val="28"/>
        </w:rPr>
        <w:t>ГУ Средняя общеобразовательная школа № 21</w:t>
      </w:r>
      <w:r>
        <w:rPr>
          <w:rFonts w:ascii="Times New Roman" w:hAnsi="Times New Roman" w:cs="Times New Roman"/>
          <w:b/>
          <w:sz w:val="28"/>
          <w:szCs w:val="28"/>
        </w:rPr>
        <w:t xml:space="preserve"> города Павлодара</w:t>
      </w:r>
      <w:r w:rsidRPr="00A41AC3">
        <w:rPr>
          <w:rFonts w:ascii="Times New Roman" w:hAnsi="Times New Roman" w:cs="Times New Roman"/>
          <w:b/>
          <w:sz w:val="28"/>
          <w:szCs w:val="28"/>
        </w:rPr>
        <w:t>»</w:t>
      </w:r>
    </w:p>
    <w:p w:rsidR="00673A1C" w:rsidRPr="00A41AC3" w:rsidRDefault="00673A1C" w:rsidP="00673A1C">
      <w:pPr>
        <w:rPr>
          <w:sz w:val="28"/>
          <w:szCs w:val="28"/>
        </w:rPr>
      </w:pPr>
    </w:p>
    <w:p w:rsidR="00673A1C" w:rsidRPr="00A41AC3" w:rsidRDefault="00673A1C" w:rsidP="00673A1C">
      <w:pPr>
        <w:rPr>
          <w:sz w:val="28"/>
          <w:szCs w:val="28"/>
        </w:rPr>
      </w:pPr>
      <w:r w:rsidRPr="00A41AC3">
        <w:rPr>
          <w:sz w:val="28"/>
          <w:szCs w:val="28"/>
        </w:rPr>
        <w:t xml:space="preserve">                                                          </w:t>
      </w:r>
      <w:r w:rsidRPr="00A41AC3">
        <w:rPr>
          <w:noProof/>
          <w:sz w:val="28"/>
          <w:szCs w:val="28"/>
          <w:lang w:eastAsia="ru-RU"/>
        </w:rPr>
        <w:drawing>
          <wp:inline distT="0" distB="0" distL="0" distR="0">
            <wp:extent cx="1511935" cy="144462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5" cstate="print"/>
                    <a:stretch>
                      <a:fillRect/>
                    </a:stretch>
                  </pic:blipFill>
                  <pic:spPr bwMode="auto">
                    <a:xfrm>
                      <a:off x="0" y="0"/>
                      <a:ext cx="1511935" cy="1444625"/>
                    </a:xfrm>
                    <a:prstGeom prst="rect">
                      <a:avLst/>
                    </a:prstGeom>
                  </pic:spPr>
                </pic:pic>
              </a:graphicData>
            </a:graphic>
          </wp:inline>
        </w:drawing>
      </w:r>
    </w:p>
    <w:p w:rsidR="00673A1C" w:rsidRPr="00A41AC3" w:rsidRDefault="00673A1C" w:rsidP="00673A1C">
      <w:pPr>
        <w:rPr>
          <w:sz w:val="28"/>
          <w:szCs w:val="28"/>
        </w:rPr>
      </w:pPr>
    </w:p>
    <w:p w:rsidR="00673A1C" w:rsidRPr="00A41AC3" w:rsidRDefault="002B33F6" w:rsidP="00673A1C">
      <w:pPr>
        <w:jc w:val="center"/>
        <w:rPr>
          <w:rFonts w:ascii="Times New Roman" w:hAnsi="Times New Roman"/>
          <w:sz w:val="28"/>
          <w:szCs w:val="28"/>
        </w:rPr>
      </w:pPr>
      <w:r>
        <w:rPr>
          <w:rFonts w:ascii="Times New Roman" w:hAnsi="Times New Roman"/>
          <w:b/>
          <w:sz w:val="28"/>
          <w:szCs w:val="28"/>
        </w:rPr>
        <w:t>СОЦИАЛЬНЫЙ</w:t>
      </w:r>
      <w:r w:rsidR="00673A1C" w:rsidRPr="00A41AC3">
        <w:rPr>
          <w:rFonts w:ascii="Times New Roman" w:hAnsi="Times New Roman"/>
          <w:b/>
          <w:sz w:val="28"/>
          <w:szCs w:val="28"/>
        </w:rPr>
        <w:t xml:space="preserve"> ПРОЕКТ</w:t>
      </w:r>
    </w:p>
    <w:p w:rsidR="00673A1C" w:rsidRPr="00367FDB" w:rsidRDefault="00673A1C" w:rsidP="00673A1C">
      <w:pPr>
        <w:jc w:val="center"/>
        <w:rPr>
          <w:rFonts w:ascii="Times New Roman" w:hAnsi="Times New Roman"/>
          <w:b/>
          <w:sz w:val="28"/>
          <w:szCs w:val="28"/>
        </w:rPr>
      </w:pPr>
      <w:r w:rsidRPr="00367FDB">
        <w:rPr>
          <w:rFonts w:ascii="Times New Roman" w:hAnsi="Times New Roman"/>
          <w:b/>
          <w:sz w:val="28"/>
          <w:szCs w:val="28"/>
        </w:rPr>
        <w:t xml:space="preserve"> «</w:t>
      </w:r>
      <w:r w:rsidRPr="007961B8">
        <w:rPr>
          <w:rFonts w:ascii="Times New Roman" w:hAnsi="Times New Roman" w:cs="Times New Roman"/>
          <w:b/>
          <w:sz w:val="28"/>
          <w:szCs w:val="28"/>
        </w:rPr>
        <w:t xml:space="preserve">Утилизация стеклянных бутылок, </w:t>
      </w:r>
      <w:r>
        <w:rPr>
          <w:rFonts w:ascii="Times New Roman" w:hAnsi="Times New Roman" w:cs="Times New Roman"/>
          <w:b/>
          <w:sz w:val="28"/>
          <w:szCs w:val="28"/>
        </w:rPr>
        <w:t>при</w:t>
      </w:r>
      <w:r w:rsidRPr="007961B8">
        <w:rPr>
          <w:rFonts w:ascii="Times New Roman" w:hAnsi="Times New Roman" w:cs="Times New Roman"/>
          <w:b/>
          <w:sz w:val="28"/>
          <w:szCs w:val="28"/>
        </w:rPr>
        <w:t xml:space="preserve"> </w:t>
      </w:r>
      <w:r w:rsidRPr="007961B8">
        <w:rPr>
          <w:rFonts w:ascii="Times New Roman" w:hAnsi="Times New Roman" w:cs="Times New Roman"/>
          <w:b/>
          <w:bCs/>
          <w:sz w:val="28"/>
          <w:szCs w:val="28"/>
        </w:rPr>
        <w:t>строительстве цветников на пришкольном участке</w:t>
      </w:r>
      <w:r w:rsidRPr="00367FDB">
        <w:rPr>
          <w:rFonts w:ascii="Times New Roman" w:hAnsi="Times New Roman"/>
          <w:b/>
          <w:sz w:val="28"/>
          <w:szCs w:val="28"/>
        </w:rPr>
        <w:t>»</w:t>
      </w:r>
    </w:p>
    <w:p w:rsidR="00673A1C" w:rsidRDefault="00673A1C" w:rsidP="00673A1C">
      <w:pPr>
        <w:rPr>
          <w:rFonts w:ascii="Times New Roman" w:hAnsi="Times New Roman"/>
          <w:sz w:val="28"/>
          <w:szCs w:val="28"/>
        </w:rPr>
      </w:pPr>
    </w:p>
    <w:p w:rsidR="00673A1C" w:rsidRDefault="00673A1C" w:rsidP="00673A1C">
      <w:pPr>
        <w:rPr>
          <w:rFonts w:ascii="Times New Roman" w:hAnsi="Times New Roman"/>
          <w:sz w:val="28"/>
          <w:szCs w:val="28"/>
        </w:rPr>
      </w:pPr>
      <w:r w:rsidRPr="00A41AC3">
        <w:rPr>
          <w:rFonts w:ascii="Times New Roman" w:hAnsi="Times New Roman"/>
          <w:sz w:val="28"/>
          <w:szCs w:val="28"/>
        </w:rPr>
        <w:t>СЕКЦИЯ: ЭКОЛОГИЯ</w:t>
      </w:r>
    </w:p>
    <w:p w:rsidR="00673A1C" w:rsidRPr="00A41AC3" w:rsidRDefault="00673A1C" w:rsidP="00673A1C">
      <w:pPr>
        <w:rPr>
          <w:rFonts w:ascii="Times New Roman" w:hAnsi="Times New Roman"/>
          <w:sz w:val="28"/>
          <w:szCs w:val="28"/>
        </w:rPr>
      </w:pPr>
    </w:p>
    <w:p w:rsidR="00673A1C" w:rsidRDefault="00673A1C" w:rsidP="00673A1C">
      <w:pPr>
        <w:spacing w:after="0" w:line="240" w:lineRule="auto"/>
        <w:jc w:val="right"/>
        <w:rPr>
          <w:rFonts w:ascii="Times New Roman" w:hAnsi="Times New Roman"/>
          <w:sz w:val="28"/>
          <w:szCs w:val="28"/>
        </w:rPr>
      </w:pPr>
    </w:p>
    <w:p w:rsidR="00673A1C" w:rsidRDefault="00673A1C" w:rsidP="00673A1C">
      <w:pPr>
        <w:spacing w:after="0" w:line="240" w:lineRule="auto"/>
        <w:jc w:val="right"/>
        <w:rPr>
          <w:rFonts w:ascii="Times New Roman" w:hAnsi="Times New Roman"/>
          <w:sz w:val="28"/>
          <w:szCs w:val="28"/>
        </w:rPr>
      </w:pPr>
    </w:p>
    <w:p w:rsidR="00673A1C" w:rsidRDefault="00673A1C" w:rsidP="00673A1C">
      <w:pPr>
        <w:spacing w:after="0" w:line="240" w:lineRule="auto"/>
        <w:jc w:val="right"/>
        <w:rPr>
          <w:rFonts w:ascii="Times New Roman" w:hAnsi="Times New Roman"/>
          <w:sz w:val="28"/>
          <w:szCs w:val="28"/>
        </w:rPr>
      </w:pPr>
    </w:p>
    <w:p w:rsidR="00673A1C" w:rsidRDefault="00673A1C" w:rsidP="00673A1C">
      <w:pPr>
        <w:spacing w:after="0" w:line="240" w:lineRule="auto"/>
        <w:jc w:val="right"/>
        <w:rPr>
          <w:rFonts w:ascii="Times New Roman" w:hAnsi="Times New Roman"/>
          <w:sz w:val="28"/>
          <w:szCs w:val="28"/>
        </w:rPr>
      </w:pPr>
    </w:p>
    <w:p w:rsidR="00673A1C" w:rsidRDefault="00673A1C" w:rsidP="00673A1C">
      <w:pPr>
        <w:spacing w:after="0" w:line="240" w:lineRule="auto"/>
        <w:jc w:val="right"/>
        <w:rPr>
          <w:rFonts w:ascii="Times New Roman" w:hAnsi="Times New Roman"/>
          <w:sz w:val="28"/>
          <w:szCs w:val="28"/>
        </w:rPr>
      </w:pPr>
    </w:p>
    <w:p w:rsidR="00673A1C" w:rsidRDefault="00673A1C" w:rsidP="00673A1C">
      <w:pPr>
        <w:spacing w:after="0" w:line="240" w:lineRule="auto"/>
        <w:jc w:val="right"/>
        <w:rPr>
          <w:rFonts w:ascii="Times New Roman" w:hAnsi="Times New Roman"/>
          <w:sz w:val="28"/>
          <w:szCs w:val="28"/>
        </w:rPr>
      </w:pPr>
    </w:p>
    <w:p w:rsidR="00673A1C" w:rsidRPr="004553EF" w:rsidRDefault="00673A1C" w:rsidP="002B33F6">
      <w:pPr>
        <w:spacing w:after="0" w:line="240" w:lineRule="auto"/>
        <w:jc w:val="right"/>
        <w:rPr>
          <w:rFonts w:ascii="Times New Roman" w:hAnsi="Times New Roman"/>
          <w:sz w:val="28"/>
          <w:szCs w:val="28"/>
        </w:rPr>
      </w:pPr>
      <w:r>
        <w:rPr>
          <w:rFonts w:ascii="Times New Roman" w:hAnsi="Times New Roman"/>
          <w:sz w:val="28"/>
          <w:szCs w:val="28"/>
        </w:rPr>
        <w:t>Автор проекта</w:t>
      </w:r>
      <w:r w:rsidRPr="004553EF">
        <w:rPr>
          <w:rFonts w:ascii="Times New Roman" w:hAnsi="Times New Roman"/>
          <w:sz w:val="28"/>
          <w:szCs w:val="28"/>
        </w:rPr>
        <w:t xml:space="preserve">: </w:t>
      </w:r>
    </w:p>
    <w:p w:rsidR="00673A1C" w:rsidRPr="004553EF" w:rsidRDefault="00673A1C" w:rsidP="00673A1C">
      <w:pPr>
        <w:spacing w:after="0" w:line="240" w:lineRule="auto"/>
        <w:jc w:val="right"/>
        <w:rPr>
          <w:rFonts w:ascii="Times New Roman" w:hAnsi="Times New Roman"/>
          <w:sz w:val="28"/>
          <w:szCs w:val="28"/>
        </w:rPr>
      </w:pPr>
      <w:r w:rsidRPr="004553EF">
        <w:rPr>
          <w:rFonts w:ascii="Times New Roman" w:hAnsi="Times New Roman"/>
          <w:sz w:val="28"/>
          <w:szCs w:val="28"/>
        </w:rPr>
        <w:t xml:space="preserve">  Гетманская Н</w:t>
      </w:r>
      <w:r>
        <w:rPr>
          <w:rFonts w:ascii="Times New Roman" w:hAnsi="Times New Roman"/>
          <w:sz w:val="28"/>
          <w:szCs w:val="28"/>
        </w:rPr>
        <w:t>аталья</w:t>
      </w:r>
    </w:p>
    <w:p w:rsidR="00673A1C" w:rsidRPr="00A41AC3" w:rsidRDefault="00673A1C" w:rsidP="00673A1C">
      <w:pPr>
        <w:spacing w:after="0" w:line="240" w:lineRule="auto"/>
        <w:jc w:val="right"/>
        <w:rPr>
          <w:rFonts w:ascii="Times New Roman" w:hAnsi="Times New Roman"/>
          <w:sz w:val="28"/>
          <w:szCs w:val="28"/>
        </w:rPr>
      </w:pPr>
      <w:r w:rsidRPr="004553EF">
        <w:rPr>
          <w:rFonts w:ascii="Times New Roman" w:hAnsi="Times New Roman"/>
          <w:sz w:val="28"/>
          <w:szCs w:val="28"/>
        </w:rPr>
        <w:t>учитель начальных классов</w:t>
      </w:r>
    </w:p>
    <w:p w:rsidR="00673A1C" w:rsidRDefault="00673A1C" w:rsidP="00673A1C">
      <w:pPr>
        <w:jc w:val="center"/>
        <w:rPr>
          <w:rFonts w:ascii="Times New Roman" w:hAnsi="Times New Roman"/>
          <w:b/>
          <w:sz w:val="32"/>
        </w:rPr>
      </w:pPr>
    </w:p>
    <w:p w:rsidR="00673A1C" w:rsidRDefault="00673A1C" w:rsidP="00673A1C">
      <w:pPr>
        <w:jc w:val="center"/>
        <w:rPr>
          <w:rFonts w:ascii="Times New Roman" w:hAnsi="Times New Roman"/>
          <w:sz w:val="32"/>
        </w:rPr>
      </w:pPr>
    </w:p>
    <w:p w:rsidR="00673A1C" w:rsidRDefault="00673A1C" w:rsidP="00673A1C">
      <w:pPr>
        <w:jc w:val="center"/>
        <w:rPr>
          <w:rFonts w:ascii="Times New Roman" w:hAnsi="Times New Roman"/>
          <w:sz w:val="32"/>
        </w:rPr>
      </w:pPr>
    </w:p>
    <w:p w:rsidR="00673A1C" w:rsidRDefault="00673A1C" w:rsidP="00673A1C">
      <w:pPr>
        <w:jc w:val="center"/>
        <w:rPr>
          <w:rFonts w:ascii="Times New Roman" w:hAnsi="Times New Roman"/>
          <w:sz w:val="32"/>
        </w:rPr>
      </w:pPr>
    </w:p>
    <w:p w:rsidR="00673A1C" w:rsidRDefault="00673A1C" w:rsidP="00673A1C">
      <w:pPr>
        <w:jc w:val="center"/>
        <w:rPr>
          <w:rFonts w:ascii="Times New Roman" w:hAnsi="Times New Roman"/>
          <w:sz w:val="32"/>
        </w:rPr>
      </w:pPr>
    </w:p>
    <w:p w:rsidR="00673A1C" w:rsidRDefault="00673A1C" w:rsidP="00673A1C">
      <w:pPr>
        <w:jc w:val="center"/>
        <w:rPr>
          <w:rFonts w:ascii="Times New Roman" w:hAnsi="Times New Roman"/>
          <w:sz w:val="32"/>
        </w:rPr>
      </w:pPr>
    </w:p>
    <w:p w:rsidR="00673A1C" w:rsidRPr="004553EF" w:rsidRDefault="00673A1C" w:rsidP="00673A1C">
      <w:pPr>
        <w:jc w:val="center"/>
        <w:rPr>
          <w:rFonts w:ascii="Times New Roman" w:hAnsi="Times New Roman"/>
        </w:rPr>
      </w:pPr>
      <w:r>
        <w:rPr>
          <w:rFonts w:ascii="Times New Roman" w:hAnsi="Times New Roman"/>
          <w:sz w:val="32"/>
        </w:rPr>
        <w:t>город Павлодар-201</w:t>
      </w:r>
      <w:r w:rsidR="002B33F6">
        <w:rPr>
          <w:rFonts w:ascii="Times New Roman" w:hAnsi="Times New Roman"/>
          <w:sz w:val="32"/>
        </w:rPr>
        <w:t>9</w:t>
      </w:r>
    </w:p>
    <w:p w:rsidR="00673A1C" w:rsidRDefault="00673A1C" w:rsidP="00673A1C">
      <w:pPr>
        <w:jc w:val="center"/>
        <w:rPr>
          <w:rFonts w:ascii="Times New Roman" w:eastAsia="Times New Roman" w:hAnsi="Times New Roman" w:cs="Times New Roman"/>
          <w:bCs/>
          <w:sz w:val="28"/>
          <w:szCs w:val="28"/>
          <w:lang w:eastAsia="ru-RU"/>
        </w:rPr>
      </w:pPr>
    </w:p>
    <w:p w:rsidR="00673A1C" w:rsidRDefault="00673A1C" w:rsidP="00673A1C">
      <w:pPr>
        <w:jc w:val="center"/>
      </w:pPr>
      <w:r>
        <w:rPr>
          <w:rFonts w:ascii="Times New Roman" w:eastAsia="Times New Roman" w:hAnsi="Times New Roman" w:cs="Times New Roman"/>
          <w:bCs/>
          <w:sz w:val="28"/>
          <w:szCs w:val="28"/>
          <w:lang w:eastAsia="ru-RU"/>
        </w:rPr>
        <w:lastRenderedPageBreak/>
        <w:t>АННОТАЦИЯ</w:t>
      </w:r>
    </w:p>
    <w:p w:rsidR="00673A1C" w:rsidRDefault="00673A1C" w:rsidP="00673A1C">
      <w:pPr>
        <w:spacing w:after="0" w:line="240" w:lineRule="auto"/>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Pr="007961B8" w:rsidRDefault="00673A1C" w:rsidP="00673A1C">
      <w:pPr>
        <w:spacing w:after="0" w:line="240" w:lineRule="auto"/>
        <w:ind w:firstLine="600"/>
        <w:jc w:val="both"/>
        <w:rPr>
          <w:rFonts w:ascii="Times New Roman" w:hAnsi="Times New Roman"/>
          <w:sz w:val="28"/>
          <w:szCs w:val="28"/>
        </w:rPr>
      </w:pPr>
      <w:r>
        <w:rPr>
          <w:rFonts w:ascii="Times New Roman" w:hAnsi="Times New Roman"/>
          <w:b/>
          <w:sz w:val="28"/>
          <w:szCs w:val="28"/>
          <w:lang w:val="kk-KZ"/>
        </w:rPr>
        <w:t xml:space="preserve">Цель работы: </w:t>
      </w:r>
      <w:r w:rsidRPr="0065012D">
        <w:rPr>
          <w:rFonts w:ascii="Times New Roman" w:hAnsi="Times New Roman"/>
          <w:sz w:val="28"/>
          <w:szCs w:val="28"/>
          <w:lang w:val="kk-KZ"/>
        </w:rPr>
        <w:t>изучение</w:t>
      </w:r>
      <w:r>
        <w:rPr>
          <w:rFonts w:ascii="Times New Roman" w:hAnsi="Times New Roman"/>
          <w:sz w:val="28"/>
          <w:szCs w:val="28"/>
          <w:lang w:val="kk-KZ"/>
        </w:rPr>
        <w:t xml:space="preserve"> вопроса утилизации </w:t>
      </w:r>
      <w:r>
        <w:rPr>
          <w:rFonts w:ascii="Times New Roman" w:eastAsia="Times New Roman" w:hAnsi="Times New Roman" w:cs="Times New Roman"/>
          <w:bCs/>
          <w:sz w:val="28"/>
          <w:szCs w:val="28"/>
          <w:lang w:eastAsia="ru-RU"/>
        </w:rPr>
        <w:t xml:space="preserve"> стеклянных бутылок  через использование их в строительстве </w:t>
      </w:r>
      <w:r w:rsidRPr="007961B8">
        <w:rPr>
          <w:rFonts w:ascii="Times New Roman" w:hAnsi="Times New Roman" w:cs="Times New Roman"/>
          <w:bCs/>
          <w:sz w:val="28"/>
          <w:szCs w:val="28"/>
        </w:rPr>
        <w:t>цветников на пришкольном участке</w:t>
      </w:r>
    </w:p>
    <w:p w:rsidR="00673A1C" w:rsidRDefault="00673A1C" w:rsidP="00673A1C">
      <w:pPr>
        <w:spacing w:after="0" w:line="240" w:lineRule="auto"/>
        <w:rPr>
          <w:rFonts w:ascii="Times New Roman" w:hAnsi="Times New Roman"/>
          <w:b/>
          <w:sz w:val="28"/>
          <w:szCs w:val="28"/>
        </w:rPr>
      </w:pPr>
    </w:p>
    <w:p w:rsidR="00673A1C" w:rsidRDefault="00673A1C" w:rsidP="00673A1C">
      <w:pPr>
        <w:spacing w:after="0" w:line="240" w:lineRule="auto"/>
        <w:ind w:firstLine="708"/>
        <w:jc w:val="both"/>
        <w:rPr>
          <w:rFonts w:ascii="Times New Roman" w:hAnsi="Times New Roman"/>
          <w:sz w:val="28"/>
          <w:szCs w:val="28"/>
          <w:highlight w:val="yellow"/>
          <w:lang w:val="kk-KZ"/>
        </w:rPr>
      </w:pPr>
      <w:r>
        <w:rPr>
          <w:rFonts w:ascii="Times New Roman" w:hAnsi="Times New Roman"/>
          <w:b/>
          <w:sz w:val="28"/>
          <w:szCs w:val="28"/>
          <w:lang w:val="kk-KZ"/>
        </w:rPr>
        <w:t xml:space="preserve">Гипотеза: </w:t>
      </w:r>
      <w:r>
        <w:rPr>
          <w:rFonts w:ascii="Times New Roman" w:hAnsi="Times New Roman"/>
          <w:sz w:val="28"/>
          <w:szCs w:val="28"/>
          <w:lang w:val="kk-KZ"/>
        </w:rPr>
        <w:t xml:space="preserve">если люди будут знать, где и как можно можно использовать пустые стеклянные бутылки, то не будут их выбрасывать в мусор,и тем самым загрязнять окружающую среду  </w:t>
      </w:r>
    </w:p>
    <w:p w:rsidR="00673A1C" w:rsidRDefault="00673A1C" w:rsidP="00673A1C">
      <w:pPr>
        <w:spacing w:after="0" w:line="240" w:lineRule="auto"/>
        <w:ind w:firstLine="708"/>
        <w:jc w:val="both"/>
        <w:rPr>
          <w:rFonts w:ascii="Times New Roman" w:hAnsi="Times New Roman"/>
          <w:sz w:val="28"/>
          <w:szCs w:val="28"/>
        </w:rPr>
      </w:pPr>
    </w:p>
    <w:p w:rsidR="00673A1C" w:rsidRDefault="00673A1C" w:rsidP="00673A1C">
      <w:pPr>
        <w:spacing w:after="0" w:line="240" w:lineRule="auto"/>
        <w:rPr>
          <w:rFonts w:ascii="Times New Roman" w:hAnsi="Times New Roman"/>
          <w:b/>
          <w:sz w:val="28"/>
          <w:szCs w:val="28"/>
        </w:rPr>
      </w:pPr>
    </w:p>
    <w:p w:rsidR="00673A1C" w:rsidRDefault="00673A1C" w:rsidP="00673A1C">
      <w:pPr>
        <w:spacing w:after="0" w:line="240" w:lineRule="auto"/>
        <w:jc w:val="both"/>
        <w:rPr>
          <w:rFonts w:ascii="Times New Roman" w:hAnsi="Times New Roman"/>
          <w:bCs/>
          <w:color w:val="000000"/>
          <w:sz w:val="28"/>
          <w:szCs w:val="28"/>
        </w:rPr>
      </w:pPr>
      <w:r>
        <w:rPr>
          <w:rFonts w:ascii="Times New Roman" w:hAnsi="Times New Roman"/>
          <w:b/>
          <w:sz w:val="28"/>
          <w:szCs w:val="28"/>
          <w:lang w:val="kk-KZ"/>
        </w:rPr>
        <w:t>Этапы исследования:</w:t>
      </w:r>
    </w:p>
    <w:p w:rsidR="00673A1C" w:rsidRDefault="00673A1C" w:rsidP="00673A1C">
      <w:pPr>
        <w:spacing w:after="0" w:line="240" w:lineRule="auto"/>
        <w:jc w:val="both"/>
        <w:rPr>
          <w:rFonts w:ascii="Times New Roman" w:hAnsi="Times New Roman"/>
          <w:b/>
          <w:bCs/>
          <w:sz w:val="28"/>
          <w:szCs w:val="28"/>
        </w:rPr>
      </w:pPr>
      <w:r>
        <w:rPr>
          <w:rFonts w:ascii="Times New Roman" w:hAnsi="Times New Roman"/>
          <w:bCs/>
          <w:color w:val="000000"/>
          <w:sz w:val="28"/>
          <w:szCs w:val="28"/>
        </w:rPr>
        <w:t>1.Постановка</w:t>
      </w:r>
      <w:r>
        <w:rPr>
          <w:rFonts w:ascii="Times New Roman" w:hAnsi="Times New Roman"/>
          <w:bCs/>
          <w:sz w:val="28"/>
          <w:szCs w:val="28"/>
        </w:rPr>
        <w:t xml:space="preserve"> проблемы, формулирование темы, определение цели и задач исследования;</w:t>
      </w:r>
    </w:p>
    <w:p w:rsidR="00673A1C" w:rsidRDefault="00673A1C" w:rsidP="00673A1C">
      <w:pPr>
        <w:spacing w:after="0" w:line="240" w:lineRule="auto"/>
        <w:jc w:val="both"/>
        <w:rPr>
          <w:rFonts w:ascii="Times New Roman" w:hAnsi="Times New Roman"/>
          <w:bCs/>
          <w:sz w:val="28"/>
          <w:szCs w:val="28"/>
        </w:rPr>
      </w:pPr>
      <w:r>
        <w:rPr>
          <w:rFonts w:ascii="Times New Roman" w:hAnsi="Times New Roman"/>
          <w:bCs/>
          <w:sz w:val="28"/>
          <w:szCs w:val="28"/>
        </w:rPr>
        <w:t>2.Выдвижение гипотезы исследования;</w:t>
      </w:r>
    </w:p>
    <w:p w:rsidR="00673A1C" w:rsidRDefault="00673A1C" w:rsidP="00673A1C">
      <w:pPr>
        <w:spacing w:after="0" w:line="240" w:lineRule="auto"/>
        <w:jc w:val="both"/>
        <w:rPr>
          <w:rFonts w:ascii="Times New Roman" w:hAnsi="Times New Roman"/>
          <w:bCs/>
          <w:sz w:val="28"/>
          <w:szCs w:val="28"/>
        </w:rPr>
      </w:pPr>
      <w:r>
        <w:rPr>
          <w:rFonts w:ascii="Times New Roman" w:hAnsi="Times New Roman"/>
          <w:bCs/>
          <w:sz w:val="28"/>
          <w:szCs w:val="28"/>
        </w:rPr>
        <w:t>3.Проведение практической части исследования;</w:t>
      </w:r>
    </w:p>
    <w:p w:rsidR="00673A1C" w:rsidRDefault="00673A1C" w:rsidP="00673A1C">
      <w:pPr>
        <w:spacing w:after="0" w:line="240" w:lineRule="auto"/>
        <w:jc w:val="both"/>
        <w:rPr>
          <w:rFonts w:ascii="Times New Roman" w:hAnsi="Times New Roman"/>
          <w:bCs/>
          <w:sz w:val="28"/>
          <w:szCs w:val="28"/>
        </w:rPr>
      </w:pPr>
      <w:r>
        <w:rPr>
          <w:rFonts w:ascii="Times New Roman" w:hAnsi="Times New Roman"/>
          <w:bCs/>
          <w:sz w:val="28"/>
          <w:szCs w:val="28"/>
        </w:rPr>
        <w:t>4.Анализ полученных результатов;</w:t>
      </w:r>
    </w:p>
    <w:p w:rsidR="00673A1C" w:rsidRDefault="00673A1C" w:rsidP="00673A1C">
      <w:pPr>
        <w:spacing w:after="0" w:line="240" w:lineRule="auto"/>
        <w:jc w:val="both"/>
        <w:rPr>
          <w:rFonts w:ascii="Times New Roman" w:hAnsi="Times New Roman"/>
          <w:bCs/>
          <w:sz w:val="28"/>
          <w:szCs w:val="28"/>
        </w:rPr>
      </w:pPr>
      <w:r>
        <w:rPr>
          <w:rFonts w:ascii="Times New Roman" w:hAnsi="Times New Roman"/>
          <w:bCs/>
          <w:sz w:val="28"/>
          <w:szCs w:val="28"/>
        </w:rPr>
        <w:t>5.Формулировка выводов;</w:t>
      </w:r>
    </w:p>
    <w:p w:rsidR="00673A1C" w:rsidRDefault="00673A1C" w:rsidP="00673A1C">
      <w:pPr>
        <w:spacing w:after="0" w:line="240" w:lineRule="auto"/>
        <w:rPr>
          <w:rFonts w:ascii="Times New Roman" w:hAnsi="Times New Roman"/>
          <w:bCs/>
          <w:sz w:val="28"/>
          <w:szCs w:val="28"/>
        </w:rPr>
      </w:pPr>
      <w:r>
        <w:rPr>
          <w:rFonts w:ascii="Times New Roman" w:hAnsi="Times New Roman"/>
          <w:bCs/>
          <w:sz w:val="28"/>
          <w:szCs w:val="28"/>
        </w:rPr>
        <w:t>6</w:t>
      </w:r>
      <w:r w:rsidR="002512E9">
        <w:rPr>
          <w:rFonts w:ascii="Times New Roman" w:hAnsi="Times New Roman"/>
          <w:bCs/>
          <w:sz w:val="28"/>
          <w:szCs w:val="28"/>
        </w:rPr>
        <w:t>.</w:t>
      </w:r>
      <w:r>
        <w:rPr>
          <w:rFonts w:ascii="Times New Roman" w:hAnsi="Times New Roman"/>
          <w:bCs/>
          <w:sz w:val="28"/>
          <w:szCs w:val="28"/>
        </w:rPr>
        <w:t>Оформление итогов исследования</w:t>
      </w:r>
    </w:p>
    <w:p w:rsidR="00673A1C" w:rsidRDefault="00673A1C" w:rsidP="00673A1C">
      <w:pPr>
        <w:spacing w:after="0" w:line="240" w:lineRule="auto"/>
        <w:jc w:val="both"/>
        <w:rPr>
          <w:b/>
          <w:sz w:val="28"/>
          <w:szCs w:val="28"/>
        </w:rPr>
      </w:pPr>
    </w:p>
    <w:p w:rsidR="00673A1C" w:rsidRDefault="00673A1C" w:rsidP="00673A1C">
      <w:pPr>
        <w:spacing w:after="0" w:line="240" w:lineRule="auto"/>
        <w:ind w:firstLine="708"/>
        <w:jc w:val="both"/>
        <w:rPr>
          <w:rFonts w:ascii="Times New Roman" w:hAnsi="Times New Roman"/>
          <w:bCs/>
          <w:iCs/>
          <w:sz w:val="28"/>
          <w:szCs w:val="28"/>
        </w:rPr>
      </w:pPr>
      <w:r>
        <w:rPr>
          <w:rFonts w:ascii="Times New Roman" w:hAnsi="Times New Roman"/>
          <w:b/>
          <w:iCs/>
          <w:sz w:val="28"/>
          <w:szCs w:val="28"/>
        </w:rPr>
        <w:t>Новизна исследования:</w:t>
      </w:r>
      <w:r>
        <w:rPr>
          <w:rFonts w:ascii="Times New Roman" w:hAnsi="Times New Roman"/>
          <w:bCs/>
          <w:iCs/>
          <w:sz w:val="28"/>
          <w:szCs w:val="28"/>
        </w:rPr>
        <w:t xml:space="preserve"> в работе  представлен материал по утилизации проблемного мусора - стеклянной тары, предложены пути решения данного вопроса.</w:t>
      </w:r>
    </w:p>
    <w:p w:rsidR="00673A1C" w:rsidRDefault="00673A1C" w:rsidP="00673A1C">
      <w:pPr>
        <w:spacing w:after="0" w:line="240" w:lineRule="auto"/>
        <w:ind w:firstLine="708"/>
        <w:jc w:val="both"/>
        <w:rPr>
          <w:rFonts w:ascii="Times New Roman" w:hAnsi="Times New Roman"/>
          <w:b/>
          <w:iCs/>
          <w:sz w:val="28"/>
          <w:szCs w:val="28"/>
        </w:rPr>
      </w:pPr>
    </w:p>
    <w:p w:rsidR="00673A1C" w:rsidRDefault="00673A1C" w:rsidP="00673A1C">
      <w:pPr>
        <w:spacing w:after="0" w:line="240" w:lineRule="auto"/>
        <w:ind w:firstLine="709"/>
        <w:jc w:val="both"/>
        <w:rPr>
          <w:rFonts w:ascii="Times New Roman" w:hAnsi="Times New Roman" w:cs="Times New Roman"/>
          <w:bCs/>
          <w:color w:val="000000"/>
          <w:sz w:val="28"/>
          <w:szCs w:val="28"/>
        </w:rPr>
      </w:pPr>
      <w:r>
        <w:rPr>
          <w:rFonts w:ascii="Times New Roman" w:hAnsi="Times New Roman"/>
          <w:b/>
          <w:iCs/>
          <w:sz w:val="28"/>
          <w:szCs w:val="28"/>
        </w:rPr>
        <w:t xml:space="preserve">Практическая значимость работы: </w:t>
      </w:r>
      <w:r>
        <w:rPr>
          <w:rFonts w:ascii="Times New Roman" w:hAnsi="Times New Roman" w:cs="Times New Roman"/>
          <w:sz w:val="28"/>
          <w:szCs w:val="28"/>
        </w:rPr>
        <w:t>результаты работы могут быть использованы при проведении классных часов, родительских собраний и других просветительских мероприятий</w:t>
      </w: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АҢДАТПА</w:t>
      </w:r>
    </w:p>
    <w:p w:rsidR="00673A1C" w:rsidRDefault="00673A1C" w:rsidP="00673A1C">
      <w:pPr>
        <w:spacing w:after="0" w:line="240" w:lineRule="auto"/>
        <w:rPr>
          <w:rFonts w:ascii="Times New Roman" w:eastAsia="Times New Roman" w:hAnsi="Times New Roman" w:cs="Times New Roman"/>
          <w:bCs/>
          <w:sz w:val="28"/>
          <w:szCs w:val="28"/>
          <w:lang w:eastAsia="ru-RU"/>
        </w:rPr>
      </w:pPr>
    </w:p>
    <w:p w:rsidR="00673A1C" w:rsidRDefault="00673A1C" w:rsidP="00673A1C">
      <w:pPr>
        <w:spacing w:after="0" w:line="240" w:lineRule="auto"/>
        <w:ind w:firstLine="600"/>
        <w:jc w:val="both"/>
        <w:rPr>
          <w:rFonts w:ascii="Times New Roman" w:hAnsi="Times New Roman" w:cs="Times New Roman"/>
          <w:color w:val="333333"/>
          <w:sz w:val="28"/>
          <w:szCs w:val="28"/>
          <w:shd w:val="clear" w:color="auto" w:fill="FFFFFF"/>
        </w:rPr>
      </w:pPr>
      <w:r>
        <w:rPr>
          <w:rFonts w:ascii="Times New Roman" w:hAnsi="Times New Roman"/>
          <w:b/>
          <w:sz w:val="28"/>
          <w:szCs w:val="28"/>
          <w:lang w:val="kk-KZ"/>
        </w:rPr>
        <w:t xml:space="preserve">Жұмыс мақсаты: </w:t>
      </w:r>
      <w:r w:rsidRPr="00886716">
        <w:rPr>
          <w:rFonts w:ascii="Times New Roman" w:hAnsi="Times New Roman" w:cs="Times New Roman"/>
          <w:color w:val="auto"/>
          <w:sz w:val="28"/>
          <w:szCs w:val="28"/>
          <w:lang w:val="kk-KZ"/>
        </w:rPr>
        <w:t xml:space="preserve">шыны шөлмектерді құрылыста пайдалану арқылы оларды </w:t>
      </w:r>
      <w:r w:rsidRPr="00886716">
        <w:rPr>
          <w:rFonts w:ascii="Times New Roman" w:hAnsi="Times New Roman" w:cs="Times New Roman"/>
          <w:color w:val="auto"/>
          <w:sz w:val="28"/>
          <w:szCs w:val="28"/>
          <w:shd w:val="clear" w:color="auto" w:fill="FFFFFF"/>
        </w:rPr>
        <w:t xml:space="preserve">кәдеге </w:t>
      </w:r>
      <w:proofErr w:type="spellStart"/>
      <w:r w:rsidRPr="00886716">
        <w:rPr>
          <w:rFonts w:ascii="Times New Roman" w:hAnsi="Times New Roman" w:cs="Times New Roman"/>
          <w:color w:val="auto"/>
          <w:sz w:val="28"/>
          <w:szCs w:val="28"/>
          <w:shd w:val="clear" w:color="auto" w:fill="FFFFFF"/>
        </w:rPr>
        <w:t>жарату</w:t>
      </w:r>
      <w:proofErr w:type="spellEnd"/>
      <w:r w:rsidRPr="00886716">
        <w:rPr>
          <w:rFonts w:ascii="Times New Roman" w:hAnsi="Times New Roman" w:cs="Times New Roman"/>
          <w:color w:val="auto"/>
          <w:sz w:val="28"/>
          <w:szCs w:val="28"/>
          <w:shd w:val="clear" w:color="auto" w:fill="FFFFFF"/>
        </w:rPr>
        <w:t xml:space="preserve"> мәселесін </w:t>
      </w:r>
      <w:proofErr w:type="spellStart"/>
      <w:r w:rsidRPr="00886716">
        <w:rPr>
          <w:rFonts w:ascii="Times New Roman" w:hAnsi="Times New Roman" w:cs="Times New Roman"/>
          <w:color w:val="auto"/>
          <w:sz w:val="28"/>
          <w:szCs w:val="28"/>
          <w:shd w:val="clear" w:color="auto" w:fill="FFFFFF"/>
        </w:rPr>
        <w:t>зерттеу</w:t>
      </w:r>
      <w:proofErr w:type="spellEnd"/>
    </w:p>
    <w:p w:rsidR="00673A1C" w:rsidRPr="00886716" w:rsidRDefault="00673A1C" w:rsidP="00673A1C">
      <w:pPr>
        <w:spacing w:after="0" w:line="240" w:lineRule="auto"/>
        <w:jc w:val="both"/>
        <w:rPr>
          <w:rFonts w:ascii="Times New Roman" w:hAnsi="Times New Roman" w:cs="Times New Roman"/>
          <w:sz w:val="28"/>
          <w:szCs w:val="28"/>
          <w:lang w:val="kk-KZ"/>
        </w:rPr>
      </w:pPr>
    </w:p>
    <w:p w:rsidR="00673A1C" w:rsidRPr="00934CC5" w:rsidRDefault="00673A1C" w:rsidP="00673A1C">
      <w:pPr>
        <w:spacing w:after="0" w:line="240" w:lineRule="auto"/>
        <w:ind w:firstLine="708"/>
        <w:jc w:val="both"/>
        <w:rPr>
          <w:rFonts w:ascii="Times New Roman" w:hAnsi="Times New Roman"/>
          <w:sz w:val="28"/>
          <w:szCs w:val="28"/>
          <w:lang w:val="kk-KZ"/>
        </w:rPr>
      </w:pPr>
      <w:r>
        <w:rPr>
          <w:rFonts w:ascii="Times New Roman" w:hAnsi="Times New Roman"/>
          <w:b/>
          <w:sz w:val="28"/>
          <w:szCs w:val="28"/>
          <w:lang w:val="kk-KZ"/>
        </w:rPr>
        <w:t xml:space="preserve">Болжам: </w:t>
      </w:r>
      <w:r w:rsidRPr="00934CC5">
        <w:rPr>
          <w:rFonts w:ascii="Times New Roman" w:hAnsi="Times New Roman"/>
          <w:sz w:val="28"/>
          <w:szCs w:val="28"/>
          <w:lang w:val="kk-KZ"/>
        </w:rPr>
        <w:t xml:space="preserve">егер адамзаты босаған шыны шөлмектерді </w:t>
      </w:r>
      <w:r>
        <w:rPr>
          <w:rFonts w:ascii="Times New Roman" w:hAnsi="Times New Roman"/>
          <w:sz w:val="28"/>
          <w:szCs w:val="28"/>
          <w:lang w:val="kk-KZ"/>
        </w:rPr>
        <w:t xml:space="preserve">қайда және қалай </w:t>
      </w:r>
      <w:r w:rsidRPr="00934CC5">
        <w:rPr>
          <w:rFonts w:ascii="Times New Roman" w:hAnsi="Times New Roman"/>
          <w:sz w:val="28"/>
          <w:szCs w:val="28"/>
          <w:lang w:val="kk-KZ"/>
        </w:rPr>
        <w:t>қолдан</w:t>
      </w:r>
      <w:r>
        <w:rPr>
          <w:rFonts w:ascii="Times New Roman" w:hAnsi="Times New Roman"/>
          <w:sz w:val="28"/>
          <w:szCs w:val="28"/>
          <w:lang w:val="kk-KZ"/>
        </w:rPr>
        <w:t xml:space="preserve">атының </w:t>
      </w:r>
      <w:r w:rsidRPr="00934CC5">
        <w:rPr>
          <w:rFonts w:ascii="Times New Roman" w:hAnsi="Times New Roman"/>
          <w:sz w:val="28"/>
          <w:szCs w:val="28"/>
          <w:lang w:val="kk-KZ"/>
        </w:rPr>
        <w:t xml:space="preserve">  білетін болса, онда олар оларды қоқысқа тастамай  қоршаған ортаны ластама</w:t>
      </w:r>
      <w:r>
        <w:rPr>
          <w:rFonts w:ascii="Times New Roman" w:hAnsi="Times New Roman"/>
          <w:sz w:val="28"/>
          <w:szCs w:val="28"/>
          <w:lang w:val="kk-KZ"/>
        </w:rPr>
        <w:t>ушеді</w:t>
      </w:r>
    </w:p>
    <w:p w:rsidR="00673A1C" w:rsidRPr="00367FDB" w:rsidRDefault="00673A1C" w:rsidP="00673A1C">
      <w:pPr>
        <w:spacing w:after="0" w:line="240" w:lineRule="auto"/>
        <w:rPr>
          <w:rFonts w:ascii="Times New Roman" w:hAnsi="Times New Roman"/>
          <w:b/>
          <w:sz w:val="28"/>
          <w:szCs w:val="28"/>
          <w:lang w:val="kk-KZ"/>
        </w:rPr>
      </w:pPr>
    </w:p>
    <w:p w:rsidR="00673A1C" w:rsidRPr="00367FDB" w:rsidRDefault="00673A1C" w:rsidP="00673A1C">
      <w:pPr>
        <w:spacing w:after="0" w:line="240" w:lineRule="auto"/>
        <w:jc w:val="both"/>
        <w:rPr>
          <w:rFonts w:ascii="Times New Roman" w:hAnsi="Times New Roman"/>
          <w:bCs/>
          <w:color w:val="000000"/>
          <w:sz w:val="28"/>
          <w:szCs w:val="28"/>
          <w:lang w:val="kk-KZ"/>
        </w:rPr>
      </w:pPr>
      <w:r>
        <w:rPr>
          <w:rFonts w:ascii="Times New Roman" w:hAnsi="Times New Roman"/>
          <w:b/>
          <w:sz w:val="28"/>
          <w:szCs w:val="28"/>
          <w:lang w:val="kk-KZ"/>
        </w:rPr>
        <w:t>Зерттеу кезеңдері:</w:t>
      </w:r>
    </w:p>
    <w:p w:rsidR="00673A1C" w:rsidRPr="00367FDB" w:rsidRDefault="00673A1C" w:rsidP="00673A1C">
      <w:pPr>
        <w:spacing w:after="0" w:line="240" w:lineRule="auto"/>
        <w:jc w:val="both"/>
        <w:rPr>
          <w:rFonts w:ascii="Times New Roman" w:hAnsi="Times New Roman"/>
          <w:bCs/>
          <w:color w:val="000000"/>
          <w:sz w:val="28"/>
          <w:szCs w:val="28"/>
          <w:lang w:val="kk-KZ"/>
        </w:rPr>
      </w:pPr>
      <w:r w:rsidRPr="00367FDB">
        <w:rPr>
          <w:rFonts w:ascii="Times New Roman" w:hAnsi="Times New Roman"/>
          <w:bCs/>
          <w:color w:val="000000"/>
          <w:sz w:val="28"/>
          <w:szCs w:val="28"/>
          <w:lang w:val="kk-KZ"/>
        </w:rPr>
        <w:t>1.Зерттеу мәселесін анықтау, ттақырыпты тұжырымдау, жұмыс мақсатын және міндеттерін анықтау;</w:t>
      </w:r>
    </w:p>
    <w:p w:rsidR="00673A1C" w:rsidRPr="00367FDB" w:rsidRDefault="00673A1C" w:rsidP="00673A1C">
      <w:pPr>
        <w:spacing w:after="0" w:line="240" w:lineRule="auto"/>
        <w:jc w:val="both"/>
        <w:rPr>
          <w:rFonts w:ascii="Times New Roman" w:hAnsi="Times New Roman"/>
          <w:bCs/>
          <w:sz w:val="28"/>
          <w:szCs w:val="28"/>
          <w:lang w:val="kk-KZ"/>
        </w:rPr>
      </w:pPr>
      <w:r w:rsidRPr="00367FDB">
        <w:rPr>
          <w:rFonts w:ascii="Times New Roman" w:hAnsi="Times New Roman"/>
          <w:bCs/>
          <w:sz w:val="28"/>
          <w:szCs w:val="28"/>
          <w:lang w:val="kk-KZ"/>
        </w:rPr>
        <w:t>2. Зерттеу болжамын қою;</w:t>
      </w:r>
    </w:p>
    <w:p w:rsidR="00673A1C" w:rsidRPr="00367FDB" w:rsidRDefault="00673A1C" w:rsidP="00673A1C">
      <w:pPr>
        <w:spacing w:after="0" w:line="240" w:lineRule="auto"/>
        <w:jc w:val="both"/>
        <w:rPr>
          <w:rFonts w:ascii="Times New Roman" w:hAnsi="Times New Roman"/>
          <w:bCs/>
          <w:sz w:val="28"/>
          <w:szCs w:val="28"/>
          <w:lang w:val="kk-KZ"/>
        </w:rPr>
      </w:pPr>
      <w:r w:rsidRPr="00367FDB">
        <w:rPr>
          <w:rFonts w:ascii="Times New Roman" w:hAnsi="Times New Roman"/>
          <w:bCs/>
          <w:sz w:val="28"/>
          <w:szCs w:val="28"/>
          <w:lang w:val="kk-KZ"/>
        </w:rPr>
        <w:t>3. Зерттеудің пратикалық бөлімін өткізу;</w:t>
      </w:r>
    </w:p>
    <w:p w:rsidR="00673A1C" w:rsidRPr="007961B8" w:rsidRDefault="00673A1C" w:rsidP="00673A1C">
      <w:pPr>
        <w:spacing w:after="0" w:line="240" w:lineRule="auto"/>
        <w:jc w:val="both"/>
        <w:rPr>
          <w:rFonts w:ascii="Times New Roman" w:hAnsi="Times New Roman"/>
          <w:bCs/>
          <w:sz w:val="28"/>
          <w:szCs w:val="28"/>
          <w:lang w:val="kk-KZ"/>
        </w:rPr>
      </w:pPr>
      <w:r w:rsidRPr="007961B8">
        <w:rPr>
          <w:rFonts w:ascii="Times New Roman" w:hAnsi="Times New Roman"/>
          <w:bCs/>
          <w:sz w:val="28"/>
          <w:szCs w:val="28"/>
          <w:lang w:val="kk-KZ"/>
        </w:rPr>
        <w:t>4.  ерттеу нәтижелерін талдау;</w:t>
      </w:r>
    </w:p>
    <w:p w:rsidR="00673A1C" w:rsidRPr="007961B8" w:rsidRDefault="00673A1C" w:rsidP="00673A1C">
      <w:pPr>
        <w:spacing w:after="0" w:line="240" w:lineRule="auto"/>
        <w:jc w:val="both"/>
        <w:rPr>
          <w:rFonts w:ascii="Times New Roman" w:hAnsi="Times New Roman"/>
          <w:bCs/>
          <w:sz w:val="28"/>
          <w:szCs w:val="28"/>
          <w:lang w:val="kk-KZ"/>
        </w:rPr>
      </w:pPr>
      <w:r w:rsidRPr="007961B8">
        <w:rPr>
          <w:rFonts w:ascii="Times New Roman" w:hAnsi="Times New Roman"/>
          <w:bCs/>
          <w:sz w:val="28"/>
          <w:szCs w:val="28"/>
          <w:lang w:val="kk-KZ"/>
        </w:rPr>
        <w:t>5.Қорытынды шығару;</w:t>
      </w:r>
    </w:p>
    <w:p w:rsidR="00673A1C" w:rsidRPr="000030E5" w:rsidRDefault="00673A1C" w:rsidP="00673A1C">
      <w:pPr>
        <w:spacing w:after="0" w:line="240" w:lineRule="auto"/>
        <w:rPr>
          <w:rFonts w:ascii="Times New Roman" w:hAnsi="Times New Roman"/>
          <w:bCs/>
          <w:sz w:val="28"/>
          <w:szCs w:val="28"/>
          <w:lang w:val="kk-KZ"/>
        </w:rPr>
      </w:pPr>
      <w:r w:rsidRPr="000030E5">
        <w:rPr>
          <w:rFonts w:ascii="Times New Roman" w:hAnsi="Times New Roman"/>
          <w:bCs/>
          <w:sz w:val="28"/>
          <w:szCs w:val="28"/>
          <w:lang w:val="kk-KZ"/>
        </w:rPr>
        <w:t xml:space="preserve">6. Зерттеу нәтижелерін безеңдіру </w:t>
      </w:r>
    </w:p>
    <w:p w:rsidR="00673A1C" w:rsidRPr="000030E5" w:rsidRDefault="00673A1C" w:rsidP="00673A1C">
      <w:pPr>
        <w:spacing w:after="0" w:line="240" w:lineRule="auto"/>
        <w:jc w:val="both"/>
        <w:rPr>
          <w:b/>
          <w:sz w:val="28"/>
          <w:szCs w:val="28"/>
          <w:lang w:val="kk-KZ"/>
        </w:rPr>
      </w:pPr>
    </w:p>
    <w:p w:rsidR="00673A1C" w:rsidRPr="000030E5" w:rsidRDefault="00673A1C" w:rsidP="00673A1C">
      <w:pPr>
        <w:spacing w:after="0" w:line="240" w:lineRule="auto"/>
        <w:ind w:firstLine="708"/>
        <w:jc w:val="both"/>
        <w:rPr>
          <w:rFonts w:ascii="Times New Roman" w:hAnsi="Times New Roman" w:cs="Times New Roman"/>
          <w:color w:val="auto"/>
          <w:sz w:val="28"/>
          <w:szCs w:val="28"/>
          <w:shd w:val="clear" w:color="auto" w:fill="FFFFFF"/>
          <w:lang w:val="kk-KZ"/>
        </w:rPr>
      </w:pPr>
      <w:r w:rsidRPr="000030E5">
        <w:rPr>
          <w:rFonts w:ascii="Times New Roman" w:hAnsi="Times New Roman"/>
          <w:b/>
          <w:iCs/>
          <w:sz w:val="28"/>
          <w:szCs w:val="28"/>
          <w:lang w:val="kk-KZ"/>
        </w:rPr>
        <w:t xml:space="preserve">Жұмыстың жаңашылдығы: </w:t>
      </w:r>
      <w:r w:rsidRPr="000030E5">
        <w:rPr>
          <w:rFonts w:ascii="Times New Roman" w:hAnsi="Times New Roman"/>
          <w:iCs/>
          <w:sz w:val="28"/>
          <w:szCs w:val="28"/>
          <w:lang w:val="kk-KZ"/>
        </w:rPr>
        <w:t>жұмыста шыны шөлмектерді</w:t>
      </w:r>
      <w:r w:rsidRPr="000030E5">
        <w:rPr>
          <w:rFonts w:ascii="Times New Roman" w:hAnsi="Times New Roman"/>
          <w:b/>
          <w:iCs/>
          <w:sz w:val="28"/>
          <w:szCs w:val="28"/>
          <w:lang w:val="kk-KZ"/>
        </w:rPr>
        <w:t xml:space="preserve"> </w:t>
      </w:r>
      <w:r w:rsidRPr="000030E5">
        <w:rPr>
          <w:rFonts w:ascii="Times New Roman" w:hAnsi="Times New Roman"/>
          <w:bCs/>
          <w:iCs/>
          <w:sz w:val="28"/>
          <w:szCs w:val="28"/>
          <w:lang w:val="kk-KZ"/>
        </w:rPr>
        <w:t xml:space="preserve"> </w:t>
      </w:r>
      <w:r w:rsidRPr="000030E5">
        <w:rPr>
          <w:rFonts w:ascii="Times New Roman" w:hAnsi="Times New Roman" w:cs="Times New Roman"/>
          <w:color w:val="auto"/>
          <w:sz w:val="28"/>
          <w:szCs w:val="28"/>
          <w:shd w:val="clear" w:color="auto" w:fill="FFFFFF"/>
          <w:lang w:val="kk-KZ"/>
        </w:rPr>
        <w:t xml:space="preserve">кәдеге жарату өзекті мәселесі қарастырылып оны шешу жолдары берілген </w:t>
      </w:r>
    </w:p>
    <w:p w:rsidR="00673A1C" w:rsidRPr="000030E5" w:rsidRDefault="00673A1C" w:rsidP="00673A1C">
      <w:pPr>
        <w:spacing w:after="0" w:line="240" w:lineRule="auto"/>
        <w:ind w:firstLine="708"/>
        <w:jc w:val="both"/>
        <w:rPr>
          <w:rFonts w:ascii="Times New Roman" w:hAnsi="Times New Roman"/>
          <w:b/>
          <w:iCs/>
          <w:sz w:val="28"/>
          <w:szCs w:val="28"/>
          <w:lang w:val="kk-KZ"/>
        </w:rPr>
      </w:pPr>
    </w:p>
    <w:p w:rsidR="00673A1C" w:rsidRPr="000030E5" w:rsidRDefault="00673A1C" w:rsidP="00673A1C">
      <w:pPr>
        <w:spacing w:after="0" w:line="240" w:lineRule="auto"/>
        <w:ind w:firstLine="709"/>
        <w:jc w:val="both"/>
        <w:rPr>
          <w:rFonts w:ascii="Times New Roman" w:hAnsi="Times New Roman"/>
          <w:iCs/>
          <w:sz w:val="28"/>
          <w:szCs w:val="28"/>
          <w:lang w:val="kk-KZ"/>
        </w:rPr>
      </w:pPr>
      <w:r w:rsidRPr="000030E5">
        <w:rPr>
          <w:rFonts w:ascii="Times New Roman" w:hAnsi="Times New Roman"/>
          <w:b/>
          <w:iCs/>
          <w:sz w:val="28"/>
          <w:szCs w:val="28"/>
          <w:lang w:val="kk-KZ"/>
        </w:rPr>
        <w:t xml:space="preserve">Жұмыстың практикалық маңызы: </w:t>
      </w:r>
      <w:r w:rsidRPr="000030E5">
        <w:rPr>
          <w:rFonts w:ascii="Times New Roman" w:hAnsi="Times New Roman"/>
          <w:iCs/>
          <w:sz w:val="28"/>
          <w:szCs w:val="28"/>
          <w:lang w:val="kk-KZ"/>
        </w:rPr>
        <w:t>зерттеу нәтижелерін сынып сағаттарын, ата-аналар жиналысын өткізуде және ағарту шараларын ұйымдастыруда қолдануға болады</w:t>
      </w:r>
    </w:p>
    <w:p w:rsidR="00673A1C" w:rsidRPr="000030E5" w:rsidRDefault="00673A1C" w:rsidP="00673A1C">
      <w:pPr>
        <w:spacing w:after="0" w:line="240" w:lineRule="auto"/>
        <w:ind w:firstLine="709"/>
        <w:jc w:val="both"/>
        <w:rPr>
          <w:rFonts w:ascii="Times New Roman" w:hAnsi="Times New Roman" w:cs="Times New Roman"/>
          <w:sz w:val="28"/>
          <w:szCs w:val="28"/>
          <w:lang w:val="kk-KZ"/>
        </w:rPr>
      </w:pPr>
    </w:p>
    <w:p w:rsidR="00673A1C" w:rsidRPr="000030E5" w:rsidRDefault="00673A1C" w:rsidP="00673A1C">
      <w:pPr>
        <w:spacing w:after="0" w:line="240" w:lineRule="auto"/>
        <w:ind w:firstLine="709"/>
        <w:jc w:val="both"/>
        <w:rPr>
          <w:rFonts w:ascii="Times New Roman" w:hAnsi="Times New Roman" w:cs="Times New Roman"/>
          <w:sz w:val="28"/>
          <w:szCs w:val="28"/>
          <w:lang w:val="kk-KZ"/>
        </w:rPr>
      </w:pPr>
    </w:p>
    <w:p w:rsidR="00673A1C" w:rsidRPr="000030E5" w:rsidRDefault="00673A1C" w:rsidP="00673A1C">
      <w:pPr>
        <w:spacing w:after="0" w:line="240" w:lineRule="auto"/>
        <w:jc w:val="center"/>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jc w:val="center"/>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jc w:val="center"/>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jc w:val="center"/>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jc w:val="center"/>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jc w:val="center"/>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jc w:val="center"/>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jc w:val="center"/>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rPr>
          <w:rFonts w:ascii="Times New Roman" w:eastAsia="Times New Roman" w:hAnsi="Times New Roman" w:cs="Times New Roman"/>
          <w:bCs/>
          <w:sz w:val="28"/>
          <w:szCs w:val="28"/>
          <w:lang w:val="kk-KZ" w:eastAsia="ru-RU"/>
        </w:rPr>
      </w:pPr>
      <w:bookmarkStart w:id="0" w:name="_GoBack"/>
      <w:bookmarkEnd w:id="0"/>
    </w:p>
    <w:p w:rsidR="00673A1C" w:rsidRPr="000030E5" w:rsidRDefault="00673A1C" w:rsidP="00673A1C">
      <w:pPr>
        <w:spacing w:after="0" w:line="240" w:lineRule="auto"/>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jc w:val="center"/>
        <w:rPr>
          <w:rFonts w:ascii="Times New Roman" w:eastAsia="Times New Roman" w:hAnsi="Times New Roman" w:cs="Times New Roman"/>
          <w:bCs/>
          <w:sz w:val="28"/>
          <w:szCs w:val="28"/>
          <w:lang w:val="kk-KZ" w:eastAsia="ru-RU"/>
        </w:rPr>
      </w:pPr>
    </w:p>
    <w:p w:rsidR="00673A1C" w:rsidRPr="000030E5" w:rsidRDefault="00673A1C" w:rsidP="00673A1C">
      <w:pPr>
        <w:spacing w:after="0" w:line="240" w:lineRule="auto"/>
        <w:jc w:val="center"/>
        <w:rPr>
          <w:rFonts w:ascii="Times New Roman" w:eastAsia="Times New Roman" w:hAnsi="Times New Roman" w:cs="Times New Roman"/>
          <w:bCs/>
          <w:sz w:val="28"/>
          <w:szCs w:val="28"/>
          <w:lang w:val="kk-KZ" w:eastAsia="ru-RU"/>
        </w:rPr>
      </w:pP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Содержание</w:t>
      </w:r>
    </w:p>
    <w:p w:rsidR="00673A1C" w:rsidRDefault="00673A1C" w:rsidP="00673A1C">
      <w:pPr>
        <w:spacing w:after="0" w:line="240" w:lineRule="auto"/>
        <w:jc w:val="center"/>
        <w:rPr>
          <w:rFonts w:ascii="Times New Roman" w:eastAsia="Times New Roman" w:hAnsi="Times New Roman" w:cs="Times New Roman"/>
          <w:bCs/>
          <w:sz w:val="28"/>
          <w:szCs w:val="28"/>
          <w:lang w:eastAsia="ru-RU"/>
        </w:rPr>
      </w:pPr>
    </w:p>
    <w:tbl>
      <w:tblPr>
        <w:tblStyle w:val="a3"/>
        <w:tblW w:w="9344" w:type="dxa"/>
        <w:tblInd w:w="-10" w:type="dxa"/>
        <w:tblCellMar>
          <w:left w:w="98" w:type="dxa"/>
        </w:tblCellMar>
        <w:tblLook w:val="04A0"/>
      </w:tblPr>
      <w:tblGrid>
        <w:gridCol w:w="704"/>
        <w:gridCol w:w="7806"/>
        <w:gridCol w:w="834"/>
      </w:tblGrid>
      <w:tr w:rsidR="00673A1C" w:rsidTr="0010380D">
        <w:tc>
          <w:tcPr>
            <w:tcW w:w="70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p>
        </w:tc>
        <w:tc>
          <w:tcPr>
            <w:tcW w:w="7806" w:type="dxa"/>
            <w:shd w:val="clear" w:color="auto" w:fill="auto"/>
            <w:tcMar>
              <w:left w:w="98" w:type="dxa"/>
            </w:tcMar>
          </w:tcPr>
          <w:p w:rsidR="00673A1C" w:rsidRDefault="00673A1C" w:rsidP="0010380D">
            <w:pPr>
              <w:spacing w:after="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Введение</w:t>
            </w:r>
          </w:p>
        </w:tc>
        <w:tc>
          <w:tcPr>
            <w:tcW w:w="83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r>
      <w:tr w:rsidR="00673A1C" w:rsidTr="0010380D">
        <w:tc>
          <w:tcPr>
            <w:tcW w:w="70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I</w:t>
            </w:r>
          </w:p>
        </w:tc>
        <w:tc>
          <w:tcPr>
            <w:tcW w:w="7806" w:type="dxa"/>
            <w:shd w:val="clear" w:color="auto" w:fill="auto"/>
            <w:tcMar>
              <w:left w:w="98" w:type="dxa"/>
            </w:tcMar>
          </w:tcPr>
          <w:p w:rsidR="00673A1C" w:rsidRDefault="00673A1C" w:rsidP="0010380D">
            <w:pPr>
              <w:spacing w:after="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Теоретическая часть</w:t>
            </w:r>
          </w:p>
        </w:tc>
        <w:tc>
          <w:tcPr>
            <w:tcW w:w="83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p>
        </w:tc>
      </w:tr>
      <w:tr w:rsidR="00673A1C" w:rsidTr="0010380D">
        <w:tc>
          <w:tcPr>
            <w:tcW w:w="70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p>
        </w:tc>
        <w:tc>
          <w:tcPr>
            <w:tcW w:w="7806" w:type="dxa"/>
            <w:shd w:val="clear" w:color="auto" w:fill="auto"/>
            <w:tcMar>
              <w:left w:w="98" w:type="dxa"/>
            </w:tcMar>
          </w:tcPr>
          <w:p w:rsidR="00673A1C" w:rsidRDefault="00673A1C" w:rsidP="0010380D">
            <w:pPr>
              <w:pStyle w:val="1"/>
              <w:shd w:val="clear" w:color="auto" w:fill="FFFFFF"/>
              <w:spacing w:before="0"/>
              <w:jc w:val="both"/>
              <w:outlineLvl w:val="0"/>
              <w:rPr>
                <w:rFonts w:ascii="Times New Roman" w:hAnsi="Times New Roman" w:cs="Times New Roman"/>
                <w:iCs/>
                <w:color w:val="00000A"/>
                <w:sz w:val="28"/>
                <w:szCs w:val="28"/>
              </w:rPr>
            </w:pPr>
            <w:r>
              <w:rPr>
                <w:rFonts w:ascii="Times New Roman" w:hAnsi="Times New Roman" w:cs="Times New Roman"/>
                <w:iCs/>
                <w:color w:val="00000A"/>
                <w:sz w:val="28"/>
                <w:szCs w:val="28"/>
              </w:rPr>
              <w:t>Переработка и утилизация стеклянной тары в зарубежных странах</w:t>
            </w:r>
          </w:p>
        </w:tc>
        <w:tc>
          <w:tcPr>
            <w:tcW w:w="83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p>
        </w:tc>
      </w:tr>
      <w:tr w:rsidR="00673A1C" w:rsidTr="0010380D">
        <w:tc>
          <w:tcPr>
            <w:tcW w:w="70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w:t>
            </w:r>
          </w:p>
        </w:tc>
        <w:tc>
          <w:tcPr>
            <w:tcW w:w="7806" w:type="dxa"/>
            <w:shd w:val="clear" w:color="auto" w:fill="auto"/>
            <w:tcMar>
              <w:left w:w="98" w:type="dxa"/>
            </w:tcMar>
          </w:tcPr>
          <w:p w:rsidR="00673A1C" w:rsidRDefault="00673A1C" w:rsidP="0010380D">
            <w:pPr>
              <w:spacing w:after="0"/>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Опыт </w:t>
            </w:r>
            <w:r>
              <w:rPr>
                <w:rFonts w:ascii="Times New Roman" w:hAnsi="Times New Roman" w:cs="Times New Roman"/>
                <w:iCs/>
                <w:sz w:val="28"/>
                <w:szCs w:val="28"/>
              </w:rPr>
              <w:t>утилизация стеклянных бутылок в Казахстане</w:t>
            </w:r>
          </w:p>
        </w:tc>
        <w:tc>
          <w:tcPr>
            <w:tcW w:w="83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w:t>
            </w:r>
          </w:p>
        </w:tc>
      </w:tr>
      <w:tr w:rsidR="00673A1C" w:rsidTr="0010380D">
        <w:tc>
          <w:tcPr>
            <w:tcW w:w="70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II</w:t>
            </w:r>
          </w:p>
        </w:tc>
        <w:tc>
          <w:tcPr>
            <w:tcW w:w="7806" w:type="dxa"/>
            <w:shd w:val="clear" w:color="auto" w:fill="auto"/>
            <w:tcMar>
              <w:left w:w="98" w:type="dxa"/>
            </w:tcMar>
          </w:tcPr>
          <w:p w:rsidR="00673A1C" w:rsidRDefault="00673A1C" w:rsidP="0010380D">
            <w:pPr>
              <w:spacing w:after="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Практическая часть</w:t>
            </w:r>
          </w:p>
        </w:tc>
        <w:tc>
          <w:tcPr>
            <w:tcW w:w="83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w:t>
            </w:r>
          </w:p>
        </w:tc>
      </w:tr>
      <w:tr w:rsidR="00673A1C" w:rsidTr="0010380D">
        <w:tc>
          <w:tcPr>
            <w:tcW w:w="70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2.1</w:t>
            </w:r>
          </w:p>
        </w:tc>
        <w:tc>
          <w:tcPr>
            <w:tcW w:w="7806" w:type="dxa"/>
            <w:shd w:val="clear" w:color="auto" w:fill="auto"/>
            <w:tcMar>
              <w:left w:w="98" w:type="dxa"/>
            </w:tcMar>
          </w:tcPr>
          <w:p w:rsidR="00673A1C" w:rsidRDefault="00673A1C" w:rsidP="0010380D">
            <w:pPr>
              <w:spacing w:after="0"/>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Утилизация стеклянных бутылок через </w:t>
            </w:r>
            <w:r>
              <w:rPr>
                <w:rFonts w:ascii="Times New Roman" w:hAnsi="Times New Roman" w:cs="Times New Roman"/>
                <w:bCs/>
                <w:sz w:val="28"/>
                <w:szCs w:val="28"/>
              </w:rPr>
              <w:t xml:space="preserve">использование их при строительстве клумб на пришкольном участке </w:t>
            </w:r>
          </w:p>
        </w:tc>
        <w:tc>
          <w:tcPr>
            <w:tcW w:w="83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w:t>
            </w:r>
          </w:p>
        </w:tc>
      </w:tr>
      <w:tr w:rsidR="00673A1C" w:rsidTr="0010380D">
        <w:tc>
          <w:tcPr>
            <w:tcW w:w="70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2.2</w:t>
            </w:r>
          </w:p>
        </w:tc>
        <w:tc>
          <w:tcPr>
            <w:tcW w:w="7806" w:type="dxa"/>
            <w:shd w:val="clear" w:color="auto" w:fill="auto"/>
            <w:tcMar>
              <w:left w:w="98" w:type="dxa"/>
            </w:tcMar>
          </w:tcPr>
          <w:p w:rsidR="00673A1C" w:rsidRDefault="00673A1C" w:rsidP="0010380D">
            <w:pPr>
              <w:tabs>
                <w:tab w:val="left" w:pos="6810"/>
              </w:tabs>
              <w:spacing w:after="0"/>
              <w:jc w:val="both"/>
              <w:rPr>
                <w:rFonts w:ascii="Times New Roman" w:hAnsi="Times New Roman" w:cs="Times New Roman"/>
                <w:sz w:val="28"/>
                <w:szCs w:val="28"/>
              </w:rPr>
            </w:pPr>
            <w:r>
              <w:rPr>
                <w:rFonts w:ascii="Times New Roman" w:hAnsi="Times New Roman" w:cs="Times New Roman"/>
                <w:sz w:val="28"/>
                <w:szCs w:val="28"/>
              </w:rPr>
              <w:t>Акция «Сделай город чище - не выбрасывай стеклянную тару»</w:t>
            </w:r>
          </w:p>
        </w:tc>
        <w:tc>
          <w:tcPr>
            <w:tcW w:w="83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17</w:t>
            </w:r>
          </w:p>
        </w:tc>
      </w:tr>
      <w:tr w:rsidR="00673A1C" w:rsidTr="0010380D">
        <w:tc>
          <w:tcPr>
            <w:tcW w:w="70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2.3</w:t>
            </w:r>
          </w:p>
        </w:tc>
        <w:tc>
          <w:tcPr>
            <w:tcW w:w="7806" w:type="dxa"/>
            <w:shd w:val="clear" w:color="auto" w:fill="auto"/>
            <w:tcMar>
              <w:left w:w="98" w:type="dxa"/>
            </w:tcMar>
          </w:tcPr>
          <w:p w:rsidR="00673A1C" w:rsidRDefault="00673A1C" w:rsidP="0010380D">
            <w:pPr>
              <w:tabs>
                <w:tab w:val="left" w:pos="6810"/>
              </w:tabs>
              <w:spacing w:after="0"/>
              <w:jc w:val="both"/>
              <w:rPr>
                <w:rFonts w:ascii="Times New Roman" w:hAnsi="Times New Roman" w:cs="Times New Roman"/>
                <w:sz w:val="28"/>
                <w:szCs w:val="28"/>
              </w:rPr>
            </w:pPr>
            <w:r>
              <w:rPr>
                <w:rFonts w:ascii="Times New Roman" w:hAnsi="Times New Roman" w:cs="Times New Roman"/>
                <w:sz w:val="28"/>
                <w:szCs w:val="28"/>
              </w:rPr>
              <w:t>Анкетирование «Мое отношение к проблемам мусора»</w:t>
            </w:r>
          </w:p>
        </w:tc>
        <w:tc>
          <w:tcPr>
            <w:tcW w:w="83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19</w:t>
            </w:r>
          </w:p>
        </w:tc>
      </w:tr>
      <w:tr w:rsidR="00673A1C" w:rsidTr="0010380D">
        <w:tc>
          <w:tcPr>
            <w:tcW w:w="70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p>
        </w:tc>
        <w:tc>
          <w:tcPr>
            <w:tcW w:w="7806" w:type="dxa"/>
            <w:shd w:val="clear" w:color="auto" w:fill="auto"/>
            <w:tcMar>
              <w:left w:w="98" w:type="dxa"/>
            </w:tcMar>
          </w:tcPr>
          <w:p w:rsidR="00673A1C" w:rsidRDefault="00673A1C" w:rsidP="0010380D">
            <w:pPr>
              <w:spacing w:after="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Заключение</w:t>
            </w:r>
          </w:p>
        </w:tc>
        <w:tc>
          <w:tcPr>
            <w:tcW w:w="83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21</w:t>
            </w:r>
          </w:p>
        </w:tc>
      </w:tr>
      <w:tr w:rsidR="00673A1C" w:rsidTr="0010380D">
        <w:tc>
          <w:tcPr>
            <w:tcW w:w="70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p>
        </w:tc>
        <w:tc>
          <w:tcPr>
            <w:tcW w:w="7806" w:type="dxa"/>
            <w:shd w:val="clear" w:color="auto" w:fill="auto"/>
            <w:tcMar>
              <w:left w:w="98" w:type="dxa"/>
            </w:tcMar>
          </w:tcPr>
          <w:p w:rsidR="00673A1C" w:rsidRDefault="00673A1C" w:rsidP="0010380D">
            <w:pPr>
              <w:spacing w:after="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Список использованной литературы</w:t>
            </w:r>
          </w:p>
        </w:tc>
        <w:tc>
          <w:tcPr>
            <w:tcW w:w="834" w:type="dxa"/>
            <w:shd w:val="clear" w:color="auto" w:fill="auto"/>
            <w:tcMar>
              <w:left w:w="98" w:type="dxa"/>
            </w:tcMar>
          </w:tcPr>
          <w:p w:rsidR="00673A1C" w:rsidRDefault="00673A1C" w:rsidP="0010380D">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23</w:t>
            </w:r>
          </w:p>
        </w:tc>
      </w:tr>
    </w:tbl>
    <w:p w:rsidR="00673A1C" w:rsidRDefault="00673A1C" w:rsidP="00673A1C">
      <w:pPr>
        <w:spacing w:after="0" w:line="240" w:lineRule="auto"/>
        <w:rPr>
          <w:rFonts w:ascii="Times New Roman" w:hAnsi="Times New Roman" w:cs="Times New Roman"/>
        </w:rPr>
      </w:pPr>
    </w:p>
    <w:p w:rsidR="00673A1C" w:rsidRDefault="00673A1C" w:rsidP="00673A1C">
      <w:pPr>
        <w:spacing w:after="0" w:line="240" w:lineRule="auto"/>
        <w:rPr>
          <w:rFonts w:ascii="Times New Roman" w:hAnsi="Times New Roman" w:cs="Times New Roman"/>
        </w:rPr>
      </w:pPr>
    </w:p>
    <w:p w:rsidR="00673A1C" w:rsidRDefault="00673A1C" w:rsidP="00673A1C">
      <w:pPr>
        <w:spacing w:after="0" w:line="240" w:lineRule="auto"/>
        <w:rPr>
          <w:rFonts w:ascii="Times New Roman" w:hAnsi="Times New Roman" w:cs="Times New Roman"/>
        </w:rPr>
      </w:pPr>
    </w:p>
    <w:p w:rsidR="00673A1C" w:rsidRDefault="00673A1C" w:rsidP="00673A1C">
      <w:pPr>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673A1C">
      <w:pPr>
        <w:tabs>
          <w:tab w:val="left" w:pos="6810"/>
        </w:tabs>
        <w:spacing w:after="0" w:line="240" w:lineRule="auto"/>
        <w:rPr>
          <w:rFonts w:ascii="Times New Roman" w:hAnsi="Times New Roman" w:cs="Times New Roman"/>
        </w:rPr>
      </w:pPr>
    </w:p>
    <w:p w:rsidR="00862676" w:rsidRDefault="00862676" w:rsidP="00862676">
      <w:pPr>
        <w:tabs>
          <w:tab w:val="left" w:pos="6810"/>
        </w:tabs>
        <w:spacing w:after="0" w:line="240" w:lineRule="auto"/>
        <w:rPr>
          <w:rFonts w:ascii="Times New Roman" w:hAnsi="Times New Roman" w:cs="Times New Roman"/>
        </w:rPr>
      </w:pPr>
    </w:p>
    <w:p w:rsidR="00862676" w:rsidRDefault="00862676" w:rsidP="002B33F6">
      <w:pPr>
        <w:tabs>
          <w:tab w:val="left" w:pos="681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ВВЕДЕНИЕ</w:t>
      </w:r>
    </w:p>
    <w:p w:rsidR="00862676" w:rsidRPr="005302BB" w:rsidRDefault="00862676" w:rsidP="00862676">
      <w:pPr>
        <w:pStyle w:val="aa"/>
        <w:spacing w:after="0" w:line="240" w:lineRule="auto"/>
        <w:ind w:firstLine="709"/>
        <w:jc w:val="both"/>
        <w:rPr>
          <w:rFonts w:eastAsia="Times New Roman"/>
          <w:b/>
          <w:bCs/>
          <w:color w:val="auto"/>
          <w:sz w:val="28"/>
          <w:szCs w:val="28"/>
          <w:lang w:eastAsia="ru-RU"/>
        </w:rPr>
      </w:pPr>
      <w:r w:rsidRPr="005302BB">
        <w:rPr>
          <w:b/>
          <w:sz w:val="28"/>
          <w:szCs w:val="28"/>
        </w:rPr>
        <w:t xml:space="preserve">Актуальность темы </w:t>
      </w:r>
      <w:r w:rsidRPr="005302BB">
        <w:rPr>
          <w:b/>
          <w:color w:val="auto"/>
          <w:sz w:val="28"/>
          <w:szCs w:val="28"/>
        </w:rPr>
        <w:t>исследования:</w:t>
      </w:r>
      <w:r w:rsidRPr="005302BB">
        <w:rPr>
          <w:color w:val="auto"/>
          <w:sz w:val="28"/>
          <w:szCs w:val="28"/>
          <w:shd w:val="clear" w:color="auto" w:fill="FFFFFF"/>
        </w:rPr>
        <w:t xml:space="preserve"> Как это ни прискорбно, но уровень экологической культуры в нашем обществе оставляет желать лучшего – сорить привыкли все и везде. И мало кто задумывается, какой вред полимерные отходы, стеклянная тара  причиняют окружающей среде и нашему здоровью.   А ведь пластмасса и стеклянная тара сама по себе исчезнуть не может и  единственный и самый верный способ – собрать все это и переработать или использовать при строительстве.</w:t>
      </w:r>
      <w:r w:rsidRPr="005302BB">
        <w:rPr>
          <w:color w:val="auto"/>
          <w:sz w:val="28"/>
          <w:szCs w:val="28"/>
        </w:rPr>
        <w:t xml:space="preserve"> Стеклянную тару можно превратить в </w:t>
      </w:r>
      <w:proofErr w:type="spellStart"/>
      <w:r w:rsidRPr="005302BB">
        <w:rPr>
          <w:color w:val="auto"/>
          <w:sz w:val="28"/>
          <w:szCs w:val="28"/>
        </w:rPr>
        <w:t>стеклобой</w:t>
      </w:r>
      <w:proofErr w:type="spellEnd"/>
      <w:r>
        <w:rPr>
          <w:color w:val="auto"/>
          <w:sz w:val="28"/>
          <w:szCs w:val="28"/>
        </w:rPr>
        <w:t xml:space="preserve"> (бой стекла)</w:t>
      </w:r>
      <w:r w:rsidRPr="005302BB">
        <w:rPr>
          <w:color w:val="auto"/>
          <w:sz w:val="28"/>
          <w:szCs w:val="28"/>
        </w:rPr>
        <w:t xml:space="preserve"> и получать из него </w:t>
      </w:r>
      <w:r w:rsidRPr="005302BB">
        <w:rPr>
          <w:rFonts w:eastAsia="Times New Roman"/>
          <w:bCs/>
          <w:color w:val="auto"/>
          <w:sz w:val="28"/>
          <w:szCs w:val="28"/>
          <w:lang w:eastAsia="ru-RU"/>
        </w:rPr>
        <w:t>пеностекло</w:t>
      </w:r>
      <w:r w:rsidRPr="005302BB">
        <w:rPr>
          <w:rFonts w:eastAsia="Times New Roman"/>
          <w:color w:val="auto"/>
          <w:sz w:val="28"/>
          <w:szCs w:val="28"/>
          <w:lang w:eastAsia="ru-RU"/>
        </w:rPr>
        <w:t xml:space="preserve"> - высокопористый неорганический теплоизоляционный материал. Сырьем для его производства может служить как </w:t>
      </w:r>
      <w:proofErr w:type="spellStart"/>
      <w:r w:rsidRPr="005302BB">
        <w:rPr>
          <w:rFonts w:eastAsia="Times New Roman"/>
          <w:color w:val="auto"/>
          <w:sz w:val="28"/>
          <w:szCs w:val="28"/>
          <w:lang w:eastAsia="ru-RU"/>
        </w:rPr>
        <w:t>стеклобой</w:t>
      </w:r>
      <w:proofErr w:type="spellEnd"/>
      <w:r w:rsidRPr="005302BB">
        <w:rPr>
          <w:rFonts w:eastAsia="Times New Roman"/>
          <w:color w:val="auto"/>
          <w:sz w:val="28"/>
          <w:szCs w:val="28"/>
          <w:lang w:eastAsia="ru-RU"/>
        </w:rPr>
        <w:t xml:space="preserve">, так стекломасса, сваренная из кварцевого песка, известняка, соды и сульфата натрия. </w:t>
      </w:r>
    </w:p>
    <w:p w:rsidR="00862676" w:rsidRDefault="00862676" w:rsidP="00862676">
      <w:pPr>
        <w:tabs>
          <w:tab w:val="left" w:pos="6810"/>
        </w:tabs>
        <w:spacing w:after="0" w:line="240" w:lineRule="auto"/>
        <w:ind w:firstLine="709"/>
        <w:jc w:val="both"/>
        <w:rPr>
          <w:rFonts w:ascii="Times New Roman" w:eastAsia="Times New Roman" w:hAnsi="Times New Roman" w:cs="Times New Roman"/>
          <w:color w:val="000000"/>
          <w:sz w:val="28"/>
          <w:szCs w:val="28"/>
        </w:rPr>
      </w:pPr>
      <w:r w:rsidRPr="005302BB">
        <w:rPr>
          <w:rFonts w:ascii="Times New Roman" w:hAnsi="Times New Roman" w:cs="Times New Roman"/>
          <w:color w:val="auto"/>
          <w:sz w:val="28"/>
          <w:szCs w:val="28"/>
          <w:shd w:val="clear" w:color="auto" w:fill="FFFFFF"/>
        </w:rPr>
        <w:t>Вторичное использование и переработка стеклотары –  очень актуальный вопрос, ведь сейчас во всем мире остро стоит вопрос об утилизации отходов, вредных для окружающей среды. Вторичное использование сырья предоставляет возможность не только существенно снизить затраты на производство, но и позволяет значительно улучшить экологическую обстановку. Период распада обыкновенной с</w:t>
      </w:r>
      <w:r w:rsidRPr="008E2A0E">
        <w:rPr>
          <w:rFonts w:ascii="Times New Roman" w:hAnsi="Times New Roman" w:cs="Times New Roman"/>
          <w:color w:val="000000"/>
          <w:sz w:val="28"/>
          <w:szCs w:val="28"/>
          <w:shd w:val="clear" w:color="auto" w:fill="FFFFFF"/>
        </w:rPr>
        <w:t>теклянной бутылки составляет 1 000 000 лет.</w:t>
      </w:r>
      <w:r w:rsidRPr="008E2A0E">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w:t>
      </w:r>
      <w:r w:rsidRPr="008E2A0E">
        <w:rPr>
          <w:rFonts w:ascii="Times New Roman" w:hAnsi="Times New Roman" w:cs="Times New Roman"/>
          <w:color w:val="000000"/>
          <w:sz w:val="28"/>
          <w:szCs w:val="28"/>
        </w:rPr>
        <w:t>тилизация стекла ежегодно позволяет сохранить более 10 000 га земель, которые могли бы стать свалками.</w:t>
      </w:r>
      <w:r>
        <w:rPr>
          <w:rFonts w:ascii="Times New Roman" w:hAnsi="Times New Roman" w:cs="Times New Roman"/>
          <w:color w:val="000000"/>
          <w:sz w:val="28"/>
          <w:szCs w:val="28"/>
        </w:rPr>
        <w:t xml:space="preserve"> </w:t>
      </w:r>
      <w:r w:rsidRPr="008E2A0E">
        <w:rPr>
          <w:rFonts w:ascii="Times New Roman" w:hAnsi="Times New Roman" w:cs="Times New Roman"/>
          <w:color w:val="000000"/>
          <w:sz w:val="28"/>
          <w:szCs w:val="28"/>
        </w:rPr>
        <w:t xml:space="preserve">Именно поэтому проблема масштабной и своевременной переработки </w:t>
      </w:r>
      <w:r>
        <w:rPr>
          <w:rFonts w:ascii="Times New Roman" w:hAnsi="Times New Roman" w:cs="Times New Roman"/>
          <w:color w:val="000000"/>
          <w:sz w:val="28"/>
          <w:szCs w:val="28"/>
        </w:rPr>
        <w:t xml:space="preserve">или использования </w:t>
      </w:r>
      <w:r w:rsidRPr="008E2A0E">
        <w:rPr>
          <w:rFonts w:ascii="Times New Roman" w:hAnsi="Times New Roman" w:cs="Times New Roman"/>
          <w:color w:val="000000"/>
          <w:sz w:val="28"/>
          <w:szCs w:val="28"/>
        </w:rPr>
        <w:t>этого материала и по сей день не теряет своей актуальности.</w:t>
      </w:r>
    </w:p>
    <w:p w:rsidR="00862676" w:rsidRDefault="00862676" w:rsidP="00862676">
      <w:pPr>
        <w:tabs>
          <w:tab w:val="left" w:pos="6810"/>
        </w:tabs>
        <w:spacing w:after="0" w:line="24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color w:val="000000"/>
          <w:sz w:val="28"/>
          <w:szCs w:val="28"/>
        </w:rPr>
        <w:t>С</w:t>
      </w:r>
      <w:r w:rsidRPr="008E2A0E">
        <w:rPr>
          <w:rFonts w:ascii="Times New Roman" w:hAnsi="Times New Roman" w:cs="Times New Roman"/>
          <w:color w:val="000000"/>
          <w:sz w:val="28"/>
          <w:szCs w:val="28"/>
        </w:rPr>
        <w:t xml:space="preserve">текло представляет собой на 100% </w:t>
      </w:r>
      <w:r>
        <w:rPr>
          <w:rFonts w:ascii="Times New Roman" w:hAnsi="Times New Roman" w:cs="Times New Roman"/>
          <w:color w:val="000000"/>
          <w:sz w:val="28"/>
          <w:szCs w:val="28"/>
        </w:rPr>
        <w:t xml:space="preserve">такой </w:t>
      </w:r>
      <w:r w:rsidRPr="008E2A0E">
        <w:rPr>
          <w:rFonts w:ascii="Times New Roman" w:hAnsi="Times New Roman" w:cs="Times New Roman"/>
          <w:color w:val="000000"/>
          <w:sz w:val="28"/>
          <w:szCs w:val="28"/>
        </w:rPr>
        <w:t xml:space="preserve">материал – </w:t>
      </w:r>
      <w:r>
        <w:rPr>
          <w:rFonts w:ascii="Times New Roman" w:hAnsi="Times New Roman" w:cs="Times New Roman"/>
          <w:color w:val="000000"/>
          <w:sz w:val="28"/>
          <w:szCs w:val="28"/>
        </w:rPr>
        <w:t xml:space="preserve">что </w:t>
      </w:r>
      <w:r w:rsidRPr="008E2A0E">
        <w:rPr>
          <w:rFonts w:ascii="Times New Roman" w:hAnsi="Times New Roman" w:cs="Times New Roman"/>
          <w:color w:val="000000"/>
          <w:sz w:val="28"/>
          <w:szCs w:val="28"/>
        </w:rPr>
        <w:t xml:space="preserve"> после его переработки не остается побочных материалов, которые отрицательно влияют на окружающую среду</w:t>
      </w:r>
      <w:r>
        <w:rPr>
          <w:rFonts w:ascii="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К</w:t>
      </w:r>
      <w:r w:rsidRPr="008E2A0E">
        <w:rPr>
          <w:rFonts w:ascii="Times New Roman" w:hAnsi="Times New Roman" w:cs="Times New Roman"/>
          <w:color w:val="000000"/>
          <w:sz w:val="28"/>
          <w:szCs w:val="28"/>
        </w:rPr>
        <w:t>аждые 1000 кг переработанных отходов экономят более 1000 кг природных материалов, в том числе 200 кг известняка, около 180 кг соды и более 600 кг песка</w:t>
      </w:r>
      <w:r>
        <w:rPr>
          <w:rFonts w:ascii="Times New Roman" w:hAnsi="Times New Roman" w:cs="Times New Roman"/>
          <w:color w:val="000000"/>
          <w:sz w:val="28"/>
          <w:szCs w:val="28"/>
        </w:rPr>
        <w:t xml:space="preserve">. Поэтому важным остается вопрос переработки и утилизации стеклянной тары. Учитывая актуальность данной темы, сформулирована </w:t>
      </w:r>
      <w:r>
        <w:rPr>
          <w:rFonts w:ascii="Times New Roman" w:hAnsi="Times New Roman"/>
          <w:b/>
          <w:sz w:val="28"/>
          <w:szCs w:val="28"/>
          <w:lang w:val="kk-KZ"/>
        </w:rPr>
        <w:t xml:space="preserve">цель работы: </w:t>
      </w:r>
      <w:r w:rsidRPr="0065012D">
        <w:rPr>
          <w:rFonts w:ascii="Times New Roman" w:hAnsi="Times New Roman"/>
          <w:sz w:val="28"/>
          <w:szCs w:val="28"/>
          <w:lang w:val="kk-KZ"/>
        </w:rPr>
        <w:t>изучение</w:t>
      </w:r>
      <w:r>
        <w:rPr>
          <w:rFonts w:ascii="Times New Roman" w:hAnsi="Times New Roman"/>
          <w:sz w:val="28"/>
          <w:szCs w:val="28"/>
          <w:lang w:val="kk-KZ"/>
        </w:rPr>
        <w:t xml:space="preserve"> вопроса утилизации </w:t>
      </w:r>
      <w:r>
        <w:rPr>
          <w:rFonts w:ascii="Times New Roman" w:eastAsia="Times New Roman" w:hAnsi="Times New Roman" w:cs="Times New Roman"/>
          <w:bCs/>
          <w:sz w:val="28"/>
          <w:szCs w:val="28"/>
          <w:lang w:eastAsia="ru-RU"/>
        </w:rPr>
        <w:t xml:space="preserve"> стеклянных бутылок  через использование их в строительстве</w:t>
      </w:r>
    </w:p>
    <w:p w:rsidR="00862676" w:rsidRDefault="00862676" w:rsidP="00862676">
      <w:pPr>
        <w:tabs>
          <w:tab w:val="left" w:pos="6810"/>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Cs/>
          <w:sz w:val="28"/>
          <w:szCs w:val="28"/>
          <w:lang w:eastAsia="ru-RU"/>
        </w:rPr>
        <w:t xml:space="preserve">Для решения поставленной цели были определены следующие </w:t>
      </w:r>
      <w:r w:rsidRPr="00E52C4B">
        <w:rPr>
          <w:rFonts w:ascii="Times New Roman" w:eastAsia="Times New Roman" w:hAnsi="Times New Roman" w:cs="Times New Roman"/>
          <w:b/>
          <w:bCs/>
          <w:sz w:val="28"/>
          <w:szCs w:val="28"/>
          <w:lang w:eastAsia="ru-RU"/>
        </w:rPr>
        <w:t xml:space="preserve">задачи </w:t>
      </w:r>
      <w:r w:rsidRPr="00E52C4B">
        <w:rPr>
          <w:rFonts w:ascii="Times New Roman" w:eastAsia="Times New Roman" w:hAnsi="Times New Roman" w:cs="Times New Roman"/>
          <w:b/>
          <w:color w:val="000000"/>
          <w:sz w:val="28"/>
          <w:szCs w:val="28"/>
        </w:rPr>
        <w:t xml:space="preserve"> </w:t>
      </w:r>
      <w:r>
        <w:rPr>
          <w:rFonts w:ascii="Times New Roman" w:hAnsi="Times New Roman" w:cs="Times New Roman"/>
          <w:b/>
          <w:sz w:val="28"/>
          <w:szCs w:val="28"/>
        </w:rPr>
        <w:t>исследования:</w:t>
      </w:r>
    </w:p>
    <w:p w:rsidR="00862676" w:rsidRDefault="00862676" w:rsidP="00862676">
      <w:pPr>
        <w:tabs>
          <w:tab w:val="left" w:pos="6810"/>
        </w:tabs>
        <w:spacing w:after="0" w:line="24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1.Изучить литературу по теме исследования;</w:t>
      </w:r>
    </w:p>
    <w:p w:rsidR="00862676" w:rsidRDefault="00862676" w:rsidP="00862676">
      <w:pPr>
        <w:tabs>
          <w:tab w:val="left" w:pos="6810"/>
        </w:tabs>
        <w:spacing w:after="0" w:line="24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2.</w:t>
      </w:r>
      <w:r>
        <w:rPr>
          <w:rFonts w:ascii="Times New Roman" w:hAnsi="Times New Roman" w:cs="Times New Roman"/>
          <w:bCs/>
          <w:sz w:val="28"/>
          <w:szCs w:val="28"/>
        </w:rPr>
        <w:t xml:space="preserve"> Рассмотреть возможности  использования  стеклянных  бутылок  в строительстве цветников (клумб) на пришкольном участке школ</w:t>
      </w:r>
      <w:proofErr w:type="gramStart"/>
      <w:r>
        <w:rPr>
          <w:rFonts w:ascii="Times New Roman" w:hAnsi="Times New Roman" w:cs="Times New Roman"/>
          <w:bCs/>
          <w:sz w:val="28"/>
          <w:szCs w:val="28"/>
        </w:rPr>
        <w:t>ы</w:t>
      </w:r>
      <w:r w:rsidR="00EF6478">
        <w:rPr>
          <w:rFonts w:ascii="Times New Roman" w:hAnsi="Times New Roman" w:cs="Times New Roman"/>
          <w:bCs/>
          <w:sz w:val="28"/>
          <w:szCs w:val="28"/>
        </w:rPr>
        <w:t>(</w:t>
      </w:r>
      <w:proofErr w:type="gramEnd"/>
      <w:r w:rsidR="00EF6478">
        <w:rPr>
          <w:rFonts w:ascii="Times New Roman" w:hAnsi="Times New Roman" w:cs="Times New Roman"/>
          <w:bCs/>
          <w:sz w:val="28"/>
          <w:szCs w:val="28"/>
        </w:rPr>
        <w:t>соблюдая ТБ)</w:t>
      </w:r>
      <w:r>
        <w:rPr>
          <w:rFonts w:ascii="Times New Roman" w:hAnsi="Times New Roman" w:cs="Times New Roman"/>
          <w:bCs/>
          <w:sz w:val="28"/>
          <w:szCs w:val="28"/>
        </w:rPr>
        <w:t>;</w:t>
      </w:r>
    </w:p>
    <w:p w:rsidR="00862676" w:rsidRPr="00DD6FFF" w:rsidRDefault="00862676" w:rsidP="00862676">
      <w:pPr>
        <w:tabs>
          <w:tab w:val="left" w:pos="6810"/>
        </w:tabs>
        <w:spacing w:after="0" w:line="24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3.Провести акцию</w:t>
      </w:r>
      <w:r>
        <w:rPr>
          <w:rFonts w:ascii="Times New Roman" w:hAnsi="Times New Roman" w:cs="Times New Roman"/>
          <w:b/>
          <w:sz w:val="28"/>
          <w:szCs w:val="28"/>
        </w:rPr>
        <w:t xml:space="preserve"> </w:t>
      </w:r>
      <w:r>
        <w:rPr>
          <w:rFonts w:ascii="Times New Roman" w:hAnsi="Times New Roman" w:cs="Times New Roman"/>
          <w:sz w:val="28"/>
          <w:szCs w:val="28"/>
        </w:rPr>
        <w:t>«Сделай город чище - не выбрасывай стеклянную тару» и анкетирование «Мое отношение к проблемам мусора»</w:t>
      </w:r>
    </w:p>
    <w:p w:rsidR="00862676" w:rsidRDefault="00862676" w:rsidP="00862676">
      <w:pPr>
        <w:spacing w:after="0" w:line="240" w:lineRule="auto"/>
        <w:ind w:firstLine="708"/>
        <w:jc w:val="both"/>
        <w:rPr>
          <w:rFonts w:ascii="Times New Roman" w:hAnsi="Times New Roman"/>
          <w:sz w:val="28"/>
          <w:szCs w:val="28"/>
          <w:lang w:val="kk-KZ"/>
        </w:rPr>
      </w:pPr>
      <w:r>
        <w:rPr>
          <w:rFonts w:ascii="Times New Roman" w:hAnsi="Times New Roman"/>
          <w:b/>
          <w:sz w:val="28"/>
          <w:szCs w:val="28"/>
          <w:lang w:val="kk-KZ"/>
        </w:rPr>
        <w:t xml:space="preserve">Гипотеза: </w:t>
      </w:r>
      <w:r>
        <w:rPr>
          <w:rFonts w:ascii="Times New Roman" w:hAnsi="Times New Roman"/>
          <w:sz w:val="28"/>
          <w:szCs w:val="28"/>
          <w:lang w:val="kk-KZ"/>
        </w:rPr>
        <w:t xml:space="preserve">если люди будут знать, где и как можно можно использовать пустые стеклянные бутылки, то не будут их выбрасывать в мусор,и тем самым загрязнять окружающую среду  </w:t>
      </w:r>
    </w:p>
    <w:p w:rsidR="00862676" w:rsidRDefault="00862676" w:rsidP="00862676">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В работе использовались следующие </w:t>
      </w:r>
      <w:r w:rsidRPr="00DD6FFF">
        <w:rPr>
          <w:rFonts w:ascii="Times New Roman" w:hAnsi="Times New Roman"/>
          <w:b/>
          <w:sz w:val="28"/>
          <w:szCs w:val="28"/>
          <w:lang w:val="kk-KZ"/>
        </w:rPr>
        <w:t>методы исследования</w:t>
      </w:r>
      <w:r>
        <w:rPr>
          <w:rFonts w:ascii="Times New Roman" w:hAnsi="Times New Roman"/>
          <w:sz w:val="28"/>
          <w:szCs w:val="28"/>
          <w:lang w:val="kk-KZ"/>
        </w:rPr>
        <w:t>:</w:t>
      </w:r>
    </w:p>
    <w:p w:rsidR="00862676" w:rsidRDefault="00862676" w:rsidP="00862676">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-анализ литературных источников,;</w:t>
      </w:r>
    </w:p>
    <w:p w:rsidR="00862676" w:rsidRDefault="00862676" w:rsidP="00862676">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-проектирование (эскиз цветников -клумб);</w:t>
      </w:r>
    </w:p>
    <w:p w:rsidR="00862676" w:rsidRDefault="00862676" w:rsidP="00862676">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-наблюдение;</w:t>
      </w:r>
    </w:p>
    <w:p w:rsidR="00862676" w:rsidRPr="00DD6FFF" w:rsidRDefault="00862676" w:rsidP="00862676">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lastRenderedPageBreak/>
        <w:t>-нкетирование</w:t>
      </w:r>
    </w:p>
    <w:p w:rsidR="00862676" w:rsidRPr="005302BB" w:rsidRDefault="00862676" w:rsidP="00862676">
      <w:pPr>
        <w:spacing w:after="0" w:line="240" w:lineRule="auto"/>
        <w:ind w:firstLine="708"/>
        <w:jc w:val="both"/>
        <w:rPr>
          <w:rFonts w:ascii="Times New Roman" w:hAnsi="Times New Roman"/>
          <w:bCs/>
          <w:iCs/>
          <w:sz w:val="28"/>
          <w:szCs w:val="28"/>
        </w:rPr>
      </w:pPr>
      <w:r>
        <w:rPr>
          <w:rFonts w:ascii="Times New Roman" w:hAnsi="Times New Roman"/>
          <w:b/>
          <w:iCs/>
          <w:sz w:val="28"/>
          <w:szCs w:val="28"/>
        </w:rPr>
        <w:t>Новизна исследования:</w:t>
      </w:r>
      <w:r>
        <w:rPr>
          <w:rFonts w:ascii="Times New Roman" w:hAnsi="Times New Roman"/>
          <w:bCs/>
          <w:iCs/>
          <w:sz w:val="28"/>
          <w:szCs w:val="28"/>
        </w:rPr>
        <w:t xml:space="preserve"> в работе представлен материал по утилизации проблемного мусора - стеклянной тары, предложены пути решения данного вопроса</w:t>
      </w:r>
    </w:p>
    <w:p w:rsidR="00862676" w:rsidRDefault="00862676" w:rsidP="00862676">
      <w:pPr>
        <w:spacing w:after="0" w:line="240" w:lineRule="auto"/>
        <w:ind w:firstLine="709"/>
        <w:jc w:val="both"/>
        <w:rPr>
          <w:rFonts w:ascii="Times New Roman" w:eastAsia="Times New Roman" w:hAnsi="Times New Roman" w:cs="Times New Roman"/>
          <w:bCs/>
          <w:sz w:val="28"/>
          <w:szCs w:val="28"/>
          <w:lang w:eastAsia="ru-RU"/>
        </w:rPr>
      </w:pPr>
      <w:r>
        <w:rPr>
          <w:rFonts w:ascii="Times New Roman" w:hAnsi="Times New Roman"/>
          <w:b/>
          <w:iCs/>
          <w:sz w:val="28"/>
          <w:szCs w:val="28"/>
        </w:rPr>
        <w:t xml:space="preserve">Практическая значимость работы: </w:t>
      </w:r>
      <w:r>
        <w:rPr>
          <w:rFonts w:ascii="Times New Roman" w:hAnsi="Times New Roman" w:cs="Times New Roman"/>
          <w:sz w:val="28"/>
          <w:szCs w:val="28"/>
        </w:rPr>
        <w:t>результаты работы могут быть использованы при проведении классных часов, родительских собраний и других просветительских мероприятиях</w:t>
      </w:r>
    </w:p>
    <w:p w:rsidR="00862676" w:rsidRDefault="00862676" w:rsidP="00862676">
      <w:pPr>
        <w:spacing w:after="0" w:line="240" w:lineRule="auto"/>
        <w:jc w:val="center"/>
        <w:rPr>
          <w:rFonts w:ascii="Times New Roman" w:eastAsia="Times New Roman" w:hAnsi="Times New Roman" w:cs="Times New Roman"/>
          <w:bCs/>
          <w:sz w:val="28"/>
          <w:szCs w:val="28"/>
          <w:lang w:eastAsia="ru-RU"/>
        </w:rPr>
      </w:pPr>
    </w:p>
    <w:p w:rsidR="00862676" w:rsidRDefault="00862676" w:rsidP="00862676">
      <w:pPr>
        <w:spacing w:after="0" w:line="240" w:lineRule="auto"/>
        <w:jc w:val="center"/>
        <w:rPr>
          <w:rFonts w:ascii="Times New Roman" w:eastAsia="Times New Roman" w:hAnsi="Times New Roman" w:cs="Times New Roman"/>
          <w:bCs/>
          <w:sz w:val="28"/>
          <w:szCs w:val="28"/>
          <w:lang w:eastAsia="ru-RU"/>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pStyle w:val="1"/>
        <w:shd w:val="clear" w:color="auto" w:fill="FFFFFF"/>
        <w:spacing w:before="0" w:after="160" w:line="240" w:lineRule="auto"/>
        <w:rPr>
          <w:rFonts w:ascii="Times New Roman" w:hAnsi="Times New Roman" w:cs="Times New Roman"/>
          <w:iCs/>
          <w:color w:val="00000A"/>
          <w:sz w:val="28"/>
          <w:szCs w:val="28"/>
        </w:rPr>
      </w:pPr>
      <w:r>
        <w:rPr>
          <w:rFonts w:ascii="Times New Roman" w:hAnsi="Times New Roman" w:cs="Times New Roman"/>
          <w:iCs/>
          <w:color w:val="00000A"/>
          <w:sz w:val="28"/>
          <w:szCs w:val="28"/>
        </w:rPr>
        <w:t xml:space="preserve">           </w:t>
      </w:r>
      <w:r>
        <w:rPr>
          <w:rFonts w:ascii="Times New Roman" w:hAnsi="Times New Roman" w:cs="Times New Roman"/>
          <w:iCs/>
          <w:color w:val="00000A"/>
          <w:sz w:val="28"/>
          <w:szCs w:val="28"/>
          <w:lang w:val="en-US"/>
        </w:rPr>
        <w:t>I</w:t>
      </w:r>
      <w:r>
        <w:rPr>
          <w:rFonts w:ascii="Times New Roman" w:hAnsi="Times New Roman" w:cs="Times New Roman"/>
          <w:iCs/>
          <w:color w:val="00000A"/>
          <w:sz w:val="28"/>
          <w:szCs w:val="28"/>
        </w:rPr>
        <w:t xml:space="preserve"> ТЕОРЕТИЧЕСКАЯ ЧАСТЬ</w:t>
      </w:r>
    </w:p>
    <w:p w:rsidR="00862676" w:rsidRDefault="00862676" w:rsidP="00862676">
      <w:pPr>
        <w:pStyle w:val="1"/>
        <w:shd w:val="clear" w:color="auto" w:fill="FFFFFF"/>
        <w:tabs>
          <w:tab w:val="right" w:pos="9354"/>
        </w:tabs>
        <w:spacing w:before="0" w:after="160" w:line="240" w:lineRule="auto"/>
        <w:ind w:firstLine="709"/>
        <w:rPr>
          <w:rFonts w:ascii="Times New Roman" w:hAnsi="Times New Roman" w:cs="Times New Roman"/>
          <w:iCs/>
          <w:color w:val="00000A"/>
          <w:sz w:val="28"/>
          <w:szCs w:val="28"/>
        </w:rPr>
      </w:pPr>
      <w:r>
        <w:rPr>
          <w:rFonts w:ascii="Times New Roman" w:hAnsi="Times New Roman" w:cs="Times New Roman"/>
          <w:iCs/>
          <w:color w:val="00000A"/>
          <w:sz w:val="28"/>
          <w:szCs w:val="28"/>
        </w:rPr>
        <w:t>1.1 Переработка и утилизация стеклянной тары в зарубежных странах</w:t>
      </w:r>
    </w:p>
    <w:p w:rsidR="00862676" w:rsidRDefault="00862676" w:rsidP="00862676">
      <w:pPr>
        <w:pStyle w:val="aa"/>
        <w:shd w:val="clear" w:color="auto" w:fill="FFFFFF"/>
        <w:spacing w:after="0" w:line="240" w:lineRule="auto"/>
        <w:ind w:firstLine="709"/>
        <w:jc w:val="both"/>
        <w:rPr>
          <w:sz w:val="28"/>
          <w:szCs w:val="28"/>
        </w:rPr>
      </w:pPr>
      <w:r>
        <w:rPr>
          <w:sz w:val="28"/>
          <w:szCs w:val="28"/>
        </w:rPr>
        <w:t>За последние время в мире резко изменилась структура отхо</w:t>
      </w:r>
      <w:r>
        <w:rPr>
          <w:sz w:val="28"/>
          <w:szCs w:val="28"/>
        </w:rPr>
        <w:softHyphen/>
        <w:t xml:space="preserve">дов </w:t>
      </w:r>
      <w:proofErr w:type="spellStart"/>
      <w:r>
        <w:rPr>
          <w:sz w:val="28"/>
          <w:szCs w:val="28"/>
        </w:rPr>
        <w:t>стеклобоя</w:t>
      </w:r>
      <w:proofErr w:type="spellEnd"/>
      <w:r>
        <w:rPr>
          <w:sz w:val="28"/>
          <w:szCs w:val="28"/>
        </w:rPr>
        <w:t xml:space="preserve"> в связи с продажей больших объемов алкогольных напитков и пива, бутылки из-под которых не являются оборотной тарой, и предприятия торговли не принимают их у населения. В ре</w:t>
      </w:r>
      <w:r>
        <w:rPr>
          <w:sz w:val="28"/>
          <w:szCs w:val="28"/>
        </w:rPr>
        <w:softHyphen/>
        <w:t>зультате они попадают в бытовые отходы, что ежегодно увеличивает их объемы и расходы на захоронение[1].</w:t>
      </w:r>
    </w:p>
    <w:p w:rsidR="00862676" w:rsidRDefault="00862676" w:rsidP="00862676">
      <w:pPr>
        <w:pStyle w:val="aa"/>
        <w:shd w:val="clear" w:color="auto" w:fill="FFFFFF"/>
        <w:spacing w:after="0" w:line="240" w:lineRule="auto"/>
        <w:ind w:firstLine="709"/>
        <w:jc w:val="both"/>
      </w:pPr>
      <w:r>
        <w:rPr>
          <w:sz w:val="28"/>
          <w:szCs w:val="28"/>
        </w:rPr>
        <w:t>За рубежом накоплен большой опыт по организации сбора, пе</w:t>
      </w:r>
      <w:r>
        <w:rPr>
          <w:sz w:val="28"/>
          <w:szCs w:val="28"/>
        </w:rPr>
        <w:softHyphen/>
        <w:t xml:space="preserve">реработки  </w:t>
      </w:r>
      <w:proofErr w:type="spellStart"/>
      <w:r>
        <w:rPr>
          <w:sz w:val="28"/>
          <w:szCs w:val="28"/>
        </w:rPr>
        <w:t>й</w:t>
      </w:r>
      <w:proofErr w:type="spellEnd"/>
      <w:r>
        <w:rPr>
          <w:sz w:val="28"/>
          <w:szCs w:val="28"/>
        </w:rPr>
        <w:t xml:space="preserve">  использования </w:t>
      </w:r>
      <w:proofErr w:type="spellStart"/>
      <w:r>
        <w:rPr>
          <w:sz w:val="28"/>
          <w:szCs w:val="28"/>
        </w:rPr>
        <w:t>стеклобоя</w:t>
      </w:r>
      <w:proofErr w:type="spellEnd"/>
      <w:r>
        <w:rPr>
          <w:sz w:val="28"/>
          <w:szCs w:val="28"/>
        </w:rPr>
        <w:t>. В западноевропейских стра</w:t>
      </w:r>
      <w:r>
        <w:rPr>
          <w:sz w:val="28"/>
          <w:szCs w:val="28"/>
        </w:rPr>
        <w:softHyphen/>
        <w:t xml:space="preserve">нах сбором </w:t>
      </w:r>
      <w:proofErr w:type="spellStart"/>
      <w:r>
        <w:rPr>
          <w:sz w:val="28"/>
          <w:szCs w:val="28"/>
        </w:rPr>
        <w:t>стеклобоя</w:t>
      </w:r>
      <w:proofErr w:type="spellEnd"/>
      <w:r>
        <w:rPr>
          <w:sz w:val="28"/>
          <w:szCs w:val="28"/>
        </w:rPr>
        <w:t xml:space="preserve"> занимаются фирмы, специализирующиеся только на сборе и переработке этого вида вторичного сырья. Лишь в некоторых странах, например Венгрии и частично в Австралии, </w:t>
      </w:r>
      <w:proofErr w:type="spellStart"/>
      <w:r>
        <w:rPr>
          <w:sz w:val="28"/>
          <w:szCs w:val="28"/>
        </w:rPr>
        <w:t>стеклобой</w:t>
      </w:r>
      <w:proofErr w:type="spellEnd"/>
      <w:r>
        <w:rPr>
          <w:sz w:val="28"/>
          <w:szCs w:val="28"/>
        </w:rPr>
        <w:t xml:space="preserve"> собирают организации типа контор по сбору вторичного сырья, заготавливающие различные отходы (макулатуру, резину, древесину и т. д.). Для сбора </w:t>
      </w:r>
      <w:proofErr w:type="spellStart"/>
      <w:r>
        <w:rPr>
          <w:sz w:val="28"/>
          <w:szCs w:val="28"/>
        </w:rPr>
        <w:t>стеклобоя</w:t>
      </w:r>
      <w:proofErr w:type="spellEnd"/>
      <w:r>
        <w:rPr>
          <w:sz w:val="28"/>
          <w:szCs w:val="28"/>
        </w:rPr>
        <w:t xml:space="preserve"> за рубежом используют спе</w:t>
      </w:r>
      <w:r>
        <w:rPr>
          <w:sz w:val="28"/>
          <w:szCs w:val="28"/>
        </w:rPr>
        <w:softHyphen/>
        <w:t>циальные контейнеры (скипы), устанавливаемые на улицах в мес</w:t>
      </w:r>
      <w:r>
        <w:rPr>
          <w:sz w:val="28"/>
          <w:szCs w:val="28"/>
        </w:rPr>
        <w:softHyphen/>
        <w:t xml:space="preserve">тах возможного образования </w:t>
      </w:r>
      <w:proofErr w:type="spellStart"/>
      <w:r>
        <w:rPr>
          <w:sz w:val="28"/>
          <w:szCs w:val="28"/>
        </w:rPr>
        <w:t>стеклобоя</w:t>
      </w:r>
      <w:proofErr w:type="spellEnd"/>
      <w:r>
        <w:rPr>
          <w:sz w:val="28"/>
          <w:szCs w:val="28"/>
        </w:rPr>
        <w:t xml:space="preserve">. Наряду со стационарным способом во многих странах применяют передвижной способ сбора </w:t>
      </w:r>
      <w:proofErr w:type="spellStart"/>
      <w:r>
        <w:rPr>
          <w:sz w:val="28"/>
          <w:szCs w:val="28"/>
        </w:rPr>
        <w:t>стеклобоя</w:t>
      </w:r>
      <w:proofErr w:type="spellEnd"/>
      <w:r>
        <w:rPr>
          <w:sz w:val="28"/>
          <w:szCs w:val="28"/>
        </w:rPr>
        <w:t xml:space="preserve"> с последовательным объездом жителей города и предприя</w:t>
      </w:r>
      <w:r>
        <w:rPr>
          <w:sz w:val="28"/>
          <w:szCs w:val="28"/>
        </w:rPr>
        <w:softHyphen/>
        <w:t xml:space="preserve">тий. Установка крупноразмерных контейнеров предприятиями - приемщиками стеклотары - экономически оправданный способ, широко использующийся в индустриально развитых странах. При этом городские власти выплачивают сборщику ренту за сбор стекла, что способствует решению проблемы утилизации и  </w:t>
      </w:r>
      <w:hyperlink r:id="rId6">
        <w:r w:rsidRPr="00862676">
          <w:rPr>
            <w:rStyle w:val="-"/>
            <w:bCs/>
            <w:color w:val="00000A"/>
            <w:sz w:val="28"/>
            <w:szCs w:val="28"/>
            <w:u w:val="none"/>
          </w:rPr>
          <w:t>уборке мусора</w:t>
        </w:r>
      </w:hyperlink>
      <w:r w:rsidRPr="00862676">
        <w:rPr>
          <w:sz w:val="28"/>
          <w:szCs w:val="28"/>
        </w:rPr>
        <w:t xml:space="preserve">. </w:t>
      </w:r>
      <w:r>
        <w:rPr>
          <w:sz w:val="28"/>
          <w:szCs w:val="28"/>
        </w:rPr>
        <w:t xml:space="preserve">Широко применяют передвижные механизированные приемные пункты, где стекло вручную сортируют по цвету (бесцветное и смесь желтого и зеленого), измельчают и собирают его в контейнеры по 10 кг. </w:t>
      </w:r>
      <w:r>
        <w:rPr>
          <w:rFonts w:eastAsia="Times New Roman"/>
          <w:sz w:val="28"/>
          <w:szCs w:val="28"/>
          <w:lang w:eastAsia="ru-RU"/>
        </w:rPr>
        <w:t xml:space="preserve">В США перерабатывают </w:t>
      </w:r>
      <w:proofErr w:type="spellStart"/>
      <w:r>
        <w:rPr>
          <w:rFonts w:eastAsia="Times New Roman"/>
          <w:sz w:val="28"/>
          <w:szCs w:val="28"/>
          <w:lang w:eastAsia="ru-RU"/>
        </w:rPr>
        <w:t>стеклобой</w:t>
      </w:r>
      <w:proofErr w:type="spellEnd"/>
      <w:r>
        <w:rPr>
          <w:rFonts w:eastAsia="Times New Roman"/>
          <w:sz w:val="28"/>
          <w:szCs w:val="28"/>
          <w:lang w:eastAsia="ru-RU"/>
        </w:rPr>
        <w:t xml:space="preserve"> фирмы </w:t>
      </w:r>
      <w:proofErr w:type="gramStart"/>
      <w:r>
        <w:rPr>
          <w:rFonts w:eastAsia="Times New Roman"/>
          <w:sz w:val="28"/>
          <w:szCs w:val="28"/>
          <w:lang w:eastAsia="ru-RU"/>
        </w:rPr>
        <w:t>-п</w:t>
      </w:r>
      <w:proofErr w:type="gramEnd"/>
      <w:r>
        <w:rPr>
          <w:rFonts w:eastAsia="Times New Roman"/>
          <w:sz w:val="28"/>
          <w:szCs w:val="28"/>
          <w:lang w:eastAsia="ru-RU"/>
        </w:rPr>
        <w:t xml:space="preserve">роизводители стекла совместно с пунктами сбора и первичной обработки </w:t>
      </w:r>
      <w:proofErr w:type="spellStart"/>
      <w:r>
        <w:rPr>
          <w:rFonts w:eastAsia="Times New Roman"/>
          <w:sz w:val="28"/>
          <w:szCs w:val="28"/>
          <w:lang w:eastAsia="ru-RU"/>
        </w:rPr>
        <w:t>стек</w:t>
      </w:r>
      <w:r>
        <w:rPr>
          <w:rFonts w:eastAsia="Times New Roman"/>
          <w:sz w:val="28"/>
          <w:szCs w:val="28"/>
          <w:lang w:eastAsia="ru-RU"/>
        </w:rPr>
        <w:softHyphen/>
        <w:t>лобоя</w:t>
      </w:r>
      <w:proofErr w:type="spellEnd"/>
      <w:r>
        <w:rPr>
          <w:sz w:val="28"/>
          <w:szCs w:val="28"/>
        </w:rPr>
        <w:t>[1]</w:t>
      </w:r>
      <w:r>
        <w:rPr>
          <w:rFonts w:eastAsia="Times New Roman"/>
          <w:sz w:val="28"/>
          <w:szCs w:val="28"/>
          <w:lang w:eastAsia="ru-RU"/>
        </w:rPr>
        <w:t>.</w:t>
      </w:r>
    </w:p>
    <w:p w:rsidR="00862676" w:rsidRDefault="00862676" w:rsidP="00862676">
      <w:pPr>
        <w:pStyle w:val="aa"/>
        <w:shd w:val="clear" w:color="auto" w:fill="FFFFFF"/>
        <w:spacing w:after="0" w:line="240" w:lineRule="auto"/>
        <w:ind w:firstLine="709"/>
        <w:jc w:val="both"/>
        <w:rPr>
          <w:rFonts w:eastAsia="Times New Roman"/>
          <w:sz w:val="28"/>
          <w:szCs w:val="28"/>
          <w:lang w:eastAsia="ru-RU"/>
        </w:rPr>
      </w:pPr>
      <w:r>
        <w:rPr>
          <w:rFonts w:eastAsia="Times New Roman"/>
          <w:sz w:val="28"/>
          <w:szCs w:val="28"/>
          <w:lang w:eastAsia="ru-RU"/>
        </w:rPr>
        <w:t xml:space="preserve">Очистку </w:t>
      </w:r>
      <w:proofErr w:type="spellStart"/>
      <w:r>
        <w:rPr>
          <w:rFonts w:eastAsia="Times New Roman"/>
          <w:sz w:val="28"/>
          <w:szCs w:val="28"/>
          <w:lang w:eastAsia="ru-RU"/>
        </w:rPr>
        <w:t>стеклобоя</w:t>
      </w:r>
      <w:proofErr w:type="spellEnd"/>
      <w:r>
        <w:rPr>
          <w:rFonts w:eastAsia="Times New Roman"/>
          <w:sz w:val="28"/>
          <w:szCs w:val="28"/>
          <w:lang w:eastAsia="ru-RU"/>
        </w:rPr>
        <w:t xml:space="preserve"> за рубежом при использовании его в стекло</w:t>
      </w:r>
      <w:r>
        <w:rPr>
          <w:rFonts w:eastAsia="Times New Roman"/>
          <w:sz w:val="28"/>
          <w:szCs w:val="28"/>
          <w:lang w:eastAsia="ru-RU"/>
        </w:rPr>
        <w:softHyphen/>
        <w:t xml:space="preserve">варении разделяют на мокрую и сухую, последнюю используют чаще. В каждом случае предусматривают ручную сортировку (по цвету, определению керамических включений), удаление легких примесей и металлов. Для очистки </w:t>
      </w:r>
      <w:proofErr w:type="spellStart"/>
      <w:r>
        <w:rPr>
          <w:rFonts w:eastAsia="Times New Roman"/>
          <w:sz w:val="28"/>
          <w:szCs w:val="28"/>
          <w:lang w:eastAsia="ru-RU"/>
        </w:rPr>
        <w:t>стеклобоя</w:t>
      </w:r>
      <w:proofErr w:type="spellEnd"/>
      <w:r>
        <w:rPr>
          <w:rFonts w:eastAsia="Times New Roman"/>
          <w:sz w:val="28"/>
          <w:szCs w:val="28"/>
          <w:lang w:eastAsia="ru-RU"/>
        </w:rPr>
        <w:t xml:space="preserve"> используют ленточ</w:t>
      </w:r>
      <w:r>
        <w:rPr>
          <w:rFonts w:eastAsia="Times New Roman"/>
          <w:sz w:val="28"/>
          <w:szCs w:val="28"/>
          <w:lang w:eastAsia="ru-RU"/>
        </w:rPr>
        <w:softHyphen/>
        <w:t>ные транспортеры, сита и грохоты, дробильно-помольное оборудо</w:t>
      </w:r>
      <w:r>
        <w:rPr>
          <w:rFonts w:eastAsia="Times New Roman"/>
          <w:sz w:val="28"/>
          <w:szCs w:val="28"/>
          <w:lang w:eastAsia="ru-RU"/>
        </w:rPr>
        <w:softHyphen/>
        <w:t>вание, воздушные и магнитные сепараторы.</w:t>
      </w:r>
    </w:p>
    <w:p w:rsidR="00862676" w:rsidRDefault="00862676" w:rsidP="00862676">
      <w:pPr>
        <w:pStyle w:val="aa"/>
        <w:shd w:val="clear" w:color="auto" w:fill="FFFFFF"/>
        <w:spacing w:after="0" w:line="240" w:lineRule="auto"/>
        <w:ind w:firstLine="709"/>
        <w:jc w:val="both"/>
        <w:rPr>
          <w:rFonts w:eastAsia="Times New Roman"/>
          <w:sz w:val="28"/>
          <w:szCs w:val="28"/>
          <w:lang w:eastAsia="ru-RU"/>
        </w:rPr>
      </w:pPr>
      <w:r>
        <w:rPr>
          <w:rFonts w:eastAsia="Times New Roman"/>
          <w:sz w:val="28"/>
          <w:szCs w:val="28"/>
          <w:lang w:eastAsia="ru-RU"/>
        </w:rPr>
        <w:t xml:space="preserve">Успешная работа по сбору </w:t>
      </w:r>
      <w:proofErr w:type="spellStart"/>
      <w:r>
        <w:rPr>
          <w:rFonts w:eastAsia="Times New Roman"/>
          <w:sz w:val="28"/>
          <w:szCs w:val="28"/>
          <w:lang w:eastAsia="ru-RU"/>
        </w:rPr>
        <w:t>стеклобоя</w:t>
      </w:r>
      <w:proofErr w:type="spellEnd"/>
      <w:r>
        <w:rPr>
          <w:rFonts w:eastAsia="Times New Roman"/>
          <w:sz w:val="28"/>
          <w:szCs w:val="28"/>
          <w:lang w:eastAsia="ru-RU"/>
        </w:rPr>
        <w:t xml:space="preserve"> за рубежом связана с высо</w:t>
      </w:r>
      <w:r>
        <w:rPr>
          <w:rFonts w:eastAsia="Times New Roman"/>
          <w:sz w:val="28"/>
          <w:szCs w:val="28"/>
          <w:lang w:eastAsia="ru-RU"/>
        </w:rPr>
        <w:softHyphen/>
        <w:t>кой культурой населения и обширной информационной работой по привлечению его к программам вторичного использования ресур</w:t>
      </w:r>
      <w:r>
        <w:rPr>
          <w:rFonts w:eastAsia="Times New Roman"/>
          <w:sz w:val="28"/>
          <w:szCs w:val="28"/>
          <w:lang w:eastAsia="ru-RU"/>
        </w:rPr>
        <w:softHyphen/>
        <w:t>сов. Внедрению системы «банк бутылок» в Великобритании пред</w:t>
      </w:r>
      <w:r>
        <w:rPr>
          <w:rFonts w:eastAsia="Times New Roman"/>
          <w:sz w:val="28"/>
          <w:szCs w:val="28"/>
          <w:lang w:eastAsia="ru-RU"/>
        </w:rPr>
        <w:softHyphen/>
        <w:t>шествовало проведение общественных мероприятий: организация соревнований между школами, выпуск настенных плакатов, уста</w:t>
      </w:r>
      <w:r>
        <w:rPr>
          <w:rFonts w:eastAsia="Times New Roman"/>
          <w:sz w:val="28"/>
          <w:szCs w:val="28"/>
          <w:lang w:eastAsia="ru-RU"/>
        </w:rPr>
        <w:softHyphen/>
        <w:t xml:space="preserve">новление премий за сбор сырья, широкое освещение в печати и по телевидению и пр. Следует отметить, что около 73 % </w:t>
      </w:r>
      <w:proofErr w:type="spellStart"/>
      <w:r>
        <w:rPr>
          <w:rFonts w:eastAsia="Times New Roman"/>
          <w:sz w:val="28"/>
          <w:szCs w:val="28"/>
          <w:lang w:eastAsia="ru-RU"/>
        </w:rPr>
        <w:t>стеклобоя</w:t>
      </w:r>
      <w:proofErr w:type="spellEnd"/>
      <w:r>
        <w:rPr>
          <w:rFonts w:eastAsia="Times New Roman"/>
          <w:sz w:val="28"/>
          <w:szCs w:val="28"/>
          <w:lang w:eastAsia="ru-RU"/>
        </w:rPr>
        <w:t xml:space="preserve"> (в Западной Европе) собирают в сфере потребления (главным </w:t>
      </w:r>
      <w:r>
        <w:rPr>
          <w:rFonts w:eastAsia="Times New Roman"/>
          <w:sz w:val="28"/>
          <w:szCs w:val="28"/>
          <w:lang w:eastAsia="ru-RU"/>
        </w:rPr>
        <w:lastRenderedPageBreak/>
        <w:t xml:space="preserve">образом стеклотара). В отдельных странах охват населения сбором </w:t>
      </w:r>
      <w:proofErr w:type="spellStart"/>
      <w:r>
        <w:rPr>
          <w:rFonts w:eastAsia="Times New Roman"/>
          <w:sz w:val="28"/>
          <w:szCs w:val="28"/>
          <w:lang w:eastAsia="ru-RU"/>
        </w:rPr>
        <w:t>стекло</w:t>
      </w:r>
      <w:r>
        <w:rPr>
          <w:rFonts w:eastAsia="Times New Roman"/>
          <w:sz w:val="28"/>
          <w:szCs w:val="28"/>
          <w:lang w:eastAsia="ru-RU"/>
        </w:rPr>
        <w:softHyphen/>
        <w:t>боя</w:t>
      </w:r>
      <w:proofErr w:type="spellEnd"/>
      <w:r>
        <w:rPr>
          <w:rFonts w:eastAsia="Times New Roman"/>
          <w:sz w:val="28"/>
          <w:szCs w:val="28"/>
          <w:lang w:eastAsia="ru-RU"/>
        </w:rPr>
        <w:t xml:space="preserve"> очень высок: во Франции - 70 %, Швейцарии и Бельгии -90, в Нидерландах и ФРГ почти 100 %. Лишь в Ирландии и Италии он составляет соответственно 7 и 11 %.</w:t>
      </w:r>
    </w:p>
    <w:p w:rsidR="00862676" w:rsidRDefault="00862676" w:rsidP="00862676">
      <w:pPr>
        <w:pStyle w:val="aa"/>
        <w:shd w:val="clear" w:color="auto" w:fill="FFFFFF"/>
        <w:spacing w:after="0" w:line="240" w:lineRule="auto"/>
        <w:ind w:firstLine="709"/>
        <w:jc w:val="both"/>
        <w:rPr>
          <w:rFonts w:eastAsia="Times New Roman"/>
          <w:sz w:val="28"/>
          <w:szCs w:val="28"/>
          <w:lang w:eastAsia="ru-RU"/>
        </w:rPr>
      </w:pPr>
      <w:r>
        <w:rPr>
          <w:rFonts w:eastAsia="Times New Roman"/>
          <w:sz w:val="28"/>
          <w:szCs w:val="28"/>
          <w:lang w:eastAsia="ru-RU"/>
        </w:rPr>
        <w:t xml:space="preserve">Во всем мире </w:t>
      </w:r>
      <w:proofErr w:type="spellStart"/>
      <w:r>
        <w:rPr>
          <w:rFonts w:eastAsia="Times New Roman"/>
          <w:sz w:val="28"/>
          <w:szCs w:val="28"/>
          <w:lang w:eastAsia="ru-RU"/>
        </w:rPr>
        <w:t>стеклобой</w:t>
      </w:r>
      <w:proofErr w:type="spellEnd"/>
      <w:r>
        <w:rPr>
          <w:rFonts w:eastAsia="Times New Roman"/>
          <w:sz w:val="28"/>
          <w:szCs w:val="28"/>
          <w:lang w:eastAsia="ru-RU"/>
        </w:rPr>
        <w:t xml:space="preserve"> используют в основном для производ</w:t>
      </w:r>
      <w:r>
        <w:rPr>
          <w:rFonts w:eastAsia="Times New Roman"/>
          <w:sz w:val="28"/>
          <w:szCs w:val="28"/>
          <w:lang w:eastAsia="ru-RU"/>
        </w:rPr>
        <w:softHyphen/>
        <w:t>ства тары (банок, бутылок), так как требования к постоянному хи</w:t>
      </w:r>
      <w:r>
        <w:rPr>
          <w:rFonts w:eastAsia="Times New Roman"/>
          <w:sz w:val="28"/>
          <w:szCs w:val="28"/>
          <w:lang w:eastAsia="ru-RU"/>
        </w:rPr>
        <w:softHyphen/>
        <w:t xml:space="preserve">мическому составу стекломассы менее жесткие. </w:t>
      </w:r>
      <w:proofErr w:type="gramStart"/>
      <w:r>
        <w:rPr>
          <w:rFonts w:eastAsia="Times New Roman"/>
          <w:sz w:val="28"/>
          <w:szCs w:val="28"/>
          <w:lang w:eastAsia="ru-RU"/>
        </w:rPr>
        <w:t>Так, в Великобри</w:t>
      </w:r>
      <w:r>
        <w:rPr>
          <w:rFonts w:eastAsia="Times New Roman"/>
          <w:sz w:val="28"/>
          <w:szCs w:val="28"/>
          <w:lang w:eastAsia="ru-RU"/>
        </w:rPr>
        <w:softHyphen/>
        <w:t xml:space="preserve">тании используют 15 % </w:t>
      </w:r>
      <w:proofErr w:type="spellStart"/>
      <w:r>
        <w:rPr>
          <w:rFonts w:eastAsia="Times New Roman"/>
          <w:sz w:val="28"/>
          <w:szCs w:val="28"/>
          <w:lang w:eastAsia="ru-RU"/>
        </w:rPr>
        <w:t>стеклобоя</w:t>
      </w:r>
      <w:proofErr w:type="spellEnd"/>
      <w:r>
        <w:rPr>
          <w:rFonts w:eastAsia="Times New Roman"/>
          <w:sz w:val="28"/>
          <w:szCs w:val="28"/>
          <w:lang w:eastAsia="ru-RU"/>
        </w:rPr>
        <w:t>, в США -20-30, в Венгрии - 20, в Чехии, Германии - 30 и в Нидерландах - 40 %. На отдель</w:t>
      </w:r>
      <w:r>
        <w:rPr>
          <w:rFonts w:eastAsia="Times New Roman"/>
          <w:sz w:val="28"/>
          <w:szCs w:val="28"/>
          <w:lang w:eastAsia="ru-RU"/>
        </w:rPr>
        <w:softHyphen/>
        <w:t>ных предприятиях в Швейцарии, США, Австрии, Германии и дру</w:t>
      </w:r>
      <w:r>
        <w:rPr>
          <w:rFonts w:eastAsia="Times New Roman"/>
          <w:sz w:val="28"/>
          <w:szCs w:val="28"/>
          <w:lang w:eastAsia="ru-RU"/>
        </w:rPr>
        <w:softHyphen/>
        <w:t xml:space="preserve">гих странах перерабатывают от 60 до 85 % </w:t>
      </w:r>
      <w:proofErr w:type="spellStart"/>
      <w:r>
        <w:rPr>
          <w:rFonts w:eastAsia="Times New Roman"/>
          <w:sz w:val="28"/>
          <w:szCs w:val="28"/>
          <w:lang w:eastAsia="ru-RU"/>
        </w:rPr>
        <w:t>стеклобоя</w:t>
      </w:r>
      <w:proofErr w:type="spellEnd"/>
      <w:r>
        <w:rPr>
          <w:rFonts w:eastAsia="Times New Roman"/>
          <w:sz w:val="28"/>
          <w:szCs w:val="28"/>
          <w:lang w:eastAsia="ru-RU"/>
        </w:rPr>
        <w:t>, а в некоторых случаях и до 100 %. Приварке зеленого стекла в Германии применя</w:t>
      </w:r>
      <w:r>
        <w:rPr>
          <w:rFonts w:eastAsia="Times New Roman"/>
          <w:sz w:val="28"/>
          <w:szCs w:val="28"/>
          <w:lang w:eastAsia="ru-RU"/>
        </w:rPr>
        <w:softHyphen/>
        <w:t xml:space="preserve">ют до 70 % </w:t>
      </w:r>
      <w:proofErr w:type="spellStart"/>
      <w:r>
        <w:rPr>
          <w:rFonts w:eastAsia="Times New Roman"/>
          <w:sz w:val="28"/>
          <w:szCs w:val="28"/>
          <w:lang w:eastAsia="ru-RU"/>
        </w:rPr>
        <w:t>стеклобоя</w:t>
      </w:r>
      <w:proofErr w:type="spellEnd"/>
      <w:r>
        <w:rPr>
          <w:rFonts w:eastAsia="Times New Roman"/>
          <w:sz w:val="28"/>
          <w:szCs w:val="28"/>
          <w:lang w:eastAsia="ru-RU"/>
        </w:rPr>
        <w:t>, коричневого - до 45 % и бесцветного - до 25</w:t>
      </w:r>
      <w:proofErr w:type="gramEnd"/>
      <w:r>
        <w:rPr>
          <w:rFonts w:eastAsia="Times New Roman"/>
          <w:sz w:val="28"/>
          <w:szCs w:val="28"/>
          <w:lang w:eastAsia="ru-RU"/>
        </w:rPr>
        <w:t xml:space="preserve"> %. В Швейцарии в фирме «</w:t>
      </w:r>
      <w:proofErr w:type="spellStart"/>
      <w:r>
        <w:rPr>
          <w:rFonts w:eastAsia="Times New Roman"/>
          <w:sz w:val="28"/>
          <w:szCs w:val="28"/>
          <w:lang w:eastAsia="ru-RU"/>
        </w:rPr>
        <w:t>Ветропак</w:t>
      </w:r>
      <w:proofErr w:type="spellEnd"/>
      <w:r>
        <w:rPr>
          <w:rFonts w:eastAsia="Times New Roman"/>
          <w:sz w:val="28"/>
          <w:szCs w:val="28"/>
          <w:lang w:eastAsia="ru-RU"/>
        </w:rPr>
        <w:t>» работает стекловаренная печь производительностью 200 т/</w:t>
      </w:r>
      <w:proofErr w:type="spellStart"/>
      <w:r>
        <w:rPr>
          <w:rFonts w:eastAsia="Times New Roman"/>
          <w:sz w:val="28"/>
          <w:szCs w:val="28"/>
          <w:lang w:eastAsia="ru-RU"/>
        </w:rPr>
        <w:t>сут</w:t>
      </w:r>
      <w:proofErr w:type="spellEnd"/>
      <w:r>
        <w:rPr>
          <w:rFonts w:eastAsia="Times New Roman"/>
          <w:sz w:val="28"/>
          <w:szCs w:val="28"/>
          <w:lang w:eastAsia="ru-RU"/>
        </w:rPr>
        <w:t xml:space="preserve"> зеленого стекла. Шихта содер</w:t>
      </w:r>
      <w:r>
        <w:rPr>
          <w:rFonts w:eastAsia="Times New Roman"/>
          <w:sz w:val="28"/>
          <w:szCs w:val="28"/>
          <w:lang w:eastAsia="ru-RU"/>
        </w:rPr>
        <w:softHyphen/>
        <w:t xml:space="preserve">жит 80-85 % </w:t>
      </w:r>
      <w:proofErr w:type="spellStart"/>
      <w:r>
        <w:rPr>
          <w:rFonts w:eastAsia="Times New Roman"/>
          <w:sz w:val="28"/>
          <w:szCs w:val="28"/>
          <w:lang w:eastAsia="ru-RU"/>
        </w:rPr>
        <w:t>стеклобоя</w:t>
      </w:r>
      <w:proofErr w:type="spellEnd"/>
      <w:r>
        <w:rPr>
          <w:rFonts w:eastAsia="Times New Roman"/>
          <w:sz w:val="28"/>
          <w:szCs w:val="28"/>
          <w:lang w:eastAsia="ru-RU"/>
        </w:rPr>
        <w:t xml:space="preserve">. Экономия топлива при этом составляет 0,25 % на 1 % используемого </w:t>
      </w:r>
      <w:proofErr w:type="spellStart"/>
      <w:r>
        <w:rPr>
          <w:rFonts w:eastAsia="Times New Roman"/>
          <w:sz w:val="28"/>
          <w:szCs w:val="28"/>
          <w:lang w:eastAsia="ru-RU"/>
        </w:rPr>
        <w:t>стеклобоя</w:t>
      </w:r>
      <w:proofErr w:type="spellEnd"/>
      <w:r>
        <w:rPr>
          <w:sz w:val="28"/>
          <w:szCs w:val="28"/>
        </w:rPr>
        <w:t>[2].</w:t>
      </w:r>
    </w:p>
    <w:p w:rsidR="00862676" w:rsidRDefault="00862676" w:rsidP="00862676">
      <w:pPr>
        <w:pStyle w:val="aa"/>
        <w:shd w:val="clear" w:color="auto" w:fill="FFFFFF"/>
        <w:spacing w:after="0" w:line="240" w:lineRule="auto"/>
        <w:ind w:firstLine="709"/>
        <w:jc w:val="both"/>
        <w:rPr>
          <w:rFonts w:eastAsia="Times New Roman"/>
          <w:sz w:val="28"/>
          <w:szCs w:val="28"/>
          <w:lang w:eastAsia="ru-RU"/>
        </w:rPr>
      </w:pPr>
      <w:r>
        <w:rPr>
          <w:rFonts w:eastAsia="Times New Roman"/>
          <w:sz w:val="28"/>
          <w:szCs w:val="28"/>
          <w:lang w:eastAsia="ru-RU"/>
        </w:rPr>
        <w:t>В промышленности Канады опробована технология варки стек</w:t>
      </w:r>
      <w:r>
        <w:rPr>
          <w:rFonts w:eastAsia="Times New Roman"/>
          <w:sz w:val="28"/>
          <w:szCs w:val="28"/>
          <w:lang w:eastAsia="ru-RU"/>
        </w:rPr>
        <w:softHyphen/>
        <w:t xml:space="preserve">ла из шихты, содержащей 100 % </w:t>
      </w:r>
      <w:proofErr w:type="spellStart"/>
      <w:r>
        <w:rPr>
          <w:rFonts w:eastAsia="Times New Roman"/>
          <w:sz w:val="28"/>
          <w:szCs w:val="28"/>
          <w:lang w:eastAsia="ru-RU"/>
        </w:rPr>
        <w:t>стеклобоя</w:t>
      </w:r>
      <w:proofErr w:type="spellEnd"/>
      <w:r>
        <w:rPr>
          <w:rFonts w:eastAsia="Times New Roman"/>
          <w:sz w:val="28"/>
          <w:szCs w:val="28"/>
          <w:lang w:eastAsia="ru-RU"/>
        </w:rPr>
        <w:t>. Решающие условия ус</w:t>
      </w:r>
      <w:r>
        <w:rPr>
          <w:rFonts w:eastAsia="Times New Roman"/>
          <w:sz w:val="28"/>
          <w:szCs w:val="28"/>
          <w:lang w:eastAsia="ru-RU"/>
        </w:rPr>
        <w:softHyphen/>
        <w:t>пешного процесса варки - гранулометрический состав боя и тем</w:t>
      </w:r>
      <w:r>
        <w:rPr>
          <w:rFonts w:eastAsia="Times New Roman"/>
          <w:sz w:val="28"/>
          <w:szCs w:val="28"/>
          <w:lang w:eastAsia="ru-RU"/>
        </w:rPr>
        <w:softHyphen/>
        <w:t xml:space="preserve">пературный градиент, обеспечивающий быстрое расплавление </w:t>
      </w:r>
      <w:proofErr w:type="spellStart"/>
      <w:r>
        <w:rPr>
          <w:rFonts w:eastAsia="Times New Roman"/>
          <w:sz w:val="28"/>
          <w:szCs w:val="28"/>
          <w:lang w:eastAsia="ru-RU"/>
        </w:rPr>
        <w:t>стеклобоя</w:t>
      </w:r>
      <w:proofErr w:type="spellEnd"/>
      <w:r>
        <w:rPr>
          <w:rFonts w:eastAsia="Times New Roman"/>
          <w:sz w:val="28"/>
          <w:szCs w:val="28"/>
          <w:lang w:eastAsia="ru-RU"/>
        </w:rPr>
        <w:t xml:space="preserve"> уже в зоне загрузки. Технологический процесс варки та</w:t>
      </w:r>
      <w:r>
        <w:rPr>
          <w:rFonts w:eastAsia="Times New Roman"/>
          <w:sz w:val="28"/>
          <w:szCs w:val="28"/>
          <w:lang w:eastAsia="ru-RU"/>
        </w:rPr>
        <w:softHyphen/>
        <w:t>кого стекла не вызывает затруднений при обеспечении оптималь</w:t>
      </w:r>
      <w:r>
        <w:rPr>
          <w:rFonts w:eastAsia="Times New Roman"/>
          <w:sz w:val="28"/>
          <w:szCs w:val="28"/>
          <w:lang w:eastAsia="ru-RU"/>
        </w:rPr>
        <w:softHyphen/>
        <w:t xml:space="preserve">ного гранулометрического состава </w:t>
      </w:r>
      <w:proofErr w:type="spellStart"/>
      <w:r>
        <w:rPr>
          <w:rFonts w:eastAsia="Times New Roman"/>
          <w:sz w:val="28"/>
          <w:szCs w:val="28"/>
          <w:lang w:eastAsia="ru-RU"/>
        </w:rPr>
        <w:t>стеклобоя</w:t>
      </w:r>
      <w:proofErr w:type="spellEnd"/>
      <w:r>
        <w:rPr>
          <w:rFonts w:eastAsia="Times New Roman"/>
          <w:sz w:val="28"/>
          <w:szCs w:val="28"/>
          <w:lang w:eastAsia="ru-RU"/>
        </w:rPr>
        <w:t>.</w:t>
      </w:r>
    </w:p>
    <w:p w:rsidR="00862676" w:rsidRDefault="00862676" w:rsidP="00862676">
      <w:pPr>
        <w:pStyle w:val="aa"/>
        <w:shd w:val="clear" w:color="auto" w:fill="FFFFFF"/>
        <w:spacing w:after="0" w:line="240" w:lineRule="auto"/>
        <w:ind w:firstLine="709"/>
        <w:jc w:val="both"/>
        <w:rPr>
          <w:rFonts w:eastAsia="Times New Roman"/>
          <w:sz w:val="28"/>
          <w:szCs w:val="28"/>
          <w:lang w:eastAsia="ru-RU"/>
        </w:rPr>
      </w:pPr>
      <w:r>
        <w:rPr>
          <w:rFonts w:eastAsia="Times New Roman"/>
          <w:sz w:val="28"/>
          <w:szCs w:val="28"/>
          <w:lang w:eastAsia="ru-RU"/>
        </w:rPr>
        <w:t>Проблему гомогенизации и усреднения расплава при использо</w:t>
      </w:r>
      <w:r>
        <w:rPr>
          <w:rFonts w:eastAsia="Times New Roman"/>
          <w:sz w:val="28"/>
          <w:szCs w:val="28"/>
          <w:lang w:eastAsia="ru-RU"/>
        </w:rPr>
        <w:softHyphen/>
        <w:t xml:space="preserve">вании больших количеств </w:t>
      </w:r>
      <w:proofErr w:type="spellStart"/>
      <w:r>
        <w:rPr>
          <w:rFonts w:eastAsia="Times New Roman"/>
          <w:sz w:val="28"/>
          <w:szCs w:val="28"/>
          <w:lang w:eastAsia="ru-RU"/>
        </w:rPr>
        <w:t>стеклобоя</w:t>
      </w:r>
      <w:proofErr w:type="spellEnd"/>
      <w:r>
        <w:rPr>
          <w:rFonts w:eastAsia="Times New Roman"/>
          <w:sz w:val="28"/>
          <w:szCs w:val="28"/>
          <w:lang w:eastAsia="ru-RU"/>
        </w:rPr>
        <w:t xml:space="preserve"> решают благодаря системе дополнительного </w:t>
      </w:r>
      <w:proofErr w:type="spellStart"/>
      <w:r>
        <w:rPr>
          <w:rFonts w:eastAsia="Times New Roman"/>
          <w:sz w:val="28"/>
          <w:szCs w:val="28"/>
          <w:lang w:eastAsia="ru-RU"/>
        </w:rPr>
        <w:t>электроподогрева</w:t>
      </w:r>
      <w:proofErr w:type="spellEnd"/>
      <w:r>
        <w:rPr>
          <w:rFonts w:eastAsia="Times New Roman"/>
          <w:sz w:val="28"/>
          <w:szCs w:val="28"/>
          <w:lang w:eastAsia="ru-RU"/>
        </w:rPr>
        <w:t xml:space="preserve">, за рубежом такую систему имеют 90 % печей тарного стекла. В результате использования </w:t>
      </w:r>
      <w:proofErr w:type="spellStart"/>
      <w:r>
        <w:rPr>
          <w:rFonts w:eastAsia="Times New Roman"/>
          <w:sz w:val="28"/>
          <w:szCs w:val="28"/>
          <w:lang w:eastAsia="ru-RU"/>
        </w:rPr>
        <w:t>стеклобоя</w:t>
      </w:r>
      <w:proofErr w:type="spellEnd"/>
      <w:r>
        <w:rPr>
          <w:rFonts w:eastAsia="Times New Roman"/>
          <w:sz w:val="28"/>
          <w:szCs w:val="28"/>
          <w:lang w:eastAsia="ru-RU"/>
        </w:rPr>
        <w:t xml:space="preserve"> при варке стекла достигают экономии топливно-энергетических ресурсов 0,2 % на 1 % используемого </w:t>
      </w:r>
      <w:proofErr w:type="spellStart"/>
      <w:r>
        <w:rPr>
          <w:rFonts w:eastAsia="Times New Roman"/>
          <w:sz w:val="28"/>
          <w:szCs w:val="28"/>
          <w:lang w:eastAsia="ru-RU"/>
        </w:rPr>
        <w:t>стеклобоя</w:t>
      </w:r>
      <w:proofErr w:type="spellEnd"/>
      <w:r>
        <w:rPr>
          <w:rFonts w:eastAsia="Times New Roman"/>
          <w:sz w:val="28"/>
          <w:szCs w:val="28"/>
          <w:lang w:eastAsia="ru-RU"/>
        </w:rPr>
        <w:t>.</w:t>
      </w:r>
    </w:p>
    <w:p w:rsidR="00862676" w:rsidRDefault="00862676" w:rsidP="00862676">
      <w:pPr>
        <w:pStyle w:val="aa"/>
        <w:shd w:val="clear" w:color="auto" w:fill="FFFFFF"/>
        <w:spacing w:after="0" w:line="240" w:lineRule="auto"/>
        <w:ind w:firstLine="709"/>
        <w:jc w:val="both"/>
        <w:rPr>
          <w:rFonts w:eastAsia="Times New Roman"/>
          <w:sz w:val="28"/>
          <w:szCs w:val="28"/>
          <w:lang w:eastAsia="ru-RU"/>
        </w:rPr>
      </w:pPr>
      <w:r>
        <w:rPr>
          <w:rFonts w:eastAsia="Times New Roman"/>
          <w:sz w:val="28"/>
          <w:szCs w:val="28"/>
          <w:lang w:eastAsia="ru-RU"/>
        </w:rPr>
        <w:t xml:space="preserve">Опыт зарубежных стран, в частности Германии, показывает, что фирмы, занятые сбором </w:t>
      </w:r>
      <w:proofErr w:type="spellStart"/>
      <w:r>
        <w:rPr>
          <w:rFonts w:eastAsia="Times New Roman"/>
          <w:sz w:val="28"/>
          <w:szCs w:val="28"/>
          <w:lang w:eastAsia="ru-RU"/>
        </w:rPr>
        <w:t>стеклобоя</w:t>
      </w:r>
      <w:proofErr w:type="spellEnd"/>
      <w:r>
        <w:rPr>
          <w:rFonts w:eastAsia="Times New Roman"/>
          <w:sz w:val="28"/>
          <w:szCs w:val="28"/>
          <w:lang w:eastAsia="ru-RU"/>
        </w:rPr>
        <w:t>, поставляют его специальным заводам, полностью подготовленным к стекловарению, т. е. очи</w:t>
      </w:r>
      <w:r>
        <w:rPr>
          <w:rFonts w:eastAsia="Times New Roman"/>
          <w:sz w:val="28"/>
          <w:szCs w:val="28"/>
          <w:lang w:eastAsia="ru-RU"/>
        </w:rPr>
        <w:softHyphen/>
        <w:t>щенным от примесей и размолотым до требуемых размеров. В ряде европейских стран, США, Австралии и Японии внедряют системы регенерации стекла из твердых бытовых отходов, где его содержится  8- 10 % от всех собираемых отходов. В США, Италии, Франции, Испании, Нидерландах, Швеции, Великобритании при сортировке городских отходов стекло сортируют по цвету и дробят. Разработаны машины-автоматы, которые принимают тару у населения, сортируют ее по цвету и измельчают. Производит эти автоматы фирма «</w:t>
      </w:r>
      <w:proofErr w:type="spellStart"/>
      <w:r>
        <w:rPr>
          <w:rFonts w:eastAsia="Times New Roman"/>
          <w:sz w:val="28"/>
          <w:szCs w:val="28"/>
          <w:lang w:eastAsia="ru-RU"/>
        </w:rPr>
        <w:t>Инвайроментол</w:t>
      </w:r>
      <w:proofErr w:type="spellEnd"/>
      <w:r>
        <w:rPr>
          <w:rFonts w:eastAsia="Times New Roman"/>
          <w:sz w:val="28"/>
          <w:szCs w:val="28"/>
          <w:lang w:eastAsia="ru-RU"/>
        </w:rPr>
        <w:t xml:space="preserve"> </w:t>
      </w:r>
      <w:proofErr w:type="spellStart"/>
      <w:r>
        <w:rPr>
          <w:rFonts w:eastAsia="Times New Roman"/>
          <w:sz w:val="28"/>
          <w:szCs w:val="28"/>
          <w:lang w:eastAsia="ru-RU"/>
        </w:rPr>
        <w:t>продакте</w:t>
      </w:r>
      <w:proofErr w:type="spellEnd"/>
      <w:r>
        <w:rPr>
          <w:rFonts w:eastAsia="Times New Roman"/>
          <w:sz w:val="28"/>
          <w:szCs w:val="28"/>
          <w:lang w:eastAsia="ru-RU"/>
        </w:rPr>
        <w:t>» (США). Такие авто</w:t>
      </w:r>
      <w:r>
        <w:rPr>
          <w:rFonts w:eastAsia="Times New Roman"/>
          <w:sz w:val="28"/>
          <w:szCs w:val="28"/>
          <w:lang w:eastAsia="ru-RU"/>
        </w:rPr>
        <w:softHyphen/>
        <w:t>маты оборудованы микропроцессорами, блоками памяти, лазер</w:t>
      </w:r>
      <w:r>
        <w:rPr>
          <w:rFonts w:eastAsia="Times New Roman"/>
          <w:sz w:val="28"/>
          <w:szCs w:val="28"/>
          <w:lang w:eastAsia="ru-RU"/>
        </w:rPr>
        <w:softHyphen/>
        <w:t>ными сканирующими устройствами, считывающими универсаль</w:t>
      </w:r>
      <w:r>
        <w:rPr>
          <w:rFonts w:eastAsia="Times New Roman"/>
          <w:sz w:val="28"/>
          <w:szCs w:val="28"/>
          <w:lang w:eastAsia="ru-RU"/>
        </w:rPr>
        <w:softHyphen/>
        <w:t>ный код, нанесенный на этикетки бутылок для учета поступающей стеклотары.</w:t>
      </w:r>
    </w:p>
    <w:p w:rsidR="00862676" w:rsidRDefault="00862676" w:rsidP="00862676">
      <w:pPr>
        <w:pStyle w:val="aa"/>
        <w:shd w:val="clear" w:color="auto" w:fill="FFFFFF"/>
        <w:spacing w:after="0" w:line="240" w:lineRule="auto"/>
        <w:ind w:firstLine="709"/>
        <w:jc w:val="both"/>
        <w:rPr>
          <w:sz w:val="28"/>
          <w:szCs w:val="28"/>
        </w:rPr>
      </w:pPr>
      <w:r>
        <w:rPr>
          <w:rFonts w:eastAsia="Times New Roman"/>
          <w:sz w:val="28"/>
          <w:szCs w:val="28"/>
          <w:lang w:eastAsia="ru-RU"/>
        </w:rPr>
        <w:t>Введение в стекломассу 10 % боя экономит 2-2,5 % топлива. По</w:t>
      </w:r>
      <w:r>
        <w:rPr>
          <w:rFonts w:eastAsia="Times New Roman"/>
          <w:sz w:val="28"/>
          <w:szCs w:val="28"/>
          <w:lang w:eastAsia="ru-RU"/>
        </w:rPr>
        <w:softHyphen/>
        <w:t xml:space="preserve">этому переработчики </w:t>
      </w:r>
      <w:proofErr w:type="spellStart"/>
      <w:r>
        <w:rPr>
          <w:rFonts w:eastAsia="Times New Roman"/>
          <w:sz w:val="28"/>
          <w:szCs w:val="28"/>
          <w:lang w:eastAsia="ru-RU"/>
        </w:rPr>
        <w:t>стеклобоя</w:t>
      </w:r>
      <w:proofErr w:type="spellEnd"/>
      <w:r>
        <w:rPr>
          <w:rFonts w:eastAsia="Times New Roman"/>
          <w:sz w:val="28"/>
          <w:szCs w:val="28"/>
          <w:lang w:eastAsia="ru-RU"/>
        </w:rPr>
        <w:t xml:space="preserve"> постоянно внедряют новые техно</w:t>
      </w:r>
      <w:r>
        <w:rPr>
          <w:rFonts w:eastAsia="Times New Roman"/>
          <w:sz w:val="28"/>
          <w:szCs w:val="28"/>
          <w:lang w:eastAsia="ru-RU"/>
        </w:rPr>
        <w:softHyphen/>
        <w:t xml:space="preserve">логии по обработке и подготовке </w:t>
      </w:r>
      <w:proofErr w:type="spellStart"/>
      <w:r>
        <w:rPr>
          <w:rFonts w:eastAsia="Times New Roman"/>
          <w:sz w:val="28"/>
          <w:szCs w:val="28"/>
          <w:lang w:eastAsia="ru-RU"/>
        </w:rPr>
        <w:t>стеклобоя</w:t>
      </w:r>
      <w:proofErr w:type="spellEnd"/>
      <w:r>
        <w:rPr>
          <w:rFonts w:eastAsia="Times New Roman"/>
          <w:sz w:val="28"/>
          <w:szCs w:val="28"/>
          <w:lang w:eastAsia="ru-RU"/>
        </w:rPr>
        <w:t xml:space="preserve"> к конечной переработке на стеклозаводах. </w:t>
      </w:r>
      <w:r>
        <w:rPr>
          <w:rFonts w:eastAsia="Times New Roman"/>
          <w:sz w:val="28"/>
          <w:szCs w:val="28"/>
          <w:lang w:eastAsia="ru-RU"/>
        </w:rPr>
        <w:lastRenderedPageBreak/>
        <w:t>Создаются специальные заводы-посредники по переработке боя, например, в Великобритании, несколько таких заводов введено в эксплуатацию. Один из наиболее современных - завод фирмы «</w:t>
      </w:r>
      <w:proofErr w:type="spellStart"/>
      <w:r>
        <w:rPr>
          <w:rFonts w:eastAsia="Times New Roman"/>
          <w:sz w:val="28"/>
          <w:szCs w:val="28"/>
          <w:lang w:eastAsia="ru-RU"/>
        </w:rPr>
        <w:t>Юнайтед</w:t>
      </w:r>
      <w:proofErr w:type="spellEnd"/>
      <w:r>
        <w:rPr>
          <w:rFonts w:eastAsia="Times New Roman"/>
          <w:sz w:val="28"/>
          <w:szCs w:val="28"/>
          <w:lang w:eastAsia="ru-RU"/>
        </w:rPr>
        <w:t xml:space="preserve"> Глас </w:t>
      </w:r>
      <w:proofErr w:type="spellStart"/>
      <w:r>
        <w:rPr>
          <w:rFonts w:eastAsia="Times New Roman"/>
          <w:sz w:val="28"/>
          <w:szCs w:val="28"/>
          <w:lang w:eastAsia="ru-RU"/>
        </w:rPr>
        <w:t>Контайер</w:t>
      </w:r>
      <w:proofErr w:type="spellEnd"/>
      <w:r>
        <w:rPr>
          <w:rFonts w:eastAsia="Times New Roman"/>
          <w:sz w:val="28"/>
          <w:szCs w:val="28"/>
          <w:lang w:eastAsia="ru-RU"/>
        </w:rPr>
        <w:t>» оснащен компьютерами и автоматичес</w:t>
      </w:r>
      <w:r>
        <w:rPr>
          <w:rFonts w:eastAsia="Times New Roman"/>
          <w:sz w:val="28"/>
          <w:szCs w:val="28"/>
          <w:lang w:eastAsia="ru-RU"/>
        </w:rPr>
        <w:softHyphen/>
        <w:t>кой системой обнаружения и изъятия металлов производительнос</w:t>
      </w:r>
      <w:r>
        <w:rPr>
          <w:rFonts w:eastAsia="Times New Roman"/>
          <w:sz w:val="28"/>
          <w:szCs w:val="28"/>
          <w:lang w:eastAsia="ru-RU"/>
        </w:rPr>
        <w:softHyphen/>
        <w:t>тью 650 т боя в неделю, его обслуживают 3 чел. при работе в одну смену</w:t>
      </w:r>
      <w:r>
        <w:rPr>
          <w:sz w:val="28"/>
          <w:szCs w:val="28"/>
        </w:rPr>
        <w:t>[2].</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Чехии ежегодно используют около 280 тыс. т отходов стекла, из них половина - отходы производства, остальные - отходы потреб</w:t>
      </w:r>
      <w:r>
        <w:rPr>
          <w:rFonts w:ascii="Times New Roman" w:eastAsia="Times New Roman" w:hAnsi="Times New Roman" w:cs="Times New Roman"/>
          <w:sz w:val="28"/>
          <w:szCs w:val="28"/>
          <w:lang w:eastAsia="ru-RU"/>
        </w:rPr>
        <w:softHyphen/>
        <w:t xml:space="preserve">ления. Применяют </w:t>
      </w:r>
      <w:proofErr w:type="spellStart"/>
      <w:r>
        <w:rPr>
          <w:rFonts w:ascii="Times New Roman" w:eastAsia="Times New Roman" w:hAnsi="Times New Roman" w:cs="Times New Roman"/>
          <w:sz w:val="28"/>
          <w:szCs w:val="28"/>
          <w:lang w:eastAsia="ru-RU"/>
        </w:rPr>
        <w:t>стеклобой</w:t>
      </w:r>
      <w:proofErr w:type="spellEnd"/>
      <w:r>
        <w:rPr>
          <w:rFonts w:ascii="Times New Roman" w:eastAsia="Times New Roman" w:hAnsi="Times New Roman" w:cs="Times New Roman"/>
          <w:sz w:val="28"/>
          <w:szCs w:val="28"/>
          <w:lang w:eastAsia="ru-RU"/>
        </w:rPr>
        <w:t xml:space="preserve"> главным образом в производстве тар</w:t>
      </w:r>
      <w:r>
        <w:rPr>
          <w:rFonts w:ascii="Times New Roman" w:eastAsia="Times New Roman" w:hAnsi="Times New Roman" w:cs="Times New Roman"/>
          <w:sz w:val="28"/>
          <w:szCs w:val="28"/>
          <w:lang w:eastAsia="ru-RU"/>
        </w:rPr>
        <w:softHyphen/>
        <w:t>ного стекла, его содержание в шихте составляет 30-32 %. В США, Канаде и Германии в последние 10 лет созданы проек</w:t>
      </w:r>
      <w:r>
        <w:rPr>
          <w:rFonts w:ascii="Times New Roman" w:eastAsia="Times New Roman" w:hAnsi="Times New Roman" w:cs="Times New Roman"/>
          <w:sz w:val="28"/>
          <w:szCs w:val="28"/>
          <w:lang w:eastAsia="ru-RU"/>
        </w:rPr>
        <w:softHyphen/>
        <w:t>ты, в которых отходы тарного стекла применяют при строительстве автомобильных дорог. Так, строительный факультет университета в Миссури (США) разработал материал «</w:t>
      </w:r>
      <w:proofErr w:type="spellStart"/>
      <w:r>
        <w:rPr>
          <w:rFonts w:ascii="Times New Roman" w:eastAsia="Times New Roman" w:hAnsi="Times New Roman" w:cs="Times New Roman"/>
          <w:sz w:val="28"/>
          <w:szCs w:val="28"/>
          <w:lang w:eastAsia="ru-RU"/>
        </w:rPr>
        <w:t>гласфальшт</w:t>
      </w:r>
      <w:proofErr w:type="spellEnd"/>
      <w:r>
        <w:rPr>
          <w:rFonts w:ascii="Times New Roman" w:eastAsia="Times New Roman" w:hAnsi="Times New Roman" w:cs="Times New Roman"/>
          <w:sz w:val="28"/>
          <w:szCs w:val="28"/>
          <w:lang w:eastAsia="ru-RU"/>
        </w:rPr>
        <w:t>», состоящий из 60 % молотого стекла, 5 % асфальта, 33 % каменной муки и других примесей. Этот материал использовали при строительстве несколь</w:t>
      </w:r>
      <w:r>
        <w:rPr>
          <w:rFonts w:ascii="Times New Roman" w:eastAsia="Times New Roman" w:hAnsi="Times New Roman" w:cs="Times New Roman"/>
          <w:sz w:val="28"/>
          <w:szCs w:val="28"/>
          <w:lang w:eastAsia="ru-RU"/>
        </w:rPr>
        <w:softHyphen/>
        <w:t>ких автомобильных дорог, попутно были проведены испытания на сдвиг и устойчивость к атмосферным явлениям, а также на долго</w:t>
      </w:r>
      <w:r>
        <w:rPr>
          <w:rFonts w:ascii="Times New Roman" w:eastAsia="Times New Roman" w:hAnsi="Times New Roman" w:cs="Times New Roman"/>
          <w:sz w:val="28"/>
          <w:szCs w:val="28"/>
          <w:lang w:eastAsia="ru-RU"/>
        </w:rPr>
        <w:softHyphen/>
        <w:t>вечность при нормальных условиях эксплуатации.</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Фирма «Глас </w:t>
      </w:r>
      <w:proofErr w:type="spellStart"/>
      <w:r>
        <w:rPr>
          <w:rFonts w:ascii="Times New Roman" w:eastAsia="Times New Roman" w:hAnsi="Times New Roman" w:cs="Times New Roman"/>
          <w:sz w:val="28"/>
          <w:szCs w:val="28"/>
          <w:lang w:eastAsia="ru-RU"/>
        </w:rPr>
        <w:t>Файберг</w:t>
      </w:r>
      <w:proofErr w:type="spellEnd"/>
      <w:r>
        <w:rPr>
          <w:rFonts w:ascii="Times New Roman" w:eastAsia="Times New Roman" w:hAnsi="Times New Roman" w:cs="Times New Roman"/>
          <w:sz w:val="28"/>
          <w:szCs w:val="28"/>
          <w:lang w:eastAsia="ru-RU"/>
        </w:rPr>
        <w:t>» (Англия) разработала способ производ</w:t>
      </w:r>
      <w:r>
        <w:rPr>
          <w:rFonts w:ascii="Times New Roman" w:eastAsia="Times New Roman" w:hAnsi="Times New Roman" w:cs="Times New Roman"/>
          <w:sz w:val="28"/>
          <w:szCs w:val="28"/>
          <w:lang w:eastAsia="ru-RU"/>
        </w:rPr>
        <w:softHyphen/>
        <w:t>ства стекловолокна из стекольных отходов, позволяющий снизить его стоимость на 30 %. Калифорнийский университет (США) из измельченного сме</w:t>
      </w:r>
      <w:r>
        <w:rPr>
          <w:rFonts w:ascii="Times New Roman" w:eastAsia="Times New Roman" w:hAnsi="Times New Roman" w:cs="Times New Roman"/>
          <w:sz w:val="28"/>
          <w:szCs w:val="28"/>
          <w:lang w:eastAsia="ru-RU"/>
        </w:rPr>
        <w:softHyphen/>
        <w:t xml:space="preserve">шанного по цвету тарного стекла запатентовал способ производства пеностекла, из которого можно изготавливать кирпич и блоки. Предложенный школой горного дела в Колорадо (США) новый материал - </w:t>
      </w:r>
      <w:proofErr w:type="spellStart"/>
      <w:r>
        <w:rPr>
          <w:rFonts w:ascii="Times New Roman" w:eastAsia="Times New Roman" w:hAnsi="Times New Roman" w:cs="Times New Roman"/>
          <w:sz w:val="28"/>
          <w:szCs w:val="28"/>
          <w:lang w:eastAsia="ru-RU"/>
        </w:rPr>
        <w:t>тиксит</w:t>
      </w:r>
      <w:proofErr w:type="spellEnd"/>
      <w:r>
        <w:rPr>
          <w:rFonts w:ascii="Times New Roman" w:eastAsia="Times New Roman" w:hAnsi="Times New Roman" w:cs="Times New Roman"/>
          <w:sz w:val="28"/>
          <w:szCs w:val="28"/>
          <w:lang w:eastAsia="ru-RU"/>
        </w:rPr>
        <w:t xml:space="preserve"> вырабатывают из дробленого </w:t>
      </w:r>
      <w:proofErr w:type="spellStart"/>
      <w:r>
        <w:rPr>
          <w:rFonts w:ascii="Times New Roman" w:eastAsia="Times New Roman" w:hAnsi="Times New Roman" w:cs="Times New Roman"/>
          <w:sz w:val="28"/>
          <w:szCs w:val="28"/>
          <w:lang w:eastAsia="ru-RU"/>
        </w:rPr>
        <w:t>стеклобоя</w:t>
      </w:r>
      <w:proofErr w:type="spellEnd"/>
      <w:r>
        <w:rPr>
          <w:rFonts w:ascii="Times New Roman" w:eastAsia="Times New Roman" w:hAnsi="Times New Roman" w:cs="Times New Roman"/>
          <w:sz w:val="28"/>
          <w:szCs w:val="28"/>
          <w:lang w:eastAsia="ru-RU"/>
        </w:rPr>
        <w:t xml:space="preserve"> (32 %), строительного бутового камня (2 %) и глины (6 %). </w:t>
      </w:r>
      <w:proofErr w:type="gramStart"/>
      <w:r>
        <w:rPr>
          <w:rFonts w:ascii="Times New Roman" w:eastAsia="Times New Roman" w:hAnsi="Times New Roman" w:cs="Times New Roman"/>
          <w:sz w:val="28"/>
          <w:szCs w:val="28"/>
          <w:lang w:eastAsia="ru-RU"/>
        </w:rPr>
        <w:t>Плиты, получае</w:t>
      </w:r>
      <w:r>
        <w:rPr>
          <w:rFonts w:ascii="Times New Roman" w:eastAsia="Times New Roman" w:hAnsi="Times New Roman" w:cs="Times New Roman"/>
          <w:sz w:val="28"/>
          <w:szCs w:val="28"/>
          <w:lang w:eastAsia="ru-RU"/>
        </w:rPr>
        <w:softHyphen/>
        <w:t xml:space="preserve">мые из </w:t>
      </w:r>
      <w:proofErr w:type="spellStart"/>
      <w:r>
        <w:rPr>
          <w:rFonts w:ascii="Times New Roman" w:eastAsia="Times New Roman" w:hAnsi="Times New Roman" w:cs="Times New Roman"/>
          <w:sz w:val="28"/>
          <w:szCs w:val="28"/>
          <w:lang w:eastAsia="ru-RU"/>
        </w:rPr>
        <w:t>тиксита</w:t>
      </w:r>
      <w:proofErr w:type="spellEnd"/>
      <w:r>
        <w:rPr>
          <w:rFonts w:ascii="Times New Roman" w:eastAsia="Times New Roman" w:hAnsi="Times New Roman" w:cs="Times New Roman"/>
          <w:sz w:val="28"/>
          <w:szCs w:val="28"/>
          <w:lang w:eastAsia="ru-RU"/>
        </w:rPr>
        <w:t xml:space="preserve">, очень прочны, отличаются низким </w:t>
      </w:r>
      <w:proofErr w:type="spellStart"/>
      <w:r>
        <w:rPr>
          <w:rFonts w:ascii="Times New Roman" w:eastAsia="Times New Roman" w:hAnsi="Times New Roman" w:cs="Times New Roman"/>
          <w:sz w:val="28"/>
          <w:szCs w:val="28"/>
          <w:lang w:eastAsia="ru-RU"/>
        </w:rPr>
        <w:t>водопоглощением</w:t>
      </w:r>
      <w:proofErr w:type="spellEnd"/>
      <w:r>
        <w:rPr>
          <w:rFonts w:ascii="Times New Roman" w:eastAsia="Times New Roman" w:hAnsi="Times New Roman" w:cs="Times New Roman"/>
          <w:sz w:val="28"/>
          <w:szCs w:val="28"/>
          <w:lang w:eastAsia="ru-RU"/>
        </w:rPr>
        <w:t>, красивы по внешнему виду, их производство обходится де</w:t>
      </w:r>
      <w:r>
        <w:rPr>
          <w:rFonts w:ascii="Times New Roman" w:eastAsia="Times New Roman" w:hAnsi="Times New Roman" w:cs="Times New Roman"/>
          <w:sz w:val="28"/>
          <w:szCs w:val="28"/>
          <w:lang w:eastAsia="ru-RU"/>
        </w:rPr>
        <w:softHyphen/>
        <w:t xml:space="preserve">шевле, чем производство стандартных </w:t>
      </w:r>
      <w:proofErr w:type="spellStart"/>
      <w:r>
        <w:rPr>
          <w:rFonts w:ascii="Times New Roman" w:eastAsia="Times New Roman" w:hAnsi="Times New Roman" w:cs="Times New Roman"/>
          <w:sz w:val="28"/>
          <w:szCs w:val="28"/>
          <w:lang w:eastAsia="ru-RU"/>
        </w:rPr>
        <w:t>пеноматериалов</w:t>
      </w:r>
      <w:proofErr w:type="spellEnd"/>
      <w:r>
        <w:rPr>
          <w:sz w:val="28"/>
          <w:szCs w:val="28"/>
        </w:rPr>
        <w:t>[3].</w:t>
      </w:r>
      <w:proofErr w:type="gramEnd"/>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Ассоциация американских изготовителей стеклотары разработа</w:t>
      </w:r>
      <w:r>
        <w:rPr>
          <w:rFonts w:ascii="Times New Roman" w:eastAsia="Times New Roman" w:hAnsi="Times New Roman" w:cs="Times New Roman"/>
          <w:sz w:val="28"/>
          <w:szCs w:val="28"/>
          <w:lang w:eastAsia="ru-RU"/>
        </w:rPr>
        <w:softHyphen/>
        <w:t xml:space="preserve">ла новый вид белых и цветных кирпичей из старой газетной бумаги и </w:t>
      </w:r>
      <w:proofErr w:type="spellStart"/>
      <w:r>
        <w:rPr>
          <w:rFonts w:ascii="Times New Roman" w:eastAsia="Times New Roman" w:hAnsi="Times New Roman" w:cs="Times New Roman"/>
          <w:sz w:val="28"/>
          <w:szCs w:val="28"/>
          <w:lang w:eastAsia="ru-RU"/>
        </w:rPr>
        <w:t>стеклобоя</w:t>
      </w:r>
      <w:proofErr w:type="spellEnd"/>
      <w:r>
        <w:rPr>
          <w:rFonts w:ascii="Times New Roman" w:eastAsia="Times New Roman" w:hAnsi="Times New Roman" w:cs="Times New Roman"/>
          <w:sz w:val="28"/>
          <w:szCs w:val="28"/>
          <w:lang w:eastAsia="ru-RU"/>
        </w:rPr>
        <w:t>. Масса их на 2/</w:t>
      </w:r>
      <w:proofErr w:type="spellStart"/>
      <w:r>
        <w:rPr>
          <w:rFonts w:ascii="Times New Roman" w:eastAsia="Times New Roman" w:hAnsi="Times New Roman" w:cs="Times New Roman"/>
          <w:sz w:val="28"/>
          <w:szCs w:val="28"/>
          <w:lang w:eastAsia="ru-RU"/>
        </w:rPr>
        <w:t>з</w:t>
      </w:r>
      <w:proofErr w:type="spellEnd"/>
      <w:r>
        <w:rPr>
          <w:rFonts w:ascii="Times New Roman" w:eastAsia="Times New Roman" w:hAnsi="Times New Roman" w:cs="Times New Roman"/>
          <w:sz w:val="28"/>
          <w:szCs w:val="28"/>
          <w:lang w:eastAsia="ru-RU"/>
        </w:rPr>
        <w:t xml:space="preserve"> меньше, чем у обычных кирпичей, а стоимость на 30 % ниже. Кирпичи отличаются огнеупорностью и водостойкостью. Зарубежные фирмы изучают возможность применения измель</w:t>
      </w:r>
      <w:r>
        <w:rPr>
          <w:rFonts w:ascii="Times New Roman" w:eastAsia="Times New Roman" w:hAnsi="Times New Roman" w:cs="Times New Roman"/>
          <w:sz w:val="28"/>
          <w:szCs w:val="28"/>
          <w:lang w:eastAsia="ru-RU"/>
        </w:rPr>
        <w:softHyphen/>
        <w:t>ченного стекла в сельском хозяйстве для улучшения плодородия почв и в качестве стимулятора роста растений, а также и в птице</w:t>
      </w:r>
      <w:r>
        <w:rPr>
          <w:rFonts w:ascii="Times New Roman" w:eastAsia="Times New Roman" w:hAnsi="Times New Roman" w:cs="Times New Roman"/>
          <w:sz w:val="28"/>
          <w:szCs w:val="28"/>
          <w:lang w:eastAsia="ru-RU"/>
        </w:rPr>
        <w:softHyphen/>
        <w:t xml:space="preserve">водстве. Имеется опыт применения </w:t>
      </w:r>
      <w:proofErr w:type="spellStart"/>
      <w:r>
        <w:rPr>
          <w:rFonts w:ascii="Times New Roman" w:eastAsia="Times New Roman" w:hAnsi="Times New Roman" w:cs="Times New Roman"/>
          <w:sz w:val="28"/>
          <w:szCs w:val="28"/>
          <w:lang w:eastAsia="ru-RU"/>
        </w:rPr>
        <w:t>стеклобоя</w:t>
      </w:r>
      <w:proofErr w:type="spellEnd"/>
      <w:r>
        <w:rPr>
          <w:rFonts w:ascii="Times New Roman" w:eastAsia="Times New Roman" w:hAnsi="Times New Roman" w:cs="Times New Roman"/>
          <w:sz w:val="28"/>
          <w:szCs w:val="28"/>
          <w:lang w:eastAsia="ru-RU"/>
        </w:rPr>
        <w:t xml:space="preserve"> в качестве заполнителя при производстве лакокрасочных материалов, обойной бумаги, пластмасс, битума, абразивных материалов для стеклянной шлифо</w:t>
      </w:r>
      <w:r>
        <w:rPr>
          <w:rFonts w:ascii="Times New Roman" w:eastAsia="Times New Roman" w:hAnsi="Times New Roman" w:cs="Times New Roman"/>
          <w:sz w:val="28"/>
          <w:szCs w:val="28"/>
          <w:lang w:eastAsia="ru-RU"/>
        </w:rPr>
        <w:softHyphen/>
        <w:t>вальной шкурки на бумажной основе и шлифовальных кругов.</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Уменьшение негативного воздействия отходов </w:t>
      </w:r>
      <w:proofErr w:type="spellStart"/>
      <w:r>
        <w:rPr>
          <w:rFonts w:ascii="Times New Roman" w:eastAsia="Times New Roman" w:hAnsi="Times New Roman" w:cs="Times New Roman"/>
          <w:sz w:val="28"/>
          <w:szCs w:val="28"/>
          <w:lang w:eastAsia="ru-RU"/>
        </w:rPr>
        <w:t>стеклобоя</w:t>
      </w:r>
      <w:proofErr w:type="spellEnd"/>
      <w:r>
        <w:rPr>
          <w:rFonts w:ascii="Times New Roman" w:eastAsia="Times New Roman" w:hAnsi="Times New Roman" w:cs="Times New Roman"/>
          <w:sz w:val="28"/>
          <w:szCs w:val="28"/>
          <w:lang w:eastAsia="ru-RU"/>
        </w:rPr>
        <w:t xml:space="preserve"> на ок</w:t>
      </w:r>
      <w:r>
        <w:rPr>
          <w:rFonts w:ascii="Times New Roman" w:eastAsia="Times New Roman" w:hAnsi="Times New Roman" w:cs="Times New Roman"/>
          <w:sz w:val="28"/>
          <w:szCs w:val="28"/>
          <w:lang w:eastAsia="ru-RU"/>
        </w:rPr>
        <w:softHyphen/>
        <w:t>ружающую среду может быть достигнуто внедрением системы сбо</w:t>
      </w:r>
      <w:r>
        <w:rPr>
          <w:rFonts w:ascii="Times New Roman" w:eastAsia="Times New Roman" w:hAnsi="Times New Roman" w:cs="Times New Roman"/>
          <w:sz w:val="28"/>
          <w:szCs w:val="28"/>
          <w:lang w:eastAsia="ru-RU"/>
        </w:rPr>
        <w:softHyphen/>
        <w:t xml:space="preserve">ра </w:t>
      </w:r>
      <w:proofErr w:type="spellStart"/>
      <w:r>
        <w:rPr>
          <w:rFonts w:ascii="Times New Roman" w:eastAsia="Times New Roman" w:hAnsi="Times New Roman" w:cs="Times New Roman"/>
          <w:sz w:val="28"/>
          <w:szCs w:val="28"/>
          <w:lang w:eastAsia="ru-RU"/>
        </w:rPr>
        <w:t>стеклоотходов</w:t>
      </w:r>
      <w:proofErr w:type="spellEnd"/>
      <w:r>
        <w:rPr>
          <w:rFonts w:ascii="Times New Roman" w:eastAsia="Times New Roman" w:hAnsi="Times New Roman" w:cs="Times New Roman"/>
          <w:sz w:val="28"/>
          <w:szCs w:val="28"/>
          <w:lang w:eastAsia="ru-RU"/>
        </w:rPr>
        <w:t>, которая должна включать пять основных пунк</w:t>
      </w:r>
      <w:r>
        <w:rPr>
          <w:rFonts w:ascii="Times New Roman" w:eastAsia="Times New Roman" w:hAnsi="Times New Roman" w:cs="Times New Roman"/>
          <w:sz w:val="28"/>
          <w:szCs w:val="28"/>
          <w:lang w:eastAsia="ru-RU"/>
        </w:rPr>
        <w:softHyphen/>
        <w:t>тов:</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Организация сдачи </w:t>
      </w:r>
      <w:proofErr w:type="spellStart"/>
      <w:r>
        <w:rPr>
          <w:rFonts w:ascii="Times New Roman" w:eastAsia="Times New Roman" w:hAnsi="Times New Roman" w:cs="Times New Roman"/>
          <w:sz w:val="28"/>
          <w:szCs w:val="28"/>
          <w:lang w:eastAsia="ru-RU"/>
        </w:rPr>
        <w:t>стеклобоя</w:t>
      </w:r>
      <w:proofErr w:type="spellEnd"/>
      <w:r>
        <w:rPr>
          <w:rFonts w:ascii="Times New Roman" w:eastAsia="Times New Roman" w:hAnsi="Times New Roman" w:cs="Times New Roman"/>
          <w:sz w:val="28"/>
          <w:szCs w:val="28"/>
          <w:lang w:eastAsia="ru-RU"/>
        </w:rPr>
        <w:t xml:space="preserve"> предприятиями, имеющими в производстве отходы стекла.</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2.  Оснащение стационарных пунктов в муниципальных округах по приему импортной и невозвратной стеклотары и </w:t>
      </w:r>
      <w:proofErr w:type="spellStart"/>
      <w:r>
        <w:rPr>
          <w:rFonts w:ascii="Times New Roman" w:eastAsia="Times New Roman" w:hAnsi="Times New Roman" w:cs="Times New Roman"/>
          <w:sz w:val="28"/>
          <w:szCs w:val="28"/>
          <w:lang w:eastAsia="ru-RU"/>
        </w:rPr>
        <w:t>стеклобоя</w:t>
      </w:r>
      <w:proofErr w:type="spellEnd"/>
      <w:r>
        <w:rPr>
          <w:rFonts w:ascii="Times New Roman" w:eastAsia="Times New Roman" w:hAnsi="Times New Roman" w:cs="Times New Roman"/>
          <w:sz w:val="28"/>
          <w:szCs w:val="28"/>
          <w:lang w:eastAsia="ru-RU"/>
        </w:rPr>
        <w:t xml:space="preserve"> спе</w:t>
      </w:r>
      <w:r>
        <w:rPr>
          <w:rFonts w:ascii="Times New Roman" w:eastAsia="Times New Roman" w:hAnsi="Times New Roman" w:cs="Times New Roman"/>
          <w:sz w:val="28"/>
          <w:szCs w:val="28"/>
          <w:lang w:eastAsia="ru-RU"/>
        </w:rPr>
        <w:softHyphen/>
        <w:t>циальными контейнерами и дробилками для стекла.</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Сбор </w:t>
      </w:r>
      <w:proofErr w:type="spellStart"/>
      <w:r>
        <w:rPr>
          <w:rFonts w:ascii="Times New Roman" w:eastAsia="Times New Roman" w:hAnsi="Times New Roman" w:cs="Times New Roman"/>
          <w:sz w:val="28"/>
          <w:szCs w:val="28"/>
          <w:lang w:eastAsia="ru-RU"/>
        </w:rPr>
        <w:t>стеклобоя</w:t>
      </w:r>
      <w:proofErr w:type="spellEnd"/>
      <w:r>
        <w:rPr>
          <w:rFonts w:ascii="Times New Roman" w:eastAsia="Times New Roman" w:hAnsi="Times New Roman" w:cs="Times New Roman"/>
          <w:sz w:val="28"/>
          <w:szCs w:val="28"/>
          <w:lang w:eastAsia="ru-RU"/>
        </w:rPr>
        <w:t xml:space="preserve"> в специальные контейнеры, устанавливаемые в жилых кварталах.</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Постоянная информация населения по радио и телевидению о значении раздельного сбора вторичного сырья в целях сохранения экологии.</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Строительство или развитие склада-наполнителя </w:t>
      </w:r>
      <w:proofErr w:type="spellStart"/>
      <w:r>
        <w:rPr>
          <w:rFonts w:ascii="Times New Roman" w:eastAsia="Times New Roman" w:hAnsi="Times New Roman" w:cs="Times New Roman"/>
          <w:sz w:val="28"/>
          <w:szCs w:val="28"/>
          <w:lang w:eastAsia="ru-RU"/>
        </w:rPr>
        <w:t>стеклобоя</w:t>
      </w:r>
      <w:proofErr w:type="spellEnd"/>
      <w:r>
        <w:rPr>
          <w:rFonts w:ascii="Times New Roman" w:eastAsia="Times New Roman" w:hAnsi="Times New Roman" w:cs="Times New Roman"/>
          <w:sz w:val="28"/>
          <w:szCs w:val="28"/>
          <w:lang w:eastAsia="ru-RU"/>
        </w:rPr>
        <w:t xml:space="preserve"> и отгрузочного терминала для отправки сортированного </w:t>
      </w:r>
      <w:proofErr w:type="spellStart"/>
      <w:r>
        <w:rPr>
          <w:rFonts w:ascii="Times New Roman" w:eastAsia="Times New Roman" w:hAnsi="Times New Roman" w:cs="Times New Roman"/>
          <w:sz w:val="28"/>
          <w:szCs w:val="28"/>
          <w:lang w:eastAsia="ru-RU"/>
        </w:rPr>
        <w:t>стеклобоя</w:t>
      </w:r>
      <w:proofErr w:type="spellEnd"/>
      <w:r>
        <w:rPr>
          <w:rFonts w:ascii="Times New Roman" w:eastAsia="Times New Roman" w:hAnsi="Times New Roman" w:cs="Times New Roman"/>
          <w:sz w:val="28"/>
          <w:szCs w:val="28"/>
          <w:lang w:eastAsia="ru-RU"/>
        </w:rPr>
        <w:t xml:space="preserve"> на перерабатывающие предприятия.</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Как видно из вышеперечисленного, основу системы сбора </w:t>
      </w:r>
      <w:proofErr w:type="spellStart"/>
      <w:r>
        <w:rPr>
          <w:rFonts w:ascii="Times New Roman" w:eastAsia="Times New Roman" w:hAnsi="Times New Roman" w:cs="Times New Roman"/>
          <w:sz w:val="28"/>
          <w:szCs w:val="28"/>
          <w:lang w:eastAsia="ru-RU"/>
        </w:rPr>
        <w:t>стек</w:t>
      </w:r>
      <w:r>
        <w:rPr>
          <w:rFonts w:ascii="Times New Roman" w:eastAsia="Times New Roman" w:hAnsi="Times New Roman" w:cs="Times New Roman"/>
          <w:sz w:val="28"/>
          <w:szCs w:val="28"/>
          <w:lang w:eastAsia="ru-RU"/>
        </w:rPr>
        <w:softHyphen/>
        <w:t>лобоя</w:t>
      </w:r>
      <w:proofErr w:type="spellEnd"/>
      <w:r>
        <w:rPr>
          <w:rFonts w:ascii="Times New Roman" w:eastAsia="Times New Roman" w:hAnsi="Times New Roman" w:cs="Times New Roman"/>
          <w:sz w:val="28"/>
          <w:szCs w:val="28"/>
          <w:lang w:eastAsia="ru-RU"/>
        </w:rPr>
        <w:t xml:space="preserve"> должна составлять развитая сеть контейнерных площадок и стационарных пунктов сбора </w:t>
      </w:r>
      <w:proofErr w:type="spellStart"/>
      <w:r>
        <w:rPr>
          <w:rFonts w:ascii="Times New Roman" w:eastAsia="Times New Roman" w:hAnsi="Times New Roman" w:cs="Times New Roman"/>
          <w:sz w:val="28"/>
          <w:szCs w:val="28"/>
          <w:lang w:eastAsia="ru-RU"/>
        </w:rPr>
        <w:t>стеклоотходов</w:t>
      </w:r>
      <w:proofErr w:type="spellEnd"/>
      <w:r>
        <w:rPr>
          <w:rFonts w:ascii="Times New Roman" w:eastAsia="Times New Roman" w:hAnsi="Times New Roman" w:cs="Times New Roman"/>
          <w:sz w:val="28"/>
          <w:szCs w:val="28"/>
          <w:lang w:eastAsia="ru-RU"/>
        </w:rPr>
        <w:t>, специальный транс</w:t>
      </w:r>
      <w:r>
        <w:rPr>
          <w:rFonts w:ascii="Times New Roman" w:eastAsia="Times New Roman" w:hAnsi="Times New Roman" w:cs="Times New Roman"/>
          <w:sz w:val="28"/>
          <w:szCs w:val="28"/>
          <w:lang w:eastAsia="ru-RU"/>
        </w:rPr>
        <w:softHyphen/>
        <w:t xml:space="preserve">порт для перевозки контейнеров со </w:t>
      </w:r>
      <w:proofErr w:type="spellStart"/>
      <w:r>
        <w:rPr>
          <w:rFonts w:ascii="Times New Roman" w:eastAsia="Times New Roman" w:hAnsi="Times New Roman" w:cs="Times New Roman"/>
          <w:sz w:val="28"/>
          <w:szCs w:val="28"/>
          <w:lang w:eastAsia="ru-RU"/>
        </w:rPr>
        <w:t>стеклоотходами</w:t>
      </w:r>
      <w:proofErr w:type="spellEnd"/>
      <w:r>
        <w:rPr>
          <w:rFonts w:ascii="Times New Roman" w:eastAsia="Times New Roman" w:hAnsi="Times New Roman" w:cs="Times New Roman"/>
          <w:sz w:val="28"/>
          <w:szCs w:val="28"/>
          <w:lang w:eastAsia="ru-RU"/>
        </w:rPr>
        <w:t xml:space="preserve"> и хорошо осна</w:t>
      </w:r>
      <w:r>
        <w:rPr>
          <w:rFonts w:ascii="Times New Roman" w:eastAsia="Times New Roman" w:hAnsi="Times New Roman" w:cs="Times New Roman"/>
          <w:sz w:val="28"/>
          <w:szCs w:val="28"/>
          <w:lang w:eastAsia="ru-RU"/>
        </w:rPr>
        <w:softHyphen/>
        <w:t>щенный промежуточный склад с терминалом для хранения и от</w:t>
      </w:r>
      <w:r>
        <w:rPr>
          <w:rFonts w:ascii="Times New Roman" w:eastAsia="Times New Roman" w:hAnsi="Times New Roman" w:cs="Times New Roman"/>
          <w:sz w:val="28"/>
          <w:szCs w:val="28"/>
          <w:lang w:eastAsia="ru-RU"/>
        </w:rPr>
        <w:softHyphen/>
        <w:t xml:space="preserve">правки вагонов со </w:t>
      </w:r>
      <w:proofErr w:type="spellStart"/>
      <w:r>
        <w:rPr>
          <w:rFonts w:ascii="Times New Roman" w:eastAsia="Times New Roman" w:hAnsi="Times New Roman" w:cs="Times New Roman"/>
          <w:sz w:val="28"/>
          <w:szCs w:val="28"/>
          <w:lang w:eastAsia="ru-RU"/>
        </w:rPr>
        <w:t>стеклоотходами</w:t>
      </w:r>
      <w:proofErr w:type="spellEnd"/>
      <w:r>
        <w:rPr>
          <w:rFonts w:ascii="Times New Roman" w:eastAsia="Times New Roman" w:hAnsi="Times New Roman" w:cs="Times New Roman"/>
          <w:sz w:val="28"/>
          <w:szCs w:val="28"/>
          <w:lang w:eastAsia="ru-RU"/>
        </w:rPr>
        <w:t xml:space="preserve"> на перерабатывающие заводы.</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строительстве широко используют теплоизоляционные матери</w:t>
      </w:r>
      <w:r>
        <w:rPr>
          <w:rFonts w:ascii="Times New Roman" w:eastAsia="Times New Roman" w:hAnsi="Times New Roman" w:cs="Times New Roman"/>
          <w:sz w:val="28"/>
          <w:szCs w:val="28"/>
          <w:lang w:eastAsia="ru-RU"/>
        </w:rPr>
        <w:softHyphen/>
        <w:t xml:space="preserve">алы, выпускаемые на основе вспененной стекломассы. Теплоизоляционные материалы из </w:t>
      </w:r>
      <w:proofErr w:type="spellStart"/>
      <w:r>
        <w:rPr>
          <w:rFonts w:ascii="Times New Roman" w:eastAsia="Times New Roman" w:hAnsi="Times New Roman" w:cs="Times New Roman"/>
          <w:sz w:val="28"/>
          <w:szCs w:val="28"/>
          <w:lang w:eastAsia="ru-RU"/>
        </w:rPr>
        <w:t>стеклобоя</w:t>
      </w:r>
      <w:proofErr w:type="spellEnd"/>
      <w:r>
        <w:rPr>
          <w:rFonts w:ascii="Times New Roman" w:eastAsia="Times New Roman" w:hAnsi="Times New Roman" w:cs="Times New Roman"/>
          <w:sz w:val="28"/>
          <w:szCs w:val="28"/>
          <w:lang w:eastAsia="ru-RU"/>
        </w:rPr>
        <w:t xml:space="preserve"> на основе вспененной стекломас</w:t>
      </w:r>
      <w:r>
        <w:rPr>
          <w:rFonts w:ascii="Times New Roman" w:eastAsia="Times New Roman" w:hAnsi="Times New Roman" w:cs="Times New Roman"/>
          <w:sz w:val="28"/>
          <w:szCs w:val="28"/>
          <w:lang w:eastAsia="ru-RU"/>
        </w:rPr>
        <w:softHyphen/>
        <w:t xml:space="preserve">сы имеют высокие эксплуатационные характеристики: </w:t>
      </w:r>
      <w:proofErr w:type="spellStart"/>
      <w:r>
        <w:rPr>
          <w:rFonts w:ascii="Times New Roman" w:eastAsia="Times New Roman" w:hAnsi="Times New Roman" w:cs="Times New Roman"/>
          <w:sz w:val="28"/>
          <w:szCs w:val="28"/>
          <w:lang w:eastAsia="ru-RU"/>
        </w:rPr>
        <w:t>негорючи</w:t>
      </w:r>
      <w:proofErr w:type="spellEnd"/>
      <w:r>
        <w:rPr>
          <w:rFonts w:ascii="Times New Roman" w:eastAsia="Times New Roman" w:hAnsi="Times New Roman" w:cs="Times New Roman"/>
          <w:sz w:val="28"/>
          <w:szCs w:val="28"/>
          <w:lang w:eastAsia="ru-RU"/>
        </w:rPr>
        <w:t xml:space="preserve">, нетоксичны, </w:t>
      </w:r>
      <w:proofErr w:type="spellStart"/>
      <w:r>
        <w:rPr>
          <w:rFonts w:ascii="Times New Roman" w:eastAsia="Times New Roman" w:hAnsi="Times New Roman" w:cs="Times New Roman"/>
          <w:sz w:val="28"/>
          <w:szCs w:val="28"/>
          <w:lang w:eastAsia="ru-RU"/>
        </w:rPr>
        <w:t>биостойки</w:t>
      </w:r>
      <w:proofErr w:type="spellEnd"/>
      <w:r>
        <w:rPr>
          <w:rFonts w:ascii="Times New Roman" w:eastAsia="Times New Roman" w:hAnsi="Times New Roman" w:cs="Times New Roman"/>
          <w:sz w:val="28"/>
          <w:szCs w:val="28"/>
          <w:lang w:eastAsia="ru-RU"/>
        </w:rPr>
        <w:t>, обладают низкой теплопроводностью, во</w:t>
      </w:r>
      <w:r>
        <w:rPr>
          <w:rFonts w:ascii="Times New Roman" w:eastAsia="Times New Roman" w:hAnsi="Times New Roman" w:cs="Times New Roman"/>
          <w:sz w:val="28"/>
          <w:szCs w:val="28"/>
          <w:lang w:eastAsia="ru-RU"/>
        </w:rPr>
        <w:softHyphen/>
        <w:t xml:space="preserve">достойки, пароводонепроницаемы, </w:t>
      </w:r>
      <w:proofErr w:type="spellStart"/>
      <w:r>
        <w:rPr>
          <w:rFonts w:ascii="Times New Roman" w:eastAsia="Times New Roman" w:hAnsi="Times New Roman" w:cs="Times New Roman"/>
          <w:sz w:val="28"/>
          <w:szCs w:val="28"/>
          <w:lang w:eastAsia="ru-RU"/>
        </w:rPr>
        <w:t>безусадочны</w:t>
      </w:r>
      <w:proofErr w:type="spellEnd"/>
      <w:r>
        <w:rPr>
          <w:rFonts w:ascii="Times New Roman" w:eastAsia="Times New Roman" w:hAnsi="Times New Roman" w:cs="Times New Roman"/>
          <w:sz w:val="28"/>
          <w:szCs w:val="28"/>
          <w:lang w:eastAsia="ru-RU"/>
        </w:rPr>
        <w:t xml:space="preserve"> и долговечны. Теплоизоляционные материалы на основе стекла имеют широ</w:t>
      </w:r>
      <w:r>
        <w:rPr>
          <w:rFonts w:ascii="Times New Roman" w:eastAsia="Times New Roman" w:hAnsi="Times New Roman" w:cs="Times New Roman"/>
          <w:sz w:val="28"/>
          <w:szCs w:val="28"/>
          <w:lang w:eastAsia="ru-RU"/>
        </w:rPr>
        <w:softHyphen/>
        <w:t xml:space="preserve">кую область применения: для изоляции стен, перекрытий, кровли, при изготовлении </w:t>
      </w:r>
      <w:proofErr w:type="spellStart"/>
      <w:proofErr w:type="gramStart"/>
      <w:r>
        <w:rPr>
          <w:rFonts w:ascii="Times New Roman" w:eastAsia="Times New Roman" w:hAnsi="Times New Roman" w:cs="Times New Roman"/>
          <w:sz w:val="28"/>
          <w:szCs w:val="28"/>
          <w:lang w:eastAsia="ru-RU"/>
        </w:rPr>
        <w:t>сэндвич-панелей</w:t>
      </w:r>
      <w:proofErr w:type="spellEnd"/>
      <w:proofErr w:type="gramEnd"/>
      <w:r>
        <w:rPr>
          <w:rFonts w:ascii="Times New Roman" w:eastAsia="Times New Roman" w:hAnsi="Times New Roman" w:cs="Times New Roman"/>
          <w:sz w:val="28"/>
          <w:szCs w:val="28"/>
          <w:lang w:eastAsia="ru-RU"/>
        </w:rPr>
        <w:t>, для утепления трубопроводов, тепловых и холодильных агрегатов, как легкий заполнитель бетона.</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Организацию производства теплоизоляционных материалов осуществляют, как правило, в два этапа: первый - переработка </w:t>
      </w:r>
      <w:proofErr w:type="spellStart"/>
      <w:r>
        <w:rPr>
          <w:rFonts w:ascii="Times New Roman" w:eastAsia="Times New Roman" w:hAnsi="Times New Roman" w:cs="Times New Roman"/>
          <w:sz w:val="28"/>
          <w:szCs w:val="28"/>
          <w:lang w:eastAsia="ru-RU"/>
        </w:rPr>
        <w:t>стеклобоя</w:t>
      </w:r>
      <w:proofErr w:type="spellEnd"/>
      <w:r>
        <w:rPr>
          <w:rFonts w:ascii="Times New Roman" w:eastAsia="Times New Roman" w:hAnsi="Times New Roman" w:cs="Times New Roman"/>
          <w:sz w:val="28"/>
          <w:szCs w:val="28"/>
          <w:lang w:eastAsia="ru-RU"/>
        </w:rPr>
        <w:t xml:space="preserve"> в теплоизоляционные гранулы, второй - в теплоизоля</w:t>
      </w:r>
      <w:r>
        <w:rPr>
          <w:rFonts w:ascii="Times New Roman" w:eastAsia="Times New Roman" w:hAnsi="Times New Roman" w:cs="Times New Roman"/>
          <w:sz w:val="28"/>
          <w:szCs w:val="28"/>
          <w:lang w:eastAsia="ru-RU"/>
        </w:rPr>
        <w:softHyphen/>
        <w:t xml:space="preserve">ционный </w:t>
      </w:r>
      <w:proofErr w:type="spellStart"/>
      <w:r>
        <w:rPr>
          <w:rFonts w:ascii="Times New Roman" w:eastAsia="Times New Roman" w:hAnsi="Times New Roman" w:cs="Times New Roman"/>
          <w:sz w:val="28"/>
          <w:szCs w:val="28"/>
          <w:lang w:eastAsia="ru-RU"/>
        </w:rPr>
        <w:t>плитный</w:t>
      </w:r>
      <w:proofErr w:type="spellEnd"/>
      <w:r>
        <w:rPr>
          <w:rFonts w:ascii="Times New Roman" w:eastAsia="Times New Roman" w:hAnsi="Times New Roman" w:cs="Times New Roman"/>
          <w:sz w:val="28"/>
          <w:szCs w:val="28"/>
          <w:lang w:eastAsia="ru-RU"/>
        </w:rPr>
        <w:t xml:space="preserve"> материал. Организация производства на первом этапе (пока создается но</w:t>
      </w:r>
      <w:r>
        <w:rPr>
          <w:rFonts w:ascii="Times New Roman" w:eastAsia="Times New Roman" w:hAnsi="Times New Roman" w:cs="Times New Roman"/>
          <w:sz w:val="28"/>
          <w:szCs w:val="28"/>
          <w:lang w:eastAsia="ru-RU"/>
        </w:rPr>
        <w:softHyphen/>
        <w:t xml:space="preserve">вая система сбора </w:t>
      </w:r>
      <w:proofErr w:type="spellStart"/>
      <w:r>
        <w:rPr>
          <w:rFonts w:ascii="Times New Roman" w:eastAsia="Times New Roman" w:hAnsi="Times New Roman" w:cs="Times New Roman"/>
          <w:sz w:val="28"/>
          <w:szCs w:val="28"/>
          <w:lang w:eastAsia="ru-RU"/>
        </w:rPr>
        <w:t>стеклоотходов</w:t>
      </w:r>
      <w:proofErr w:type="spellEnd"/>
      <w:r>
        <w:rPr>
          <w:rFonts w:ascii="Times New Roman" w:eastAsia="Times New Roman" w:hAnsi="Times New Roman" w:cs="Times New Roman"/>
          <w:sz w:val="28"/>
          <w:szCs w:val="28"/>
          <w:lang w:eastAsia="ru-RU"/>
        </w:rPr>
        <w:t xml:space="preserve">) не требует сортировки </w:t>
      </w:r>
      <w:proofErr w:type="spellStart"/>
      <w:r>
        <w:rPr>
          <w:rFonts w:ascii="Times New Roman" w:eastAsia="Times New Roman" w:hAnsi="Times New Roman" w:cs="Times New Roman"/>
          <w:sz w:val="28"/>
          <w:szCs w:val="28"/>
          <w:lang w:eastAsia="ru-RU"/>
        </w:rPr>
        <w:t>стеклобоя</w:t>
      </w:r>
      <w:proofErr w:type="spellEnd"/>
      <w:r>
        <w:rPr>
          <w:rFonts w:ascii="Times New Roman" w:eastAsia="Times New Roman" w:hAnsi="Times New Roman" w:cs="Times New Roman"/>
          <w:sz w:val="28"/>
          <w:szCs w:val="28"/>
          <w:lang w:eastAsia="ru-RU"/>
        </w:rPr>
        <w:t xml:space="preserve"> по цвету и очистки от органических и металлических примесей</w:t>
      </w:r>
      <w:r>
        <w:rPr>
          <w:sz w:val="28"/>
          <w:szCs w:val="28"/>
        </w:rPr>
        <w:t>[4].</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62676" w:rsidRDefault="00862676" w:rsidP="00862676">
      <w:pPr>
        <w:shd w:val="clear" w:color="auto" w:fill="FFFFFF"/>
        <w:spacing w:after="0" w:line="240" w:lineRule="auto"/>
        <w:ind w:firstLine="709"/>
        <w:jc w:val="both"/>
        <w:rPr>
          <w:rFonts w:ascii="Times New Roman" w:hAnsi="Times New Roman" w:cs="Times New Roman"/>
          <w:iCs/>
          <w:sz w:val="28"/>
          <w:szCs w:val="28"/>
        </w:rPr>
      </w:pPr>
      <w:r>
        <w:rPr>
          <w:rFonts w:ascii="Times New Roman" w:eastAsia="Times New Roman" w:hAnsi="Times New Roman" w:cs="Times New Roman"/>
          <w:sz w:val="28"/>
          <w:szCs w:val="28"/>
          <w:lang w:eastAsia="ru-RU"/>
        </w:rPr>
        <w:t xml:space="preserve">1.2 Опыт </w:t>
      </w:r>
      <w:r>
        <w:rPr>
          <w:rFonts w:ascii="Times New Roman" w:hAnsi="Times New Roman" w:cs="Times New Roman"/>
          <w:iCs/>
          <w:sz w:val="28"/>
          <w:szCs w:val="28"/>
        </w:rPr>
        <w:t>утилизация стеклянных бутылок в Казахстане</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В рамках </w:t>
      </w:r>
      <w:proofErr w:type="spellStart"/>
      <w:r>
        <w:rPr>
          <w:rFonts w:ascii="Times New Roman" w:hAnsi="Times New Roman" w:cs="Times New Roman"/>
          <w:sz w:val="28"/>
          <w:szCs w:val="28"/>
          <w:shd w:val="clear" w:color="auto" w:fill="FFFFFF"/>
        </w:rPr>
        <w:t>пилотного</w:t>
      </w:r>
      <w:proofErr w:type="spellEnd"/>
      <w:r>
        <w:rPr>
          <w:rFonts w:ascii="Times New Roman" w:hAnsi="Times New Roman" w:cs="Times New Roman"/>
          <w:sz w:val="28"/>
          <w:szCs w:val="28"/>
          <w:shd w:val="clear" w:color="auto" w:fill="FFFFFF"/>
        </w:rPr>
        <w:t xml:space="preserve"> проекта специальные точки по сбору вторсырья появились в </w:t>
      </w:r>
      <w:proofErr w:type="spellStart"/>
      <w:r>
        <w:rPr>
          <w:rFonts w:ascii="Times New Roman" w:hAnsi="Times New Roman" w:cs="Times New Roman"/>
          <w:sz w:val="28"/>
          <w:szCs w:val="28"/>
          <w:shd w:val="clear" w:color="auto" w:fill="FFFFFF"/>
        </w:rPr>
        <w:t>Алматы</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Костанае</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Талдыкоргане</w:t>
      </w:r>
      <w:proofErr w:type="spellEnd"/>
      <w:r>
        <w:rPr>
          <w:rFonts w:ascii="Times New Roman" w:hAnsi="Times New Roman" w:cs="Times New Roman"/>
          <w:sz w:val="28"/>
          <w:szCs w:val="28"/>
          <w:shd w:val="clear" w:color="auto" w:fill="FFFFFF"/>
        </w:rPr>
        <w:t xml:space="preserve"> и Караганде. Только за два месяца туда уже сдали свыше 5 миллионов бутылок. За каждую емкость компания-сборщик платит от 8 до 15 тенге. А уже со следующего месяца по стране начнут колесить мобильные пункты приема стеклотары. </w:t>
      </w:r>
      <w:r>
        <w:rPr>
          <w:rFonts w:ascii="Times New Roman" w:hAnsi="Times New Roman" w:cs="Times New Roman"/>
          <w:sz w:val="28"/>
          <w:szCs w:val="28"/>
        </w:rPr>
        <w:t>За одну бутылку можно получить от 8 до 15 тенге.</w:t>
      </w:r>
    </w:p>
    <w:p w:rsidR="00862676" w:rsidRDefault="00862676" w:rsidP="00862676">
      <w:pPr>
        <w:pStyle w:val="aa"/>
        <w:shd w:val="clear" w:color="auto" w:fill="FFFFFF"/>
        <w:spacing w:after="0" w:line="240" w:lineRule="auto"/>
        <w:ind w:firstLine="709"/>
        <w:jc w:val="both"/>
        <w:textAlignment w:val="baseline"/>
        <w:rPr>
          <w:sz w:val="28"/>
          <w:szCs w:val="28"/>
        </w:rPr>
      </w:pPr>
      <w:r>
        <w:rPr>
          <w:sz w:val="28"/>
          <w:szCs w:val="28"/>
        </w:rPr>
        <w:t xml:space="preserve">В Казахстане подвели предварительные итоги </w:t>
      </w:r>
      <w:proofErr w:type="spellStart"/>
      <w:r>
        <w:rPr>
          <w:sz w:val="28"/>
          <w:szCs w:val="28"/>
        </w:rPr>
        <w:t>пилотного</w:t>
      </w:r>
      <w:proofErr w:type="spellEnd"/>
      <w:r>
        <w:rPr>
          <w:sz w:val="28"/>
          <w:szCs w:val="28"/>
        </w:rPr>
        <w:t xml:space="preserve"> проекта по развитию рынка многооборотной стеклотары. В рамках первого этапа (конец 2016 года и январь 2017) было собрано 5 </w:t>
      </w:r>
      <w:proofErr w:type="spellStart"/>
      <w:proofErr w:type="gramStart"/>
      <w:r>
        <w:rPr>
          <w:sz w:val="28"/>
          <w:szCs w:val="28"/>
        </w:rPr>
        <w:t>млн</w:t>
      </w:r>
      <w:proofErr w:type="spellEnd"/>
      <w:proofErr w:type="gramEnd"/>
      <w:r>
        <w:rPr>
          <w:sz w:val="28"/>
          <w:szCs w:val="28"/>
        </w:rPr>
        <w:t xml:space="preserve"> стеклянных бутылок, а за полтора месяца действия второго этапа проекта (в период с 15 июня по 1 августа) у населения было принято 1 </w:t>
      </w:r>
      <w:proofErr w:type="spellStart"/>
      <w:r>
        <w:rPr>
          <w:sz w:val="28"/>
          <w:szCs w:val="28"/>
        </w:rPr>
        <w:t>млн</w:t>
      </w:r>
      <w:proofErr w:type="spellEnd"/>
      <w:r>
        <w:rPr>
          <w:sz w:val="28"/>
          <w:szCs w:val="28"/>
        </w:rPr>
        <w:t xml:space="preserve"> 754 тыс. 126 стеклянных бутылок. </w:t>
      </w:r>
      <w:r>
        <w:rPr>
          <w:sz w:val="28"/>
          <w:szCs w:val="28"/>
        </w:rPr>
        <w:lastRenderedPageBreak/>
        <w:t>Внедрение данной инициативы позволило оказать поддержку компания</w:t>
      </w:r>
      <w:proofErr w:type="gramStart"/>
      <w:r>
        <w:rPr>
          <w:sz w:val="28"/>
          <w:szCs w:val="28"/>
        </w:rPr>
        <w:t>м-</w:t>
      </w:r>
      <w:proofErr w:type="gramEnd"/>
      <w:r>
        <w:rPr>
          <w:sz w:val="28"/>
          <w:szCs w:val="28"/>
        </w:rPr>
        <w:t xml:space="preserve"> сборщикам многооборотной стеклянной емкости, а на втором этапе стимулировать население к сдаче оборотной стеклотары.</w:t>
      </w:r>
    </w:p>
    <w:p w:rsidR="00862676" w:rsidRDefault="00862676" w:rsidP="00862676">
      <w:pPr>
        <w:pStyle w:val="aa"/>
        <w:shd w:val="clear" w:color="auto" w:fill="FFFFFF"/>
        <w:spacing w:after="0" w:line="240" w:lineRule="auto"/>
        <w:ind w:firstLine="709"/>
        <w:jc w:val="both"/>
        <w:textAlignment w:val="baseline"/>
        <w:rPr>
          <w:sz w:val="28"/>
          <w:szCs w:val="28"/>
        </w:rPr>
      </w:pPr>
      <w:r>
        <w:rPr>
          <w:sz w:val="28"/>
          <w:szCs w:val="28"/>
        </w:rPr>
        <w:t xml:space="preserve">Как отмечается, благодаря данному проекту, сдача стеклотары становится выгодной для населения. Сейчас в пунктах приема за стеклянную бутылку можно получить от 8 до 15 тенге. Для жителей пригородных зон компаниями - сборщиками запущен передвижной пункт приема стеклотары и открываются новые точки приема возвратной стеклянной емкости. Компаниями – сборщиками осуществляется подготовка собранной стеклотары к вторичному использованию, затем стеклянные емкости поставляются для использования производителям алкогольных и безалкогольных напитков[5].Данный </w:t>
      </w:r>
      <w:proofErr w:type="spellStart"/>
      <w:r>
        <w:rPr>
          <w:sz w:val="28"/>
          <w:szCs w:val="28"/>
        </w:rPr>
        <w:t>пилотный</w:t>
      </w:r>
      <w:proofErr w:type="spellEnd"/>
      <w:r>
        <w:rPr>
          <w:sz w:val="28"/>
          <w:szCs w:val="28"/>
        </w:rPr>
        <w:t xml:space="preserve"> проект внедрен в Казахстане с целью развития рынка многооборотной стеклотары. В стране образуется порядка 340 тысяч тонн </w:t>
      </w:r>
      <w:proofErr w:type="spellStart"/>
      <w:r>
        <w:rPr>
          <w:sz w:val="28"/>
          <w:szCs w:val="28"/>
        </w:rPr>
        <w:t>стеклобоя</w:t>
      </w:r>
      <w:proofErr w:type="spellEnd"/>
      <w:r>
        <w:rPr>
          <w:sz w:val="28"/>
          <w:szCs w:val="28"/>
        </w:rPr>
        <w:t xml:space="preserve"> в год, при этом лишь порядка 30 тысяч тонн </w:t>
      </w:r>
      <w:proofErr w:type="spellStart"/>
      <w:r>
        <w:rPr>
          <w:sz w:val="28"/>
          <w:szCs w:val="28"/>
        </w:rPr>
        <w:t>стеклоотходов</w:t>
      </w:r>
      <w:proofErr w:type="spellEnd"/>
      <w:r>
        <w:rPr>
          <w:sz w:val="28"/>
          <w:szCs w:val="28"/>
        </w:rPr>
        <w:t xml:space="preserve"> перерабатывается и используется вторично. Весь остальной объем - порядка 270- 290 тыс. тонн в год - выбрасывается и скапливается на мусорных полигонах.</w:t>
      </w:r>
    </w:p>
    <w:p w:rsidR="00862676" w:rsidRDefault="00862676" w:rsidP="00862676">
      <w:pPr>
        <w:pStyle w:val="aa"/>
        <w:shd w:val="clear" w:color="auto" w:fill="FFFFFF"/>
        <w:spacing w:after="0" w:line="240" w:lineRule="auto"/>
        <w:ind w:firstLine="709"/>
        <w:jc w:val="both"/>
        <w:textAlignment w:val="baseline"/>
        <w:rPr>
          <w:sz w:val="28"/>
          <w:szCs w:val="28"/>
        </w:rPr>
      </w:pPr>
      <w:r>
        <w:rPr>
          <w:sz w:val="28"/>
          <w:szCs w:val="28"/>
        </w:rPr>
        <w:t xml:space="preserve">Вторичное использование бутылок значительно сокращает использование природных ресурсов, а также способствует созданию новых рабочих мест, повышению инвестиционной привлекательности и развитию данной отрасли. Итоги </w:t>
      </w:r>
      <w:proofErr w:type="spellStart"/>
      <w:r>
        <w:rPr>
          <w:sz w:val="28"/>
          <w:szCs w:val="28"/>
        </w:rPr>
        <w:t>пилотного</w:t>
      </w:r>
      <w:proofErr w:type="spellEnd"/>
      <w:r>
        <w:rPr>
          <w:sz w:val="28"/>
          <w:szCs w:val="28"/>
        </w:rPr>
        <w:t xml:space="preserve"> проекта по сбору многооборотных стеклянных бутылок в Казахстане будут подведены в конце 2018 года</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862676" w:rsidRDefault="00862676" w:rsidP="00862676">
      <w:pPr>
        <w:pStyle w:val="aa"/>
        <w:shd w:val="clear" w:color="auto" w:fill="FFFFFF"/>
        <w:spacing w:after="270"/>
        <w:textAlignment w:val="baseline"/>
        <w:rPr>
          <w:rFonts w:ascii="Arial" w:hAnsi="Arial" w:cs="Arial"/>
          <w:color w:val="000000"/>
          <w:sz w:val="21"/>
          <w:szCs w:val="21"/>
        </w:rPr>
      </w:pPr>
    </w:p>
    <w:p w:rsidR="00862676" w:rsidRDefault="00862676" w:rsidP="00862676">
      <w:pPr>
        <w:pStyle w:val="aa"/>
        <w:shd w:val="clear" w:color="auto" w:fill="FFFFFF"/>
        <w:spacing w:after="270"/>
        <w:textAlignment w:val="baseline"/>
        <w:rPr>
          <w:rFonts w:ascii="Arial" w:hAnsi="Arial" w:cs="Arial"/>
          <w:color w:val="000000"/>
          <w:sz w:val="21"/>
          <w:szCs w:val="21"/>
        </w:rPr>
      </w:pPr>
    </w:p>
    <w:p w:rsidR="00862676" w:rsidRDefault="00862676" w:rsidP="00862676">
      <w:pPr>
        <w:pStyle w:val="aa"/>
        <w:shd w:val="clear" w:color="auto" w:fill="FFFFFF"/>
        <w:spacing w:after="270"/>
        <w:textAlignment w:val="baseline"/>
        <w:rPr>
          <w:rFonts w:ascii="Arial" w:hAnsi="Arial" w:cs="Arial"/>
          <w:color w:val="000000"/>
          <w:sz w:val="21"/>
          <w:szCs w:val="21"/>
        </w:rPr>
      </w:pPr>
    </w:p>
    <w:p w:rsidR="00862676" w:rsidRDefault="00862676" w:rsidP="00862676">
      <w:pPr>
        <w:pStyle w:val="aa"/>
        <w:shd w:val="clear" w:color="auto" w:fill="FFFFFF"/>
        <w:spacing w:after="270"/>
        <w:textAlignment w:val="baseline"/>
        <w:rPr>
          <w:rFonts w:ascii="Arial" w:hAnsi="Arial" w:cs="Arial"/>
          <w:color w:val="000000"/>
          <w:sz w:val="21"/>
          <w:szCs w:val="21"/>
        </w:rPr>
      </w:pPr>
    </w:p>
    <w:p w:rsidR="00862676" w:rsidRDefault="00862676" w:rsidP="00862676">
      <w:pPr>
        <w:pStyle w:val="aa"/>
        <w:shd w:val="clear" w:color="auto" w:fill="FFFFFF"/>
        <w:spacing w:after="270"/>
        <w:textAlignment w:val="baseline"/>
        <w:rPr>
          <w:rFonts w:ascii="Arial" w:hAnsi="Arial" w:cs="Arial"/>
          <w:color w:val="000000"/>
          <w:sz w:val="21"/>
          <w:szCs w:val="21"/>
        </w:rPr>
      </w:pPr>
    </w:p>
    <w:p w:rsidR="00862676" w:rsidRDefault="00862676" w:rsidP="00862676">
      <w:pPr>
        <w:pStyle w:val="aa"/>
        <w:shd w:val="clear" w:color="auto" w:fill="FFFFFF"/>
        <w:spacing w:after="270"/>
        <w:textAlignment w:val="baseline"/>
        <w:rPr>
          <w:rFonts w:ascii="Arial" w:hAnsi="Arial" w:cs="Arial"/>
          <w:color w:val="000000"/>
          <w:sz w:val="21"/>
          <w:szCs w:val="21"/>
        </w:rPr>
      </w:pPr>
    </w:p>
    <w:p w:rsidR="00862676" w:rsidRDefault="00862676" w:rsidP="00862676">
      <w:pPr>
        <w:pStyle w:val="aa"/>
        <w:shd w:val="clear" w:color="auto" w:fill="FFFFFF"/>
        <w:spacing w:after="0" w:line="240" w:lineRule="auto"/>
        <w:jc w:val="center"/>
        <w:textAlignment w:val="baseline"/>
        <w:rPr>
          <w:rFonts w:ascii="Arial" w:hAnsi="Arial" w:cs="Arial"/>
          <w:color w:val="000000"/>
          <w:sz w:val="21"/>
          <w:szCs w:val="21"/>
        </w:rPr>
      </w:pPr>
    </w:p>
    <w:p w:rsidR="00862676" w:rsidRDefault="00862676" w:rsidP="00862676">
      <w:pPr>
        <w:pStyle w:val="aa"/>
        <w:shd w:val="clear" w:color="auto" w:fill="FFFFFF"/>
        <w:spacing w:after="0" w:line="240" w:lineRule="auto"/>
        <w:jc w:val="center"/>
        <w:textAlignment w:val="baseline"/>
        <w:rPr>
          <w:sz w:val="28"/>
          <w:szCs w:val="28"/>
        </w:rPr>
      </w:pPr>
      <w:r>
        <w:rPr>
          <w:sz w:val="28"/>
          <w:szCs w:val="28"/>
          <w:lang w:val="en-US"/>
        </w:rPr>
        <w:t>II</w:t>
      </w:r>
      <w:r>
        <w:rPr>
          <w:sz w:val="28"/>
          <w:szCs w:val="28"/>
        </w:rPr>
        <w:t xml:space="preserve"> ПРАКТИЧЕСКАЯ ЧАСТЬ</w:t>
      </w:r>
    </w:p>
    <w:p w:rsidR="00862676" w:rsidRDefault="00862676" w:rsidP="00862676">
      <w:pPr>
        <w:pStyle w:val="1"/>
        <w:shd w:val="clear" w:color="auto" w:fill="FFFFFF"/>
        <w:spacing w:before="0" w:after="160" w:line="240" w:lineRule="auto"/>
        <w:ind w:firstLine="709"/>
        <w:textAlignment w:val="baseline"/>
        <w:rPr>
          <w:rFonts w:ascii="Times New Roman" w:hAnsi="Times New Roman" w:cs="Times New Roman"/>
          <w:bCs/>
          <w:color w:val="00000A"/>
          <w:sz w:val="28"/>
          <w:szCs w:val="28"/>
        </w:rPr>
      </w:pPr>
      <w:r>
        <w:rPr>
          <w:rFonts w:ascii="Times New Roman" w:hAnsi="Times New Roman" w:cs="Times New Roman"/>
          <w:color w:val="00000A"/>
          <w:sz w:val="28"/>
          <w:szCs w:val="28"/>
        </w:rPr>
        <w:t xml:space="preserve">2.1 Утилизация стеклянных бутылок, через </w:t>
      </w:r>
      <w:r>
        <w:rPr>
          <w:rFonts w:ascii="Times New Roman" w:hAnsi="Times New Roman" w:cs="Times New Roman"/>
          <w:bCs/>
          <w:color w:val="00000A"/>
          <w:sz w:val="28"/>
          <w:szCs w:val="28"/>
        </w:rPr>
        <w:t>использование их при строительстве клумб, на пришкольном участке школы</w:t>
      </w:r>
    </w:p>
    <w:p w:rsidR="00862676" w:rsidRDefault="00862676" w:rsidP="00862676">
      <w:pPr>
        <w:spacing w:after="0" w:line="240" w:lineRule="auto"/>
      </w:pPr>
    </w:p>
    <w:p w:rsidR="00862676" w:rsidRPr="00C630C4" w:rsidRDefault="00862676" w:rsidP="00862676">
      <w:pPr>
        <w:spacing w:after="0" w:line="24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В каждой в школе есть пришкольный участок, который весной оформляется высадкой различных цветов. Чтобы участок был красивый недостаточно одних лишь цветов, надо их высаживать в красивые цветники. В своей работе мы предлагаем оформлять цветники </w:t>
      </w:r>
      <w:r w:rsidRPr="00DB310B">
        <w:rPr>
          <w:rFonts w:ascii="Times New Roman" w:hAnsi="Times New Roman" w:cs="Times New Roman"/>
          <w:color w:val="auto"/>
          <w:sz w:val="28"/>
          <w:szCs w:val="28"/>
          <w:shd w:val="clear" w:color="auto" w:fill="FFFFFF"/>
        </w:rPr>
        <w:t>из стеклянных бутылок</w:t>
      </w:r>
      <w:r>
        <w:rPr>
          <w:rFonts w:ascii="Times New Roman" w:hAnsi="Times New Roman" w:cs="Times New Roman"/>
          <w:color w:val="auto"/>
          <w:sz w:val="28"/>
          <w:szCs w:val="28"/>
          <w:shd w:val="clear" w:color="auto" w:fill="FFFFFF"/>
        </w:rPr>
        <w:t xml:space="preserve">. Изучая литературу по данному </w:t>
      </w:r>
      <w:proofErr w:type="gramStart"/>
      <w:r>
        <w:rPr>
          <w:rFonts w:ascii="Times New Roman" w:hAnsi="Times New Roman" w:cs="Times New Roman"/>
          <w:color w:val="auto"/>
          <w:sz w:val="28"/>
          <w:szCs w:val="28"/>
          <w:shd w:val="clear" w:color="auto" w:fill="FFFFFF"/>
        </w:rPr>
        <w:t>направлению</w:t>
      </w:r>
      <w:proofErr w:type="gramEnd"/>
      <w:r>
        <w:rPr>
          <w:rFonts w:ascii="Times New Roman" w:hAnsi="Times New Roman" w:cs="Times New Roman"/>
          <w:color w:val="auto"/>
          <w:sz w:val="28"/>
          <w:szCs w:val="28"/>
          <w:shd w:val="clear" w:color="auto" w:fill="FFFFFF"/>
        </w:rPr>
        <w:t xml:space="preserve"> я выяснила, что при </w:t>
      </w:r>
      <w:r w:rsidRPr="00B64CE9">
        <w:rPr>
          <w:rFonts w:ascii="Times New Roman" w:eastAsia="Times New Roman" w:hAnsi="Times New Roman" w:cs="Times New Roman"/>
          <w:color w:val="auto"/>
          <w:sz w:val="28"/>
          <w:szCs w:val="28"/>
          <w:lang w:eastAsia="ru-RU"/>
        </w:rPr>
        <w:t>создании цветников</w:t>
      </w:r>
      <w:r w:rsidR="00EF6478">
        <w:rPr>
          <w:rFonts w:ascii="Times New Roman" w:eastAsia="Times New Roman" w:hAnsi="Times New Roman" w:cs="Times New Roman"/>
          <w:color w:val="auto"/>
          <w:sz w:val="28"/>
          <w:szCs w:val="28"/>
          <w:lang w:eastAsia="ru-RU"/>
        </w:rPr>
        <w:t xml:space="preserve"> нужно пользоваться правилами ТБ,</w:t>
      </w:r>
      <w:r w:rsidRPr="00B64CE9">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eastAsia="ru-RU"/>
        </w:rPr>
        <w:t xml:space="preserve">можно </w:t>
      </w:r>
      <w:r w:rsidRPr="00B64CE9">
        <w:rPr>
          <w:rFonts w:ascii="Times New Roman" w:eastAsia="Times New Roman" w:hAnsi="Times New Roman" w:cs="Times New Roman"/>
          <w:color w:val="auto"/>
          <w:sz w:val="28"/>
          <w:szCs w:val="28"/>
          <w:lang w:eastAsia="ru-RU"/>
        </w:rPr>
        <w:t xml:space="preserve"> использ</w:t>
      </w:r>
      <w:r>
        <w:rPr>
          <w:rFonts w:ascii="Times New Roman" w:eastAsia="Times New Roman" w:hAnsi="Times New Roman" w:cs="Times New Roman"/>
          <w:color w:val="auto"/>
          <w:sz w:val="28"/>
          <w:szCs w:val="28"/>
          <w:lang w:eastAsia="ru-RU"/>
        </w:rPr>
        <w:t>овать</w:t>
      </w:r>
      <w:r w:rsidRPr="00B64CE9">
        <w:rPr>
          <w:rFonts w:ascii="Times New Roman" w:eastAsia="Times New Roman" w:hAnsi="Times New Roman" w:cs="Times New Roman"/>
          <w:color w:val="auto"/>
          <w:sz w:val="28"/>
          <w:szCs w:val="28"/>
          <w:lang w:eastAsia="ru-RU"/>
        </w:rPr>
        <w:t xml:space="preserve"> популярные формы цветочных насаждений: клумбы, партеры, рабатки, бордюры и пр.</w:t>
      </w:r>
    </w:p>
    <w:p w:rsidR="00862676" w:rsidRDefault="00862676" w:rsidP="00862676">
      <w:pPr>
        <w:spacing w:after="0" w:line="240" w:lineRule="auto"/>
        <w:ind w:firstLine="709"/>
        <w:jc w:val="both"/>
        <w:rPr>
          <w:rFonts w:ascii="Times New Roman" w:eastAsia="Times New Roman" w:hAnsi="Times New Roman" w:cs="Times New Roman"/>
          <w:color w:val="auto"/>
          <w:sz w:val="28"/>
          <w:szCs w:val="28"/>
          <w:lang w:eastAsia="ru-RU"/>
        </w:rPr>
      </w:pPr>
      <w:r w:rsidRPr="00B64CE9">
        <w:rPr>
          <w:rFonts w:ascii="Times New Roman" w:eastAsia="Times New Roman" w:hAnsi="Times New Roman" w:cs="Times New Roman"/>
          <w:color w:val="auto"/>
          <w:sz w:val="28"/>
          <w:szCs w:val="28"/>
          <w:lang w:eastAsia="ru-RU"/>
        </w:rPr>
        <w:t>Клумбы - наиболее распространенный вид цветников регулярной композиции. По форме клумбы бывают круглые, квадратные, прямоугольные, овальные, и др. Размеры их разнообразны, но чаще 4-6 м.</w:t>
      </w:r>
    </w:p>
    <w:p w:rsidR="00862676" w:rsidRDefault="00862676" w:rsidP="00862676">
      <w:pPr>
        <w:spacing w:after="0" w:line="240" w:lineRule="auto"/>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w:t>
      </w:r>
      <w:r w:rsidRPr="00B64CE9">
        <w:rPr>
          <w:rFonts w:ascii="Times New Roman" w:eastAsia="Times New Roman" w:hAnsi="Times New Roman" w:cs="Times New Roman"/>
          <w:color w:val="auto"/>
          <w:sz w:val="28"/>
          <w:szCs w:val="28"/>
          <w:lang w:eastAsia="ru-RU"/>
        </w:rPr>
        <w:t>Партеры - это цветники регулярной композиции, которые обычно располагают у парадного входа, для подчеркивания торжественности. Создают их в виде сочетаний различных геометрических фигур (кругов, треугольников, квадратов, прямоугольников, трапеций и т.п.).</w:t>
      </w:r>
    </w:p>
    <w:p w:rsidR="00862676" w:rsidRPr="004F2E8E" w:rsidRDefault="00862676" w:rsidP="00862676">
      <w:pPr>
        <w:spacing w:after="0" w:line="240" w:lineRule="auto"/>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w:t>
      </w:r>
      <w:r w:rsidRPr="00B64CE9">
        <w:rPr>
          <w:rFonts w:ascii="Times New Roman" w:eastAsia="Times New Roman" w:hAnsi="Times New Roman" w:cs="Times New Roman"/>
          <w:color w:val="auto"/>
          <w:sz w:val="28"/>
          <w:szCs w:val="28"/>
          <w:lang w:eastAsia="ru-RU"/>
        </w:rPr>
        <w:t>Рабатки - это клумбы прямоугольной формы шириной от 0,5 до 3 м, размещаемые вдоль дорожек и аллей.</w:t>
      </w:r>
    </w:p>
    <w:p w:rsidR="00862676" w:rsidRPr="004F2E8E" w:rsidRDefault="00862676" w:rsidP="00862676">
      <w:pPr>
        <w:spacing w:after="0" w:line="240" w:lineRule="auto"/>
        <w:ind w:firstLine="709"/>
        <w:jc w:val="both"/>
        <w:rPr>
          <w:rFonts w:ascii="Times New Roman" w:eastAsia="Times New Roman" w:hAnsi="Times New Roman" w:cs="Times New Roman"/>
          <w:color w:val="auto"/>
          <w:sz w:val="28"/>
          <w:szCs w:val="28"/>
          <w:lang w:eastAsia="ru-RU"/>
        </w:rPr>
      </w:pPr>
      <w:r w:rsidRPr="004F2E8E">
        <w:rPr>
          <w:rFonts w:ascii="Times New Roman" w:eastAsia="Times New Roman" w:hAnsi="Times New Roman" w:cs="Times New Roman"/>
          <w:color w:val="auto"/>
          <w:sz w:val="28"/>
          <w:szCs w:val="28"/>
          <w:lang w:eastAsia="ru-RU"/>
        </w:rPr>
        <w:t>-</w:t>
      </w:r>
      <w:r w:rsidRPr="00B64CE9">
        <w:rPr>
          <w:rFonts w:ascii="Times New Roman" w:eastAsia="Times New Roman" w:hAnsi="Times New Roman" w:cs="Times New Roman"/>
          <w:color w:val="auto"/>
          <w:sz w:val="28"/>
          <w:szCs w:val="28"/>
          <w:lang w:eastAsia="ru-RU"/>
        </w:rPr>
        <w:t>Бордюры - это узкие полоски шириной от 0,1 до 0,5 м. Их применяют как окаймление краев клумб, рабаток, проходов.</w:t>
      </w:r>
    </w:p>
    <w:p w:rsidR="009063C0" w:rsidRDefault="00862676" w:rsidP="00862676">
      <w:pPr>
        <w:shd w:val="clear" w:color="auto" w:fill="FFFFFF"/>
        <w:spacing w:after="0" w:line="240" w:lineRule="auto"/>
        <w:ind w:firstLine="709"/>
        <w:jc w:val="both"/>
        <w:rPr>
          <w:rFonts w:eastAsia="Times New Roman"/>
          <w:color w:val="auto"/>
          <w:sz w:val="28"/>
          <w:szCs w:val="28"/>
          <w:lang w:eastAsia="ru-RU"/>
        </w:rPr>
      </w:pPr>
      <w:r w:rsidRPr="004F2E8E">
        <w:rPr>
          <w:rFonts w:ascii="Times New Roman" w:eastAsia="Times New Roman" w:hAnsi="Times New Roman" w:cs="Times New Roman"/>
          <w:color w:val="auto"/>
          <w:sz w:val="28"/>
          <w:szCs w:val="28"/>
          <w:lang w:eastAsia="ru-RU"/>
        </w:rPr>
        <w:t>Для строительства клумб из стеклянных бутылок подходят как обычные прозрачные бутылки стандартных размеров, так и емкости, выполненные из стекла разных оттенков</w:t>
      </w:r>
      <w:r w:rsidR="009063C0">
        <w:rPr>
          <w:rFonts w:ascii="Times New Roman" w:eastAsia="Times New Roman" w:hAnsi="Times New Roman" w:cs="Times New Roman"/>
          <w:color w:val="auto"/>
          <w:sz w:val="28"/>
          <w:szCs w:val="28"/>
          <w:lang w:eastAsia="ru-RU"/>
        </w:rPr>
        <w:t xml:space="preserve"> </w:t>
      </w:r>
      <w:r w:rsidR="00EF6478">
        <w:rPr>
          <w:rFonts w:ascii="Times New Roman" w:eastAsia="Times New Roman" w:hAnsi="Times New Roman" w:cs="Times New Roman"/>
          <w:color w:val="auto"/>
          <w:sz w:val="28"/>
          <w:szCs w:val="28"/>
          <w:lang w:eastAsia="ru-RU"/>
        </w:rPr>
        <w:t>(все работы выполняются в присутствии взрослых, в рабочих перчатках)</w:t>
      </w:r>
      <w:r w:rsidRPr="004F2E8E">
        <w:rPr>
          <w:rFonts w:ascii="Times New Roman" w:eastAsia="Times New Roman" w:hAnsi="Times New Roman" w:cs="Times New Roman"/>
          <w:color w:val="auto"/>
          <w:sz w:val="28"/>
          <w:szCs w:val="28"/>
          <w:lang w:eastAsia="ru-RU"/>
        </w:rPr>
        <w:t>.</w:t>
      </w:r>
      <w:r>
        <w:rPr>
          <w:rFonts w:eastAsia="Times New Roman"/>
          <w:color w:val="auto"/>
          <w:sz w:val="28"/>
          <w:szCs w:val="28"/>
          <w:lang w:eastAsia="ru-RU"/>
        </w:rPr>
        <w:t xml:space="preserve"> </w:t>
      </w:r>
    </w:p>
    <w:p w:rsidR="009063C0" w:rsidRDefault="009063C0" w:rsidP="009063C0">
      <w:pPr>
        <w:tabs>
          <w:tab w:val="left" w:pos="6810"/>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Техника безопасности при работе со стеклом для младших школьников.</w:t>
      </w:r>
    </w:p>
    <w:p w:rsidR="009063C0" w:rsidRPr="002B2598" w:rsidRDefault="009063C0" w:rsidP="009063C0">
      <w:pPr>
        <w:pStyle w:val="aa"/>
        <w:shd w:val="clear" w:color="auto" w:fill="FFFFFF"/>
        <w:spacing w:after="0"/>
        <w:textAlignment w:val="baseline"/>
        <w:rPr>
          <w:color w:val="333333"/>
          <w:sz w:val="28"/>
          <w:szCs w:val="28"/>
        </w:rPr>
      </w:pPr>
      <w:r w:rsidRPr="002B2598">
        <w:rPr>
          <w:color w:val="333333"/>
          <w:sz w:val="28"/>
          <w:szCs w:val="28"/>
          <w:bdr w:val="none" w:sz="0" w:space="0" w:color="auto" w:frame="1"/>
        </w:rPr>
        <w:t>Факторы опасности.</w:t>
      </w:r>
    </w:p>
    <w:p w:rsidR="009063C0" w:rsidRPr="002B2598" w:rsidRDefault="009063C0" w:rsidP="009063C0">
      <w:pPr>
        <w:shd w:val="clear" w:color="auto" w:fill="F1F1F1"/>
        <w:spacing w:line="270" w:lineRule="atLeast"/>
        <w:jc w:val="center"/>
        <w:textAlignment w:val="baseline"/>
        <w:rPr>
          <w:rFonts w:ascii="Times New Roman" w:hAnsi="Times New Roman" w:cs="Times New Roman"/>
          <w:color w:val="333333"/>
          <w:sz w:val="28"/>
          <w:szCs w:val="28"/>
        </w:rPr>
      </w:pPr>
      <w:r w:rsidRPr="002B2598">
        <w:rPr>
          <w:rFonts w:ascii="Times New Roman" w:hAnsi="Times New Roman" w:cs="Times New Roman"/>
          <w:noProof/>
          <w:color w:val="743399"/>
          <w:sz w:val="28"/>
          <w:szCs w:val="28"/>
          <w:bdr w:val="none" w:sz="0" w:space="0" w:color="auto" w:frame="1"/>
          <w:lang w:eastAsia="ru-RU"/>
        </w:rPr>
        <w:drawing>
          <wp:inline distT="0" distB="0" distL="0" distR="0">
            <wp:extent cx="2857500" cy="2276475"/>
            <wp:effectExtent l="19050" t="0" r="0" b="0"/>
            <wp:docPr id="32" name="Рисунок 1" descr="Мелкие осколки при резке стекл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лкие осколки при резке стекла">
                      <a:hlinkClick r:id="rId7"/>
                    </pic:cNvPr>
                    <pic:cNvPicPr>
                      <a:picLocks noChangeAspect="1" noChangeArrowheads="1"/>
                    </pic:cNvPicPr>
                  </pic:nvPicPr>
                  <pic:blipFill>
                    <a:blip r:embed="rId8" cstate="print"/>
                    <a:srcRect/>
                    <a:stretch>
                      <a:fillRect/>
                    </a:stretch>
                  </pic:blipFill>
                  <pic:spPr bwMode="auto">
                    <a:xfrm>
                      <a:off x="0" y="0"/>
                      <a:ext cx="2857500" cy="2276475"/>
                    </a:xfrm>
                    <a:prstGeom prst="rect">
                      <a:avLst/>
                    </a:prstGeom>
                    <a:noFill/>
                    <a:ln w="9525">
                      <a:noFill/>
                      <a:miter lim="800000"/>
                      <a:headEnd/>
                      <a:tailEnd/>
                    </a:ln>
                  </pic:spPr>
                </pic:pic>
              </a:graphicData>
            </a:graphic>
          </wp:inline>
        </w:drawing>
      </w:r>
    </w:p>
    <w:p w:rsidR="009063C0" w:rsidRPr="009063C0" w:rsidRDefault="009063C0" w:rsidP="009063C0">
      <w:pPr>
        <w:pStyle w:val="wp-caption-text"/>
        <w:spacing w:before="75" w:beforeAutospacing="0" w:after="360" w:afterAutospacing="0" w:line="270" w:lineRule="atLeast"/>
        <w:ind w:left="75" w:right="75"/>
        <w:jc w:val="center"/>
        <w:textAlignment w:val="baseline"/>
        <w:rPr>
          <w:sz w:val="28"/>
          <w:szCs w:val="28"/>
        </w:rPr>
      </w:pPr>
      <w:r w:rsidRPr="009063C0">
        <w:rPr>
          <w:sz w:val="28"/>
          <w:szCs w:val="28"/>
        </w:rPr>
        <w:lastRenderedPageBreak/>
        <w:t>Мелкие осколки, появляющиеся в процессе резки стекла</w:t>
      </w:r>
    </w:p>
    <w:p w:rsidR="009063C0" w:rsidRPr="009063C0" w:rsidRDefault="009063C0" w:rsidP="009063C0">
      <w:pPr>
        <w:pStyle w:val="aa"/>
        <w:shd w:val="clear" w:color="auto" w:fill="FFFFFF"/>
        <w:spacing w:after="0"/>
        <w:textAlignment w:val="baseline"/>
        <w:rPr>
          <w:color w:val="auto"/>
          <w:sz w:val="28"/>
          <w:szCs w:val="28"/>
        </w:rPr>
      </w:pPr>
      <w:r w:rsidRPr="009063C0">
        <w:rPr>
          <w:color w:val="auto"/>
          <w:sz w:val="28"/>
          <w:szCs w:val="28"/>
          <w:bdr w:val="none" w:sz="0" w:space="0" w:color="auto" w:frame="1"/>
        </w:rPr>
        <w:t>    Про то, что стекло режется, знают все. Про то, что бьется и получаются острые осколки, тоже знают все. Хочу обратить Ваше внимание на то, о чем задумывались не все. Крупные осколки стекла, несмотря на их страшный вид, представляют значительно меньшую опасность, чем осколки мелкие. В отличие от крупных, их труднее увидеть и труднее собрать, зато легче «поймать». Часто мелкие осколки, появляющиеся в процессе резки стекла для витражей или мозаики имеют форму пластины или форму палочки, которая легко превращается в занозу.</w:t>
      </w:r>
    </w:p>
    <w:p w:rsidR="009063C0" w:rsidRPr="009063C0" w:rsidRDefault="009063C0" w:rsidP="009063C0">
      <w:pPr>
        <w:pStyle w:val="aa"/>
        <w:shd w:val="clear" w:color="auto" w:fill="FFFFFF"/>
        <w:spacing w:after="0"/>
        <w:textAlignment w:val="baseline"/>
        <w:rPr>
          <w:color w:val="auto"/>
          <w:sz w:val="28"/>
          <w:szCs w:val="28"/>
        </w:rPr>
      </w:pPr>
      <w:r w:rsidRPr="009063C0">
        <w:rPr>
          <w:color w:val="auto"/>
          <w:sz w:val="28"/>
          <w:szCs w:val="28"/>
          <w:bdr w:val="none" w:sz="0" w:space="0" w:color="auto" w:frame="1"/>
        </w:rPr>
        <w:t>Чего делать нельзя:</w:t>
      </w:r>
    </w:p>
    <w:p w:rsidR="009063C0" w:rsidRPr="009063C0" w:rsidRDefault="009063C0" w:rsidP="009063C0">
      <w:pPr>
        <w:numPr>
          <w:ilvl w:val="0"/>
          <w:numId w:val="1"/>
        </w:numPr>
        <w:spacing w:after="0" w:line="240" w:lineRule="auto"/>
        <w:ind w:left="360"/>
        <w:textAlignment w:val="baseline"/>
        <w:rPr>
          <w:rFonts w:ascii="Times New Roman" w:hAnsi="Times New Roman" w:cs="Times New Roman"/>
          <w:color w:val="auto"/>
          <w:sz w:val="28"/>
          <w:szCs w:val="28"/>
        </w:rPr>
      </w:pPr>
      <w:r w:rsidRPr="009063C0">
        <w:rPr>
          <w:rFonts w:ascii="Times New Roman" w:hAnsi="Times New Roman" w:cs="Times New Roman"/>
          <w:color w:val="auto"/>
          <w:sz w:val="28"/>
          <w:szCs w:val="28"/>
          <w:bdr w:val="none" w:sz="0" w:space="0" w:color="auto" w:frame="1"/>
        </w:rPr>
        <w:t>Нельзя работать без защитных очков. Категорически. Никогда. От слова «совсем». Мелкие осколки стекла можно удалить с одежды, с кожи, из волос, но выковыривать их из глаз — занятие далеко не самое приятное. Сама не пробовала и пробовать не хочу. Работаю в очках всегда, и другим не разрешаю без них находиться рядом со стеклом. Кстати, косынкой и халатом тоже пользуюсь. И Вам советую.</w:t>
      </w:r>
    </w:p>
    <w:p w:rsidR="009063C0" w:rsidRPr="009063C0" w:rsidRDefault="009063C0" w:rsidP="009063C0">
      <w:pPr>
        <w:numPr>
          <w:ilvl w:val="0"/>
          <w:numId w:val="1"/>
        </w:numPr>
        <w:spacing w:after="0" w:line="240" w:lineRule="auto"/>
        <w:ind w:left="360"/>
        <w:textAlignment w:val="baseline"/>
        <w:rPr>
          <w:rFonts w:ascii="Times New Roman" w:hAnsi="Times New Roman" w:cs="Times New Roman"/>
          <w:color w:val="auto"/>
          <w:sz w:val="28"/>
          <w:szCs w:val="28"/>
        </w:rPr>
      </w:pPr>
      <w:r w:rsidRPr="009063C0">
        <w:rPr>
          <w:rFonts w:ascii="Times New Roman" w:hAnsi="Times New Roman" w:cs="Times New Roman"/>
          <w:color w:val="auto"/>
          <w:sz w:val="28"/>
          <w:szCs w:val="28"/>
          <w:bdr w:val="none" w:sz="0" w:space="0" w:color="auto" w:frame="1"/>
        </w:rPr>
        <w:t>Нельзя убирать или сметать осколки руками, а если убираем тряпкой, то тряпка сразу должна идти на выброс. Самый удобный способ уборки поверхности стола от осколков — смести осколки щеткой, подобной той, которой пользуются автомобилисты для мытья машины. С тканевой поверхности осколки удобно убирать пылесосом. С поверхности стеклянной детали витража осколки проще всего смыть, окунув ее несколько раз в воду или подставив под струю воды.</w:t>
      </w:r>
    </w:p>
    <w:p w:rsidR="009063C0" w:rsidRPr="009063C0" w:rsidRDefault="009063C0" w:rsidP="009063C0">
      <w:pPr>
        <w:numPr>
          <w:ilvl w:val="0"/>
          <w:numId w:val="1"/>
        </w:numPr>
        <w:spacing w:after="0" w:line="240" w:lineRule="auto"/>
        <w:ind w:left="360"/>
        <w:textAlignment w:val="baseline"/>
        <w:rPr>
          <w:rFonts w:ascii="Times New Roman" w:hAnsi="Times New Roman" w:cs="Times New Roman"/>
          <w:color w:val="auto"/>
          <w:sz w:val="28"/>
          <w:szCs w:val="28"/>
        </w:rPr>
      </w:pPr>
      <w:r w:rsidRPr="009063C0">
        <w:rPr>
          <w:rFonts w:ascii="Times New Roman" w:hAnsi="Times New Roman" w:cs="Times New Roman"/>
          <w:color w:val="auto"/>
          <w:sz w:val="28"/>
          <w:szCs w:val="28"/>
          <w:bdr w:val="none" w:sz="0" w:space="0" w:color="auto" w:frame="1"/>
        </w:rPr>
        <w:t>Нельзя, если нам надо провести по стеклу, например, чтобы вытереть его, вести вдоль острой кромки, даже если Ваша рука защищена тряпкой или перчаткой — ведем строго поперек, и только так. Недавно разрезанное стекло — идеальный режущий инструмент, оставит свои следы на всем, что защищает руки. И на Ваших руках тоже.</w:t>
      </w:r>
    </w:p>
    <w:p w:rsidR="009063C0" w:rsidRPr="009063C0" w:rsidRDefault="009063C0" w:rsidP="009063C0">
      <w:pPr>
        <w:numPr>
          <w:ilvl w:val="0"/>
          <w:numId w:val="1"/>
        </w:numPr>
        <w:spacing w:after="0" w:line="240" w:lineRule="auto"/>
        <w:ind w:left="360"/>
        <w:textAlignment w:val="baseline"/>
        <w:rPr>
          <w:rFonts w:ascii="Times New Roman" w:hAnsi="Times New Roman" w:cs="Times New Roman"/>
          <w:color w:val="auto"/>
          <w:sz w:val="28"/>
          <w:szCs w:val="28"/>
        </w:rPr>
      </w:pPr>
      <w:r w:rsidRPr="009063C0">
        <w:rPr>
          <w:rFonts w:ascii="Times New Roman" w:hAnsi="Times New Roman" w:cs="Times New Roman"/>
          <w:color w:val="auto"/>
          <w:sz w:val="28"/>
          <w:szCs w:val="28"/>
          <w:bdr w:val="none" w:sz="0" w:space="0" w:color="auto" w:frame="1"/>
        </w:rPr>
        <w:t>Нельзя создавать условия, при которых полетят осколки стекла: распускать и разламывать непредназначенными для этого инструментами или по некачественному резу, работать навесу или в неудобной позе, обтачивать детали на Кристалле без воды. Ронять стекло, в общем-то, тоже нежелательно.</w:t>
      </w:r>
    </w:p>
    <w:p w:rsidR="009063C0" w:rsidRPr="009063C0" w:rsidRDefault="009063C0" w:rsidP="009063C0">
      <w:pPr>
        <w:numPr>
          <w:ilvl w:val="0"/>
          <w:numId w:val="1"/>
        </w:numPr>
        <w:spacing w:after="0" w:line="240" w:lineRule="auto"/>
        <w:ind w:left="360"/>
        <w:textAlignment w:val="baseline"/>
        <w:rPr>
          <w:rFonts w:ascii="Times New Roman" w:hAnsi="Times New Roman" w:cs="Times New Roman"/>
          <w:color w:val="auto"/>
          <w:sz w:val="28"/>
          <w:szCs w:val="28"/>
        </w:rPr>
      </w:pPr>
      <w:r w:rsidRPr="009063C0">
        <w:rPr>
          <w:rFonts w:ascii="Times New Roman" w:hAnsi="Times New Roman" w:cs="Times New Roman"/>
          <w:color w:val="auto"/>
          <w:sz w:val="28"/>
          <w:szCs w:val="28"/>
          <w:bdr w:val="none" w:sz="0" w:space="0" w:color="auto" w:frame="1"/>
        </w:rPr>
        <w:t>Нельзя резать грязное, мокрое или холодное стекло — это дополнительные факторы, приводящие к появлению мелких осколков.</w:t>
      </w:r>
    </w:p>
    <w:p w:rsidR="009063C0" w:rsidRPr="009063C0" w:rsidRDefault="009063C0" w:rsidP="009063C0">
      <w:pPr>
        <w:numPr>
          <w:ilvl w:val="0"/>
          <w:numId w:val="1"/>
        </w:numPr>
        <w:spacing w:after="0" w:line="240" w:lineRule="auto"/>
        <w:ind w:left="360"/>
        <w:textAlignment w:val="baseline"/>
        <w:rPr>
          <w:rFonts w:ascii="Times New Roman" w:hAnsi="Times New Roman" w:cs="Times New Roman"/>
          <w:color w:val="auto"/>
          <w:sz w:val="28"/>
          <w:szCs w:val="28"/>
        </w:rPr>
      </w:pPr>
      <w:r w:rsidRPr="009063C0">
        <w:rPr>
          <w:rFonts w:ascii="Times New Roman" w:hAnsi="Times New Roman" w:cs="Times New Roman"/>
          <w:color w:val="auto"/>
          <w:sz w:val="28"/>
          <w:szCs w:val="28"/>
          <w:bdr w:val="none" w:sz="0" w:space="0" w:color="auto" w:frame="1"/>
        </w:rPr>
        <w:t xml:space="preserve">Нельзя оставлять рабочее место неубранным. Неважно, что Вы вернетесь через 5 минут. Забудете и поймаете осколок. Или кто-то другой придет раньше Вас и получит неприятный сюрприз. Вообще, секундное движение </w:t>
      </w:r>
      <w:proofErr w:type="gramStart"/>
      <w:r w:rsidRPr="009063C0">
        <w:rPr>
          <w:rFonts w:ascii="Times New Roman" w:hAnsi="Times New Roman" w:cs="Times New Roman"/>
          <w:color w:val="auto"/>
          <w:sz w:val="28"/>
          <w:szCs w:val="28"/>
          <w:bdr w:val="none" w:sz="0" w:space="0" w:color="auto" w:frame="1"/>
        </w:rPr>
        <w:t>смести щеткой осколки в процессе работы помогает</w:t>
      </w:r>
      <w:proofErr w:type="gramEnd"/>
      <w:r w:rsidRPr="009063C0">
        <w:rPr>
          <w:rFonts w:ascii="Times New Roman" w:hAnsi="Times New Roman" w:cs="Times New Roman"/>
          <w:color w:val="auto"/>
          <w:sz w:val="28"/>
          <w:szCs w:val="28"/>
          <w:bdr w:val="none" w:sz="0" w:space="0" w:color="auto" w:frame="1"/>
        </w:rPr>
        <w:t xml:space="preserve"> сохранить руки, время и настроение.</w:t>
      </w:r>
    </w:p>
    <w:p w:rsidR="009063C0" w:rsidRPr="009063C0" w:rsidRDefault="009063C0" w:rsidP="009063C0">
      <w:pPr>
        <w:pStyle w:val="aa"/>
        <w:shd w:val="clear" w:color="auto" w:fill="FFFFFF"/>
        <w:spacing w:after="0"/>
        <w:textAlignment w:val="baseline"/>
        <w:rPr>
          <w:color w:val="auto"/>
          <w:sz w:val="28"/>
          <w:szCs w:val="28"/>
        </w:rPr>
      </w:pPr>
      <w:r w:rsidRPr="009063C0">
        <w:rPr>
          <w:color w:val="auto"/>
          <w:sz w:val="28"/>
          <w:szCs w:val="28"/>
          <w:bdr w:val="none" w:sz="0" w:space="0" w:color="auto" w:frame="1"/>
        </w:rPr>
        <w:t>Чего делать нежелательно:</w:t>
      </w:r>
    </w:p>
    <w:p w:rsidR="009063C0" w:rsidRPr="009063C0" w:rsidRDefault="009063C0" w:rsidP="009063C0">
      <w:pPr>
        <w:numPr>
          <w:ilvl w:val="0"/>
          <w:numId w:val="2"/>
        </w:numPr>
        <w:spacing w:after="0" w:line="240" w:lineRule="auto"/>
        <w:ind w:left="360"/>
        <w:textAlignment w:val="baseline"/>
        <w:rPr>
          <w:rFonts w:ascii="Times New Roman" w:hAnsi="Times New Roman" w:cs="Times New Roman"/>
          <w:color w:val="auto"/>
          <w:sz w:val="28"/>
          <w:szCs w:val="28"/>
        </w:rPr>
      </w:pPr>
      <w:r w:rsidRPr="009063C0">
        <w:rPr>
          <w:rFonts w:ascii="Times New Roman" w:hAnsi="Times New Roman" w:cs="Times New Roman"/>
          <w:color w:val="auto"/>
          <w:sz w:val="28"/>
          <w:szCs w:val="28"/>
          <w:bdr w:val="none" w:sz="0" w:space="0" w:color="auto" w:frame="1"/>
        </w:rPr>
        <w:t>Работать при плохом освещении. Гимнастика для глаз, присутствующая в нашем деле, должна приносить пользу, а не вред.</w:t>
      </w:r>
    </w:p>
    <w:p w:rsidR="009063C0" w:rsidRPr="009063C0" w:rsidRDefault="009063C0" w:rsidP="009063C0">
      <w:pPr>
        <w:numPr>
          <w:ilvl w:val="0"/>
          <w:numId w:val="2"/>
        </w:numPr>
        <w:spacing w:after="0" w:line="240" w:lineRule="auto"/>
        <w:ind w:left="360"/>
        <w:textAlignment w:val="baseline"/>
        <w:rPr>
          <w:rFonts w:ascii="Times New Roman" w:hAnsi="Times New Roman" w:cs="Times New Roman"/>
          <w:color w:val="auto"/>
          <w:sz w:val="28"/>
          <w:szCs w:val="28"/>
        </w:rPr>
      </w:pPr>
      <w:r w:rsidRPr="009063C0">
        <w:rPr>
          <w:rFonts w:ascii="Times New Roman" w:hAnsi="Times New Roman" w:cs="Times New Roman"/>
          <w:color w:val="auto"/>
          <w:sz w:val="28"/>
          <w:szCs w:val="28"/>
          <w:bdr w:val="none" w:sz="0" w:space="0" w:color="auto" w:frame="1"/>
        </w:rPr>
        <w:lastRenderedPageBreak/>
        <w:t>Оставлять детали витража обточенными с одной стороны — забудете, где не обточено — порез гарантирован.</w:t>
      </w:r>
    </w:p>
    <w:p w:rsidR="009063C0" w:rsidRPr="009063C0" w:rsidRDefault="009063C0" w:rsidP="009063C0">
      <w:pPr>
        <w:numPr>
          <w:ilvl w:val="0"/>
          <w:numId w:val="2"/>
        </w:numPr>
        <w:spacing w:after="0" w:line="240" w:lineRule="auto"/>
        <w:ind w:left="360"/>
        <w:textAlignment w:val="baseline"/>
        <w:rPr>
          <w:rFonts w:ascii="Times New Roman" w:hAnsi="Times New Roman" w:cs="Times New Roman"/>
          <w:color w:val="auto"/>
          <w:sz w:val="28"/>
          <w:szCs w:val="28"/>
        </w:rPr>
      </w:pPr>
      <w:r w:rsidRPr="009063C0">
        <w:rPr>
          <w:rFonts w:ascii="Times New Roman" w:hAnsi="Times New Roman" w:cs="Times New Roman"/>
          <w:color w:val="auto"/>
          <w:sz w:val="28"/>
          <w:szCs w:val="28"/>
          <w:bdr w:val="none" w:sz="0" w:space="0" w:color="auto" w:frame="1"/>
        </w:rPr>
        <w:t>Хвататься за острые края мокрыми руками так же смело, как и сухими — тоже частая причина порезов. Намокшая кожа режется легче, чем сухая, и при этом не чувствует пореза.</w:t>
      </w:r>
    </w:p>
    <w:p w:rsidR="009063C0" w:rsidRPr="009063C0" w:rsidRDefault="009063C0" w:rsidP="009063C0">
      <w:pPr>
        <w:pStyle w:val="aa"/>
        <w:shd w:val="clear" w:color="auto" w:fill="FFFFFF"/>
        <w:spacing w:after="0"/>
        <w:textAlignment w:val="baseline"/>
        <w:rPr>
          <w:color w:val="auto"/>
          <w:sz w:val="28"/>
          <w:szCs w:val="28"/>
        </w:rPr>
      </w:pPr>
      <w:r w:rsidRPr="009063C0">
        <w:rPr>
          <w:color w:val="auto"/>
          <w:sz w:val="28"/>
          <w:szCs w:val="28"/>
          <w:bdr w:val="none" w:sz="0" w:space="0" w:color="auto" w:frame="1"/>
        </w:rPr>
        <w:t>Что делаем</w:t>
      </w:r>
      <w:proofErr w:type="gramStart"/>
      <w:r w:rsidRPr="009063C0">
        <w:rPr>
          <w:color w:val="auto"/>
          <w:sz w:val="28"/>
          <w:szCs w:val="28"/>
          <w:bdr w:val="none" w:sz="0" w:space="0" w:color="auto" w:frame="1"/>
        </w:rPr>
        <w:t xml:space="preserve"> ,</w:t>
      </w:r>
      <w:proofErr w:type="gramEnd"/>
      <w:r w:rsidRPr="009063C0">
        <w:rPr>
          <w:color w:val="auto"/>
          <w:sz w:val="28"/>
          <w:szCs w:val="28"/>
          <w:bdr w:val="none" w:sz="0" w:space="0" w:color="auto" w:frame="1"/>
        </w:rPr>
        <w:t xml:space="preserve"> если:</w:t>
      </w:r>
    </w:p>
    <w:p w:rsidR="009063C0" w:rsidRPr="009063C0" w:rsidRDefault="009063C0" w:rsidP="009063C0">
      <w:pPr>
        <w:numPr>
          <w:ilvl w:val="0"/>
          <w:numId w:val="3"/>
        </w:numPr>
        <w:spacing w:after="0" w:line="240" w:lineRule="auto"/>
        <w:ind w:left="360"/>
        <w:textAlignment w:val="baseline"/>
        <w:rPr>
          <w:rFonts w:ascii="Times New Roman" w:hAnsi="Times New Roman" w:cs="Times New Roman"/>
          <w:color w:val="auto"/>
          <w:sz w:val="28"/>
          <w:szCs w:val="28"/>
        </w:rPr>
      </w:pPr>
      <w:r w:rsidRPr="009063C0">
        <w:rPr>
          <w:rFonts w:ascii="Times New Roman" w:hAnsi="Times New Roman" w:cs="Times New Roman"/>
          <w:color w:val="auto"/>
          <w:sz w:val="28"/>
          <w:szCs w:val="28"/>
          <w:bdr w:val="none" w:sz="0" w:space="0" w:color="auto" w:frame="1"/>
        </w:rPr>
        <w:t>Порезались — промываем порез большим количеством воды, чтобы вымыть все возможно находящиеся там мелкие осколки. Ни в коем случае не высасываем порез.</w:t>
      </w:r>
    </w:p>
    <w:p w:rsidR="009063C0" w:rsidRPr="009063C0" w:rsidRDefault="009063C0" w:rsidP="009063C0">
      <w:pPr>
        <w:numPr>
          <w:ilvl w:val="0"/>
          <w:numId w:val="3"/>
        </w:numPr>
        <w:spacing w:after="0" w:line="240" w:lineRule="auto"/>
        <w:ind w:left="360"/>
        <w:textAlignment w:val="baseline"/>
        <w:rPr>
          <w:rFonts w:ascii="Times New Roman" w:hAnsi="Times New Roman" w:cs="Times New Roman"/>
          <w:color w:val="auto"/>
          <w:sz w:val="28"/>
          <w:szCs w:val="28"/>
        </w:rPr>
      </w:pPr>
      <w:r w:rsidRPr="009063C0">
        <w:rPr>
          <w:rFonts w:ascii="Times New Roman" w:hAnsi="Times New Roman" w:cs="Times New Roman"/>
          <w:color w:val="auto"/>
          <w:sz w:val="28"/>
          <w:szCs w:val="28"/>
          <w:bdr w:val="none" w:sz="0" w:space="0" w:color="auto" w:frame="1"/>
        </w:rPr>
        <w:t xml:space="preserve">Загнали в руку маленький осколок или занозу — ни в коем случае не стираем его ладонью, пытаясь вытащить, не цепляем ногтями (обломаем, кончик останется внутри). Сначала берем щетку, ту самую, которой сметаем осколки, и «сметаем» с кожи наш впившийся осколок. Обычно помогает. Если не помогло — размачиваем кожу в воде и дальше действуем пинцетом под лупой на хорошем свету. Помним, что стеклянная заноза, в отличие от деревянной, моментально сломается от перегиба, и ее кончик </w:t>
      </w:r>
      <w:proofErr w:type="gramStart"/>
      <w:r w:rsidRPr="009063C0">
        <w:rPr>
          <w:rFonts w:ascii="Times New Roman" w:hAnsi="Times New Roman" w:cs="Times New Roman"/>
          <w:color w:val="auto"/>
          <w:sz w:val="28"/>
          <w:szCs w:val="28"/>
          <w:bdr w:val="none" w:sz="0" w:space="0" w:color="auto" w:frame="1"/>
        </w:rPr>
        <w:t>останется</w:t>
      </w:r>
      <w:proofErr w:type="gramEnd"/>
      <w:r w:rsidRPr="009063C0">
        <w:rPr>
          <w:rFonts w:ascii="Times New Roman" w:hAnsi="Times New Roman" w:cs="Times New Roman"/>
          <w:color w:val="auto"/>
          <w:sz w:val="28"/>
          <w:szCs w:val="28"/>
          <w:bdr w:val="none" w:sz="0" w:space="0" w:color="auto" w:frame="1"/>
        </w:rPr>
        <w:t xml:space="preserve"> где и был.</w:t>
      </w:r>
    </w:p>
    <w:p w:rsidR="009063C0" w:rsidRPr="009063C0" w:rsidRDefault="009063C0" w:rsidP="009063C0">
      <w:pPr>
        <w:numPr>
          <w:ilvl w:val="0"/>
          <w:numId w:val="3"/>
        </w:numPr>
        <w:spacing w:after="0" w:line="240" w:lineRule="auto"/>
        <w:ind w:left="360"/>
        <w:textAlignment w:val="baseline"/>
        <w:rPr>
          <w:rFonts w:ascii="Times New Roman" w:hAnsi="Times New Roman" w:cs="Times New Roman"/>
          <w:color w:val="auto"/>
          <w:sz w:val="28"/>
          <w:szCs w:val="28"/>
        </w:rPr>
      </w:pPr>
      <w:r w:rsidRPr="009063C0">
        <w:rPr>
          <w:rFonts w:ascii="Times New Roman" w:hAnsi="Times New Roman" w:cs="Times New Roman"/>
          <w:color w:val="auto"/>
          <w:sz w:val="28"/>
          <w:szCs w:val="28"/>
          <w:bdr w:val="none" w:sz="0" w:space="0" w:color="auto" w:frame="1"/>
        </w:rPr>
        <w:t xml:space="preserve">Ощущаем неприятные покалывания на коже, даже если они периодически возникают и проходят — </w:t>
      </w:r>
      <w:proofErr w:type="gramStart"/>
      <w:r w:rsidRPr="009063C0">
        <w:rPr>
          <w:rFonts w:ascii="Times New Roman" w:hAnsi="Times New Roman" w:cs="Times New Roman"/>
          <w:color w:val="auto"/>
          <w:sz w:val="28"/>
          <w:szCs w:val="28"/>
          <w:bdr w:val="none" w:sz="0" w:space="0" w:color="auto" w:frame="1"/>
        </w:rPr>
        <w:t>значит</w:t>
      </w:r>
      <w:proofErr w:type="gramEnd"/>
      <w:r w:rsidRPr="009063C0">
        <w:rPr>
          <w:rFonts w:ascii="Times New Roman" w:hAnsi="Times New Roman" w:cs="Times New Roman"/>
          <w:color w:val="auto"/>
          <w:sz w:val="28"/>
          <w:szCs w:val="28"/>
          <w:bdr w:val="none" w:sz="0" w:space="0" w:color="auto" w:frame="1"/>
        </w:rPr>
        <w:t xml:space="preserve"> мельчайшие осколки сидят у нас в коже. Пользуемся щеткой, а если не помогает — размачиваем кожу, чтобы удалить с помощью воды.</w:t>
      </w:r>
    </w:p>
    <w:p w:rsidR="009063C0" w:rsidRPr="009063C0" w:rsidRDefault="009063C0" w:rsidP="009063C0">
      <w:pPr>
        <w:numPr>
          <w:ilvl w:val="0"/>
          <w:numId w:val="3"/>
        </w:numPr>
        <w:spacing w:after="0" w:line="240" w:lineRule="auto"/>
        <w:ind w:left="360"/>
        <w:textAlignment w:val="baseline"/>
        <w:rPr>
          <w:rFonts w:ascii="Times New Roman" w:hAnsi="Times New Roman" w:cs="Times New Roman"/>
          <w:color w:val="auto"/>
          <w:sz w:val="28"/>
          <w:szCs w:val="28"/>
        </w:rPr>
      </w:pPr>
      <w:r w:rsidRPr="009063C0">
        <w:rPr>
          <w:rFonts w:ascii="Times New Roman" w:hAnsi="Times New Roman" w:cs="Times New Roman"/>
          <w:color w:val="auto"/>
          <w:sz w:val="28"/>
          <w:szCs w:val="28"/>
          <w:bdr w:val="none" w:sz="0" w:space="0" w:color="auto" w:frame="1"/>
        </w:rPr>
        <w:t xml:space="preserve">И самый страшный кошмар нашей профессии — попал осколок в глаз. Дать пострадавшему руку, попросить закрыть глаза. Подвести и усадить </w:t>
      </w:r>
      <w:proofErr w:type="gramStart"/>
      <w:r w:rsidRPr="009063C0">
        <w:rPr>
          <w:rFonts w:ascii="Times New Roman" w:hAnsi="Times New Roman" w:cs="Times New Roman"/>
          <w:color w:val="auto"/>
          <w:sz w:val="28"/>
          <w:szCs w:val="28"/>
          <w:bdr w:val="none" w:sz="0" w:space="0" w:color="auto" w:frame="1"/>
        </w:rPr>
        <w:t>поудобнее</w:t>
      </w:r>
      <w:proofErr w:type="gramEnd"/>
      <w:r w:rsidRPr="009063C0">
        <w:rPr>
          <w:rFonts w:ascii="Times New Roman" w:hAnsi="Times New Roman" w:cs="Times New Roman"/>
          <w:color w:val="auto"/>
          <w:sz w:val="28"/>
          <w:szCs w:val="28"/>
          <w:bdr w:val="none" w:sz="0" w:space="0" w:color="auto" w:frame="1"/>
        </w:rPr>
        <w:t xml:space="preserve"> с закрытыми глазами, чтобы не травмировать дополнительно пострадавший глаз (наши глаза, как орган парный, привыкли двигаться вместе). Дальше — мокрая повязка на пострадавший глаз, здоровый глаз тоже закрыть, чтобы избежать лишних движений больным глазом, и немедленно вызываем врача.</w:t>
      </w:r>
    </w:p>
    <w:p w:rsidR="009063C0" w:rsidRPr="009063C0" w:rsidRDefault="009063C0" w:rsidP="009063C0">
      <w:pPr>
        <w:pStyle w:val="aa"/>
        <w:shd w:val="clear" w:color="auto" w:fill="FFFFFF"/>
        <w:spacing w:after="0"/>
        <w:textAlignment w:val="baseline"/>
        <w:rPr>
          <w:color w:val="auto"/>
          <w:sz w:val="28"/>
          <w:szCs w:val="28"/>
        </w:rPr>
      </w:pPr>
      <w:r w:rsidRPr="009063C0">
        <w:rPr>
          <w:color w:val="auto"/>
          <w:sz w:val="28"/>
          <w:szCs w:val="28"/>
          <w:bdr w:val="none" w:sz="0" w:space="0" w:color="auto" w:frame="1"/>
        </w:rPr>
        <w:br/>
        <w:t>И напоследок желаю Вам никогда не попадать в ситуации, перечисленные в последнем абзаце, и чтобы данные знания приходилось как можно меньше применять на практике! Все работы выполнять в присутствии взрослых</w:t>
      </w:r>
    </w:p>
    <w:p w:rsidR="00862676" w:rsidRDefault="009063C0" w:rsidP="009063C0">
      <w:pPr>
        <w:shd w:val="clear" w:color="auto" w:fill="FFFFFF"/>
        <w:spacing w:after="0" w:line="240" w:lineRule="auto"/>
        <w:jc w:val="both"/>
        <w:rPr>
          <w:rFonts w:ascii="Times New Roman" w:eastAsia="Times New Roman" w:hAnsi="Times New Roman" w:cs="Times New Roman"/>
          <w:color w:val="auto"/>
          <w:sz w:val="28"/>
          <w:szCs w:val="28"/>
          <w:lang w:eastAsia="ru-RU"/>
        </w:rPr>
      </w:pPr>
      <w:r>
        <w:rPr>
          <w:rFonts w:ascii="Times New Roman" w:hAnsi="Times New Roman" w:cs="Times New Roman"/>
          <w:sz w:val="28"/>
          <w:szCs w:val="28"/>
        </w:rPr>
        <w:t xml:space="preserve">    </w:t>
      </w:r>
      <w:r w:rsidR="00862676">
        <w:rPr>
          <w:rFonts w:ascii="Times New Roman" w:eastAsia="Times New Roman" w:hAnsi="Times New Roman" w:cs="Times New Roman"/>
          <w:color w:val="auto"/>
          <w:sz w:val="28"/>
          <w:szCs w:val="28"/>
          <w:lang w:eastAsia="ru-RU"/>
        </w:rPr>
        <w:t xml:space="preserve">Территория нашей школы большая, это можно увидеть на рисунках 1 и 2. Мне хочется, чтобы территория нашей школы всегда была красивой. Предложенные мной формы цветников позволят украсить нашу школу и каждый год экономить время на их сооружение. Для этого, я составила эскиз-фото оформления территории школы, который хочу реализовать весной 2018 года. В основу эскиза вошли различные формы клумб, которые мы изготовим из стеклянных бутылок и цветы, которые мы там посадим.  </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color w:val="auto"/>
          <w:sz w:val="28"/>
          <w:szCs w:val="28"/>
          <w:lang w:eastAsia="ru-RU"/>
        </w:rPr>
      </w:pPr>
    </w:p>
    <w:p w:rsidR="00862676" w:rsidRDefault="00862676" w:rsidP="00862676">
      <w:pPr>
        <w:pStyle w:val="aa"/>
        <w:shd w:val="clear" w:color="auto" w:fill="FFFFFF"/>
        <w:spacing w:after="0" w:line="240" w:lineRule="auto"/>
        <w:ind w:firstLine="709"/>
        <w:jc w:val="both"/>
        <w:rPr>
          <w:rFonts w:eastAsia="Times New Roman"/>
          <w:color w:val="auto"/>
          <w:sz w:val="28"/>
          <w:szCs w:val="28"/>
          <w:lang w:eastAsia="ru-RU"/>
        </w:rPr>
      </w:pPr>
      <w:r>
        <w:rPr>
          <w:noProof/>
          <w:lang w:eastAsia="ru-RU"/>
        </w:rPr>
        <w:lastRenderedPageBreak/>
        <w:drawing>
          <wp:inline distT="0" distB="0" distL="0" distR="0">
            <wp:extent cx="4818380" cy="2076262"/>
            <wp:effectExtent l="0" t="0" r="1270" b="635"/>
            <wp:docPr id="9" name="Рисунок 9" descr="https://avatars.mds.yandex.net/get-altay/212783/2a0000015d92d9dc0ba20f4eed5b1be18247/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altay/212783/2a0000015d92d9dc0ba20f4eed5b1be18247/XXL"/>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51589" cy="2090572"/>
                    </a:xfrm>
                    <a:prstGeom prst="rect">
                      <a:avLst/>
                    </a:prstGeom>
                    <a:noFill/>
                    <a:ln>
                      <a:noFill/>
                    </a:ln>
                  </pic:spPr>
                </pic:pic>
              </a:graphicData>
            </a:graphic>
          </wp:inline>
        </w:drawing>
      </w:r>
    </w:p>
    <w:p w:rsidR="00862676" w:rsidRDefault="00862676" w:rsidP="00862676">
      <w:pPr>
        <w:shd w:val="clear" w:color="auto" w:fill="FFFFFF"/>
        <w:spacing w:after="0" w:line="240" w:lineRule="auto"/>
        <w:jc w:val="center"/>
        <w:rPr>
          <w:rFonts w:ascii="Times New Roman" w:eastAsia="Times New Roman" w:hAnsi="Times New Roman" w:cs="Times New Roman"/>
          <w:color w:val="auto"/>
          <w:sz w:val="28"/>
          <w:szCs w:val="28"/>
          <w:lang w:eastAsia="ru-RU"/>
        </w:rPr>
      </w:pPr>
    </w:p>
    <w:p w:rsidR="00862676" w:rsidRDefault="00862676" w:rsidP="00862676">
      <w:pPr>
        <w:shd w:val="clear" w:color="auto" w:fill="FFFFFF"/>
        <w:spacing w:after="0" w:line="240" w:lineRule="auto"/>
        <w:jc w:val="center"/>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Рисунок</w:t>
      </w:r>
      <w:proofErr w:type="gramStart"/>
      <w:r>
        <w:rPr>
          <w:rFonts w:ascii="Times New Roman" w:eastAsia="Times New Roman" w:hAnsi="Times New Roman" w:cs="Times New Roman"/>
          <w:color w:val="auto"/>
          <w:sz w:val="28"/>
          <w:szCs w:val="28"/>
          <w:lang w:eastAsia="ru-RU"/>
        </w:rPr>
        <w:t>1</w:t>
      </w:r>
      <w:proofErr w:type="gramEnd"/>
      <w:r>
        <w:rPr>
          <w:rFonts w:ascii="Times New Roman" w:eastAsia="Times New Roman" w:hAnsi="Times New Roman" w:cs="Times New Roman"/>
          <w:color w:val="auto"/>
          <w:sz w:val="28"/>
          <w:szCs w:val="28"/>
          <w:lang w:eastAsia="ru-RU"/>
        </w:rPr>
        <w:t>- Школа № 21 г. Павлодара (один из входов  в школу)</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color w:val="auto"/>
          <w:sz w:val="28"/>
          <w:szCs w:val="28"/>
          <w:lang w:eastAsia="ru-RU"/>
        </w:rPr>
      </w:pPr>
      <w:r>
        <w:rPr>
          <w:noProof/>
          <w:lang w:eastAsia="ru-RU"/>
        </w:rPr>
        <w:drawing>
          <wp:inline distT="0" distB="0" distL="0" distR="0">
            <wp:extent cx="4705350" cy="2971800"/>
            <wp:effectExtent l="0" t="0" r="0" b="0"/>
            <wp:docPr id="8" name="Рисунок 8" descr="https://im0-tub-kz.yandex.net/i?id=a22948e62f6995a9edd84972a744cb63-sr&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0-tub-kz.yandex.net/i?id=a22948e62f6995a9edd84972a744cb63-sr&amp;n=1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05350" cy="2971800"/>
                    </a:xfrm>
                    <a:prstGeom prst="rect">
                      <a:avLst/>
                    </a:prstGeom>
                    <a:noFill/>
                    <a:ln>
                      <a:noFill/>
                    </a:ln>
                  </pic:spPr>
                </pic:pic>
              </a:graphicData>
            </a:graphic>
          </wp:inline>
        </w:drawing>
      </w:r>
    </w:p>
    <w:p w:rsidR="00862676" w:rsidRDefault="00862676" w:rsidP="00862676">
      <w:pPr>
        <w:shd w:val="clear" w:color="auto" w:fill="FFFFFF"/>
        <w:spacing w:after="0" w:line="240" w:lineRule="auto"/>
        <w:ind w:firstLine="709"/>
        <w:jc w:val="both"/>
        <w:rPr>
          <w:rFonts w:ascii="Times New Roman" w:eastAsia="Times New Roman" w:hAnsi="Times New Roman" w:cs="Times New Roman"/>
          <w:color w:val="auto"/>
          <w:sz w:val="28"/>
          <w:szCs w:val="28"/>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Рисунок 2. Территория СОШ № 21 г. Павлодара (со стороны ул. Кутузова и </w:t>
      </w:r>
      <w:proofErr w:type="spellStart"/>
      <w:r>
        <w:rPr>
          <w:rFonts w:ascii="Times New Roman" w:eastAsia="Times New Roman" w:hAnsi="Times New Roman" w:cs="Times New Roman"/>
          <w:color w:val="auto"/>
          <w:sz w:val="28"/>
          <w:szCs w:val="28"/>
          <w:lang w:eastAsia="ru-RU"/>
        </w:rPr>
        <w:t>Камзина</w:t>
      </w:r>
      <w:proofErr w:type="spellEnd"/>
      <w:r>
        <w:rPr>
          <w:rFonts w:ascii="Times New Roman" w:eastAsia="Times New Roman" w:hAnsi="Times New Roman" w:cs="Times New Roman"/>
          <w:color w:val="auto"/>
          <w:sz w:val="28"/>
          <w:szCs w:val="28"/>
          <w:lang w:eastAsia="ru-RU"/>
        </w:rPr>
        <w:t>)</w:t>
      </w:r>
    </w:p>
    <w:p w:rsidR="00862676" w:rsidRDefault="00862676" w:rsidP="00862676">
      <w:pPr>
        <w:shd w:val="clear" w:color="auto" w:fill="FFFFFF"/>
        <w:spacing w:after="0" w:line="240" w:lineRule="auto"/>
        <w:jc w:val="both"/>
        <w:rPr>
          <w:rFonts w:ascii="Times New Roman" w:eastAsia="Times New Roman" w:hAnsi="Times New Roman" w:cs="Times New Roman"/>
          <w:color w:val="auto"/>
          <w:sz w:val="28"/>
          <w:szCs w:val="28"/>
          <w:lang w:eastAsia="ru-RU"/>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color w:val="auto"/>
          <w:sz w:val="28"/>
          <w:szCs w:val="28"/>
          <w:lang w:eastAsia="ru-RU"/>
        </w:rPr>
      </w:pPr>
      <w:r w:rsidRPr="007A0FF0">
        <w:rPr>
          <w:rFonts w:ascii="Times New Roman" w:eastAsia="Times New Roman" w:hAnsi="Times New Roman" w:cs="Times New Roman"/>
          <w:color w:val="auto"/>
          <w:sz w:val="28"/>
          <w:szCs w:val="28"/>
          <w:lang w:eastAsia="ru-RU"/>
        </w:rPr>
        <w:t>При</w:t>
      </w:r>
      <w:r>
        <w:rPr>
          <w:rFonts w:ascii="Times New Roman" w:eastAsia="Times New Roman" w:hAnsi="Times New Roman" w:cs="Times New Roman"/>
          <w:color w:val="auto"/>
          <w:sz w:val="28"/>
          <w:szCs w:val="28"/>
          <w:lang w:eastAsia="ru-RU"/>
        </w:rPr>
        <w:t xml:space="preserve"> планировании</w:t>
      </w:r>
      <w:r w:rsidRPr="007A0FF0">
        <w:rPr>
          <w:rFonts w:ascii="Times New Roman" w:eastAsia="Times New Roman" w:hAnsi="Times New Roman" w:cs="Times New Roman"/>
          <w:color w:val="auto"/>
          <w:sz w:val="28"/>
          <w:szCs w:val="28"/>
          <w:lang w:eastAsia="ru-RU"/>
        </w:rPr>
        <w:t xml:space="preserve"> обустройств</w:t>
      </w:r>
      <w:r>
        <w:rPr>
          <w:rFonts w:ascii="Times New Roman" w:eastAsia="Times New Roman" w:hAnsi="Times New Roman" w:cs="Times New Roman"/>
          <w:color w:val="auto"/>
          <w:sz w:val="28"/>
          <w:szCs w:val="28"/>
          <w:lang w:eastAsia="ru-RU"/>
        </w:rPr>
        <w:t>а</w:t>
      </w:r>
      <w:r w:rsidRPr="007A0FF0">
        <w:rPr>
          <w:rFonts w:ascii="Times New Roman" w:eastAsia="Times New Roman" w:hAnsi="Times New Roman" w:cs="Times New Roman"/>
          <w:color w:val="auto"/>
          <w:sz w:val="28"/>
          <w:szCs w:val="28"/>
          <w:lang w:eastAsia="ru-RU"/>
        </w:rPr>
        <w:t xml:space="preserve"> цветника </w:t>
      </w:r>
      <w:r>
        <w:rPr>
          <w:rFonts w:ascii="Times New Roman" w:eastAsia="Times New Roman" w:hAnsi="Times New Roman" w:cs="Times New Roman"/>
          <w:color w:val="auto"/>
          <w:sz w:val="28"/>
          <w:szCs w:val="28"/>
          <w:lang w:eastAsia="ru-RU"/>
        </w:rPr>
        <w:t>надо выполнить следующие действия:</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1.Выбрать территорию школу, где будут размещены цветники;</w:t>
      </w:r>
    </w:p>
    <w:p w:rsidR="00862676" w:rsidRPr="00291DDE" w:rsidRDefault="00862676" w:rsidP="00862676">
      <w:pPr>
        <w:shd w:val="clear" w:color="auto" w:fill="FFFFFF"/>
        <w:spacing w:after="0" w:line="240" w:lineRule="auto"/>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w:t>
      </w:r>
      <w:r w:rsidRPr="00291DDE">
        <w:rPr>
          <w:rFonts w:ascii="Times New Roman" w:eastAsia="Times New Roman" w:hAnsi="Times New Roman" w:cs="Times New Roman"/>
          <w:color w:val="auto"/>
          <w:sz w:val="28"/>
          <w:szCs w:val="28"/>
          <w:lang w:eastAsia="ru-RU"/>
        </w:rPr>
        <w:t>Разработать композицию и ее размер и в соответствии с этим посчитать количество требуемых стеклянных  бутылок</w:t>
      </w:r>
      <w:r>
        <w:rPr>
          <w:rFonts w:ascii="Times New Roman" w:eastAsia="Times New Roman" w:hAnsi="Times New Roman" w:cs="Times New Roman"/>
          <w:color w:val="auto"/>
          <w:sz w:val="28"/>
          <w:szCs w:val="28"/>
          <w:lang w:eastAsia="ru-RU"/>
        </w:rPr>
        <w:t>;</w:t>
      </w:r>
      <w:r w:rsidRPr="00291DDE">
        <w:rPr>
          <w:rFonts w:ascii="Times New Roman" w:eastAsia="Times New Roman" w:hAnsi="Times New Roman" w:cs="Times New Roman"/>
          <w:color w:val="auto"/>
          <w:sz w:val="28"/>
          <w:szCs w:val="28"/>
          <w:lang w:eastAsia="ru-RU"/>
        </w:rPr>
        <w:t xml:space="preserve"> </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3. Собранные </w:t>
      </w:r>
      <w:r w:rsidRPr="007A0FF0">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eastAsia="ru-RU"/>
        </w:rPr>
        <w:t xml:space="preserve">все </w:t>
      </w:r>
      <w:r w:rsidRPr="007A0FF0">
        <w:rPr>
          <w:rFonts w:ascii="Times New Roman" w:eastAsia="Times New Roman" w:hAnsi="Times New Roman" w:cs="Times New Roman"/>
          <w:color w:val="auto"/>
          <w:sz w:val="28"/>
          <w:szCs w:val="28"/>
          <w:lang w:eastAsia="ru-RU"/>
        </w:rPr>
        <w:t xml:space="preserve">бутылки уложить в </w:t>
      </w:r>
      <w:r>
        <w:rPr>
          <w:rFonts w:ascii="Times New Roman" w:eastAsia="Times New Roman" w:hAnsi="Times New Roman" w:cs="Times New Roman"/>
          <w:color w:val="auto"/>
          <w:sz w:val="28"/>
          <w:szCs w:val="28"/>
          <w:lang w:eastAsia="ru-RU"/>
        </w:rPr>
        <w:t xml:space="preserve">емкость (можно в ванную или </w:t>
      </w:r>
      <w:r w:rsidRPr="007A0FF0">
        <w:rPr>
          <w:rFonts w:ascii="Times New Roman" w:eastAsia="Times New Roman" w:hAnsi="Times New Roman" w:cs="Times New Roman"/>
          <w:color w:val="auto"/>
          <w:sz w:val="28"/>
          <w:szCs w:val="28"/>
          <w:lang w:eastAsia="ru-RU"/>
        </w:rPr>
        <w:t>таз</w:t>
      </w:r>
      <w:r>
        <w:rPr>
          <w:rFonts w:ascii="Times New Roman" w:eastAsia="Times New Roman" w:hAnsi="Times New Roman" w:cs="Times New Roman"/>
          <w:color w:val="auto"/>
          <w:sz w:val="28"/>
          <w:szCs w:val="28"/>
          <w:lang w:eastAsia="ru-RU"/>
        </w:rPr>
        <w:t>)</w:t>
      </w:r>
      <w:r w:rsidRPr="007A0FF0">
        <w:rPr>
          <w:rFonts w:ascii="Times New Roman" w:eastAsia="Times New Roman" w:hAnsi="Times New Roman" w:cs="Times New Roman"/>
          <w:color w:val="auto"/>
          <w:sz w:val="28"/>
          <w:szCs w:val="28"/>
          <w:lang w:eastAsia="ru-RU"/>
        </w:rPr>
        <w:t xml:space="preserve"> и залить водой на 30 минут. Это позволит легко удалить не только грязь, но этикетки вместе с остатками клея. Чистые просушенные бутылки готовы к работе.</w:t>
      </w:r>
    </w:p>
    <w:p w:rsidR="00862676" w:rsidRPr="00985D73" w:rsidRDefault="00862676" w:rsidP="00862676">
      <w:pPr>
        <w:spacing w:after="0" w:line="240" w:lineRule="auto"/>
        <w:ind w:firstLine="709"/>
        <w:jc w:val="both"/>
        <w:rPr>
          <w:rFonts w:ascii="Times New Roman" w:hAnsi="Times New Roman" w:cs="Times New Roman"/>
          <w:color w:val="auto"/>
          <w:sz w:val="28"/>
          <w:szCs w:val="28"/>
          <w:shd w:val="clear" w:color="auto" w:fill="FFFFFF"/>
        </w:rPr>
      </w:pPr>
      <w:r w:rsidRPr="004F2E8E">
        <w:rPr>
          <w:rFonts w:ascii="Times New Roman" w:hAnsi="Times New Roman" w:cs="Times New Roman"/>
          <w:color w:val="auto"/>
          <w:sz w:val="28"/>
          <w:szCs w:val="28"/>
          <w:shd w:val="clear" w:color="auto" w:fill="FFFFFF"/>
        </w:rPr>
        <w:t>На территории</w:t>
      </w:r>
      <w:r>
        <w:rPr>
          <w:rFonts w:ascii="Times New Roman" w:hAnsi="Times New Roman" w:cs="Times New Roman"/>
          <w:color w:val="auto"/>
          <w:sz w:val="28"/>
          <w:szCs w:val="28"/>
          <w:shd w:val="clear" w:color="auto" w:fill="FFFFFF"/>
        </w:rPr>
        <w:t xml:space="preserve"> школы со стороны Кутузова</w:t>
      </w:r>
      <w:r w:rsidRPr="004F2E8E">
        <w:rPr>
          <w:rFonts w:ascii="Times New Roman" w:hAnsi="Times New Roman" w:cs="Times New Roman"/>
          <w:color w:val="auto"/>
          <w:sz w:val="28"/>
          <w:szCs w:val="28"/>
          <w:shd w:val="clear" w:color="auto" w:fill="FFFFFF"/>
        </w:rPr>
        <w:t xml:space="preserve"> можно соорудить просторные цветники, оформив их перевернутыми донышком кверху бутылками. </w:t>
      </w:r>
      <w:r>
        <w:rPr>
          <w:rFonts w:ascii="Times New Roman" w:hAnsi="Times New Roman" w:cs="Times New Roman"/>
          <w:color w:val="auto"/>
          <w:sz w:val="28"/>
          <w:szCs w:val="28"/>
          <w:shd w:val="clear" w:color="auto" w:fill="FFFFFF"/>
        </w:rPr>
        <w:t xml:space="preserve">Возле баскетбольной </w:t>
      </w:r>
      <w:r w:rsidRPr="00985D73">
        <w:rPr>
          <w:rFonts w:ascii="Times New Roman" w:hAnsi="Times New Roman" w:cs="Times New Roman"/>
          <w:color w:val="auto"/>
          <w:sz w:val="28"/>
          <w:szCs w:val="28"/>
          <w:shd w:val="clear" w:color="auto" w:fill="FFFFFF"/>
        </w:rPr>
        <w:t xml:space="preserve">площадки школы хорошо будет смотреться композиция с овально представленными формами. В эти клумбы можно посадить многолетний </w:t>
      </w:r>
      <w:proofErr w:type="spellStart"/>
      <w:r w:rsidRPr="00985D73">
        <w:rPr>
          <w:rFonts w:ascii="Times New Roman" w:hAnsi="Times New Roman" w:cs="Times New Roman"/>
          <w:color w:val="auto"/>
          <w:sz w:val="28"/>
          <w:szCs w:val="28"/>
          <w:shd w:val="clear" w:color="auto" w:fill="FFFFFF"/>
        </w:rPr>
        <w:t>хлорофитум</w:t>
      </w:r>
      <w:proofErr w:type="spellEnd"/>
      <w:r w:rsidRPr="00985D73">
        <w:rPr>
          <w:rFonts w:ascii="Times New Roman" w:hAnsi="Times New Roman" w:cs="Times New Roman"/>
          <w:color w:val="auto"/>
          <w:sz w:val="28"/>
          <w:szCs w:val="28"/>
          <w:shd w:val="clear" w:color="auto" w:fill="FFFFFF"/>
        </w:rPr>
        <w:t xml:space="preserve">, который не капризный, поэтому проблем </w:t>
      </w:r>
      <w:r w:rsidRPr="00985D73">
        <w:rPr>
          <w:rFonts w:ascii="Times New Roman" w:hAnsi="Times New Roman" w:cs="Times New Roman"/>
          <w:color w:val="auto"/>
          <w:sz w:val="28"/>
          <w:szCs w:val="28"/>
          <w:shd w:val="clear" w:color="auto" w:fill="FFFFFF"/>
        </w:rPr>
        <w:lastRenderedPageBreak/>
        <w:t xml:space="preserve">с его выращиванием не будет. Он быстро растет даже не совсем в благоприятных для него условиях. </w:t>
      </w:r>
      <w:proofErr w:type="spellStart"/>
      <w:r w:rsidRPr="00985D73">
        <w:rPr>
          <w:rFonts w:ascii="Times New Roman" w:hAnsi="Times New Roman" w:cs="Times New Roman"/>
          <w:color w:val="auto"/>
          <w:sz w:val="28"/>
          <w:szCs w:val="28"/>
          <w:shd w:val="clear" w:color="auto" w:fill="FFFFFF"/>
        </w:rPr>
        <w:t>Хлорофитум</w:t>
      </w:r>
      <w:proofErr w:type="spellEnd"/>
      <w:r w:rsidRPr="00985D73">
        <w:rPr>
          <w:rFonts w:ascii="Times New Roman" w:hAnsi="Times New Roman" w:cs="Times New Roman"/>
          <w:color w:val="auto"/>
          <w:sz w:val="28"/>
          <w:szCs w:val="28"/>
          <w:shd w:val="clear" w:color="auto" w:fill="FFFFFF"/>
        </w:rPr>
        <w:t xml:space="preserve"> </w:t>
      </w:r>
      <w:proofErr w:type="gramStart"/>
      <w:r w:rsidRPr="00985D73">
        <w:rPr>
          <w:rFonts w:ascii="Times New Roman" w:hAnsi="Times New Roman" w:cs="Times New Roman"/>
          <w:color w:val="auto"/>
          <w:sz w:val="28"/>
          <w:szCs w:val="28"/>
          <w:shd w:val="clear" w:color="auto" w:fill="FFFFFF"/>
        </w:rPr>
        <w:t>нетребователен</w:t>
      </w:r>
      <w:proofErr w:type="gramEnd"/>
      <w:r w:rsidRPr="00985D73">
        <w:rPr>
          <w:rFonts w:ascii="Times New Roman" w:hAnsi="Times New Roman" w:cs="Times New Roman"/>
          <w:color w:val="auto"/>
          <w:sz w:val="28"/>
          <w:szCs w:val="28"/>
          <w:shd w:val="clear" w:color="auto" w:fill="FFFFFF"/>
        </w:rPr>
        <w:t xml:space="preserve"> к почвам, хорошо растет в универсальных грунтах. </w:t>
      </w:r>
      <w:r>
        <w:rPr>
          <w:rFonts w:ascii="Times New Roman" w:hAnsi="Times New Roman" w:cs="Times New Roman"/>
          <w:color w:val="auto"/>
          <w:sz w:val="28"/>
          <w:szCs w:val="28"/>
          <w:shd w:val="clear" w:color="auto" w:fill="FFFFFF"/>
        </w:rPr>
        <w:t xml:space="preserve">Также клумбу с </w:t>
      </w:r>
      <w:proofErr w:type="spellStart"/>
      <w:r>
        <w:rPr>
          <w:rFonts w:ascii="Times New Roman" w:hAnsi="Times New Roman" w:cs="Times New Roman"/>
          <w:color w:val="auto"/>
          <w:sz w:val="28"/>
          <w:szCs w:val="28"/>
          <w:shd w:val="clear" w:color="auto" w:fill="FFFFFF"/>
        </w:rPr>
        <w:t>хлорофитумом</w:t>
      </w:r>
      <w:proofErr w:type="spellEnd"/>
      <w:r>
        <w:rPr>
          <w:rFonts w:ascii="Times New Roman" w:hAnsi="Times New Roman" w:cs="Times New Roman"/>
          <w:color w:val="auto"/>
          <w:sz w:val="28"/>
          <w:szCs w:val="28"/>
          <w:shd w:val="clear" w:color="auto" w:fill="FFFFFF"/>
        </w:rPr>
        <w:t xml:space="preserve"> можно дополнить петуньей (рисунок 3). Для строительства такой клумбы нам  понадобится 70 -80 бутылок (в зависимости от формы цветника). Объем бутылок не имеет значения, главное чтобы их диаметр дна был одинаков.</w:t>
      </w:r>
    </w:p>
    <w:p w:rsidR="00862676" w:rsidRDefault="00862676" w:rsidP="00862676">
      <w:pPr>
        <w:spacing w:after="0" w:line="240" w:lineRule="auto"/>
        <w:ind w:firstLine="709"/>
        <w:jc w:val="both"/>
        <w:rPr>
          <w:rFonts w:ascii="Times New Roman" w:eastAsia="Times New Roman" w:hAnsi="Times New Roman" w:cs="Times New Roman"/>
          <w:color w:val="auto"/>
          <w:sz w:val="28"/>
          <w:szCs w:val="28"/>
          <w:lang w:eastAsia="ru-RU"/>
        </w:rPr>
      </w:pPr>
      <w:r>
        <w:rPr>
          <w:noProof/>
          <w:lang w:eastAsia="ru-RU"/>
        </w:rPr>
        <w:drawing>
          <wp:inline distT="0" distB="0" distL="0" distR="0">
            <wp:extent cx="4762500" cy="2486025"/>
            <wp:effectExtent l="0" t="0" r="0" b="9525"/>
            <wp:docPr id="6" name="Рисунок 6" descr="https://www.ogorod.ru/images/cache/500x404/crop/images%7Ccms-image-000005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gorod.ru/images/cache/500x404/crop/images%7Ccms-image-000005623.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2500" cy="2486025"/>
                    </a:xfrm>
                    <a:prstGeom prst="rect">
                      <a:avLst/>
                    </a:prstGeom>
                    <a:noFill/>
                    <a:ln>
                      <a:noFill/>
                    </a:ln>
                  </pic:spPr>
                </pic:pic>
              </a:graphicData>
            </a:graphic>
          </wp:inline>
        </w:drawing>
      </w:r>
    </w:p>
    <w:p w:rsidR="00862676" w:rsidRDefault="00862676" w:rsidP="00862676">
      <w:pPr>
        <w:spacing w:after="0" w:line="240" w:lineRule="auto"/>
        <w:ind w:firstLine="709"/>
        <w:jc w:val="both"/>
        <w:rPr>
          <w:rFonts w:ascii="Times New Roman" w:eastAsia="Times New Roman" w:hAnsi="Times New Roman" w:cs="Times New Roman"/>
          <w:color w:val="auto"/>
          <w:sz w:val="28"/>
          <w:szCs w:val="28"/>
          <w:lang w:eastAsia="ru-RU"/>
        </w:rPr>
      </w:pPr>
    </w:p>
    <w:p w:rsidR="00862676" w:rsidRDefault="00862676" w:rsidP="00862676">
      <w:pPr>
        <w:spacing w:after="0" w:line="240" w:lineRule="auto"/>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Рисунок 3. Составленный эскиз-фото строительства клумбы из стеклянных бутылок для оформления территории СОШ № 21 г. Павлодара</w:t>
      </w:r>
    </w:p>
    <w:p w:rsidR="00862676" w:rsidRDefault="00862676" w:rsidP="00862676">
      <w:pPr>
        <w:spacing w:after="0" w:line="240" w:lineRule="auto"/>
        <w:ind w:firstLine="709"/>
        <w:jc w:val="both"/>
        <w:rPr>
          <w:rFonts w:ascii="Times New Roman" w:hAnsi="Times New Roman" w:cs="Times New Roman"/>
          <w:color w:val="auto"/>
          <w:sz w:val="28"/>
          <w:szCs w:val="28"/>
          <w:shd w:val="clear" w:color="auto" w:fill="FFFFFF"/>
        </w:rPr>
      </w:pPr>
    </w:p>
    <w:p w:rsidR="00862676" w:rsidRDefault="00862676" w:rsidP="00862676">
      <w:pPr>
        <w:spacing w:after="0" w:line="24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Между такими цветниками я в эскизе запланировала строительство дорожки из стеклянных бутылок</w:t>
      </w:r>
      <w:r w:rsidR="0041436C">
        <w:rPr>
          <w:rFonts w:ascii="Times New Roman" w:hAnsi="Times New Roman" w:cs="Times New Roman"/>
          <w:color w:val="auto"/>
          <w:sz w:val="28"/>
          <w:szCs w:val="28"/>
          <w:shd w:val="clear" w:color="auto" w:fill="FFFFFF"/>
        </w:rPr>
        <w:t xml:space="preserve"> </w:t>
      </w:r>
      <w:r>
        <w:rPr>
          <w:rFonts w:ascii="Times New Roman" w:hAnsi="Times New Roman" w:cs="Times New Roman"/>
          <w:color w:val="auto"/>
          <w:sz w:val="28"/>
          <w:szCs w:val="28"/>
          <w:shd w:val="clear" w:color="auto" w:fill="FFFFFF"/>
        </w:rPr>
        <w:t>(рисунок 4).</w:t>
      </w:r>
    </w:p>
    <w:p w:rsidR="00862676" w:rsidRDefault="00862676" w:rsidP="00862676">
      <w:pPr>
        <w:spacing w:after="0" w:line="240" w:lineRule="auto"/>
        <w:ind w:firstLine="709"/>
        <w:jc w:val="both"/>
        <w:rPr>
          <w:rFonts w:ascii="Times New Roman" w:hAnsi="Times New Roman" w:cs="Times New Roman"/>
          <w:color w:val="auto"/>
          <w:sz w:val="28"/>
          <w:szCs w:val="28"/>
          <w:shd w:val="clear" w:color="auto" w:fill="FFFFFF"/>
        </w:rPr>
      </w:pPr>
    </w:p>
    <w:p w:rsidR="00862676" w:rsidRDefault="00862676" w:rsidP="00862676">
      <w:pPr>
        <w:spacing w:after="0" w:line="240" w:lineRule="auto"/>
        <w:ind w:firstLine="709"/>
        <w:jc w:val="both"/>
        <w:rPr>
          <w:rFonts w:ascii="Times New Roman" w:hAnsi="Times New Roman" w:cs="Times New Roman"/>
          <w:color w:val="auto"/>
          <w:sz w:val="28"/>
          <w:szCs w:val="28"/>
          <w:shd w:val="clear" w:color="auto" w:fill="FFFFFF"/>
        </w:rPr>
      </w:pPr>
      <w:r>
        <w:rPr>
          <w:noProof/>
          <w:lang w:eastAsia="ru-RU"/>
        </w:rPr>
        <w:drawing>
          <wp:inline distT="0" distB="0" distL="0" distR="0">
            <wp:extent cx="4486275" cy="2476500"/>
            <wp:effectExtent l="0" t="0" r="9525" b="0"/>
            <wp:docPr id="11" name="Рисунок 11" descr="Садовая дорожка из стеклянных бутыл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адовая дорожка из стеклянных бутылок"/>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86275" cy="2476500"/>
                    </a:xfrm>
                    <a:prstGeom prst="rect">
                      <a:avLst/>
                    </a:prstGeom>
                    <a:noFill/>
                    <a:ln>
                      <a:noFill/>
                    </a:ln>
                  </pic:spPr>
                </pic:pic>
              </a:graphicData>
            </a:graphic>
          </wp:inline>
        </w:drawing>
      </w:r>
    </w:p>
    <w:p w:rsidR="00862676" w:rsidRDefault="00862676" w:rsidP="00862676">
      <w:pPr>
        <w:spacing w:after="0" w:line="240" w:lineRule="auto"/>
        <w:ind w:firstLine="709"/>
        <w:jc w:val="both"/>
        <w:rPr>
          <w:rFonts w:ascii="Times New Roman" w:hAnsi="Times New Roman" w:cs="Times New Roman"/>
          <w:color w:val="auto"/>
          <w:sz w:val="28"/>
          <w:szCs w:val="28"/>
          <w:shd w:val="clear" w:color="auto" w:fill="FFFFFF"/>
        </w:rPr>
      </w:pPr>
    </w:p>
    <w:p w:rsidR="00862676" w:rsidRDefault="00862676" w:rsidP="00862676">
      <w:pPr>
        <w:spacing w:after="0" w:line="24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Рисунок 4. Строительство дорожек из стеклянных бутылок</w:t>
      </w:r>
    </w:p>
    <w:p w:rsidR="00862676" w:rsidRDefault="00862676" w:rsidP="00862676">
      <w:pPr>
        <w:spacing w:after="0" w:line="240" w:lineRule="auto"/>
        <w:ind w:firstLine="709"/>
        <w:jc w:val="both"/>
        <w:rPr>
          <w:rStyle w:val="a7"/>
          <w:rFonts w:ascii="Arial" w:hAnsi="Arial" w:cs="Arial"/>
          <w:color w:val="666666"/>
          <w:sz w:val="27"/>
          <w:szCs w:val="27"/>
          <w:bdr w:val="none" w:sz="0" w:space="0" w:color="auto" w:frame="1"/>
          <w:shd w:val="clear" w:color="auto" w:fill="FFFFFF"/>
        </w:rPr>
      </w:pPr>
    </w:p>
    <w:p w:rsidR="00862676" w:rsidRPr="00A932E5" w:rsidRDefault="00862676" w:rsidP="00862676">
      <w:pPr>
        <w:spacing w:after="0" w:line="240" w:lineRule="auto"/>
        <w:ind w:firstLine="709"/>
        <w:jc w:val="both"/>
        <w:rPr>
          <w:rFonts w:ascii="Times New Roman" w:hAnsi="Times New Roman" w:cs="Times New Roman"/>
          <w:bCs/>
          <w:color w:val="auto"/>
          <w:sz w:val="28"/>
          <w:szCs w:val="28"/>
          <w:bdr w:val="none" w:sz="0" w:space="0" w:color="auto" w:frame="1"/>
          <w:shd w:val="clear" w:color="auto" w:fill="FFFFFF"/>
        </w:rPr>
      </w:pPr>
      <w:r w:rsidRPr="0041436C">
        <w:rPr>
          <w:rStyle w:val="a7"/>
          <w:rFonts w:ascii="Times New Roman" w:hAnsi="Times New Roman" w:cs="Times New Roman"/>
          <w:b w:val="0"/>
          <w:color w:val="auto"/>
          <w:sz w:val="28"/>
          <w:szCs w:val="28"/>
          <w:bdr w:val="none" w:sz="0" w:space="0" w:color="auto" w:frame="1"/>
          <w:shd w:val="clear" w:color="auto" w:fill="FFFFFF"/>
        </w:rPr>
        <w:t>Для строительства  дорожки нужно разметить ее параметр с помощью колышков и бечевки. Ширину дорожки мы решили запланировать в 50-70 см.</w:t>
      </w:r>
      <w:r w:rsidRPr="00B93B1D">
        <w:rPr>
          <w:rStyle w:val="a7"/>
          <w:rFonts w:ascii="Times New Roman" w:hAnsi="Times New Roman" w:cs="Times New Roman"/>
          <w:color w:val="auto"/>
          <w:sz w:val="28"/>
          <w:szCs w:val="28"/>
          <w:bdr w:val="none" w:sz="0" w:space="0" w:color="auto" w:frame="1"/>
          <w:shd w:val="clear" w:color="auto" w:fill="FFFFFF"/>
        </w:rPr>
        <w:t xml:space="preserve"> </w:t>
      </w:r>
      <w:r>
        <w:rPr>
          <w:rStyle w:val="a7"/>
          <w:rFonts w:ascii="Times New Roman" w:hAnsi="Times New Roman" w:cs="Times New Roman"/>
          <w:color w:val="auto"/>
          <w:sz w:val="28"/>
          <w:szCs w:val="28"/>
          <w:bdr w:val="none" w:sz="0" w:space="0" w:color="auto" w:frame="1"/>
          <w:shd w:val="clear" w:color="auto" w:fill="FFFFFF"/>
        </w:rPr>
        <w:t xml:space="preserve"> </w:t>
      </w:r>
      <w:r w:rsidRPr="004F2E8E">
        <w:rPr>
          <w:rFonts w:ascii="Times New Roman" w:hAnsi="Times New Roman" w:cs="Times New Roman"/>
          <w:color w:val="auto"/>
          <w:sz w:val="28"/>
          <w:szCs w:val="28"/>
          <w:shd w:val="clear" w:color="auto" w:fill="FFFFFF"/>
        </w:rPr>
        <w:t xml:space="preserve">Стеклянные бутылки можно просто заглубить, вкручивая их по намеченной черте. Но </w:t>
      </w:r>
      <w:r>
        <w:rPr>
          <w:rFonts w:ascii="Times New Roman" w:hAnsi="Times New Roman" w:cs="Times New Roman"/>
          <w:color w:val="auto"/>
          <w:sz w:val="28"/>
          <w:szCs w:val="28"/>
          <w:shd w:val="clear" w:color="auto" w:fill="FFFFFF"/>
        </w:rPr>
        <w:t xml:space="preserve">чтобы дорожка была надежной лучше </w:t>
      </w:r>
      <w:r w:rsidRPr="004F2E8E">
        <w:rPr>
          <w:rFonts w:ascii="Times New Roman" w:hAnsi="Times New Roman" w:cs="Times New Roman"/>
          <w:color w:val="auto"/>
          <w:sz w:val="28"/>
          <w:szCs w:val="28"/>
          <w:shd w:val="clear" w:color="auto" w:fill="FFFFFF"/>
        </w:rPr>
        <w:t xml:space="preserve"> будет предварительно </w:t>
      </w:r>
      <w:r w:rsidRPr="004F2E8E">
        <w:rPr>
          <w:rFonts w:ascii="Times New Roman" w:hAnsi="Times New Roman" w:cs="Times New Roman"/>
          <w:color w:val="auto"/>
          <w:sz w:val="28"/>
          <w:szCs w:val="28"/>
          <w:shd w:val="clear" w:color="auto" w:fill="FFFFFF"/>
        </w:rPr>
        <w:lastRenderedPageBreak/>
        <w:t>вырыть небольшую траншею глубиной 15-20 см. Установить в нее тару, а затем заполнить пустоты слоем песка</w:t>
      </w:r>
      <w:r>
        <w:rPr>
          <w:rFonts w:ascii="Times New Roman" w:hAnsi="Times New Roman" w:cs="Times New Roman"/>
          <w:color w:val="auto"/>
          <w:sz w:val="28"/>
          <w:szCs w:val="28"/>
          <w:shd w:val="clear" w:color="auto" w:fill="FFFFFF"/>
        </w:rPr>
        <w:t xml:space="preserve">, по предварительным подсчетам на это (дорожка шириной 50-70 см и длиной 2 </w:t>
      </w:r>
      <w:proofErr w:type="spellStart"/>
      <w:proofErr w:type="gramStart"/>
      <w:r>
        <w:rPr>
          <w:rFonts w:ascii="Times New Roman" w:hAnsi="Times New Roman" w:cs="Times New Roman"/>
          <w:color w:val="auto"/>
          <w:sz w:val="28"/>
          <w:szCs w:val="28"/>
          <w:shd w:val="clear" w:color="auto" w:fill="FFFFFF"/>
        </w:rPr>
        <w:t>м-потребуется</w:t>
      </w:r>
      <w:proofErr w:type="spellEnd"/>
      <w:proofErr w:type="gramEnd"/>
      <w:r>
        <w:rPr>
          <w:rFonts w:ascii="Times New Roman" w:hAnsi="Times New Roman" w:cs="Times New Roman"/>
          <w:color w:val="auto"/>
          <w:sz w:val="28"/>
          <w:szCs w:val="28"/>
          <w:shd w:val="clear" w:color="auto" w:fill="FFFFFF"/>
        </w:rPr>
        <w:t xml:space="preserve"> 100 бутылок) уйдет 25 кг песка. Затем надо бутылки вдавить горлышком вниз, для чего можно подбить их резиновым молотком.</w:t>
      </w:r>
    </w:p>
    <w:p w:rsidR="00862676" w:rsidRDefault="00862676" w:rsidP="00862676">
      <w:pPr>
        <w:spacing w:after="0" w:line="240" w:lineRule="auto"/>
      </w:pPr>
    </w:p>
    <w:p w:rsidR="00EF6478" w:rsidRDefault="00862676" w:rsidP="00862676">
      <w:pPr>
        <w:shd w:val="clear" w:color="auto" w:fill="FFFFFF"/>
        <w:spacing w:after="0" w:line="240" w:lineRule="auto"/>
        <w:ind w:firstLine="709"/>
        <w:jc w:val="both"/>
        <w:textAlignment w:val="baseline"/>
        <w:rPr>
          <w:rFonts w:ascii="Times New Roman" w:eastAsia="Times New Roman" w:hAnsi="Times New Roman" w:cs="Times New Roman"/>
          <w:color w:val="auto"/>
          <w:sz w:val="28"/>
          <w:szCs w:val="28"/>
          <w:lang w:eastAsia="ru-RU"/>
        </w:rPr>
      </w:pPr>
      <w:r w:rsidRPr="002662D9">
        <w:rPr>
          <w:rFonts w:ascii="Times New Roman" w:eastAsia="Times New Roman" w:hAnsi="Times New Roman" w:cs="Times New Roman"/>
          <w:color w:val="auto"/>
          <w:sz w:val="28"/>
          <w:szCs w:val="28"/>
          <w:lang w:eastAsia="ru-RU"/>
        </w:rPr>
        <w:t xml:space="preserve">Установив бутылки, </w:t>
      </w:r>
      <w:r w:rsidRPr="00360362">
        <w:rPr>
          <w:rFonts w:ascii="Times New Roman" w:eastAsia="Times New Roman" w:hAnsi="Times New Roman" w:cs="Times New Roman"/>
          <w:color w:val="auto"/>
          <w:sz w:val="28"/>
          <w:szCs w:val="28"/>
          <w:lang w:eastAsia="ru-RU"/>
        </w:rPr>
        <w:t xml:space="preserve">надо слегка </w:t>
      </w:r>
      <w:r w:rsidRPr="002662D9">
        <w:rPr>
          <w:rFonts w:ascii="Times New Roman" w:eastAsia="Times New Roman" w:hAnsi="Times New Roman" w:cs="Times New Roman"/>
          <w:color w:val="auto"/>
          <w:sz w:val="28"/>
          <w:szCs w:val="28"/>
          <w:lang w:eastAsia="ru-RU"/>
        </w:rPr>
        <w:t> </w:t>
      </w:r>
      <w:r w:rsidRPr="00360362">
        <w:rPr>
          <w:rFonts w:ascii="Times New Roman" w:eastAsia="Times New Roman" w:hAnsi="Times New Roman" w:cs="Times New Roman"/>
          <w:bCs/>
          <w:color w:val="auto"/>
          <w:sz w:val="28"/>
          <w:szCs w:val="28"/>
          <w:bdr w:val="none" w:sz="0" w:space="0" w:color="auto" w:frame="1"/>
          <w:lang w:eastAsia="ru-RU"/>
        </w:rPr>
        <w:t>полить водой песок</w:t>
      </w:r>
      <w:r w:rsidRPr="002662D9">
        <w:rPr>
          <w:rFonts w:ascii="Times New Roman" w:eastAsia="Times New Roman" w:hAnsi="Times New Roman" w:cs="Times New Roman"/>
          <w:color w:val="auto"/>
          <w:sz w:val="28"/>
          <w:szCs w:val="28"/>
          <w:lang w:eastAsia="ru-RU"/>
        </w:rPr>
        <w:t xml:space="preserve"> в зазорах и по </w:t>
      </w:r>
      <w:proofErr w:type="gramStart"/>
      <w:r w:rsidRPr="002662D9">
        <w:rPr>
          <w:rFonts w:ascii="Times New Roman" w:eastAsia="Times New Roman" w:hAnsi="Times New Roman" w:cs="Times New Roman"/>
          <w:color w:val="auto"/>
          <w:sz w:val="28"/>
          <w:szCs w:val="28"/>
          <w:lang w:eastAsia="ru-RU"/>
        </w:rPr>
        <w:t>краям</w:t>
      </w:r>
      <w:proofErr w:type="gramEnd"/>
      <w:r w:rsidRPr="002662D9">
        <w:rPr>
          <w:rFonts w:ascii="Times New Roman" w:eastAsia="Times New Roman" w:hAnsi="Times New Roman" w:cs="Times New Roman"/>
          <w:color w:val="auto"/>
          <w:sz w:val="28"/>
          <w:szCs w:val="28"/>
          <w:lang w:eastAsia="ru-RU"/>
        </w:rPr>
        <w:t xml:space="preserve"> </w:t>
      </w:r>
      <w:r w:rsidRPr="00360362">
        <w:rPr>
          <w:rFonts w:ascii="Times New Roman" w:eastAsia="Times New Roman" w:hAnsi="Times New Roman" w:cs="Times New Roman"/>
          <w:color w:val="auto"/>
          <w:sz w:val="28"/>
          <w:szCs w:val="28"/>
          <w:lang w:eastAsia="ru-RU"/>
        </w:rPr>
        <w:t xml:space="preserve">а </w:t>
      </w:r>
      <w:r w:rsidRPr="002662D9">
        <w:rPr>
          <w:rFonts w:ascii="Times New Roman" w:eastAsia="Times New Roman" w:hAnsi="Times New Roman" w:cs="Times New Roman"/>
          <w:color w:val="auto"/>
          <w:sz w:val="28"/>
          <w:szCs w:val="28"/>
          <w:lang w:eastAsia="ru-RU"/>
        </w:rPr>
        <w:t>затем палочкой тщательно утрамб</w:t>
      </w:r>
      <w:r w:rsidRPr="00360362">
        <w:rPr>
          <w:rFonts w:ascii="Times New Roman" w:eastAsia="Times New Roman" w:hAnsi="Times New Roman" w:cs="Times New Roman"/>
          <w:color w:val="auto"/>
          <w:sz w:val="28"/>
          <w:szCs w:val="28"/>
          <w:lang w:eastAsia="ru-RU"/>
        </w:rPr>
        <w:t>овать</w:t>
      </w:r>
      <w:r w:rsidRPr="002662D9">
        <w:rPr>
          <w:rFonts w:ascii="Times New Roman" w:eastAsia="Times New Roman" w:hAnsi="Times New Roman" w:cs="Times New Roman"/>
          <w:color w:val="auto"/>
          <w:sz w:val="28"/>
          <w:szCs w:val="28"/>
          <w:lang w:eastAsia="ru-RU"/>
        </w:rPr>
        <w:t xml:space="preserve"> все щели. Оставшиеся промежутки еще раз плотно заполнит</w:t>
      </w:r>
      <w:r w:rsidRPr="00360362">
        <w:rPr>
          <w:rFonts w:ascii="Times New Roman" w:eastAsia="Times New Roman" w:hAnsi="Times New Roman" w:cs="Times New Roman"/>
          <w:color w:val="auto"/>
          <w:sz w:val="28"/>
          <w:szCs w:val="28"/>
          <w:lang w:eastAsia="ru-RU"/>
        </w:rPr>
        <w:t>ь</w:t>
      </w:r>
      <w:r w:rsidRPr="002662D9">
        <w:rPr>
          <w:rFonts w:ascii="Times New Roman" w:eastAsia="Times New Roman" w:hAnsi="Times New Roman" w:cs="Times New Roman"/>
          <w:color w:val="auto"/>
          <w:sz w:val="28"/>
          <w:szCs w:val="28"/>
          <w:lang w:eastAsia="ru-RU"/>
        </w:rPr>
        <w:t xml:space="preserve"> песком, опять пол</w:t>
      </w:r>
      <w:r w:rsidRPr="00360362">
        <w:rPr>
          <w:rFonts w:ascii="Times New Roman" w:eastAsia="Times New Roman" w:hAnsi="Times New Roman" w:cs="Times New Roman"/>
          <w:color w:val="auto"/>
          <w:sz w:val="28"/>
          <w:szCs w:val="28"/>
          <w:lang w:eastAsia="ru-RU"/>
        </w:rPr>
        <w:t>ить</w:t>
      </w:r>
      <w:r w:rsidRPr="002662D9">
        <w:rPr>
          <w:rFonts w:ascii="Times New Roman" w:eastAsia="Times New Roman" w:hAnsi="Times New Roman" w:cs="Times New Roman"/>
          <w:color w:val="auto"/>
          <w:sz w:val="28"/>
          <w:szCs w:val="28"/>
          <w:lang w:eastAsia="ru-RU"/>
        </w:rPr>
        <w:t>, подожд</w:t>
      </w:r>
      <w:r w:rsidRPr="00360362">
        <w:rPr>
          <w:rFonts w:ascii="Times New Roman" w:eastAsia="Times New Roman" w:hAnsi="Times New Roman" w:cs="Times New Roman"/>
          <w:color w:val="auto"/>
          <w:sz w:val="28"/>
          <w:szCs w:val="28"/>
          <w:lang w:eastAsia="ru-RU"/>
        </w:rPr>
        <w:t>ать</w:t>
      </w:r>
      <w:r w:rsidRPr="002662D9">
        <w:rPr>
          <w:rFonts w:ascii="Times New Roman" w:eastAsia="Times New Roman" w:hAnsi="Times New Roman" w:cs="Times New Roman"/>
          <w:color w:val="auto"/>
          <w:sz w:val="28"/>
          <w:szCs w:val="28"/>
          <w:lang w:eastAsia="ru-RU"/>
        </w:rPr>
        <w:t>, пока она осядет, спресс</w:t>
      </w:r>
      <w:r w:rsidRPr="00360362">
        <w:rPr>
          <w:rFonts w:ascii="Times New Roman" w:eastAsia="Times New Roman" w:hAnsi="Times New Roman" w:cs="Times New Roman"/>
          <w:color w:val="auto"/>
          <w:sz w:val="28"/>
          <w:szCs w:val="28"/>
          <w:lang w:eastAsia="ru-RU"/>
        </w:rPr>
        <w:t>овать</w:t>
      </w:r>
      <w:r w:rsidRPr="002662D9">
        <w:rPr>
          <w:rFonts w:ascii="Times New Roman" w:eastAsia="Times New Roman" w:hAnsi="Times New Roman" w:cs="Times New Roman"/>
          <w:color w:val="auto"/>
          <w:sz w:val="28"/>
          <w:szCs w:val="28"/>
          <w:lang w:eastAsia="ru-RU"/>
        </w:rPr>
        <w:t xml:space="preserve"> все, а позже досы</w:t>
      </w:r>
      <w:r w:rsidRPr="00360362">
        <w:rPr>
          <w:rFonts w:ascii="Times New Roman" w:eastAsia="Times New Roman" w:hAnsi="Times New Roman" w:cs="Times New Roman"/>
          <w:color w:val="auto"/>
          <w:sz w:val="28"/>
          <w:szCs w:val="28"/>
          <w:lang w:eastAsia="ru-RU"/>
        </w:rPr>
        <w:t>пать</w:t>
      </w:r>
      <w:r w:rsidRPr="002662D9">
        <w:rPr>
          <w:rFonts w:ascii="Times New Roman" w:eastAsia="Times New Roman" w:hAnsi="Times New Roman" w:cs="Times New Roman"/>
          <w:color w:val="auto"/>
          <w:sz w:val="28"/>
          <w:szCs w:val="28"/>
          <w:lang w:eastAsia="ru-RU"/>
        </w:rPr>
        <w:t xml:space="preserve"> уже под верх.</w:t>
      </w:r>
      <w:r w:rsidRPr="00360362">
        <w:rPr>
          <w:rFonts w:ascii="Times New Roman" w:eastAsia="Times New Roman" w:hAnsi="Times New Roman" w:cs="Times New Roman"/>
          <w:color w:val="auto"/>
          <w:sz w:val="28"/>
          <w:szCs w:val="28"/>
          <w:lang w:eastAsia="ru-RU"/>
        </w:rPr>
        <w:t xml:space="preserve"> </w:t>
      </w:r>
      <w:r w:rsidRPr="002662D9">
        <w:rPr>
          <w:rFonts w:ascii="Times New Roman" w:eastAsia="Times New Roman" w:hAnsi="Times New Roman" w:cs="Times New Roman"/>
          <w:color w:val="auto"/>
          <w:sz w:val="28"/>
          <w:szCs w:val="28"/>
          <w:lang w:eastAsia="ru-RU"/>
        </w:rPr>
        <w:t xml:space="preserve">Вместо песка верхние просветы между донышками </w:t>
      </w:r>
      <w:r w:rsidRPr="00360362">
        <w:rPr>
          <w:rFonts w:ascii="Times New Roman" w:eastAsia="Times New Roman" w:hAnsi="Times New Roman" w:cs="Times New Roman"/>
          <w:color w:val="auto"/>
          <w:sz w:val="28"/>
          <w:szCs w:val="28"/>
          <w:lang w:eastAsia="ru-RU"/>
        </w:rPr>
        <w:t>можно</w:t>
      </w:r>
      <w:r w:rsidRPr="002662D9">
        <w:rPr>
          <w:rFonts w:ascii="Times New Roman" w:eastAsia="Times New Roman" w:hAnsi="Times New Roman" w:cs="Times New Roman"/>
          <w:color w:val="auto"/>
          <w:sz w:val="28"/>
          <w:szCs w:val="28"/>
          <w:lang w:eastAsia="ru-RU"/>
        </w:rPr>
        <w:t xml:space="preserve"> засыпать слоем мелкого гравия или декоративной гальки, будет очень красиво.</w:t>
      </w:r>
      <w:r>
        <w:rPr>
          <w:rFonts w:ascii="Times New Roman" w:eastAsia="Times New Roman" w:hAnsi="Times New Roman" w:cs="Times New Roman"/>
          <w:color w:val="auto"/>
          <w:sz w:val="28"/>
          <w:szCs w:val="28"/>
          <w:lang w:eastAsia="ru-RU"/>
        </w:rPr>
        <w:t xml:space="preserve"> Со стороны улицы </w:t>
      </w:r>
      <w:proofErr w:type="spellStart"/>
      <w:r>
        <w:rPr>
          <w:rFonts w:ascii="Times New Roman" w:eastAsia="Times New Roman" w:hAnsi="Times New Roman" w:cs="Times New Roman"/>
          <w:color w:val="auto"/>
          <w:sz w:val="28"/>
          <w:szCs w:val="28"/>
          <w:lang w:eastAsia="ru-RU"/>
        </w:rPr>
        <w:t>Камзина</w:t>
      </w:r>
      <w:proofErr w:type="spellEnd"/>
      <w:r>
        <w:rPr>
          <w:rFonts w:ascii="Times New Roman" w:eastAsia="Times New Roman" w:hAnsi="Times New Roman" w:cs="Times New Roman"/>
          <w:color w:val="auto"/>
          <w:sz w:val="28"/>
          <w:szCs w:val="28"/>
          <w:lang w:eastAsia="ru-RU"/>
        </w:rPr>
        <w:t xml:space="preserve"> на территории школы </w:t>
      </w:r>
      <w:proofErr w:type="gramStart"/>
      <w:r>
        <w:rPr>
          <w:rFonts w:ascii="Times New Roman" w:eastAsia="Times New Roman" w:hAnsi="Times New Roman" w:cs="Times New Roman"/>
          <w:color w:val="auto"/>
          <w:sz w:val="28"/>
          <w:szCs w:val="28"/>
          <w:lang w:eastAsia="ru-RU"/>
        </w:rPr>
        <w:t>растет много кустарников и их можно красиво оградить стеклянными бутылками сделав</w:t>
      </w:r>
      <w:proofErr w:type="gramEnd"/>
      <w:r>
        <w:rPr>
          <w:rFonts w:ascii="Times New Roman" w:eastAsia="Times New Roman" w:hAnsi="Times New Roman" w:cs="Times New Roman"/>
          <w:color w:val="auto"/>
          <w:sz w:val="28"/>
          <w:szCs w:val="28"/>
          <w:lang w:eastAsia="ru-RU"/>
        </w:rPr>
        <w:t xml:space="preserve"> ограждение, и тем самым никто не будет топтать почву там, где растут кустарники и деревья. Также вход школы со стороны улицы </w:t>
      </w:r>
      <w:proofErr w:type="spellStart"/>
      <w:r>
        <w:rPr>
          <w:rFonts w:ascii="Times New Roman" w:eastAsia="Times New Roman" w:hAnsi="Times New Roman" w:cs="Times New Roman"/>
          <w:color w:val="auto"/>
          <w:sz w:val="28"/>
          <w:szCs w:val="28"/>
          <w:lang w:eastAsia="ru-RU"/>
        </w:rPr>
        <w:t>Камзина</w:t>
      </w:r>
      <w:proofErr w:type="spellEnd"/>
      <w:r>
        <w:rPr>
          <w:rFonts w:ascii="Times New Roman" w:eastAsia="Times New Roman" w:hAnsi="Times New Roman" w:cs="Times New Roman"/>
          <w:color w:val="auto"/>
          <w:sz w:val="28"/>
          <w:szCs w:val="28"/>
          <w:lang w:eastAsia="ru-RU"/>
        </w:rPr>
        <w:t xml:space="preserve">, где асфальт можно украсить такой клумбой. </w:t>
      </w:r>
    </w:p>
    <w:p w:rsidR="00EF6478" w:rsidRDefault="00862676" w:rsidP="00862676">
      <w:pPr>
        <w:shd w:val="clear" w:color="auto" w:fill="FFFFFF"/>
        <w:spacing w:after="0" w:line="240" w:lineRule="auto"/>
        <w:ind w:firstLine="709"/>
        <w:jc w:val="both"/>
        <w:textAlignment w:val="baseline"/>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 xml:space="preserve">Я хочу в апреле 2018 года в школе провести конкурс среди учащихся начальной школы «Построй свою клумбу и сделай школе подарок». Для этого мы собрали бутылки и заготовили их в теплице школы, но возможно их не хватит и придется в марте проводить еще акции по сбору стеклянных бутылок. Каждый класс начальной школы должен построить свою клумбу и потом посадить там цветы (рисунок 5). </w:t>
      </w:r>
      <w:r w:rsidR="00EF6478">
        <w:rPr>
          <w:rFonts w:ascii="Times New Roman" w:eastAsia="Times New Roman" w:hAnsi="Times New Roman" w:cs="Times New Roman"/>
          <w:color w:val="auto"/>
          <w:sz w:val="28"/>
          <w:szCs w:val="28"/>
          <w:lang w:eastAsia="ru-RU"/>
        </w:rPr>
        <w:t>Мы с одноклассниками предлагаем созданные нами эскизы (рисунок 6,7</w:t>
      </w:r>
      <w:r w:rsidR="004E24AC">
        <w:rPr>
          <w:rFonts w:ascii="Times New Roman" w:eastAsia="Times New Roman" w:hAnsi="Times New Roman" w:cs="Times New Roman"/>
          <w:color w:val="auto"/>
          <w:sz w:val="28"/>
          <w:szCs w:val="28"/>
          <w:lang w:eastAsia="ru-RU"/>
        </w:rPr>
        <w:t>,8</w:t>
      </w:r>
      <w:r w:rsidR="00EF6478">
        <w:rPr>
          <w:rFonts w:ascii="Times New Roman" w:eastAsia="Times New Roman" w:hAnsi="Times New Roman" w:cs="Times New Roman"/>
          <w:color w:val="auto"/>
          <w:sz w:val="28"/>
          <w:szCs w:val="28"/>
          <w:lang w:eastAsia="ru-RU"/>
        </w:rPr>
        <w:t>).</w:t>
      </w:r>
    </w:p>
    <w:p w:rsidR="00862676" w:rsidRDefault="00862676" w:rsidP="00862676">
      <w:pPr>
        <w:shd w:val="clear" w:color="auto" w:fill="FFFFFF"/>
        <w:spacing w:after="0" w:line="240" w:lineRule="auto"/>
        <w:ind w:firstLine="709"/>
        <w:jc w:val="both"/>
        <w:textAlignment w:val="baseline"/>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Строительство такого цветника не обойдется без сбора 150-200 бутылок, но здесь все зависит от высоты и диаметра цветника.</w:t>
      </w:r>
    </w:p>
    <w:p w:rsidR="00EF6478" w:rsidRDefault="00EF6478" w:rsidP="00862676">
      <w:pPr>
        <w:shd w:val="clear" w:color="auto" w:fill="FFFFFF"/>
        <w:spacing w:after="0" w:line="240" w:lineRule="auto"/>
        <w:ind w:firstLine="709"/>
        <w:jc w:val="both"/>
        <w:textAlignment w:val="baseline"/>
        <w:rPr>
          <w:rFonts w:ascii="Times New Roman" w:eastAsia="Times New Roman" w:hAnsi="Times New Roman" w:cs="Times New Roman"/>
          <w:color w:val="auto"/>
          <w:sz w:val="28"/>
          <w:szCs w:val="28"/>
          <w:lang w:eastAsia="ru-RU"/>
        </w:rPr>
      </w:pPr>
    </w:p>
    <w:p w:rsidR="00EF6478" w:rsidRDefault="00EF6478" w:rsidP="00EF6478">
      <w:pPr>
        <w:shd w:val="clear" w:color="auto" w:fill="FFFFFF"/>
        <w:spacing w:after="0" w:line="240" w:lineRule="auto"/>
        <w:jc w:val="both"/>
        <w:textAlignment w:val="baseline"/>
        <w:rPr>
          <w:rFonts w:ascii="Times New Roman" w:eastAsia="Times New Roman" w:hAnsi="Times New Roman" w:cs="Times New Roman"/>
          <w:color w:val="auto"/>
          <w:sz w:val="28"/>
          <w:szCs w:val="28"/>
          <w:lang w:eastAsia="ru-RU"/>
        </w:rPr>
      </w:pPr>
      <w:r w:rsidRPr="00EF6478">
        <w:rPr>
          <w:rFonts w:ascii="Times New Roman" w:eastAsia="Times New Roman" w:hAnsi="Times New Roman" w:cs="Times New Roman"/>
          <w:noProof/>
          <w:color w:val="auto"/>
          <w:sz w:val="28"/>
          <w:szCs w:val="28"/>
          <w:lang w:eastAsia="ru-RU"/>
        </w:rPr>
        <w:drawing>
          <wp:inline distT="0" distB="0" distL="0" distR="0">
            <wp:extent cx="3990975" cy="2124075"/>
            <wp:effectExtent l="19050" t="0" r="9525" b="0"/>
            <wp:docPr id="16" name="Рисунок 1" descr="G:\НОУ 2018 - копия\поделки из бут\20180226_084101.jpg"/>
            <wp:cNvGraphicFramePr/>
            <a:graphic xmlns:a="http://schemas.openxmlformats.org/drawingml/2006/main">
              <a:graphicData uri="http://schemas.openxmlformats.org/drawingml/2006/picture">
                <pic:pic xmlns:pic="http://schemas.openxmlformats.org/drawingml/2006/picture">
                  <pic:nvPicPr>
                    <pic:cNvPr id="27653" name="Picture 5" descr="G:\НОУ 2018 - копия\поделки из бут\20180226_084101.jpg"/>
                    <pic:cNvPicPr>
                      <a:picLocks noChangeAspect="1" noChangeArrowheads="1"/>
                    </pic:cNvPicPr>
                  </pic:nvPicPr>
                  <pic:blipFill>
                    <a:blip r:embed="rId13" cstate="print"/>
                    <a:srcRect r="14583" b="21429"/>
                    <a:stretch>
                      <a:fillRect/>
                    </a:stretch>
                  </pic:blipFill>
                  <pic:spPr bwMode="auto">
                    <a:xfrm>
                      <a:off x="0" y="0"/>
                      <a:ext cx="3990975" cy="2124075"/>
                    </a:xfrm>
                    <a:prstGeom prst="rect">
                      <a:avLst/>
                    </a:prstGeom>
                    <a:noFill/>
                    <a:ln w="9525">
                      <a:noFill/>
                      <a:miter lim="800000"/>
                      <a:headEnd/>
                      <a:tailEnd/>
                    </a:ln>
                  </pic:spPr>
                </pic:pic>
              </a:graphicData>
            </a:graphic>
          </wp:inline>
        </w:drawing>
      </w:r>
    </w:p>
    <w:p w:rsidR="00EF6478" w:rsidRDefault="00EF6478" w:rsidP="00EF6478">
      <w:pPr>
        <w:tabs>
          <w:tab w:val="left" w:pos="96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862676" w:rsidRDefault="00EF6478" w:rsidP="00EF6478">
      <w:pPr>
        <w:tabs>
          <w:tab w:val="left" w:pos="96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6.Нами предложенные эскизы</w:t>
      </w:r>
    </w:p>
    <w:p w:rsidR="00EF6478" w:rsidRDefault="00EF6478" w:rsidP="00EF6478">
      <w:pPr>
        <w:tabs>
          <w:tab w:val="left" w:pos="960"/>
        </w:tabs>
        <w:rPr>
          <w:rFonts w:ascii="Times New Roman" w:eastAsia="Times New Roman" w:hAnsi="Times New Roman" w:cs="Times New Roman"/>
          <w:sz w:val="28"/>
          <w:szCs w:val="28"/>
          <w:lang w:eastAsia="ru-RU"/>
        </w:rPr>
      </w:pPr>
    </w:p>
    <w:p w:rsidR="00EF6478" w:rsidRDefault="00EF6478" w:rsidP="00EF6478">
      <w:pPr>
        <w:tabs>
          <w:tab w:val="left" w:pos="960"/>
        </w:tabs>
        <w:rPr>
          <w:rFonts w:ascii="Times New Roman" w:eastAsia="Times New Roman" w:hAnsi="Times New Roman" w:cs="Times New Roman"/>
          <w:sz w:val="28"/>
          <w:szCs w:val="28"/>
          <w:lang w:eastAsia="ru-RU"/>
        </w:rPr>
      </w:pPr>
    </w:p>
    <w:p w:rsidR="00EF6478" w:rsidRDefault="00EF6478" w:rsidP="00EF6478">
      <w:pPr>
        <w:tabs>
          <w:tab w:val="left" w:pos="960"/>
        </w:tabs>
        <w:rPr>
          <w:rFonts w:ascii="Times New Roman" w:eastAsia="Times New Roman" w:hAnsi="Times New Roman" w:cs="Times New Roman"/>
          <w:sz w:val="28"/>
          <w:szCs w:val="28"/>
          <w:lang w:eastAsia="ru-RU"/>
        </w:rPr>
      </w:pPr>
    </w:p>
    <w:p w:rsidR="00EF6478" w:rsidRDefault="00EF6478" w:rsidP="00EF6478">
      <w:pPr>
        <w:tabs>
          <w:tab w:val="left" w:pos="960"/>
        </w:tabs>
        <w:rPr>
          <w:rFonts w:ascii="Times New Roman" w:eastAsia="Times New Roman" w:hAnsi="Times New Roman" w:cs="Times New Roman"/>
          <w:sz w:val="28"/>
          <w:szCs w:val="28"/>
          <w:lang w:eastAsia="ru-RU"/>
        </w:rPr>
      </w:pPr>
      <w:r w:rsidRPr="00EF6478">
        <w:rPr>
          <w:rFonts w:ascii="Times New Roman" w:eastAsia="Times New Roman" w:hAnsi="Times New Roman" w:cs="Times New Roman"/>
          <w:noProof/>
          <w:sz w:val="28"/>
          <w:szCs w:val="28"/>
          <w:lang w:eastAsia="ru-RU"/>
        </w:rPr>
        <w:lastRenderedPageBreak/>
        <w:drawing>
          <wp:inline distT="0" distB="0" distL="0" distR="0">
            <wp:extent cx="4067175" cy="2133600"/>
            <wp:effectExtent l="19050" t="0" r="9525" b="0"/>
            <wp:docPr id="18" name="Рисунок 2" descr="G:\НОУ 2018 - копия\поделки из бут\20180226_084051.jpg"/>
            <wp:cNvGraphicFramePr/>
            <a:graphic xmlns:a="http://schemas.openxmlformats.org/drawingml/2006/main">
              <a:graphicData uri="http://schemas.openxmlformats.org/drawingml/2006/picture">
                <pic:pic xmlns:pic="http://schemas.openxmlformats.org/drawingml/2006/picture">
                  <pic:nvPicPr>
                    <pic:cNvPr id="27652" name="Picture 4" descr="G:\НОУ 2018 - копия\поделки из бут\20180226_084051.jpg"/>
                    <pic:cNvPicPr>
                      <a:picLocks noChangeAspect="1" noChangeArrowheads="1"/>
                    </pic:cNvPicPr>
                  </pic:nvPicPr>
                  <pic:blipFill>
                    <a:blip r:embed="rId14" cstate="print"/>
                    <a:srcRect b="11765"/>
                    <a:stretch>
                      <a:fillRect/>
                    </a:stretch>
                  </pic:blipFill>
                  <pic:spPr bwMode="auto">
                    <a:xfrm>
                      <a:off x="0" y="0"/>
                      <a:ext cx="4067175" cy="2133600"/>
                    </a:xfrm>
                    <a:prstGeom prst="rect">
                      <a:avLst/>
                    </a:prstGeom>
                    <a:noFill/>
                    <a:ln w="9525">
                      <a:noFill/>
                      <a:miter lim="800000"/>
                      <a:headEnd/>
                      <a:tailEnd/>
                    </a:ln>
                  </pic:spPr>
                </pic:pic>
              </a:graphicData>
            </a:graphic>
          </wp:inline>
        </w:drawing>
      </w:r>
    </w:p>
    <w:p w:rsidR="00EF6478" w:rsidRDefault="00EF6478" w:rsidP="00EF6478">
      <w:pPr>
        <w:tabs>
          <w:tab w:val="left" w:pos="96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7.Нами </w:t>
      </w:r>
      <w:proofErr w:type="gramStart"/>
      <w:r>
        <w:rPr>
          <w:rFonts w:ascii="Times New Roman" w:eastAsia="Times New Roman" w:hAnsi="Times New Roman" w:cs="Times New Roman"/>
          <w:sz w:val="28"/>
          <w:szCs w:val="28"/>
          <w:lang w:eastAsia="ru-RU"/>
        </w:rPr>
        <w:t>предложенные</w:t>
      </w:r>
      <w:proofErr w:type="gramEnd"/>
      <w:r>
        <w:rPr>
          <w:rFonts w:ascii="Times New Roman" w:eastAsia="Times New Roman" w:hAnsi="Times New Roman" w:cs="Times New Roman"/>
          <w:sz w:val="28"/>
          <w:szCs w:val="28"/>
          <w:lang w:eastAsia="ru-RU"/>
        </w:rPr>
        <w:t xml:space="preserve"> эскиз</w:t>
      </w:r>
    </w:p>
    <w:p w:rsidR="00EF6478" w:rsidRDefault="00EF6478" w:rsidP="00EF6478">
      <w:pPr>
        <w:tabs>
          <w:tab w:val="left" w:pos="960"/>
        </w:tabs>
        <w:rPr>
          <w:rFonts w:ascii="Times New Roman" w:eastAsia="Times New Roman" w:hAnsi="Times New Roman" w:cs="Times New Roman"/>
          <w:sz w:val="28"/>
          <w:szCs w:val="28"/>
          <w:lang w:eastAsia="ru-RU"/>
        </w:rPr>
      </w:pPr>
      <w:r w:rsidRPr="00EF6478">
        <w:rPr>
          <w:rFonts w:ascii="Times New Roman" w:eastAsia="Times New Roman" w:hAnsi="Times New Roman" w:cs="Times New Roman"/>
          <w:noProof/>
          <w:sz w:val="28"/>
          <w:szCs w:val="28"/>
          <w:lang w:eastAsia="ru-RU"/>
        </w:rPr>
        <w:drawing>
          <wp:inline distT="0" distB="0" distL="0" distR="0">
            <wp:extent cx="2162175" cy="2362200"/>
            <wp:effectExtent l="19050" t="0" r="9525" b="0"/>
            <wp:docPr id="19" name="Рисунок 3" descr="D:\01\Documents\Мо кл.рук\ПАПКА КЛАССНОГО РУК-ЛЯ 2017-2018\НОУ 2018 - копия\НОУ 2018 - копия\эскиз\IMG-20180226-WA0005.jpg"/>
            <wp:cNvGraphicFramePr/>
            <a:graphic xmlns:a="http://schemas.openxmlformats.org/drawingml/2006/main">
              <a:graphicData uri="http://schemas.openxmlformats.org/drawingml/2006/picture">
                <pic:pic xmlns:pic="http://schemas.openxmlformats.org/drawingml/2006/picture">
                  <pic:nvPicPr>
                    <pic:cNvPr id="27654" name="Picture 7" descr="D:\01\Documents\Мо кл.рук\ПАПКА КЛАССНОГО РУК-ЛЯ 2017-2018\НОУ 2018 - копия\НОУ 2018 - копия\эскиз\IMG-20180226-WA0005.jpg"/>
                    <pic:cNvPicPr>
                      <a:picLocks noChangeAspect="1" noChangeArrowheads="1"/>
                    </pic:cNvPicPr>
                  </pic:nvPicPr>
                  <pic:blipFill>
                    <a:blip r:embed="rId15" cstate="print"/>
                    <a:srcRect/>
                    <a:stretch>
                      <a:fillRect/>
                    </a:stretch>
                  </pic:blipFill>
                  <pic:spPr bwMode="auto">
                    <a:xfrm>
                      <a:off x="0" y="0"/>
                      <a:ext cx="2162175" cy="2362200"/>
                    </a:xfrm>
                    <a:prstGeom prst="rect">
                      <a:avLst/>
                    </a:prstGeom>
                    <a:noFill/>
                    <a:ln w="9525">
                      <a:noFill/>
                      <a:miter lim="800000"/>
                      <a:headEnd/>
                      <a:tailEnd/>
                    </a:ln>
                  </pic:spPr>
                </pic:pic>
              </a:graphicData>
            </a:graphic>
          </wp:inline>
        </w:drawing>
      </w:r>
      <w:r w:rsidRPr="00EF6478">
        <w:rPr>
          <w:noProof/>
          <w:lang w:eastAsia="ru-RU"/>
        </w:rPr>
        <w:t xml:space="preserve"> </w:t>
      </w:r>
      <w:r>
        <w:rPr>
          <w:noProof/>
          <w:lang w:eastAsia="ru-RU"/>
        </w:rPr>
        <w:t xml:space="preserve">                                </w:t>
      </w:r>
      <w:r w:rsidRPr="00EF6478">
        <w:rPr>
          <w:rFonts w:ascii="Times New Roman" w:eastAsia="Times New Roman" w:hAnsi="Times New Roman" w:cs="Times New Roman"/>
          <w:noProof/>
          <w:sz w:val="28"/>
          <w:szCs w:val="28"/>
          <w:lang w:eastAsia="ru-RU"/>
        </w:rPr>
        <w:drawing>
          <wp:inline distT="0" distB="0" distL="0" distR="0">
            <wp:extent cx="2362200" cy="2362200"/>
            <wp:effectExtent l="19050" t="0" r="0" b="0"/>
            <wp:docPr id="20" name="Рисунок 4" descr="D:\01\Documents\Мо кл.рук\ПАПКА КЛАССНОГО РУК-ЛЯ 2017-2018\НОУ 2018 - копия\НОУ 2018 - копия\эскиз\IMG-20180226-WA0007.jpg"/>
            <wp:cNvGraphicFramePr/>
            <a:graphic xmlns:a="http://schemas.openxmlformats.org/drawingml/2006/main">
              <a:graphicData uri="http://schemas.openxmlformats.org/drawingml/2006/picture">
                <pic:pic xmlns:pic="http://schemas.openxmlformats.org/drawingml/2006/picture">
                  <pic:nvPicPr>
                    <pic:cNvPr id="27656" name="Picture 9" descr="D:\01\Documents\Мо кл.рук\ПАПКА КЛАССНОГО РУК-ЛЯ 2017-2018\НОУ 2018 - копия\НОУ 2018 - копия\эскиз\IMG-20180226-WA0007.jpg"/>
                    <pic:cNvPicPr>
                      <a:picLocks noChangeAspect="1" noChangeArrowheads="1"/>
                    </pic:cNvPicPr>
                  </pic:nvPicPr>
                  <pic:blipFill>
                    <a:blip r:embed="rId16" cstate="print"/>
                    <a:srcRect/>
                    <a:stretch>
                      <a:fillRect/>
                    </a:stretch>
                  </pic:blipFill>
                  <pic:spPr bwMode="auto">
                    <a:xfrm>
                      <a:off x="0" y="0"/>
                      <a:ext cx="2362200" cy="2362200"/>
                    </a:xfrm>
                    <a:prstGeom prst="rect">
                      <a:avLst/>
                    </a:prstGeom>
                    <a:noFill/>
                    <a:ln w="9525">
                      <a:noFill/>
                      <a:miter lim="800000"/>
                      <a:headEnd/>
                      <a:tailEnd/>
                    </a:ln>
                  </pic:spPr>
                </pic:pic>
              </a:graphicData>
            </a:graphic>
          </wp:inline>
        </w:drawing>
      </w:r>
    </w:p>
    <w:p w:rsidR="00EF6478" w:rsidRPr="00EF6478" w:rsidRDefault="004E24AC" w:rsidP="00EF6478">
      <w:pPr>
        <w:tabs>
          <w:tab w:val="left" w:pos="96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8.Моя работа</w:t>
      </w:r>
    </w:p>
    <w:p w:rsidR="00862676" w:rsidRDefault="00862676" w:rsidP="00862676">
      <w:pPr>
        <w:shd w:val="clear" w:color="auto" w:fill="FFFFFF"/>
        <w:spacing w:after="0" w:line="240" w:lineRule="auto"/>
        <w:ind w:firstLine="709"/>
        <w:jc w:val="both"/>
        <w:textAlignment w:val="baseline"/>
        <w:rPr>
          <w:rFonts w:ascii="Times New Roman" w:eastAsia="Times New Roman" w:hAnsi="Times New Roman" w:cs="Times New Roman"/>
          <w:color w:val="auto"/>
          <w:sz w:val="28"/>
          <w:szCs w:val="28"/>
          <w:lang w:eastAsia="ru-RU"/>
        </w:rPr>
      </w:pPr>
      <w:r>
        <w:rPr>
          <w:noProof/>
          <w:lang w:eastAsia="ru-RU"/>
        </w:rPr>
        <w:drawing>
          <wp:inline distT="0" distB="0" distL="0" distR="0">
            <wp:extent cx="4762500" cy="3810000"/>
            <wp:effectExtent l="0" t="0" r="0" b="0"/>
            <wp:docPr id="7" name="Рисунок 7" descr="https://www.ogorod.ru/images/cache/500x400/crop/images%7Ccms-image-000005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ogorod.ru/images/cache/500x400/crop/images%7Ccms-image-000005624.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2500" cy="3810000"/>
                    </a:xfrm>
                    <a:prstGeom prst="rect">
                      <a:avLst/>
                    </a:prstGeom>
                    <a:noFill/>
                    <a:ln>
                      <a:noFill/>
                    </a:ln>
                  </pic:spPr>
                </pic:pic>
              </a:graphicData>
            </a:graphic>
          </wp:inline>
        </w:drawing>
      </w:r>
    </w:p>
    <w:p w:rsidR="00862676" w:rsidRDefault="00862676" w:rsidP="00862676">
      <w:pPr>
        <w:shd w:val="clear" w:color="auto" w:fill="FFFFFF"/>
        <w:spacing w:after="0" w:line="240" w:lineRule="auto"/>
        <w:ind w:firstLine="709"/>
        <w:jc w:val="both"/>
        <w:textAlignment w:val="baseline"/>
        <w:rPr>
          <w:rFonts w:ascii="Times New Roman" w:eastAsia="Times New Roman" w:hAnsi="Times New Roman" w:cs="Times New Roman"/>
          <w:color w:val="auto"/>
          <w:sz w:val="28"/>
          <w:szCs w:val="28"/>
          <w:lang w:eastAsia="ru-RU"/>
        </w:rPr>
      </w:pPr>
    </w:p>
    <w:p w:rsidR="00862676" w:rsidRDefault="00862676" w:rsidP="00862676">
      <w:pPr>
        <w:shd w:val="clear" w:color="auto" w:fill="FFFFFF"/>
        <w:spacing w:after="0" w:line="240" w:lineRule="auto"/>
        <w:ind w:firstLine="709"/>
        <w:jc w:val="both"/>
        <w:textAlignment w:val="baseline"/>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Рисунок 5. Эскиз-фото клумбы, которую можно разбивать на асфальтированной территории школы</w:t>
      </w:r>
    </w:p>
    <w:p w:rsidR="00862676" w:rsidRDefault="00862676" w:rsidP="00862676">
      <w:pPr>
        <w:shd w:val="clear" w:color="auto" w:fill="FFFFFF"/>
        <w:spacing w:after="0" w:line="240" w:lineRule="auto"/>
        <w:ind w:firstLine="709"/>
        <w:jc w:val="both"/>
        <w:textAlignment w:val="baseline"/>
        <w:rPr>
          <w:rFonts w:ascii="Times New Roman" w:eastAsia="Times New Roman" w:hAnsi="Times New Roman" w:cs="Times New Roman"/>
          <w:color w:val="auto"/>
          <w:sz w:val="28"/>
          <w:szCs w:val="28"/>
          <w:lang w:eastAsia="ru-RU"/>
        </w:rPr>
      </w:pPr>
    </w:p>
    <w:p w:rsidR="00862676" w:rsidRPr="00BE01A8" w:rsidRDefault="00862676" w:rsidP="00862676">
      <w:pPr>
        <w:shd w:val="clear" w:color="auto" w:fill="FFFFFF"/>
        <w:spacing w:after="0" w:line="240" w:lineRule="auto"/>
        <w:ind w:firstLine="709"/>
        <w:jc w:val="both"/>
        <w:textAlignment w:val="baseline"/>
        <w:rPr>
          <w:rFonts w:ascii="Times New Roman" w:eastAsia="Times New Roman" w:hAnsi="Times New Roman" w:cs="Times New Roman"/>
          <w:color w:val="auto"/>
          <w:sz w:val="28"/>
          <w:szCs w:val="28"/>
          <w:lang w:eastAsia="ru-RU"/>
        </w:rPr>
      </w:pPr>
      <w:r w:rsidRPr="00BE01A8">
        <w:rPr>
          <w:rFonts w:ascii="Times New Roman" w:eastAsia="Times New Roman" w:hAnsi="Times New Roman" w:cs="Times New Roman"/>
          <w:color w:val="auto"/>
          <w:sz w:val="28"/>
          <w:szCs w:val="28"/>
          <w:lang w:eastAsia="ru-RU"/>
        </w:rPr>
        <w:t xml:space="preserve">Территорию школы можно еще оформить </w:t>
      </w:r>
      <w:r w:rsidRPr="00B34878">
        <w:rPr>
          <w:rFonts w:ascii="Times New Roman" w:eastAsia="Times New Roman" w:hAnsi="Times New Roman" w:cs="Times New Roman"/>
          <w:color w:val="auto"/>
          <w:sz w:val="28"/>
          <w:szCs w:val="28"/>
          <w:lang w:eastAsia="ru-RU"/>
        </w:rPr>
        <w:t xml:space="preserve"> </w:t>
      </w:r>
      <w:proofErr w:type="spellStart"/>
      <w:r w:rsidRPr="00B34878">
        <w:rPr>
          <w:rFonts w:ascii="Times New Roman" w:eastAsia="Times New Roman" w:hAnsi="Times New Roman" w:cs="Times New Roman"/>
          <w:color w:val="auto"/>
          <w:sz w:val="28"/>
          <w:szCs w:val="28"/>
          <w:lang w:eastAsia="ru-RU"/>
        </w:rPr>
        <w:t>разноуровневы</w:t>
      </w:r>
      <w:r>
        <w:rPr>
          <w:rFonts w:ascii="Times New Roman" w:eastAsia="Times New Roman" w:hAnsi="Times New Roman" w:cs="Times New Roman"/>
          <w:color w:val="auto"/>
          <w:sz w:val="28"/>
          <w:szCs w:val="28"/>
          <w:lang w:eastAsia="ru-RU"/>
        </w:rPr>
        <w:t>ми</w:t>
      </w:r>
      <w:proofErr w:type="spellEnd"/>
      <w:r w:rsidRPr="00B34878">
        <w:rPr>
          <w:rFonts w:ascii="Times New Roman" w:eastAsia="Times New Roman" w:hAnsi="Times New Roman" w:cs="Times New Roman"/>
          <w:color w:val="auto"/>
          <w:sz w:val="28"/>
          <w:szCs w:val="28"/>
          <w:lang w:eastAsia="ru-RU"/>
        </w:rPr>
        <w:t xml:space="preserve"> цветник</w:t>
      </w:r>
      <w:r w:rsidRPr="00BE01A8">
        <w:rPr>
          <w:rFonts w:ascii="Times New Roman" w:eastAsia="Times New Roman" w:hAnsi="Times New Roman" w:cs="Times New Roman"/>
          <w:color w:val="auto"/>
          <w:sz w:val="28"/>
          <w:szCs w:val="28"/>
          <w:lang w:eastAsia="ru-RU"/>
        </w:rPr>
        <w:t>ами.</w:t>
      </w:r>
      <w:r>
        <w:rPr>
          <w:rFonts w:ascii="Times New Roman" w:eastAsia="Times New Roman" w:hAnsi="Times New Roman" w:cs="Times New Roman"/>
          <w:color w:val="auto"/>
          <w:sz w:val="28"/>
          <w:szCs w:val="28"/>
          <w:lang w:eastAsia="ru-RU"/>
        </w:rPr>
        <w:t xml:space="preserve"> Такую клумбу можно построить на территории школы со стороны улицы Кутузова (рисунок 6).</w:t>
      </w:r>
    </w:p>
    <w:p w:rsidR="00862676" w:rsidRPr="002662D9" w:rsidRDefault="00862676" w:rsidP="00862676">
      <w:pPr>
        <w:shd w:val="clear" w:color="auto" w:fill="FFFFFF"/>
        <w:spacing w:after="0" w:line="240" w:lineRule="auto"/>
        <w:ind w:firstLine="709"/>
        <w:jc w:val="both"/>
        <w:textAlignment w:val="baseline"/>
        <w:rPr>
          <w:rFonts w:ascii="Times New Roman" w:eastAsia="Times New Roman" w:hAnsi="Times New Roman" w:cs="Times New Roman"/>
          <w:color w:val="auto"/>
          <w:sz w:val="28"/>
          <w:szCs w:val="28"/>
          <w:lang w:eastAsia="ru-RU"/>
        </w:rPr>
      </w:pPr>
    </w:p>
    <w:p w:rsidR="00862676" w:rsidRDefault="00862676" w:rsidP="00862676">
      <w:pPr>
        <w:spacing w:after="0" w:line="240" w:lineRule="auto"/>
      </w:pPr>
    </w:p>
    <w:p w:rsidR="00862676" w:rsidRDefault="00862676" w:rsidP="00862676">
      <w:pPr>
        <w:spacing w:after="0" w:line="240" w:lineRule="auto"/>
      </w:pPr>
    </w:p>
    <w:p w:rsidR="00862676" w:rsidRDefault="00862676" w:rsidP="00862676">
      <w:pPr>
        <w:spacing w:after="0" w:line="240" w:lineRule="auto"/>
      </w:pPr>
      <w:r>
        <w:rPr>
          <w:noProof/>
          <w:lang w:eastAsia="ru-RU"/>
        </w:rPr>
        <w:drawing>
          <wp:inline distT="0" distB="0" distL="0" distR="0">
            <wp:extent cx="4762500" cy="3571875"/>
            <wp:effectExtent l="0" t="0" r="0" b="9525"/>
            <wp:docPr id="10" name="Рисунок 10" descr="http://www.glav-dacha.ru/wp-content/uploads/2016/10/klumba-iz-steklyannykh-butyl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glav-dacha.ru/wp-content/uploads/2016/10/klumba-iz-steklyannykh-butylok.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2500" cy="3571875"/>
                    </a:xfrm>
                    <a:prstGeom prst="rect">
                      <a:avLst/>
                    </a:prstGeom>
                    <a:noFill/>
                    <a:ln>
                      <a:noFill/>
                    </a:ln>
                  </pic:spPr>
                </pic:pic>
              </a:graphicData>
            </a:graphic>
          </wp:inline>
        </w:drawing>
      </w:r>
    </w:p>
    <w:p w:rsidR="00862676" w:rsidRDefault="00862676" w:rsidP="00862676">
      <w:pPr>
        <w:spacing w:after="0" w:line="240" w:lineRule="auto"/>
      </w:pPr>
    </w:p>
    <w:p w:rsidR="00862676" w:rsidRPr="008A2FD4" w:rsidRDefault="00862676" w:rsidP="00862676">
      <w:pPr>
        <w:spacing w:after="0" w:line="240" w:lineRule="auto"/>
        <w:jc w:val="center"/>
        <w:rPr>
          <w:rFonts w:ascii="Times New Roman" w:hAnsi="Times New Roman" w:cs="Times New Roman"/>
          <w:color w:val="auto"/>
          <w:sz w:val="28"/>
          <w:szCs w:val="28"/>
        </w:rPr>
      </w:pPr>
      <w:r w:rsidRPr="008A2FD4">
        <w:rPr>
          <w:rFonts w:ascii="Times New Roman" w:hAnsi="Times New Roman" w:cs="Times New Roman"/>
          <w:color w:val="auto"/>
          <w:sz w:val="28"/>
          <w:szCs w:val="28"/>
        </w:rPr>
        <w:t xml:space="preserve">Рисунок 6. </w:t>
      </w:r>
      <w:r>
        <w:rPr>
          <w:rFonts w:ascii="Times New Roman" w:hAnsi="Times New Roman" w:cs="Times New Roman"/>
          <w:color w:val="auto"/>
          <w:sz w:val="28"/>
          <w:szCs w:val="28"/>
        </w:rPr>
        <w:t>Эскиз-фото</w:t>
      </w:r>
      <w:r w:rsidRPr="008A2FD4">
        <w:rPr>
          <w:rFonts w:ascii="Times New Roman" w:hAnsi="Times New Roman" w:cs="Times New Roman"/>
          <w:color w:val="auto"/>
          <w:sz w:val="28"/>
          <w:szCs w:val="28"/>
        </w:rPr>
        <w:t xml:space="preserve"> </w:t>
      </w:r>
      <w:proofErr w:type="spellStart"/>
      <w:r w:rsidRPr="008A2FD4">
        <w:rPr>
          <w:rFonts w:ascii="Times New Roman" w:hAnsi="Times New Roman" w:cs="Times New Roman"/>
          <w:color w:val="auto"/>
          <w:sz w:val="28"/>
          <w:szCs w:val="28"/>
        </w:rPr>
        <w:t>разноуровневого</w:t>
      </w:r>
      <w:proofErr w:type="spellEnd"/>
      <w:r w:rsidRPr="008A2FD4">
        <w:rPr>
          <w:rFonts w:ascii="Times New Roman" w:hAnsi="Times New Roman" w:cs="Times New Roman"/>
          <w:color w:val="auto"/>
          <w:sz w:val="28"/>
          <w:szCs w:val="28"/>
        </w:rPr>
        <w:t xml:space="preserve"> цветника</w:t>
      </w:r>
    </w:p>
    <w:p w:rsidR="00862676" w:rsidRPr="008A2FD4" w:rsidRDefault="00862676" w:rsidP="00862676">
      <w:pPr>
        <w:spacing w:after="0" w:line="240" w:lineRule="auto"/>
        <w:jc w:val="center"/>
        <w:rPr>
          <w:rFonts w:ascii="Times New Roman" w:hAnsi="Times New Roman" w:cs="Times New Roman"/>
          <w:color w:val="auto"/>
          <w:sz w:val="28"/>
          <w:szCs w:val="28"/>
        </w:rPr>
      </w:pPr>
    </w:p>
    <w:p w:rsidR="00862676" w:rsidRPr="00B34878" w:rsidRDefault="00862676" w:rsidP="00862676">
      <w:pPr>
        <w:tabs>
          <w:tab w:val="left" w:pos="6810"/>
        </w:tabs>
        <w:spacing w:after="0" w:line="240" w:lineRule="auto"/>
        <w:ind w:firstLine="709"/>
        <w:jc w:val="both"/>
        <w:rPr>
          <w:rFonts w:ascii="Times New Roman" w:hAnsi="Times New Roman" w:cs="Times New Roman"/>
          <w:color w:val="auto"/>
          <w:sz w:val="28"/>
          <w:szCs w:val="28"/>
        </w:rPr>
      </w:pPr>
      <w:r w:rsidRPr="0061030B">
        <w:rPr>
          <w:rFonts w:ascii="Times New Roman" w:hAnsi="Times New Roman" w:cs="Times New Roman"/>
          <w:color w:val="auto"/>
          <w:sz w:val="28"/>
          <w:szCs w:val="28"/>
          <w:shd w:val="clear" w:color="auto" w:fill="FFFFFF"/>
        </w:rPr>
        <w:t>При строительстве такого цветника стеклянные бутылки следует заглублять на половину высоты. Это позволяет предупредить расшатывание ограждения. Оригинально смотрятся обрамления, собранные из 2-3 видов бутылок и выложенные в несколько рядов.</w:t>
      </w:r>
      <w:r w:rsidRPr="0061030B">
        <w:rPr>
          <w:rFonts w:ascii="Times New Roman" w:hAnsi="Times New Roman" w:cs="Times New Roman"/>
          <w:color w:val="auto"/>
          <w:sz w:val="28"/>
          <w:szCs w:val="28"/>
        </w:rPr>
        <w:t xml:space="preserve"> </w:t>
      </w:r>
      <w:r w:rsidRPr="00B34878">
        <w:rPr>
          <w:rFonts w:ascii="Times New Roman" w:eastAsia="Times New Roman" w:hAnsi="Times New Roman" w:cs="Times New Roman"/>
          <w:color w:val="auto"/>
          <w:sz w:val="28"/>
          <w:szCs w:val="28"/>
          <w:lang w:eastAsia="ru-RU"/>
        </w:rPr>
        <w:t>Для выкладывания стенок потребуется не менее 50 бутылок.</w:t>
      </w:r>
      <w:r w:rsidRPr="0061030B">
        <w:rPr>
          <w:rFonts w:ascii="Times New Roman" w:hAnsi="Times New Roman" w:cs="Times New Roman"/>
          <w:color w:val="auto"/>
          <w:sz w:val="28"/>
          <w:szCs w:val="28"/>
        </w:rPr>
        <w:t xml:space="preserve"> </w:t>
      </w:r>
      <w:r w:rsidRPr="00B34878">
        <w:rPr>
          <w:rFonts w:ascii="Times New Roman" w:eastAsia="Times New Roman" w:hAnsi="Times New Roman" w:cs="Times New Roman"/>
          <w:color w:val="auto"/>
          <w:sz w:val="28"/>
          <w:szCs w:val="28"/>
          <w:lang w:eastAsia="ru-RU"/>
        </w:rPr>
        <w:t>Выбрав и установив основу конструкции, необходимо заштукатурить нижнюю часть ее наружной стороны песчано-цементным раствором (1:2). Это необходимо для более быстрого схватывания скрепляющего раствора, который нужно укладывать между горлышками емкостей.</w:t>
      </w:r>
      <w:r>
        <w:rPr>
          <w:rFonts w:ascii="Times New Roman" w:eastAsia="Times New Roman" w:hAnsi="Times New Roman" w:cs="Times New Roman"/>
          <w:color w:val="auto"/>
          <w:sz w:val="28"/>
          <w:szCs w:val="28"/>
          <w:lang w:eastAsia="ru-RU"/>
        </w:rPr>
        <w:t xml:space="preserve"> Для этого потребуется 10 кг цемента и 20 кг песка.</w:t>
      </w:r>
    </w:p>
    <w:p w:rsidR="00862676" w:rsidRPr="00B34878" w:rsidRDefault="00862676" w:rsidP="009063C0">
      <w:pPr>
        <w:shd w:val="clear" w:color="auto" w:fill="FFFFFF"/>
        <w:spacing w:after="0" w:line="240" w:lineRule="auto"/>
        <w:ind w:firstLine="709"/>
        <w:jc w:val="both"/>
        <w:rPr>
          <w:rFonts w:ascii="Times New Roman" w:eastAsia="Times New Roman" w:hAnsi="Times New Roman" w:cs="Times New Roman"/>
          <w:color w:val="auto"/>
          <w:sz w:val="28"/>
          <w:szCs w:val="28"/>
          <w:lang w:eastAsia="ru-RU"/>
        </w:rPr>
      </w:pPr>
      <w:r w:rsidRPr="00B34878">
        <w:rPr>
          <w:rFonts w:ascii="Times New Roman" w:eastAsia="Times New Roman" w:hAnsi="Times New Roman" w:cs="Times New Roman"/>
          <w:color w:val="auto"/>
          <w:sz w:val="28"/>
          <w:szCs w:val="28"/>
          <w:lang w:eastAsia="ru-RU"/>
        </w:rPr>
        <w:t xml:space="preserve">Первый ряд бутылок стоит выложить горлышками к центру. </w:t>
      </w:r>
      <w:proofErr w:type="gramStart"/>
      <w:r w:rsidRPr="00B34878">
        <w:rPr>
          <w:rFonts w:ascii="Times New Roman" w:eastAsia="Times New Roman" w:hAnsi="Times New Roman" w:cs="Times New Roman"/>
          <w:color w:val="auto"/>
          <w:sz w:val="28"/>
          <w:szCs w:val="28"/>
          <w:lang w:eastAsia="ru-RU"/>
        </w:rPr>
        <w:t>Последующие</w:t>
      </w:r>
      <w:proofErr w:type="gramEnd"/>
      <w:r w:rsidRPr="00B34878">
        <w:rPr>
          <w:rFonts w:ascii="Times New Roman" w:eastAsia="Times New Roman" w:hAnsi="Times New Roman" w:cs="Times New Roman"/>
          <w:color w:val="auto"/>
          <w:sz w:val="28"/>
          <w:szCs w:val="28"/>
          <w:lang w:eastAsia="ru-RU"/>
        </w:rPr>
        <w:t xml:space="preserve"> – по такому же принципу, но с небольшим смещением (в шахматном порядке). Аккуратность всей конструкции зависит от качества выкладывания. Пустоты межу горлышками после каждого выложенного ряда также желательно заполнять раствором. Это повысит прочность всей конструкции. Последний верхний ряд стоит зафиксировать раствором, а</w:t>
      </w:r>
      <w:r w:rsidR="009063C0">
        <w:rPr>
          <w:rFonts w:ascii="Times New Roman" w:eastAsia="Times New Roman" w:hAnsi="Times New Roman" w:cs="Times New Roman"/>
          <w:color w:val="auto"/>
          <w:sz w:val="28"/>
          <w:szCs w:val="28"/>
          <w:lang w:eastAsia="ru-RU"/>
        </w:rPr>
        <w:t xml:space="preserve"> </w:t>
      </w:r>
      <w:r w:rsidRPr="00B34878">
        <w:rPr>
          <w:rFonts w:ascii="Times New Roman" w:eastAsia="Times New Roman" w:hAnsi="Times New Roman" w:cs="Times New Roman"/>
          <w:color w:val="auto"/>
          <w:sz w:val="28"/>
          <w:szCs w:val="28"/>
          <w:lang w:eastAsia="ru-RU"/>
        </w:rPr>
        <w:lastRenderedPageBreak/>
        <w:t xml:space="preserve">после засыпать грунтом, чтобы на поверхности была видна лишь широкая часть бутылки. </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Pr="003E39FD" w:rsidRDefault="00862676" w:rsidP="009063C0">
      <w:pPr>
        <w:tabs>
          <w:tab w:val="left" w:pos="6810"/>
        </w:tabs>
        <w:spacing w:after="0" w:line="240" w:lineRule="auto"/>
        <w:jc w:val="both"/>
        <w:rPr>
          <w:rFonts w:ascii="Times New Roman" w:hAnsi="Times New Roman" w:cs="Times New Roman"/>
          <w:b/>
          <w:sz w:val="28"/>
          <w:szCs w:val="28"/>
        </w:rPr>
      </w:pPr>
      <w:r w:rsidRPr="003E39FD">
        <w:rPr>
          <w:rFonts w:ascii="Times New Roman" w:hAnsi="Times New Roman" w:cs="Times New Roman"/>
          <w:b/>
          <w:sz w:val="28"/>
          <w:szCs w:val="28"/>
        </w:rPr>
        <w:t>2.2 Акция «Сделай город чище - не выбрасывай стеклянную тару»</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Загрязнение нашего города мусором является одной из экологических проблем. В настоящее время на каждого жителя нашего города приходится в среднем около 1 т. мусора в год, и это не считая множества изношенных и разбитых автомобилей. Если весь накопившийся мусор не уничтожать и не перерабатывать, а ссыпать в одну кучу, может образоваться гора высотой с Эльбрус </w:t>
      </w:r>
      <w:proofErr w:type="gramStart"/>
      <w:r>
        <w:rPr>
          <w:rFonts w:ascii="Times New Roman" w:hAnsi="Times New Roman" w:cs="Times New Roman"/>
          <w:sz w:val="28"/>
          <w:szCs w:val="28"/>
          <w:shd w:val="clear" w:color="auto" w:fill="FFFFFF"/>
        </w:rPr>
        <w:t>-в</w:t>
      </w:r>
      <w:proofErr w:type="gramEnd"/>
      <w:r>
        <w:rPr>
          <w:rFonts w:ascii="Times New Roman" w:hAnsi="Times New Roman" w:cs="Times New Roman"/>
          <w:sz w:val="28"/>
          <w:szCs w:val="28"/>
          <w:shd w:val="clear" w:color="auto" w:fill="FFFFFF"/>
        </w:rPr>
        <w:t>ысочайшую горную вершину Европы</w:t>
      </w:r>
    </w:p>
    <w:p w:rsidR="00862676" w:rsidRDefault="00862676" w:rsidP="00862676">
      <w:pPr>
        <w:tabs>
          <w:tab w:val="left" w:pos="6810"/>
        </w:tabs>
        <w:spacing w:after="0" w:line="240" w:lineRule="auto"/>
        <w:ind w:firstLine="709"/>
        <w:jc w:val="both"/>
      </w:pPr>
      <w:r>
        <w:rPr>
          <w:rFonts w:ascii="Times New Roman" w:hAnsi="Times New Roman" w:cs="Times New Roman"/>
          <w:sz w:val="28"/>
          <w:szCs w:val="28"/>
          <w:shd w:val="clear" w:color="auto" w:fill="FFFFFF"/>
        </w:rPr>
        <w:t>4 апреля 2017 года, в преддверие Международного дня Земли,  мы с одноклассниками, провели экологическую акцию «У мусора есть свое место». Цель Акции: повышение экологической культуры населения, воспитание экологической грамотности, проведение разъяснительной просветительской работы среди жителей Дачного микрорайона.</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В сквере ветеранов мы призывали горожан быть ответственными в своем поведении в городе и на природе, раздавали листовки со </w:t>
      </w:r>
      <w:proofErr w:type="spellStart"/>
      <w:r>
        <w:rPr>
          <w:rFonts w:ascii="Times New Roman" w:hAnsi="Times New Roman" w:cs="Times New Roman"/>
          <w:sz w:val="28"/>
          <w:szCs w:val="28"/>
          <w:shd w:val="clear" w:color="auto" w:fill="FFFFFF"/>
        </w:rPr>
        <w:t>слоганами</w:t>
      </w:r>
      <w:proofErr w:type="spellEnd"/>
      <w:r>
        <w:rPr>
          <w:rFonts w:ascii="Times New Roman" w:hAnsi="Times New Roman" w:cs="Times New Roman"/>
          <w:sz w:val="28"/>
          <w:szCs w:val="28"/>
          <w:shd w:val="clear" w:color="auto" w:fill="FFFFFF"/>
        </w:rPr>
        <w:t>: «Хочешь изменить мир – начни с себя», «У мусора есть свой дом!», «Бросишь в урну – очистишь город!», «Подбрось до урны!».</w:t>
      </w:r>
      <w:r>
        <w:rPr>
          <w:rFonts w:ascii="Times New Roman" w:hAnsi="Times New Roman" w:cs="Times New Roman"/>
          <w:sz w:val="28"/>
          <w:szCs w:val="28"/>
        </w:rPr>
        <w:t xml:space="preserve"> Во время проведения акции мы жителям микрорайона продемонстрировали подделки, которые мы на уроках труда изготавливали из стеклянных бутылок (рисунок 7).</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Pr>
          <w:noProof/>
          <w:lang w:eastAsia="ru-RU"/>
        </w:rPr>
        <w:drawing>
          <wp:inline distT="0" distB="0" distL="0" distR="0">
            <wp:extent cx="2266950" cy="2402958"/>
            <wp:effectExtent l="19050" t="0" r="0" b="0"/>
            <wp:docPr id="14" name="Рисунок 14" descr="http://allwomanday.ru/misc/i/gallery/21029/989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llwomanday.ru/misc/i/gallery/21029/989809.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4868" cy="2421951"/>
                    </a:xfrm>
                    <a:prstGeom prst="rect">
                      <a:avLst/>
                    </a:prstGeom>
                    <a:noFill/>
                    <a:ln>
                      <a:noFill/>
                    </a:ln>
                  </pic:spPr>
                </pic:pic>
              </a:graphicData>
            </a:graphic>
          </wp:inline>
        </w:drawing>
      </w:r>
      <w:r>
        <w:rPr>
          <w:noProof/>
        </w:rPr>
        <w:t xml:space="preserve"> </w:t>
      </w:r>
      <w:r w:rsidR="00325943">
        <w:rPr>
          <w:noProof/>
          <w:lang w:eastAsia="ru-RU"/>
        </w:rPr>
        <w:drawing>
          <wp:inline distT="0" distB="0" distL="0" distR="0">
            <wp:extent cx="2753833" cy="2190307"/>
            <wp:effectExtent l="19050" t="0" r="8417" b="0"/>
            <wp:docPr id="3" name="Рисунок 1" descr="C:\Users\52\Desktop\НОУ 2018\20180117_125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2\Desktop\НОУ 2018\20180117_125028.jpg"/>
                    <pic:cNvPicPr>
                      <a:picLocks noChangeAspect="1" noChangeArrowheads="1"/>
                    </pic:cNvPicPr>
                  </pic:nvPicPr>
                  <pic:blipFill>
                    <a:blip r:embed="rId20" cstate="print"/>
                    <a:srcRect/>
                    <a:stretch>
                      <a:fillRect/>
                    </a:stretch>
                  </pic:blipFill>
                  <pic:spPr bwMode="auto">
                    <a:xfrm>
                      <a:off x="0" y="0"/>
                      <a:ext cx="2754050" cy="2190480"/>
                    </a:xfrm>
                    <a:prstGeom prst="rect">
                      <a:avLst/>
                    </a:prstGeom>
                    <a:noFill/>
                    <a:ln w="9525">
                      <a:noFill/>
                      <a:miter lim="800000"/>
                      <a:headEnd/>
                      <a:tailEnd/>
                    </a:ln>
                  </pic:spPr>
                </pic:pic>
              </a:graphicData>
            </a:graphic>
          </wp:inline>
        </w:drawing>
      </w:r>
      <w:r>
        <w:rPr>
          <w:rFonts w:ascii="Times New Roman" w:hAnsi="Times New Roman" w:cs="Times New Roman"/>
          <w:sz w:val="28"/>
          <w:szCs w:val="28"/>
        </w:rPr>
        <w:br w:type="textWrapping" w:clear="all"/>
      </w:r>
    </w:p>
    <w:p w:rsidR="003E39FD" w:rsidRDefault="004E24AC" w:rsidP="00862676">
      <w:pPr>
        <w:tabs>
          <w:tab w:val="left" w:pos="6810"/>
        </w:tabs>
        <w:spacing w:after="0" w:line="240" w:lineRule="auto"/>
        <w:ind w:firstLine="709"/>
        <w:jc w:val="both"/>
        <w:rPr>
          <w:rFonts w:ascii="Times New Roman" w:hAnsi="Times New Roman" w:cs="Times New Roman"/>
          <w:sz w:val="28"/>
          <w:szCs w:val="28"/>
        </w:rPr>
      </w:pPr>
      <w:r w:rsidRPr="004E24AC">
        <w:rPr>
          <w:rFonts w:ascii="Times New Roman" w:hAnsi="Times New Roman" w:cs="Times New Roman"/>
          <w:noProof/>
          <w:sz w:val="28"/>
          <w:szCs w:val="28"/>
          <w:lang w:eastAsia="ru-RU"/>
        </w:rPr>
        <w:lastRenderedPageBreak/>
        <w:drawing>
          <wp:inline distT="0" distB="0" distL="0" distR="0">
            <wp:extent cx="2371725" cy="2524125"/>
            <wp:effectExtent l="19050" t="0" r="9525" b="0"/>
            <wp:docPr id="21" name="Рисунок 5" descr="G:\НОУ 2018 - копия\поделки из бут\20180223_121459.jpg"/>
            <wp:cNvGraphicFramePr/>
            <a:graphic xmlns:a="http://schemas.openxmlformats.org/drawingml/2006/main">
              <a:graphicData uri="http://schemas.openxmlformats.org/drawingml/2006/picture">
                <pic:pic xmlns:pic="http://schemas.openxmlformats.org/drawingml/2006/picture">
                  <pic:nvPicPr>
                    <pic:cNvPr id="19463" name="Picture 8" descr="G:\НОУ 2018 - копия\поделки из бут\20180223_121459.jpg"/>
                    <pic:cNvPicPr>
                      <a:picLocks noChangeAspect="1" noChangeArrowheads="1"/>
                    </pic:cNvPicPr>
                  </pic:nvPicPr>
                  <pic:blipFill>
                    <a:blip r:embed="rId21" cstate="print"/>
                    <a:srcRect l="23624" t="23460" b="24405"/>
                    <a:stretch>
                      <a:fillRect/>
                    </a:stretch>
                  </pic:blipFill>
                  <pic:spPr bwMode="auto">
                    <a:xfrm>
                      <a:off x="0" y="0"/>
                      <a:ext cx="2371725" cy="25241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4E24AC">
        <w:rPr>
          <w:rFonts w:ascii="Times New Roman" w:hAnsi="Times New Roman" w:cs="Times New Roman"/>
          <w:noProof/>
          <w:sz w:val="28"/>
          <w:szCs w:val="28"/>
          <w:lang w:eastAsia="ru-RU"/>
        </w:rPr>
        <w:drawing>
          <wp:inline distT="0" distB="0" distL="0" distR="0">
            <wp:extent cx="2057400" cy="2771775"/>
            <wp:effectExtent l="19050" t="0" r="0" b="0"/>
            <wp:docPr id="22" name="Рисунок 6" descr="G:\НОУ 2018 - копия\поделки из бут\20180223_121414.jpg"/>
            <wp:cNvGraphicFramePr/>
            <a:graphic xmlns:a="http://schemas.openxmlformats.org/drawingml/2006/main">
              <a:graphicData uri="http://schemas.openxmlformats.org/drawingml/2006/picture">
                <pic:pic xmlns:pic="http://schemas.openxmlformats.org/drawingml/2006/picture">
                  <pic:nvPicPr>
                    <pic:cNvPr id="19462" name="Picture 6" descr="G:\НОУ 2018 - копия\поделки из бут\20180223_121414.jpg"/>
                    <pic:cNvPicPr>
                      <a:picLocks noChangeAspect="1" noChangeArrowheads="1"/>
                    </pic:cNvPicPr>
                  </pic:nvPicPr>
                  <pic:blipFill>
                    <a:blip r:embed="rId22" cstate="print"/>
                    <a:srcRect t="24138"/>
                    <a:stretch>
                      <a:fillRect/>
                    </a:stretch>
                  </pic:blipFill>
                  <pic:spPr bwMode="auto">
                    <a:xfrm>
                      <a:off x="0" y="0"/>
                      <a:ext cx="2057400" cy="2771775"/>
                    </a:xfrm>
                    <a:prstGeom prst="rect">
                      <a:avLst/>
                    </a:prstGeom>
                    <a:noFill/>
                    <a:ln w="9525">
                      <a:noFill/>
                      <a:miter lim="800000"/>
                      <a:headEnd/>
                      <a:tailEnd/>
                    </a:ln>
                  </pic:spPr>
                </pic:pic>
              </a:graphicData>
            </a:graphic>
          </wp:inline>
        </w:drawing>
      </w:r>
    </w:p>
    <w:p w:rsidR="003E39FD" w:rsidRDefault="003E39FD" w:rsidP="00862676">
      <w:pPr>
        <w:tabs>
          <w:tab w:val="left" w:pos="6810"/>
        </w:tabs>
        <w:spacing w:after="0" w:line="240" w:lineRule="auto"/>
        <w:ind w:firstLine="709"/>
        <w:jc w:val="both"/>
        <w:rPr>
          <w:rFonts w:ascii="Times New Roman" w:hAnsi="Times New Roman" w:cs="Times New Roman"/>
          <w:sz w:val="28"/>
          <w:szCs w:val="28"/>
        </w:rPr>
      </w:pPr>
    </w:p>
    <w:p w:rsidR="009063C0" w:rsidRDefault="009063C0" w:rsidP="00862676">
      <w:pPr>
        <w:tabs>
          <w:tab w:val="left" w:pos="6810"/>
        </w:tabs>
        <w:spacing w:after="0" w:line="240" w:lineRule="auto"/>
        <w:ind w:firstLine="709"/>
        <w:jc w:val="both"/>
        <w:rPr>
          <w:rFonts w:ascii="Times New Roman" w:hAnsi="Times New Roman" w:cs="Times New Roman"/>
          <w:sz w:val="28"/>
          <w:szCs w:val="28"/>
        </w:rPr>
      </w:pPr>
    </w:p>
    <w:p w:rsidR="009063C0" w:rsidRDefault="009063C0"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Рисунок 7. Подделки из стеклянных бутылок изготовленные своими руками</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Pr="00F53CCA" w:rsidRDefault="00862676" w:rsidP="00862676">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Мы показали, что стеклянных бутылок можно сделать аккуратный подсвечник или вазу для цветов. Кроме того на уроках рисования и труда мы изготовили  </w:t>
      </w:r>
      <w:r>
        <w:rPr>
          <w:rFonts w:ascii="Times New Roman" w:eastAsia="Times New Roman" w:hAnsi="Times New Roman" w:cs="Times New Roman"/>
          <w:sz w:val="28"/>
          <w:szCs w:val="28"/>
          <w:lang w:eastAsia="ru-RU"/>
        </w:rPr>
        <w:t xml:space="preserve">экологические знаки в виде стенда и расклеили их на остановках </w:t>
      </w:r>
      <w:r>
        <w:rPr>
          <w:rFonts w:ascii="Times New Roman" w:hAnsi="Times New Roman" w:cs="Times New Roman"/>
          <w:sz w:val="28"/>
          <w:szCs w:val="28"/>
          <w:shd w:val="clear" w:color="auto" w:fill="FFFFFF"/>
        </w:rPr>
        <w:t>Дачного микрорайона и  прилегающих к школе магазинов (рисунок 8).</w:t>
      </w:r>
    </w:p>
    <w:p w:rsidR="002B2598" w:rsidRDefault="002B2598" w:rsidP="002B2598">
      <w:pPr>
        <w:spacing w:after="0" w:line="240" w:lineRule="auto"/>
        <w:rPr>
          <w:rFonts w:ascii="Times New Roman" w:eastAsia="Times New Roman" w:hAnsi="Times New Roman" w:cs="Times New Roman"/>
          <w:sz w:val="28"/>
          <w:szCs w:val="28"/>
          <w:lang w:eastAsia="ru-RU"/>
        </w:rPr>
      </w:pPr>
    </w:p>
    <w:p w:rsidR="00862676" w:rsidRDefault="002B2598" w:rsidP="002B259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3101340</wp:posOffset>
            </wp:positionH>
            <wp:positionV relativeFrom="paragraph">
              <wp:posOffset>97790</wp:posOffset>
            </wp:positionV>
            <wp:extent cx="2343150" cy="2952750"/>
            <wp:effectExtent l="19050" t="0" r="0" b="0"/>
            <wp:wrapSquare wrapText="bothSides"/>
            <wp:docPr id="4" name="Рисунок 7" descr="http://doc4web.ru/uploads/files/33/32646/hello_html_m3ab656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7" descr="http://doc4web.ru/uploads/files/33/32646/hello_html_m3ab656a8.jpg"/>
                    <pic:cNvPicPr>
                      <a:picLocks noChangeAspect="1" noChangeArrowheads="1"/>
                    </pic:cNvPicPr>
                  </pic:nvPicPr>
                  <pic:blipFill>
                    <a:blip r:embed="rId23" cstate="print"/>
                    <a:stretch>
                      <a:fillRect/>
                    </a:stretch>
                  </pic:blipFill>
                  <pic:spPr bwMode="auto">
                    <a:xfrm>
                      <a:off x="0" y="0"/>
                      <a:ext cx="2343150" cy="2952750"/>
                    </a:xfrm>
                    <a:prstGeom prst="rect">
                      <a:avLst/>
                    </a:prstGeom>
                  </pic:spPr>
                </pic:pic>
              </a:graphicData>
            </a:graphic>
          </wp:anchor>
        </w:drawing>
      </w:r>
      <w:r w:rsidRPr="002B2598">
        <w:rPr>
          <w:rFonts w:ascii="Times New Roman" w:eastAsia="Times New Roman" w:hAnsi="Times New Roman" w:cs="Times New Roman"/>
          <w:noProof/>
          <w:sz w:val="28"/>
          <w:szCs w:val="28"/>
          <w:lang w:eastAsia="ru-RU"/>
        </w:rPr>
        <w:drawing>
          <wp:inline distT="0" distB="0" distL="0" distR="0">
            <wp:extent cx="2895600" cy="3048000"/>
            <wp:effectExtent l="19050" t="0" r="0" b="0"/>
            <wp:docPr id="24" name="Рисунок 8" descr="D:\01\Documents\Мо кл.рук\ПАПКА КЛАССНОГО РУК-ЛЯ 2017-2018\4 В\20170905_093721.jpg"/>
            <wp:cNvGraphicFramePr/>
            <a:graphic xmlns:a="http://schemas.openxmlformats.org/drawingml/2006/main">
              <a:graphicData uri="http://schemas.openxmlformats.org/drawingml/2006/picture">
                <pic:pic xmlns:pic="http://schemas.openxmlformats.org/drawingml/2006/picture">
                  <pic:nvPicPr>
                    <pic:cNvPr id="18436" name="Picture 5" descr="D:\01\Documents\Мо кл.рук\ПАПКА КЛАССНОГО РУК-ЛЯ 2017-2018\4 В\20170905_093721.jpg"/>
                    <pic:cNvPicPr>
                      <a:picLocks noGrp="1" noChangeAspect="1" noChangeArrowheads="1"/>
                    </pic:cNvPicPr>
                  </pic:nvPicPr>
                  <pic:blipFill>
                    <a:blip r:embed="rId24" cstate="print"/>
                    <a:srcRect/>
                    <a:stretch>
                      <a:fillRect/>
                    </a:stretch>
                  </pic:blipFill>
                  <pic:spPr bwMode="auto">
                    <a:xfrm>
                      <a:off x="0" y="0"/>
                      <a:ext cx="2895600" cy="304800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lang w:eastAsia="ru-RU"/>
        </w:rPr>
        <w:br w:type="textWrapping" w:clear="all"/>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9063C0">
      <w:pPr>
        <w:tabs>
          <w:tab w:val="left" w:pos="6810"/>
        </w:tabs>
        <w:spacing w:after="0" w:line="240" w:lineRule="auto"/>
        <w:rPr>
          <w:rFonts w:ascii="Times New Roman" w:hAnsi="Times New Roman" w:cs="Times New Roman"/>
          <w:sz w:val="28"/>
          <w:szCs w:val="28"/>
        </w:rPr>
      </w:pPr>
      <w:r>
        <w:rPr>
          <w:rFonts w:ascii="Times New Roman" w:hAnsi="Times New Roman" w:cs="Times New Roman"/>
          <w:sz w:val="28"/>
          <w:szCs w:val="28"/>
        </w:rPr>
        <w:t>Рисунок 8. Изготовленный стенд</w:t>
      </w:r>
    </w:p>
    <w:p w:rsidR="004E24AC" w:rsidRDefault="00862676" w:rsidP="009063C0">
      <w:pPr>
        <w:tabs>
          <w:tab w:val="left" w:pos="68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Когда у меня было готово фото-эскиз оформления пришкольного участка школы, мы с сентября по октябрь месяцы   2017 года, в школе проводили акцию по сбору стеклянных бутылок</w:t>
      </w:r>
      <w:r w:rsidR="004E24AC">
        <w:rPr>
          <w:rFonts w:ascii="Times New Roman" w:hAnsi="Times New Roman" w:cs="Times New Roman"/>
          <w:sz w:val="28"/>
          <w:szCs w:val="28"/>
        </w:rPr>
        <w:t xml:space="preserve"> (рисунок.9)</w:t>
      </w:r>
    </w:p>
    <w:p w:rsidR="004E24AC" w:rsidRDefault="004E24AC" w:rsidP="00862676">
      <w:pPr>
        <w:tabs>
          <w:tab w:val="left" w:pos="6810"/>
        </w:tabs>
        <w:spacing w:after="0" w:line="240" w:lineRule="auto"/>
        <w:ind w:firstLine="709"/>
        <w:jc w:val="both"/>
        <w:rPr>
          <w:rFonts w:ascii="Times New Roman" w:hAnsi="Times New Roman" w:cs="Times New Roman"/>
          <w:sz w:val="28"/>
          <w:szCs w:val="28"/>
        </w:rPr>
      </w:pPr>
    </w:p>
    <w:p w:rsidR="004E24AC" w:rsidRDefault="004E24AC" w:rsidP="002B2598">
      <w:pPr>
        <w:tabs>
          <w:tab w:val="left" w:pos="6810"/>
        </w:tabs>
        <w:spacing w:after="0" w:line="240" w:lineRule="auto"/>
        <w:jc w:val="both"/>
        <w:rPr>
          <w:rFonts w:ascii="Times New Roman" w:hAnsi="Times New Roman" w:cs="Times New Roman"/>
          <w:sz w:val="28"/>
          <w:szCs w:val="28"/>
        </w:rPr>
      </w:pPr>
      <w:r w:rsidRPr="004E24AC">
        <w:rPr>
          <w:rFonts w:ascii="Times New Roman" w:hAnsi="Times New Roman" w:cs="Times New Roman"/>
          <w:noProof/>
          <w:sz w:val="28"/>
          <w:szCs w:val="28"/>
          <w:lang w:eastAsia="ru-RU"/>
        </w:rPr>
        <w:drawing>
          <wp:inline distT="0" distB="0" distL="0" distR="0">
            <wp:extent cx="2038350" cy="2114550"/>
            <wp:effectExtent l="19050" t="0" r="0" b="0"/>
            <wp:docPr id="23" name="Рисунок 7" descr="G:\НОУ 2018 - копия\20180222_083049(0).jpg"/>
            <wp:cNvGraphicFramePr/>
            <a:graphic xmlns:a="http://schemas.openxmlformats.org/drawingml/2006/main">
              <a:graphicData uri="http://schemas.openxmlformats.org/drawingml/2006/picture">
                <pic:pic xmlns:pic="http://schemas.openxmlformats.org/drawingml/2006/picture">
                  <pic:nvPicPr>
                    <pic:cNvPr id="14343" name="Picture 8" descr="G:\НОУ 2018 - копия\20180222_083049(0).jpg"/>
                    <pic:cNvPicPr>
                      <a:picLocks noChangeAspect="1" noChangeArrowheads="1"/>
                    </pic:cNvPicPr>
                  </pic:nvPicPr>
                  <pic:blipFill>
                    <a:blip r:embed="rId25" cstate="print"/>
                    <a:srcRect b="17241"/>
                    <a:stretch>
                      <a:fillRect/>
                    </a:stretch>
                  </pic:blipFill>
                  <pic:spPr bwMode="auto">
                    <a:xfrm>
                      <a:off x="0" y="0"/>
                      <a:ext cx="2038350" cy="2114550"/>
                    </a:xfrm>
                    <a:prstGeom prst="rect">
                      <a:avLst/>
                    </a:prstGeom>
                    <a:noFill/>
                    <a:ln w="9525">
                      <a:noFill/>
                      <a:miter lim="800000"/>
                      <a:headEnd/>
                      <a:tailEnd/>
                    </a:ln>
                  </pic:spPr>
                </pic:pic>
              </a:graphicData>
            </a:graphic>
          </wp:inline>
        </w:drawing>
      </w:r>
      <w:r w:rsidR="002B2598">
        <w:rPr>
          <w:rFonts w:ascii="Times New Roman" w:hAnsi="Times New Roman" w:cs="Times New Roman"/>
          <w:sz w:val="28"/>
          <w:szCs w:val="28"/>
        </w:rPr>
        <w:t xml:space="preserve">                         </w:t>
      </w:r>
      <w:r w:rsidR="002B2598" w:rsidRPr="002B2598">
        <w:rPr>
          <w:rFonts w:ascii="Times New Roman" w:hAnsi="Times New Roman" w:cs="Times New Roman"/>
          <w:noProof/>
          <w:sz w:val="28"/>
          <w:szCs w:val="28"/>
          <w:lang w:eastAsia="ru-RU"/>
        </w:rPr>
        <w:drawing>
          <wp:inline distT="0" distB="0" distL="0" distR="0">
            <wp:extent cx="2590800" cy="2209800"/>
            <wp:effectExtent l="19050" t="0" r="0" b="0"/>
            <wp:docPr id="25" name="Рисунок 9" descr="D:\01\Documents\Мо кл.рук\ПАПКА КЛАССНОГО РУК-ЛЯ 2017-2018\4 В\20170902_093239.jpg"/>
            <wp:cNvGraphicFramePr/>
            <a:graphic xmlns:a="http://schemas.openxmlformats.org/drawingml/2006/main">
              <a:graphicData uri="http://schemas.openxmlformats.org/drawingml/2006/picture">
                <pic:pic xmlns:pic="http://schemas.openxmlformats.org/drawingml/2006/picture">
                  <pic:nvPicPr>
                    <pic:cNvPr id="18435" name="Picture 2" descr="D:\01\Documents\Мо кл.рук\ПАПКА КЛАССНОГО РУК-ЛЯ 2017-2018\4 В\20170902_093239.jpg"/>
                    <pic:cNvPicPr>
                      <a:picLocks noChangeAspect="1" noChangeArrowheads="1"/>
                    </pic:cNvPicPr>
                  </pic:nvPicPr>
                  <pic:blipFill>
                    <a:blip r:embed="rId26" cstate="print"/>
                    <a:srcRect/>
                    <a:stretch>
                      <a:fillRect/>
                    </a:stretch>
                  </pic:blipFill>
                  <pic:spPr bwMode="auto">
                    <a:xfrm>
                      <a:off x="0" y="0"/>
                      <a:ext cx="2590800" cy="2209800"/>
                    </a:xfrm>
                    <a:prstGeom prst="rect">
                      <a:avLst/>
                    </a:prstGeom>
                    <a:noFill/>
                    <a:ln w="9525">
                      <a:noFill/>
                      <a:miter lim="800000"/>
                      <a:headEnd/>
                      <a:tailEnd/>
                    </a:ln>
                  </pic:spPr>
                </pic:pic>
              </a:graphicData>
            </a:graphic>
          </wp:inline>
        </w:drawing>
      </w:r>
    </w:p>
    <w:p w:rsidR="004E24AC" w:rsidRDefault="004E24AC" w:rsidP="00862676">
      <w:pPr>
        <w:tabs>
          <w:tab w:val="left" w:pos="6810"/>
        </w:tabs>
        <w:spacing w:after="0" w:line="240" w:lineRule="auto"/>
        <w:ind w:firstLine="709"/>
        <w:jc w:val="both"/>
        <w:rPr>
          <w:rFonts w:ascii="Times New Roman" w:hAnsi="Times New Roman" w:cs="Times New Roman"/>
          <w:sz w:val="28"/>
          <w:szCs w:val="28"/>
        </w:rPr>
      </w:pPr>
    </w:p>
    <w:p w:rsidR="002B2598" w:rsidRDefault="002B2598" w:rsidP="002B2598">
      <w:pPr>
        <w:tabs>
          <w:tab w:val="left" w:pos="6810"/>
        </w:tabs>
        <w:spacing w:after="0" w:line="240" w:lineRule="auto"/>
        <w:jc w:val="both"/>
        <w:rPr>
          <w:rFonts w:ascii="Times New Roman" w:hAnsi="Times New Roman" w:cs="Times New Roman"/>
          <w:sz w:val="28"/>
          <w:szCs w:val="28"/>
        </w:rPr>
      </w:pPr>
    </w:p>
    <w:p w:rsidR="004E24AC" w:rsidRDefault="004E24AC" w:rsidP="002B2598">
      <w:pPr>
        <w:tabs>
          <w:tab w:val="left" w:pos="68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Рисунок 9.Участие в акции</w:t>
      </w:r>
    </w:p>
    <w:p w:rsidR="004E24AC" w:rsidRDefault="004E24AC" w:rsidP="00862676">
      <w:pPr>
        <w:tabs>
          <w:tab w:val="left" w:pos="6810"/>
        </w:tabs>
        <w:spacing w:after="0" w:line="240" w:lineRule="auto"/>
        <w:ind w:firstLine="709"/>
        <w:jc w:val="both"/>
        <w:rPr>
          <w:rFonts w:ascii="Times New Roman" w:hAnsi="Times New Roman" w:cs="Times New Roman"/>
          <w:sz w:val="28"/>
          <w:szCs w:val="28"/>
        </w:rPr>
      </w:pPr>
    </w:p>
    <w:p w:rsidR="00862676" w:rsidRDefault="002B2598" w:rsidP="002B2598">
      <w:pPr>
        <w:tabs>
          <w:tab w:val="left" w:pos="6810"/>
        </w:tabs>
        <w:spacing w:after="0" w:line="240" w:lineRule="auto"/>
        <w:jc w:val="both"/>
        <w:rPr>
          <w:rFonts w:ascii="Times New Roman" w:hAnsi="Times New Roman" w:cs="Times New Roman"/>
          <w:sz w:val="28"/>
          <w:szCs w:val="28"/>
          <w:highlight w:val="white"/>
        </w:rPr>
      </w:pPr>
      <w:r>
        <w:rPr>
          <w:rFonts w:ascii="Times New Roman" w:hAnsi="Times New Roman" w:cs="Times New Roman"/>
          <w:sz w:val="28"/>
          <w:szCs w:val="28"/>
        </w:rPr>
        <w:t xml:space="preserve">          </w:t>
      </w:r>
      <w:r w:rsidR="00862676">
        <w:rPr>
          <w:rFonts w:ascii="Times New Roman" w:hAnsi="Times New Roman" w:cs="Times New Roman"/>
          <w:sz w:val="28"/>
          <w:szCs w:val="28"/>
          <w:shd w:val="clear" w:color="auto" w:fill="FFFFFF"/>
        </w:rPr>
        <w:t xml:space="preserve">В акции приняли участие учащиеся с 1 по 11 класс. Для проведения этой акции мы на уроках труда заранее  изготовили  подарочные подделки и их обменивали на пустые стеклянные бутылки. В результате акции больше всего бутылок обменяли учащиеся из 5 и 6 классов, в общем, собрали 180 бутылок. Собранные бутылки мы складировали в здании бывшей теплицы для того, чтобы весной использовать их для строительства цветников и дорожек. </w:t>
      </w:r>
    </w:p>
    <w:p w:rsidR="00862676" w:rsidRDefault="00862676" w:rsidP="00862676">
      <w:pPr>
        <w:tabs>
          <w:tab w:val="left" w:pos="6810"/>
        </w:tabs>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В ноябре  2017 года мы провели в школе экологическую игру среди учащихся начальной школы. Участникам было предложено посоревноваться в поисках выхода из лабиринта для пластиковой бутылки, алюминиевой банки, </w:t>
      </w:r>
      <w:proofErr w:type="spellStart"/>
      <w:r>
        <w:rPr>
          <w:rFonts w:ascii="Times New Roman" w:hAnsi="Times New Roman" w:cs="Times New Roman"/>
          <w:sz w:val="28"/>
          <w:szCs w:val="28"/>
          <w:shd w:val="clear" w:color="auto" w:fill="FFFFFF"/>
        </w:rPr>
        <w:t>тетрапака</w:t>
      </w:r>
      <w:proofErr w:type="spellEnd"/>
      <w:r>
        <w:rPr>
          <w:rFonts w:ascii="Times New Roman" w:hAnsi="Times New Roman" w:cs="Times New Roman"/>
          <w:sz w:val="28"/>
          <w:szCs w:val="28"/>
          <w:shd w:val="clear" w:color="auto" w:fill="FFFFFF"/>
        </w:rPr>
        <w:t xml:space="preserve"> и стеклянной бутылки, на «финише» отправив упаковку в специально определенную для нее урну. Таким образом, участники игры могли убедиться, что сортировать мусор - это просто. Тем из них, кто справились с заданием быстрее всех, вручали призы – подделки, изготовленные собственными руками. Всем участникам игры мы вручили  изготовленные нами на уроках труда презентационные буклеты, содержащих  информацию о том, где можно использовать стеклотару не разбивая и выбрасывая ее.</w:t>
      </w:r>
    </w:p>
    <w:p w:rsidR="00862676" w:rsidRDefault="00862676" w:rsidP="00862676">
      <w:pPr>
        <w:tabs>
          <w:tab w:val="left" w:pos="6810"/>
        </w:tabs>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Конечно, проведя такие мероприятия мы полностью сами решить данную проблему не сможем, но при участии взрослых </w:t>
      </w:r>
      <w:proofErr w:type="gramStart"/>
      <w:r>
        <w:rPr>
          <w:rFonts w:ascii="Times New Roman" w:hAnsi="Times New Roman" w:cs="Times New Roman"/>
          <w:sz w:val="28"/>
          <w:szCs w:val="28"/>
          <w:shd w:val="clear" w:color="auto" w:fill="FFFFFF"/>
        </w:rPr>
        <w:t>она</w:t>
      </w:r>
      <w:proofErr w:type="gramEnd"/>
      <w:r>
        <w:rPr>
          <w:rFonts w:ascii="Times New Roman" w:hAnsi="Times New Roman" w:cs="Times New Roman"/>
          <w:sz w:val="28"/>
          <w:szCs w:val="28"/>
          <w:shd w:val="clear" w:color="auto" w:fill="FFFFFF"/>
        </w:rPr>
        <w:t xml:space="preserve"> наверное решиться. </w:t>
      </w:r>
    </w:p>
    <w:p w:rsidR="00862676" w:rsidRPr="0041436C" w:rsidRDefault="00862676" w:rsidP="00862676">
      <w:pPr>
        <w:tabs>
          <w:tab w:val="left" w:pos="6810"/>
        </w:tabs>
        <w:spacing w:after="0" w:line="240" w:lineRule="auto"/>
        <w:ind w:firstLine="709"/>
        <w:jc w:val="both"/>
        <w:rPr>
          <w:rStyle w:val="a6"/>
          <w:rFonts w:ascii="Times New Roman" w:hAnsi="Times New Roman" w:cs="Times New Roman"/>
          <w:i w:val="0"/>
          <w:sz w:val="28"/>
          <w:szCs w:val="28"/>
          <w:highlight w:val="white"/>
        </w:rPr>
      </w:pPr>
      <w:r w:rsidRPr="0041436C">
        <w:rPr>
          <w:rFonts w:ascii="Times New Roman" w:hAnsi="Times New Roman" w:cs="Times New Roman"/>
          <w:sz w:val="28"/>
          <w:szCs w:val="28"/>
          <w:shd w:val="clear" w:color="auto" w:fill="FFFFFF"/>
        </w:rPr>
        <w:t xml:space="preserve">Можно в городе в местах парковок машин и крупных супермаркетов установить пункты приема </w:t>
      </w:r>
      <w:r w:rsidRPr="0041436C">
        <w:rPr>
          <w:rStyle w:val="a6"/>
          <w:rFonts w:ascii="Times New Roman" w:hAnsi="Times New Roman" w:cs="Times New Roman"/>
          <w:i w:val="0"/>
          <w:sz w:val="28"/>
          <w:szCs w:val="28"/>
          <w:shd w:val="clear" w:color="auto" w:fill="FFFFFF"/>
        </w:rPr>
        <w:t xml:space="preserve">стеклотары, куда все желающие могли сдать пустые бутылки. К тому же крупные супермаркеты в городе могли бы установить </w:t>
      </w:r>
      <w:proofErr w:type="spellStart"/>
      <w:r w:rsidRPr="0041436C">
        <w:rPr>
          <w:rStyle w:val="a6"/>
          <w:rFonts w:ascii="Times New Roman" w:hAnsi="Times New Roman" w:cs="Times New Roman"/>
          <w:i w:val="0"/>
          <w:sz w:val="28"/>
          <w:szCs w:val="28"/>
          <w:shd w:val="clear" w:color="auto" w:fill="FFFFFF"/>
        </w:rPr>
        <w:t>фандоматы</w:t>
      </w:r>
      <w:proofErr w:type="spellEnd"/>
      <w:r w:rsidRPr="0041436C">
        <w:rPr>
          <w:rStyle w:val="a6"/>
          <w:rFonts w:ascii="Times New Roman" w:hAnsi="Times New Roman" w:cs="Times New Roman"/>
          <w:i w:val="0"/>
          <w:sz w:val="28"/>
          <w:szCs w:val="28"/>
          <w:shd w:val="clear" w:color="auto" w:fill="FFFFFF"/>
        </w:rPr>
        <w:t xml:space="preserve">, т.е. Специальные автоматы по сбору вторичного сырья. </w:t>
      </w:r>
    </w:p>
    <w:p w:rsidR="00862676" w:rsidRPr="0041436C" w:rsidRDefault="00862676" w:rsidP="00862676">
      <w:pPr>
        <w:tabs>
          <w:tab w:val="left" w:pos="6810"/>
        </w:tabs>
        <w:spacing w:after="0" w:line="240" w:lineRule="auto"/>
        <w:ind w:firstLine="709"/>
        <w:jc w:val="both"/>
        <w:rPr>
          <w:rFonts w:ascii="Times New Roman" w:hAnsi="Times New Roman" w:cs="Times New Roman"/>
          <w:iCs/>
          <w:sz w:val="28"/>
          <w:szCs w:val="28"/>
          <w:highlight w:val="white"/>
        </w:rPr>
      </w:pPr>
      <w:r w:rsidRPr="0041436C">
        <w:rPr>
          <w:rStyle w:val="a6"/>
          <w:rFonts w:ascii="Times New Roman" w:hAnsi="Times New Roman" w:cs="Times New Roman"/>
          <w:i w:val="0"/>
          <w:sz w:val="28"/>
          <w:szCs w:val="28"/>
          <w:shd w:val="clear" w:color="auto" w:fill="FFFFFF"/>
        </w:rPr>
        <w:lastRenderedPageBreak/>
        <w:t xml:space="preserve">В городе возле жилых домов КСК или организацию «Автобаза спецмашин»  можно </w:t>
      </w:r>
      <w:r w:rsidR="0077064F">
        <w:rPr>
          <w:rStyle w:val="a6"/>
          <w:rFonts w:ascii="Times New Roman" w:hAnsi="Times New Roman" w:cs="Times New Roman"/>
          <w:i w:val="0"/>
          <w:sz w:val="28"/>
          <w:szCs w:val="28"/>
          <w:shd w:val="clear" w:color="auto" w:fill="FFFFFF"/>
        </w:rPr>
        <w:t xml:space="preserve">предложить </w:t>
      </w:r>
      <w:r w:rsidRPr="0041436C">
        <w:rPr>
          <w:rStyle w:val="a6"/>
          <w:rFonts w:ascii="Times New Roman" w:hAnsi="Times New Roman" w:cs="Times New Roman"/>
          <w:i w:val="0"/>
          <w:sz w:val="28"/>
          <w:szCs w:val="28"/>
          <w:shd w:val="clear" w:color="auto" w:fill="FFFFFF"/>
        </w:rPr>
        <w:t xml:space="preserve">установить дополнительные </w:t>
      </w:r>
      <w:r w:rsidRPr="0041436C">
        <w:rPr>
          <w:rFonts w:ascii="Times New Roman" w:hAnsi="Times New Roman" w:cs="Times New Roman"/>
          <w:sz w:val="28"/>
          <w:szCs w:val="28"/>
          <w:shd w:val="clear" w:color="auto" w:fill="FFFFFF"/>
        </w:rPr>
        <w:t xml:space="preserve">контейнеры </w:t>
      </w:r>
      <w:proofErr w:type="gramStart"/>
      <w:r w:rsidRPr="0041436C">
        <w:rPr>
          <w:rFonts w:ascii="Times New Roman" w:hAnsi="Times New Roman" w:cs="Times New Roman"/>
          <w:sz w:val="28"/>
          <w:szCs w:val="28"/>
          <w:shd w:val="clear" w:color="auto" w:fill="FFFFFF"/>
        </w:rPr>
        <w:t>к</w:t>
      </w:r>
      <w:proofErr w:type="gramEnd"/>
      <w:r w:rsidRPr="0041436C">
        <w:rPr>
          <w:rFonts w:ascii="Times New Roman" w:hAnsi="Times New Roman" w:cs="Times New Roman"/>
          <w:sz w:val="28"/>
          <w:szCs w:val="28"/>
          <w:shd w:val="clear" w:color="auto" w:fill="FFFFFF"/>
        </w:rPr>
        <w:t xml:space="preserve"> уже существующим и покрасить их следующие цвета: зеленые - для цветного стекла, белые - для бесцветного, желтые - для пластика, синие - для бумаги, черные - для не утилизируемых отходов. С продажи отходов городской бюджет мог бы получить получает дополнительные средства на развитие города.</w:t>
      </w:r>
    </w:p>
    <w:p w:rsidR="00BC52F7" w:rsidRDefault="00BC52F7" w:rsidP="002B2598">
      <w:pPr>
        <w:tabs>
          <w:tab w:val="left" w:pos="6810"/>
        </w:tabs>
        <w:spacing w:after="0" w:line="240" w:lineRule="auto"/>
        <w:jc w:val="both"/>
        <w:rPr>
          <w:rFonts w:ascii="Times New Roman" w:hAnsi="Times New Roman" w:cs="Times New Roman"/>
          <w:sz w:val="28"/>
          <w:szCs w:val="28"/>
          <w:shd w:val="clear" w:color="auto" w:fill="FFFFFF"/>
        </w:rPr>
      </w:pPr>
    </w:p>
    <w:p w:rsidR="00BC52F7" w:rsidRDefault="00BC52F7" w:rsidP="002B2598">
      <w:pPr>
        <w:tabs>
          <w:tab w:val="left" w:pos="6810"/>
        </w:tabs>
        <w:spacing w:after="0" w:line="240" w:lineRule="auto"/>
        <w:jc w:val="both"/>
        <w:rPr>
          <w:rFonts w:ascii="Times New Roman" w:hAnsi="Times New Roman" w:cs="Times New Roman"/>
          <w:sz w:val="28"/>
          <w:szCs w:val="28"/>
          <w:shd w:val="clear" w:color="auto" w:fill="FFFFFF"/>
        </w:rPr>
      </w:pPr>
      <w:r w:rsidRPr="00BC52F7">
        <w:rPr>
          <w:rFonts w:ascii="Times New Roman" w:hAnsi="Times New Roman" w:cs="Times New Roman"/>
          <w:noProof/>
          <w:sz w:val="28"/>
          <w:szCs w:val="28"/>
          <w:shd w:val="clear" w:color="auto" w:fill="FFFFFF"/>
          <w:lang w:eastAsia="ru-RU"/>
        </w:rPr>
        <w:drawing>
          <wp:inline distT="0" distB="0" distL="0" distR="0">
            <wp:extent cx="2686050" cy="1695450"/>
            <wp:effectExtent l="19050" t="0" r="0" b="0"/>
            <wp:docPr id="17" name="Рисунок 6" descr="http://bdelectrocom.com/Images/landing/slides/Slides-Energy%20Saving.jpg"/>
            <wp:cNvGraphicFramePr/>
            <a:graphic xmlns:a="http://schemas.openxmlformats.org/drawingml/2006/main">
              <a:graphicData uri="http://schemas.openxmlformats.org/drawingml/2006/picture">
                <pic:pic xmlns:pic="http://schemas.openxmlformats.org/drawingml/2006/picture">
                  <pic:nvPicPr>
                    <pic:cNvPr id="23555" name="Содержимое 3" descr="http://bdelectrocom.com/Images/landing/slides/Slides-Energy%20Saving.jpg"/>
                    <pic:cNvPicPr>
                      <a:picLocks noGrp="1"/>
                    </pic:cNvPicPr>
                  </pic:nvPicPr>
                  <pic:blipFill>
                    <a:blip r:embed="rId27" cstate="print"/>
                    <a:srcRect/>
                    <a:stretch>
                      <a:fillRect/>
                    </a:stretch>
                  </pic:blipFill>
                  <pic:spPr bwMode="auto">
                    <a:xfrm>
                      <a:off x="0" y="0"/>
                      <a:ext cx="2686585" cy="1695788"/>
                    </a:xfrm>
                    <a:prstGeom prst="rect">
                      <a:avLst/>
                    </a:prstGeom>
                    <a:noFill/>
                    <a:ln w="9525">
                      <a:noFill/>
                      <a:miter lim="800000"/>
                      <a:headEnd/>
                      <a:tailEnd/>
                    </a:ln>
                  </pic:spPr>
                </pic:pic>
              </a:graphicData>
            </a:graphic>
          </wp:inline>
        </w:drawing>
      </w:r>
      <w:r w:rsidR="002B2598">
        <w:rPr>
          <w:rFonts w:ascii="Times New Roman" w:hAnsi="Times New Roman" w:cs="Times New Roman"/>
          <w:sz w:val="28"/>
          <w:szCs w:val="28"/>
          <w:shd w:val="clear" w:color="auto" w:fill="FFFFFF"/>
        </w:rPr>
        <w:t xml:space="preserve"> </w:t>
      </w:r>
    </w:p>
    <w:p w:rsidR="00BC52F7" w:rsidRDefault="00BC52F7" w:rsidP="002B2598">
      <w:pPr>
        <w:tabs>
          <w:tab w:val="left" w:pos="6810"/>
        </w:tab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Рисунок 1(экологический вестник)</w:t>
      </w:r>
    </w:p>
    <w:p w:rsidR="002B2598" w:rsidRDefault="002B2598" w:rsidP="002B2598">
      <w:pPr>
        <w:tabs>
          <w:tab w:val="left" w:pos="6810"/>
        </w:tabs>
        <w:spacing w:after="0" w:line="240" w:lineRule="auto"/>
        <w:jc w:val="both"/>
        <w:rPr>
          <w:rFonts w:ascii="Times New Roman" w:hAnsi="Times New Roman" w:cs="Times New Roman"/>
          <w:sz w:val="28"/>
          <w:szCs w:val="28"/>
          <w:shd w:val="clear" w:color="auto" w:fill="FFFFFF"/>
        </w:rPr>
      </w:pPr>
      <w:r w:rsidRPr="002B2598">
        <w:rPr>
          <w:rFonts w:ascii="Times New Roman" w:hAnsi="Times New Roman" w:cs="Times New Roman"/>
          <w:noProof/>
          <w:sz w:val="28"/>
          <w:szCs w:val="28"/>
          <w:shd w:val="clear" w:color="auto" w:fill="FFFFFF"/>
          <w:lang w:eastAsia="ru-RU"/>
        </w:rPr>
        <w:drawing>
          <wp:inline distT="0" distB="0" distL="0" distR="0">
            <wp:extent cx="2209800" cy="2781300"/>
            <wp:effectExtent l="19050" t="0" r="0" b="0"/>
            <wp:docPr id="29" name="Рисунок 12" descr="D:\01\Documents\Мо кл.рук\ПАПКА КЛАССНОГО РУК-ЛЯ 2017-2018\НОУ 2018 - копия\IMG-20180303-WA0012.jpg"/>
            <wp:cNvGraphicFramePr/>
            <a:graphic xmlns:a="http://schemas.openxmlformats.org/drawingml/2006/main">
              <a:graphicData uri="http://schemas.openxmlformats.org/drawingml/2006/picture">
                <pic:pic xmlns:pic="http://schemas.openxmlformats.org/drawingml/2006/picture">
                  <pic:nvPicPr>
                    <pic:cNvPr id="21507" name="Picture 2" descr="D:\01\Documents\Мо кл.рук\ПАПКА КЛАССНОГО РУК-ЛЯ 2017-2018\НОУ 2018 - копия\IMG-20180303-WA0012.jpg"/>
                    <pic:cNvPicPr>
                      <a:picLocks noGrp="1" noChangeAspect="1" noChangeArrowheads="1"/>
                    </pic:cNvPicPr>
                  </pic:nvPicPr>
                  <pic:blipFill>
                    <a:blip r:embed="rId28" cstate="print"/>
                    <a:srcRect/>
                    <a:stretch>
                      <a:fillRect/>
                    </a:stretch>
                  </pic:blipFill>
                  <pic:spPr bwMode="auto">
                    <a:xfrm>
                      <a:off x="0" y="0"/>
                      <a:ext cx="2209800" cy="2781300"/>
                    </a:xfrm>
                    <a:prstGeom prst="rect">
                      <a:avLst/>
                    </a:prstGeom>
                    <a:noFill/>
                    <a:ln w="9525">
                      <a:noFill/>
                      <a:miter lim="800000"/>
                      <a:headEnd/>
                      <a:tailEnd/>
                    </a:ln>
                  </pic:spPr>
                </pic:pic>
              </a:graphicData>
            </a:graphic>
          </wp:inline>
        </w:drawing>
      </w:r>
      <w:r>
        <w:rPr>
          <w:rFonts w:ascii="Times New Roman" w:hAnsi="Times New Roman" w:cs="Times New Roman"/>
          <w:sz w:val="28"/>
          <w:szCs w:val="28"/>
          <w:shd w:val="clear" w:color="auto" w:fill="FFFFFF"/>
        </w:rPr>
        <w:t xml:space="preserve">      </w:t>
      </w:r>
      <w:r w:rsidRPr="002B2598">
        <w:rPr>
          <w:rFonts w:ascii="Times New Roman" w:hAnsi="Times New Roman" w:cs="Times New Roman"/>
          <w:noProof/>
          <w:sz w:val="28"/>
          <w:szCs w:val="28"/>
          <w:shd w:val="clear" w:color="auto" w:fill="FFFFFF"/>
          <w:lang w:eastAsia="ru-RU"/>
        </w:rPr>
        <w:drawing>
          <wp:inline distT="0" distB="0" distL="0" distR="0">
            <wp:extent cx="2438400" cy="2676525"/>
            <wp:effectExtent l="19050" t="0" r="0" b="0"/>
            <wp:docPr id="30" name="Рисунок 13" descr="D:\01\Documents\Мо кл.рук\ПАПКА КЛАССНОГО РУК-ЛЯ 2017-2018\НОУ 2018 - копия\IMG-20180309-WA0003.jpg"/>
            <wp:cNvGraphicFramePr/>
            <a:graphic xmlns:a="http://schemas.openxmlformats.org/drawingml/2006/main">
              <a:graphicData uri="http://schemas.openxmlformats.org/drawingml/2006/picture">
                <pic:pic xmlns:pic="http://schemas.openxmlformats.org/drawingml/2006/picture">
                  <pic:nvPicPr>
                    <pic:cNvPr id="21509" name="Picture 5" descr="D:\01\Documents\Мо кл.рук\ПАПКА КЛАССНОГО РУК-ЛЯ 2017-2018\НОУ 2018 - копия\IMG-20180309-WA0003.jpg"/>
                    <pic:cNvPicPr>
                      <a:picLocks noChangeAspect="1" noChangeArrowheads="1"/>
                    </pic:cNvPicPr>
                  </pic:nvPicPr>
                  <pic:blipFill>
                    <a:blip r:embed="rId29" cstate="print"/>
                    <a:srcRect/>
                    <a:stretch>
                      <a:fillRect/>
                    </a:stretch>
                  </pic:blipFill>
                  <pic:spPr bwMode="auto">
                    <a:xfrm>
                      <a:off x="0" y="0"/>
                      <a:ext cx="2438400" cy="2676525"/>
                    </a:xfrm>
                    <a:prstGeom prst="rect">
                      <a:avLst/>
                    </a:prstGeom>
                    <a:noFill/>
                  </pic:spPr>
                </pic:pic>
              </a:graphicData>
            </a:graphic>
          </wp:inline>
        </w:drawing>
      </w:r>
    </w:p>
    <w:p w:rsidR="002B2598" w:rsidRDefault="002B2598" w:rsidP="00862676">
      <w:pPr>
        <w:tabs>
          <w:tab w:val="left" w:pos="6810"/>
        </w:tabs>
        <w:spacing w:after="0" w:line="240" w:lineRule="auto"/>
        <w:ind w:firstLine="709"/>
        <w:jc w:val="both"/>
        <w:rPr>
          <w:rFonts w:ascii="Times New Roman" w:hAnsi="Times New Roman" w:cs="Times New Roman"/>
          <w:sz w:val="28"/>
          <w:szCs w:val="28"/>
          <w:shd w:val="clear" w:color="auto" w:fill="FFFFFF"/>
        </w:rPr>
      </w:pPr>
    </w:p>
    <w:p w:rsidR="00BC52F7" w:rsidRDefault="002B2598" w:rsidP="00862676">
      <w:pPr>
        <w:tabs>
          <w:tab w:val="left" w:pos="6810"/>
        </w:tabs>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Рисунок 2</w:t>
      </w:r>
      <w:r w:rsidR="009063C0">
        <w:rPr>
          <w:rFonts w:ascii="Times New Roman" w:hAnsi="Times New Roman" w:cs="Times New Roman"/>
          <w:sz w:val="28"/>
          <w:szCs w:val="28"/>
          <w:shd w:val="clear" w:color="auto" w:fill="FFFFFF"/>
        </w:rPr>
        <w:t xml:space="preserve"> Участие в акции </w:t>
      </w:r>
      <w:r w:rsidR="009063C0" w:rsidRPr="009063C0">
        <w:rPr>
          <w:rFonts w:ascii="Times New Roman" w:hAnsi="Times New Roman" w:cs="Times New Roman"/>
          <w:b/>
          <w:bCs/>
          <w:sz w:val="28"/>
          <w:szCs w:val="28"/>
          <w:shd w:val="clear" w:color="auto" w:fill="FFFFFF"/>
        </w:rPr>
        <w:t>«Сделай город чище - не выбрасывай стеклянную тару»</w:t>
      </w:r>
    </w:p>
    <w:p w:rsidR="00862676" w:rsidRDefault="00BC52F7" w:rsidP="00BC52F7">
      <w:pPr>
        <w:tabs>
          <w:tab w:val="left" w:pos="6810"/>
        </w:tab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862676">
        <w:rPr>
          <w:rFonts w:ascii="Times New Roman" w:hAnsi="Times New Roman" w:cs="Times New Roman"/>
          <w:sz w:val="28"/>
          <w:szCs w:val="28"/>
          <w:shd w:val="clear" w:color="auto" w:fill="FFFFFF"/>
        </w:rPr>
        <w:t> Вовлекать горожан в экологическую деятельность очень сложно, необходимо развивать сознательность населения. Тем более - экология сегодня в тренде. Люди хотят готовить из натуральных продуктов, носить одежду из натуральных тканей, пользоваться натуральной косметикой. Мы желаем «взять милостей от природы», ничего не сделав взамен. Это тупиковый путь. Чтобы прийти к экологическому благополучию, надо организовать свой быт - для начала правильно выбрасывать мусор.</w:t>
      </w:r>
    </w:p>
    <w:p w:rsidR="00BC52F7" w:rsidRDefault="00BC52F7" w:rsidP="00862676">
      <w:pPr>
        <w:tabs>
          <w:tab w:val="left" w:pos="6810"/>
        </w:tabs>
        <w:spacing w:after="0" w:line="240" w:lineRule="auto"/>
        <w:ind w:firstLine="709"/>
        <w:jc w:val="both"/>
        <w:rPr>
          <w:rFonts w:ascii="Times New Roman" w:hAnsi="Times New Roman" w:cs="Times New Roman"/>
          <w:sz w:val="28"/>
          <w:szCs w:val="28"/>
        </w:rPr>
      </w:pPr>
    </w:p>
    <w:p w:rsidR="00862676" w:rsidRDefault="00BC52F7" w:rsidP="00862676">
      <w:pPr>
        <w:tabs>
          <w:tab w:val="left" w:pos="6810"/>
        </w:tabs>
        <w:spacing w:after="0" w:line="240" w:lineRule="auto"/>
        <w:ind w:firstLine="709"/>
        <w:jc w:val="both"/>
        <w:rPr>
          <w:rFonts w:ascii="Times New Roman" w:hAnsi="Times New Roman" w:cs="Times New Roman"/>
          <w:sz w:val="28"/>
          <w:szCs w:val="28"/>
        </w:rPr>
      </w:pPr>
      <w:r w:rsidRPr="00BC52F7">
        <w:rPr>
          <w:rFonts w:ascii="Times New Roman" w:hAnsi="Times New Roman" w:cs="Times New Roman"/>
          <w:noProof/>
          <w:sz w:val="28"/>
          <w:szCs w:val="28"/>
          <w:lang w:eastAsia="ru-RU"/>
        </w:rPr>
        <w:lastRenderedPageBreak/>
        <w:drawing>
          <wp:inline distT="0" distB="0" distL="0" distR="0">
            <wp:extent cx="1625600" cy="1219200"/>
            <wp:effectExtent l="19050" t="0" r="0" b="0"/>
            <wp:docPr id="2" name="Рисунок 1" descr="G:\НОУ 2018 - копия\20180222_083222.jpg"/>
            <wp:cNvGraphicFramePr/>
            <a:graphic xmlns:a="http://schemas.openxmlformats.org/drawingml/2006/main">
              <a:graphicData uri="http://schemas.openxmlformats.org/drawingml/2006/picture">
                <pic:pic xmlns:pic="http://schemas.openxmlformats.org/drawingml/2006/picture">
                  <pic:nvPicPr>
                    <pic:cNvPr id="22531" name="Picture 2" descr="G:\НОУ 2018 - копия\20180222_083222.jpg"/>
                    <pic:cNvPicPr>
                      <a:picLocks noGrp="1" noChangeAspect="1" noChangeArrowheads="1"/>
                    </pic:cNvPicPr>
                  </pic:nvPicPr>
                  <pic:blipFill>
                    <a:blip r:embed="rId30" cstate="print"/>
                    <a:srcRect/>
                    <a:stretch>
                      <a:fillRect/>
                    </a:stretch>
                  </pic:blipFill>
                  <pic:spPr bwMode="auto">
                    <a:xfrm>
                      <a:off x="0" y="0"/>
                      <a:ext cx="1628775" cy="12192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BC52F7">
        <w:rPr>
          <w:rFonts w:ascii="Times New Roman" w:hAnsi="Times New Roman" w:cs="Times New Roman"/>
          <w:noProof/>
          <w:sz w:val="28"/>
          <w:szCs w:val="28"/>
          <w:lang w:eastAsia="ru-RU"/>
        </w:rPr>
        <w:drawing>
          <wp:inline distT="0" distB="0" distL="0" distR="0">
            <wp:extent cx="1905000" cy="1219200"/>
            <wp:effectExtent l="19050" t="0" r="0" b="0"/>
            <wp:docPr id="12" name="Рисунок 2" descr="G:\НОУ 2018 - копия\20180222_083049(0).jpg"/>
            <wp:cNvGraphicFramePr/>
            <a:graphic xmlns:a="http://schemas.openxmlformats.org/drawingml/2006/main">
              <a:graphicData uri="http://schemas.openxmlformats.org/drawingml/2006/picture">
                <pic:pic xmlns:pic="http://schemas.openxmlformats.org/drawingml/2006/picture">
                  <pic:nvPicPr>
                    <pic:cNvPr id="22535" name="Picture 8" descr="G:\НОУ 2018 - копия\20180222_083049(0).jpg"/>
                    <pic:cNvPicPr>
                      <a:picLocks noChangeAspect="1" noChangeArrowheads="1"/>
                    </pic:cNvPicPr>
                  </pic:nvPicPr>
                  <pic:blipFill>
                    <a:blip r:embed="rId25" cstate="print"/>
                    <a:srcRect/>
                    <a:stretch>
                      <a:fillRect/>
                    </a:stretch>
                  </pic:blipFill>
                  <pic:spPr bwMode="auto">
                    <a:xfrm>
                      <a:off x="0" y="0"/>
                      <a:ext cx="1905000" cy="12192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862676" w:rsidRDefault="00BC52F7" w:rsidP="00BC52F7">
      <w:pPr>
        <w:tabs>
          <w:tab w:val="center" w:pos="503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Рисунок</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ab/>
        <w:t>рисунок 2</w:t>
      </w:r>
    </w:p>
    <w:p w:rsidR="00BC52F7" w:rsidRDefault="00BC52F7" w:rsidP="00BC52F7">
      <w:pPr>
        <w:tabs>
          <w:tab w:val="center" w:pos="5032"/>
        </w:tabs>
        <w:spacing w:after="0" w:line="240" w:lineRule="auto"/>
        <w:ind w:firstLine="709"/>
        <w:jc w:val="both"/>
        <w:rPr>
          <w:rFonts w:ascii="Times New Roman" w:hAnsi="Times New Roman" w:cs="Times New Roman"/>
          <w:sz w:val="28"/>
          <w:szCs w:val="28"/>
        </w:rPr>
      </w:pPr>
    </w:p>
    <w:p w:rsidR="00BC52F7" w:rsidRDefault="00BC52F7" w:rsidP="00BC52F7">
      <w:pPr>
        <w:tabs>
          <w:tab w:val="center" w:pos="5032"/>
        </w:tabs>
        <w:spacing w:after="0" w:line="240" w:lineRule="auto"/>
        <w:ind w:firstLine="709"/>
        <w:jc w:val="both"/>
        <w:rPr>
          <w:rFonts w:ascii="Times New Roman" w:hAnsi="Times New Roman" w:cs="Times New Roman"/>
          <w:sz w:val="28"/>
          <w:szCs w:val="28"/>
        </w:rPr>
      </w:pPr>
    </w:p>
    <w:p w:rsidR="00BC52F7" w:rsidRDefault="00BC52F7" w:rsidP="00BC52F7">
      <w:pPr>
        <w:tabs>
          <w:tab w:val="center" w:pos="5032"/>
        </w:tabs>
        <w:spacing w:after="0" w:line="240" w:lineRule="auto"/>
        <w:ind w:firstLine="709"/>
        <w:jc w:val="both"/>
        <w:rPr>
          <w:rFonts w:ascii="Times New Roman" w:hAnsi="Times New Roman" w:cs="Times New Roman"/>
          <w:sz w:val="28"/>
          <w:szCs w:val="28"/>
        </w:rPr>
      </w:pPr>
      <w:r w:rsidRPr="00BC52F7">
        <w:rPr>
          <w:rFonts w:ascii="Times New Roman" w:hAnsi="Times New Roman" w:cs="Times New Roman"/>
          <w:noProof/>
          <w:sz w:val="28"/>
          <w:szCs w:val="28"/>
          <w:lang w:eastAsia="ru-RU"/>
        </w:rPr>
        <w:drawing>
          <wp:inline distT="0" distB="0" distL="0" distR="0">
            <wp:extent cx="1905000" cy="1371600"/>
            <wp:effectExtent l="19050" t="0" r="0" b="0"/>
            <wp:docPr id="13" name="Рисунок 3" descr="G:\НОУ 2018 - копия\20180222_083138.jpg"/>
            <wp:cNvGraphicFramePr/>
            <a:graphic xmlns:a="http://schemas.openxmlformats.org/drawingml/2006/main">
              <a:graphicData uri="http://schemas.openxmlformats.org/drawingml/2006/picture">
                <pic:pic xmlns:pic="http://schemas.openxmlformats.org/drawingml/2006/picture">
                  <pic:nvPicPr>
                    <pic:cNvPr id="22533" name="Picture 6" descr="G:\НОУ 2018 - копия\20180222_083138.jpg"/>
                    <pic:cNvPicPr>
                      <a:picLocks noChangeAspect="1" noChangeArrowheads="1"/>
                    </pic:cNvPicPr>
                  </pic:nvPicPr>
                  <pic:blipFill>
                    <a:blip r:embed="rId31" cstate="print"/>
                    <a:srcRect/>
                    <a:stretch>
                      <a:fillRect/>
                    </a:stretch>
                  </pic:blipFill>
                  <pic:spPr bwMode="auto">
                    <a:xfrm>
                      <a:off x="0" y="0"/>
                      <a:ext cx="1905000" cy="13716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BC52F7">
        <w:rPr>
          <w:rFonts w:ascii="Times New Roman" w:hAnsi="Times New Roman" w:cs="Times New Roman"/>
          <w:noProof/>
          <w:sz w:val="28"/>
          <w:szCs w:val="28"/>
          <w:lang w:eastAsia="ru-RU"/>
        </w:rPr>
        <w:drawing>
          <wp:inline distT="0" distB="0" distL="0" distR="0">
            <wp:extent cx="1905000" cy="1371600"/>
            <wp:effectExtent l="19050" t="0" r="0" b="0"/>
            <wp:docPr id="15" name="Рисунок 4" descr="G:\НОУ 2018 - копия\20180222_083138.jpg"/>
            <wp:cNvGraphicFramePr/>
            <a:graphic xmlns:a="http://schemas.openxmlformats.org/drawingml/2006/main">
              <a:graphicData uri="http://schemas.openxmlformats.org/drawingml/2006/picture">
                <pic:pic xmlns:pic="http://schemas.openxmlformats.org/drawingml/2006/picture">
                  <pic:nvPicPr>
                    <pic:cNvPr id="22533" name="Picture 6" descr="G:\НОУ 2018 - копия\20180222_083138.jpg"/>
                    <pic:cNvPicPr>
                      <a:picLocks noChangeAspect="1" noChangeArrowheads="1"/>
                    </pic:cNvPicPr>
                  </pic:nvPicPr>
                  <pic:blipFill>
                    <a:blip r:embed="rId31" cstate="print"/>
                    <a:srcRect/>
                    <a:stretch>
                      <a:fillRect/>
                    </a:stretch>
                  </pic:blipFill>
                  <pic:spPr bwMode="auto">
                    <a:xfrm>
                      <a:off x="0" y="0"/>
                      <a:ext cx="1905000" cy="1371600"/>
                    </a:xfrm>
                    <a:prstGeom prst="rect">
                      <a:avLst/>
                    </a:prstGeom>
                    <a:noFill/>
                    <a:ln w="9525">
                      <a:noFill/>
                      <a:miter lim="800000"/>
                      <a:headEnd/>
                      <a:tailEnd/>
                    </a:ln>
                  </pic:spPr>
                </pic:pic>
              </a:graphicData>
            </a:graphic>
          </wp:inline>
        </w:drawing>
      </w:r>
    </w:p>
    <w:p w:rsidR="00BC52F7" w:rsidRDefault="00BC52F7" w:rsidP="00BC52F7">
      <w:pPr>
        <w:tabs>
          <w:tab w:val="center" w:pos="503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Рисунок 3                                           Рисунок 4</w:t>
      </w:r>
    </w:p>
    <w:p w:rsidR="00BC52F7" w:rsidRDefault="00BC52F7" w:rsidP="00BC52F7">
      <w:pPr>
        <w:tabs>
          <w:tab w:val="center" w:pos="5032"/>
        </w:tabs>
        <w:spacing w:after="0" w:line="240" w:lineRule="auto"/>
        <w:ind w:firstLine="709"/>
        <w:jc w:val="both"/>
        <w:rPr>
          <w:rFonts w:ascii="Times New Roman" w:hAnsi="Times New Roman" w:cs="Times New Roman"/>
          <w:sz w:val="28"/>
          <w:szCs w:val="28"/>
        </w:rPr>
      </w:pPr>
    </w:p>
    <w:p w:rsidR="00862676" w:rsidRDefault="00862676" w:rsidP="00BC52F7">
      <w:pPr>
        <w:tabs>
          <w:tab w:val="left" w:pos="681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2.3 Анкетирование «Мое отношение к проблемам мусора»</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анкетирования: изучение отношения  жителей Дачного микрорайона на проблемы сбора и складирования мусора</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анкетировании приняли участие 50 человек,  жители Дачного микрорайона в возрасте 25-50 лет. Всем участникам анкетирования было предложено ответить на несколько вопросов с готовыми ответами. Результаты анкетирования представлены в таблице 1 и рисунке 9.</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BC52F7">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 Результаты анкетирования «Мое отношение к во</w:t>
      </w:r>
      <w:r w:rsidR="00BC52F7">
        <w:rPr>
          <w:rFonts w:ascii="Times New Roman" w:hAnsi="Times New Roman" w:cs="Times New Roman"/>
          <w:sz w:val="28"/>
          <w:szCs w:val="28"/>
        </w:rPr>
        <w:t>просам сбора и утилизации мусор</w:t>
      </w:r>
    </w:p>
    <w:p w:rsidR="00325943" w:rsidRDefault="00325943"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tbl>
      <w:tblPr>
        <w:tblStyle w:val="a3"/>
        <w:tblW w:w="9344" w:type="dxa"/>
        <w:tblInd w:w="-10" w:type="dxa"/>
        <w:tblCellMar>
          <w:left w:w="98" w:type="dxa"/>
        </w:tblCellMar>
        <w:tblLook w:val="04A0"/>
      </w:tblPr>
      <w:tblGrid>
        <w:gridCol w:w="559"/>
        <w:gridCol w:w="2552"/>
        <w:gridCol w:w="1417"/>
        <w:gridCol w:w="711"/>
        <w:gridCol w:w="1134"/>
        <w:gridCol w:w="992"/>
        <w:gridCol w:w="1279"/>
        <w:gridCol w:w="700"/>
      </w:tblGrid>
      <w:tr w:rsidR="00862676" w:rsidTr="0010380D">
        <w:tc>
          <w:tcPr>
            <w:tcW w:w="559" w:type="dxa"/>
            <w:vMerge w:val="restart"/>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2552" w:type="dxa"/>
            <w:vMerge w:val="restart"/>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 xml:space="preserve">Вопрос </w:t>
            </w:r>
          </w:p>
        </w:tc>
        <w:tc>
          <w:tcPr>
            <w:tcW w:w="6233" w:type="dxa"/>
            <w:gridSpan w:val="6"/>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Ответы</w:t>
            </w:r>
          </w:p>
        </w:tc>
      </w:tr>
      <w:tr w:rsidR="00862676" w:rsidTr="0010380D">
        <w:tc>
          <w:tcPr>
            <w:tcW w:w="559" w:type="dxa"/>
            <w:vMerge/>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p>
        </w:tc>
        <w:tc>
          <w:tcPr>
            <w:tcW w:w="2552" w:type="dxa"/>
            <w:vMerge/>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p>
        </w:tc>
        <w:tc>
          <w:tcPr>
            <w:tcW w:w="2128" w:type="dxa"/>
            <w:gridSpan w:val="2"/>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Да</w:t>
            </w:r>
          </w:p>
        </w:tc>
        <w:tc>
          <w:tcPr>
            <w:tcW w:w="2126" w:type="dxa"/>
            <w:gridSpan w:val="2"/>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 xml:space="preserve">Нет </w:t>
            </w:r>
          </w:p>
        </w:tc>
        <w:tc>
          <w:tcPr>
            <w:tcW w:w="1979" w:type="dxa"/>
            <w:gridSpan w:val="2"/>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Иногда</w:t>
            </w:r>
          </w:p>
        </w:tc>
      </w:tr>
      <w:tr w:rsidR="00862676" w:rsidTr="0010380D">
        <w:tc>
          <w:tcPr>
            <w:tcW w:w="559" w:type="dxa"/>
            <w:vMerge/>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p>
        </w:tc>
        <w:tc>
          <w:tcPr>
            <w:tcW w:w="2552" w:type="dxa"/>
            <w:vMerge/>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p>
        </w:tc>
        <w:tc>
          <w:tcPr>
            <w:tcW w:w="1417"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 xml:space="preserve">Кол-во </w:t>
            </w:r>
          </w:p>
        </w:tc>
        <w:tc>
          <w:tcPr>
            <w:tcW w:w="711"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 xml:space="preserve">Кол-во </w:t>
            </w:r>
          </w:p>
        </w:tc>
        <w:tc>
          <w:tcPr>
            <w:tcW w:w="992"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279"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 xml:space="preserve">Кол-во </w:t>
            </w:r>
          </w:p>
        </w:tc>
        <w:tc>
          <w:tcPr>
            <w:tcW w:w="700"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w:t>
            </w:r>
          </w:p>
        </w:tc>
      </w:tr>
      <w:tr w:rsidR="00862676" w:rsidTr="0010380D">
        <w:tc>
          <w:tcPr>
            <w:tcW w:w="559"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552" w:type="dxa"/>
            <w:shd w:val="clear" w:color="auto" w:fill="auto"/>
            <w:tcMar>
              <w:left w:w="98" w:type="dxa"/>
            </w:tcMar>
          </w:tcPr>
          <w:p w:rsidR="00862676" w:rsidRDefault="00862676" w:rsidP="0010380D">
            <w:pPr>
              <w:tabs>
                <w:tab w:val="left" w:pos="6810"/>
              </w:tabs>
              <w:spacing w:after="0"/>
              <w:rPr>
                <w:rFonts w:ascii="Times New Roman" w:hAnsi="Times New Roman" w:cs="Times New Roman"/>
                <w:sz w:val="24"/>
                <w:szCs w:val="24"/>
              </w:rPr>
            </w:pPr>
            <w:r>
              <w:rPr>
                <w:rFonts w:ascii="Times New Roman" w:hAnsi="Times New Roman" w:cs="Times New Roman"/>
                <w:sz w:val="24"/>
                <w:szCs w:val="24"/>
              </w:rPr>
              <w:t>Прежде чем выносить мусор, вы его сортируете</w:t>
            </w:r>
            <w:proofErr w:type="gramStart"/>
            <w:r>
              <w:rPr>
                <w:rFonts w:ascii="Times New Roman" w:hAnsi="Times New Roman" w:cs="Times New Roman"/>
                <w:sz w:val="24"/>
                <w:szCs w:val="24"/>
              </w:rPr>
              <w:t xml:space="preserve"> ?</w:t>
            </w:r>
            <w:proofErr w:type="gramEnd"/>
          </w:p>
        </w:tc>
        <w:tc>
          <w:tcPr>
            <w:tcW w:w="1417"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711"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42</w:t>
            </w:r>
          </w:p>
        </w:tc>
        <w:tc>
          <w:tcPr>
            <w:tcW w:w="992"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84%</w:t>
            </w:r>
          </w:p>
        </w:tc>
        <w:tc>
          <w:tcPr>
            <w:tcW w:w="1279"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700"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862676" w:rsidTr="0010380D">
        <w:tc>
          <w:tcPr>
            <w:tcW w:w="559"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2552" w:type="dxa"/>
            <w:shd w:val="clear" w:color="auto" w:fill="auto"/>
            <w:tcMar>
              <w:left w:w="98" w:type="dxa"/>
            </w:tcMar>
          </w:tcPr>
          <w:p w:rsidR="00862676" w:rsidRDefault="00862676" w:rsidP="0010380D">
            <w:pPr>
              <w:tabs>
                <w:tab w:val="left" w:pos="6810"/>
              </w:tabs>
              <w:spacing w:after="0"/>
              <w:jc w:val="both"/>
              <w:rPr>
                <w:rFonts w:ascii="Times New Roman" w:hAnsi="Times New Roman" w:cs="Times New Roman"/>
                <w:sz w:val="24"/>
                <w:szCs w:val="24"/>
              </w:rPr>
            </w:pPr>
            <w:r>
              <w:rPr>
                <w:rFonts w:ascii="Times New Roman" w:hAnsi="Times New Roman" w:cs="Times New Roman"/>
                <w:sz w:val="24"/>
                <w:szCs w:val="24"/>
              </w:rPr>
              <w:t>Складываете ли вы отдельно стеклянную тару от другого мусора?</w:t>
            </w:r>
          </w:p>
        </w:tc>
        <w:tc>
          <w:tcPr>
            <w:tcW w:w="1417"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711"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41</w:t>
            </w:r>
          </w:p>
        </w:tc>
        <w:tc>
          <w:tcPr>
            <w:tcW w:w="992"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82%</w:t>
            </w:r>
          </w:p>
        </w:tc>
        <w:tc>
          <w:tcPr>
            <w:tcW w:w="1279"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00"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862676" w:rsidTr="0010380D">
        <w:tc>
          <w:tcPr>
            <w:tcW w:w="559"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552" w:type="dxa"/>
            <w:shd w:val="clear" w:color="auto" w:fill="auto"/>
            <w:tcMar>
              <w:left w:w="98" w:type="dxa"/>
            </w:tcMar>
          </w:tcPr>
          <w:p w:rsidR="00862676" w:rsidRDefault="00862676" w:rsidP="0010380D">
            <w:pPr>
              <w:tabs>
                <w:tab w:val="left" w:pos="6810"/>
              </w:tabs>
              <w:spacing w:after="0"/>
              <w:jc w:val="both"/>
              <w:rPr>
                <w:rFonts w:ascii="Times New Roman" w:hAnsi="Times New Roman" w:cs="Times New Roman"/>
                <w:sz w:val="24"/>
                <w:szCs w:val="24"/>
              </w:rPr>
            </w:pPr>
            <w:r>
              <w:rPr>
                <w:rFonts w:ascii="Times New Roman" w:hAnsi="Times New Roman" w:cs="Times New Roman"/>
                <w:sz w:val="24"/>
                <w:szCs w:val="24"/>
              </w:rPr>
              <w:t>По  вашему мнению, нужно ли возле жилых домов устанавливать отдельные контейнеры для сбора стеклянной тары?</w:t>
            </w:r>
          </w:p>
        </w:tc>
        <w:tc>
          <w:tcPr>
            <w:tcW w:w="1417"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44</w:t>
            </w:r>
          </w:p>
        </w:tc>
        <w:tc>
          <w:tcPr>
            <w:tcW w:w="711"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88%</w:t>
            </w:r>
          </w:p>
        </w:tc>
        <w:tc>
          <w:tcPr>
            <w:tcW w:w="1134"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1279"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700"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862676" w:rsidTr="0010380D">
        <w:tc>
          <w:tcPr>
            <w:tcW w:w="559"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552" w:type="dxa"/>
            <w:shd w:val="clear" w:color="auto" w:fill="auto"/>
            <w:tcMar>
              <w:left w:w="98" w:type="dxa"/>
            </w:tcMar>
          </w:tcPr>
          <w:p w:rsidR="00862676" w:rsidRDefault="00862676" w:rsidP="0010380D">
            <w:pPr>
              <w:tabs>
                <w:tab w:val="left" w:pos="6810"/>
              </w:tabs>
              <w:spacing w:after="0"/>
              <w:jc w:val="both"/>
              <w:rPr>
                <w:rFonts w:ascii="Times New Roman" w:hAnsi="Times New Roman" w:cs="Times New Roman"/>
                <w:sz w:val="24"/>
                <w:szCs w:val="24"/>
              </w:rPr>
            </w:pPr>
            <w:r>
              <w:rPr>
                <w:rFonts w:ascii="Times New Roman" w:hAnsi="Times New Roman" w:cs="Times New Roman"/>
                <w:sz w:val="24"/>
                <w:szCs w:val="24"/>
              </w:rPr>
              <w:t>Как вы думаете, нужен ли нашему городу завод по утилизации отходов</w:t>
            </w:r>
          </w:p>
        </w:tc>
        <w:tc>
          <w:tcPr>
            <w:tcW w:w="1417"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41</w:t>
            </w:r>
          </w:p>
        </w:tc>
        <w:tc>
          <w:tcPr>
            <w:tcW w:w="711"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82%</w:t>
            </w:r>
          </w:p>
        </w:tc>
        <w:tc>
          <w:tcPr>
            <w:tcW w:w="1134"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shd w:val="clear" w:color="auto" w:fill="auto"/>
            <w:tcMar>
              <w:left w:w="98" w:type="dxa"/>
            </w:tcMar>
          </w:tcPr>
          <w:p w:rsidR="00862676" w:rsidRDefault="00862676" w:rsidP="0010380D">
            <w:pPr>
              <w:tabs>
                <w:tab w:val="left" w:pos="6810"/>
              </w:tabs>
              <w:spacing w:after="0"/>
              <w:rPr>
                <w:rFonts w:ascii="Times New Roman" w:hAnsi="Times New Roman" w:cs="Times New Roman"/>
                <w:sz w:val="24"/>
                <w:szCs w:val="24"/>
              </w:rPr>
            </w:pPr>
            <w:r>
              <w:rPr>
                <w:rFonts w:ascii="Times New Roman" w:hAnsi="Times New Roman" w:cs="Times New Roman"/>
                <w:sz w:val="24"/>
                <w:szCs w:val="24"/>
              </w:rPr>
              <w:t>18%</w:t>
            </w:r>
          </w:p>
        </w:tc>
        <w:tc>
          <w:tcPr>
            <w:tcW w:w="1279"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700"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862676" w:rsidTr="0010380D">
        <w:tc>
          <w:tcPr>
            <w:tcW w:w="559"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2552" w:type="dxa"/>
            <w:shd w:val="clear" w:color="auto" w:fill="auto"/>
            <w:tcMar>
              <w:left w:w="98" w:type="dxa"/>
            </w:tcMar>
          </w:tcPr>
          <w:p w:rsidR="00862676" w:rsidRDefault="00862676" w:rsidP="0010380D">
            <w:pPr>
              <w:tabs>
                <w:tab w:val="left" w:pos="6810"/>
              </w:tabs>
              <w:spacing w:after="0"/>
              <w:jc w:val="both"/>
              <w:rPr>
                <w:rFonts w:ascii="Times New Roman" w:hAnsi="Times New Roman" w:cs="Times New Roman"/>
                <w:sz w:val="24"/>
                <w:szCs w:val="24"/>
              </w:rPr>
            </w:pPr>
            <w:r>
              <w:rPr>
                <w:rFonts w:ascii="Times New Roman" w:hAnsi="Times New Roman" w:cs="Times New Roman"/>
                <w:sz w:val="24"/>
                <w:szCs w:val="24"/>
              </w:rPr>
              <w:t>Если в городе установят специальные пункты приема стеклянной тары, будете ли Вы ее сдавать</w:t>
            </w:r>
          </w:p>
        </w:tc>
        <w:tc>
          <w:tcPr>
            <w:tcW w:w="1417"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39</w:t>
            </w:r>
          </w:p>
        </w:tc>
        <w:tc>
          <w:tcPr>
            <w:tcW w:w="711"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78%</w:t>
            </w:r>
          </w:p>
        </w:tc>
        <w:tc>
          <w:tcPr>
            <w:tcW w:w="1134"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16%</w:t>
            </w:r>
          </w:p>
        </w:tc>
        <w:tc>
          <w:tcPr>
            <w:tcW w:w="1279"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700" w:type="dxa"/>
            <w:shd w:val="clear" w:color="auto" w:fill="auto"/>
            <w:tcMar>
              <w:left w:w="98" w:type="dxa"/>
            </w:tcMar>
          </w:tcPr>
          <w:p w:rsidR="00862676" w:rsidRDefault="00862676" w:rsidP="0010380D">
            <w:pPr>
              <w:tabs>
                <w:tab w:val="left" w:pos="6810"/>
              </w:tabs>
              <w:spacing w:after="0"/>
              <w:jc w:val="center"/>
              <w:rPr>
                <w:rFonts w:ascii="Times New Roman" w:hAnsi="Times New Roman" w:cs="Times New Roman"/>
                <w:sz w:val="24"/>
                <w:szCs w:val="24"/>
              </w:rPr>
            </w:pPr>
            <w:r>
              <w:rPr>
                <w:rFonts w:ascii="Times New Roman" w:hAnsi="Times New Roman" w:cs="Times New Roman"/>
                <w:sz w:val="24"/>
                <w:szCs w:val="24"/>
              </w:rPr>
              <w:t>6%</w:t>
            </w:r>
          </w:p>
        </w:tc>
      </w:tr>
    </w:tbl>
    <w:p w:rsidR="00862676" w:rsidRDefault="00862676" w:rsidP="00862676">
      <w:pPr>
        <w:tabs>
          <w:tab w:val="left" w:pos="6810"/>
        </w:tabs>
        <w:spacing w:after="0" w:line="240" w:lineRule="auto"/>
        <w:ind w:firstLine="709"/>
        <w:jc w:val="center"/>
        <w:rPr>
          <w:rFonts w:ascii="Times New Roman" w:hAnsi="Times New Roman" w:cs="Times New Roman"/>
          <w:sz w:val="24"/>
          <w:szCs w:val="24"/>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sidRPr="00E9106B">
        <w:rPr>
          <w:rFonts w:ascii="Times New Roman" w:hAnsi="Times New Roman" w:cs="Times New Roman"/>
          <w:sz w:val="28"/>
          <w:szCs w:val="28"/>
        </w:rPr>
        <w:t>Из 50 человек принимавших участие в анкетировании на первый  вопрос: Прежде чем выносить мусор, вы его сортируете</w:t>
      </w:r>
      <w:proofErr w:type="gramStart"/>
      <w:r w:rsidRPr="00E9106B">
        <w:rPr>
          <w:rFonts w:ascii="Times New Roman" w:hAnsi="Times New Roman" w:cs="Times New Roman"/>
          <w:sz w:val="28"/>
          <w:szCs w:val="28"/>
        </w:rPr>
        <w:t xml:space="preserve"> ?</w:t>
      </w:r>
      <w:proofErr w:type="gramEnd"/>
      <w:r w:rsidRPr="00E9106B">
        <w:rPr>
          <w:rFonts w:ascii="Times New Roman" w:hAnsi="Times New Roman" w:cs="Times New Roman"/>
          <w:sz w:val="28"/>
          <w:szCs w:val="28"/>
        </w:rPr>
        <w:t xml:space="preserve"> положительно ответили всего 8 человек (16%) и это люди в возрасте 45-50 лет (женского пола). 42 человека (84%) этой проблеме внимания не уделяют</w:t>
      </w:r>
      <w:r>
        <w:rPr>
          <w:rFonts w:ascii="Times New Roman" w:hAnsi="Times New Roman" w:cs="Times New Roman"/>
          <w:sz w:val="28"/>
          <w:szCs w:val="28"/>
        </w:rPr>
        <w:t xml:space="preserve">, они на данный вопрос ответили «Нет».  </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sidRPr="00E90F5A">
        <w:rPr>
          <w:rFonts w:ascii="Times New Roman" w:hAnsi="Times New Roman" w:cs="Times New Roman"/>
          <w:sz w:val="28"/>
          <w:szCs w:val="28"/>
        </w:rPr>
        <w:t xml:space="preserve">Складывают отдельно стеклянную тару от другого мусора всего лишь 7 человек (14%), среди них 5 представителей женского пола и 3 мужского. </w:t>
      </w:r>
      <w:proofErr w:type="gramStart"/>
      <w:r w:rsidRPr="00E90F5A">
        <w:rPr>
          <w:rFonts w:ascii="Times New Roman" w:hAnsi="Times New Roman" w:cs="Times New Roman"/>
          <w:sz w:val="28"/>
          <w:szCs w:val="28"/>
        </w:rPr>
        <w:t>Большой процент участников опроса 82% стеклянную тару складывают вместе с другим мусором и лишь 2 человека (4%) иногда в зависимости от достаточности времени могут мусор складывать раздельно 9представители женского пола).</w:t>
      </w:r>
      <w:proofErr w:type="gramEnd"/>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Многие жильцы не в зависимости от возраста и пола считают, что нужно возле жилых домов устанавливать отдельные контейнеры для сбора стеклянной тары  их количество составило 44 человека (88%). Шесть  участников (12%) сказали, что им все равно будут ли такие контейнеры, т</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они ответили на данный вопрос «Нет». </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sidRPr="008A2191">
        <w:rPr>
          <w:rFonts w:ascii="Times New Roman" w:hAnsi="Times New Roman" w:cs="Times New Roman"/>
          <w:sz w:val="28"/>
          <w:szCs w:val="28"/>
        </w:rPr>
        <w:t>Конечно наши горожане все же обеспокоены проблемами отходов это видно из ответов на вопрос: Как вы думаете, нужен ли нашему городу завод по утилизации отходов? 82% опрошенных говорят о том, такой завод нужен и только девять человек сказали «</w:t>
      </w:r>
      <w:r>
        <w:rPr>
          <w:rFonts w:ascii="Times New Roman" w:hAnsi="Times New Roman" w:cs="Times New Roman"/>
          <w:sz w:val="28"/>
          <w:szCs w:val="28"/>
        </w:rPr>
        <w:t>Н</w:t>
      </w:r>
      <w:r w:rsidRPr="008A2191">
        <w:rPr>
          <w:rFonts w:ascii="Times New Roman" w:hAnsi="Times New Roman" w:cs="Times New Roman"/>
          <w:sz w:val="28"/>
          <w:szCs w:val="28"/>
        </w:rPr>
        <w:t>ет».</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Многие жильцы Дачного микрорайона высказались положительно о том, чтобы в городе были пункты приема стеклянной тары. 39 человек (78%) рады бы сдавать стеклянную тару, которую они выносят вместе с мусором в обыкновенный контейнер, </w:t>
      </w:r>
      <w:proofErr w:type="gramStart"/>
      <w:r>
        <w:rPr>
          <w:rFonts w:ascii="Times New Roman" w:hAnsi="Times New Roman" w:cs="Times New Roman"/>
          <w:sz w:val="28"/>
          <w:szCs w:val="28"/>
        </w:rPr>
        <w:t>но</w:t>
      </w:r>
      <w:proofErr w:type="gramEnd"/>
      <w:r>
        <w:rPr>
          <w:rFonts w:ascii="Times New Roman" w:hAnsi="Times New Roman" w:cs="Times New Roman"/>
          <w:sz w:val="28"/>
          <w:szCs w:val="28"/>
        </w:rPr>
        <w:t xml:space="preserve">  к сожалению 8 человек против такой идеи и свой ответ они не смогли объяснить (представители мужского пола).</w:t>
      </w: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r>
        <w:rPr>
          <w:noProof/>
          <w:lang w:eastAsia="ru-RU"/>
        </w:rPr>
        <w:lastRenderedPageBreak/>
        <w:drawing>
          <wp:inline distT="0" distB="0" distL="0" distR="0">
            <wp:extent cx="5324475" cy="264795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Рисунок 9.  Результаты анкетирования «Мое отношение к вопросам сбора и утилизации мусора»</w:t>
      </w:r>
    </w:p>
    <w:p w:rsidR="00862676" w:rsidRDefault="00862676" w:rsidP="00862676">
      <w:pPr>
        <w:tabs>
          <w:tab w:val="left" w:pos="681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ЗАКЛЮЧЕНИЕ</w:t>
      </w: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нас слабо развита перерабатывающая промышленность, слабо ведется работа по подготовке и воспитанию населения по раздельному сбору отходов, не организована система сбора вторичных ресурсов, не везде налажена система вывоза образующихся отходов, слабый контроль над их образованием. Это влечет за собой ухудшение состояния окружающей среды, негативное воздействие на здоровье человека.</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Очевидно, что ни одна технология сама по себе проблемы мусора и отходов  не решит и полигоны являются источниками выбросов многих опасных веществ. Эффективность технологий можно рассматривать лишь в общей цепочке жизненного цикла предметы потребления - отходы.</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Полигоны еще длительное время останутся у нас в стране основным способом удаления (переработки) отходов. Основная задача - обустройство существующих полигонов, продление их жизни, уменьшение их вредного воздействия. </w:t>
      </w:r>
      <w:proofErr w:type="gramStart"/>
      <w:r>
        <w:rPr>
          <w:rFonts w:ascii="Times New Roman" w:eastAsia="Times New Roman" w:hAnsi="Times New Roman" w:cs="Times New Roman"/>
          <w:sz w:val="28"/>
          <w:szCs w:val="28"/>
          <w:lang w:eastAsia="ru-RU"/>
        </w:rPr>
        <w:t xml:space="preserve">С целью дальнейшего сокращения загрязнения окружающей среды отходами и экономии природных ресурсов, за счет использования отходов, необходимо: проведение паспортизации отходов любого </w:t>
      </w:r>
      <w:proofErr w:type="spellStart"/>
      <w:r>
        <w:rPr>
          <w:rFonts w:ascii="Times New Roman" w:eastAsia="Times New Roman" w:hAnsi="Times New Roman" w:cs="Times New Roman"/>
          <w:sz w:val="28"/>
          <w:szCs w:val="28"/>
          <w:lang w:eastAsia="ru-RU"/>
        </w:rPr>
        <w:t>природопользователя</w:t>
      </w:r>
      <w:proofErr w:type="spellEnd"/>
      <w:r>
        <w:rPr>
          <w:rFonts w:ascii="Times New Roman" w:eastAsia="Times New Roman" w:hAnsi="Times New Roman" w:cs="Times New Roman"/>
          <w:sz w:val="28"/>
          <w:szCs w:val="28"/>
          <w:lang w:eastAsia="ru-RU"/>
        </w:rPr>
        <w:t xml:space="preserve"> с четким определением их опасности и сертификации; создание необходимых условий для сокращения объемов образования отходов, повышение уровня их использования путем совершенствования правовых, экономических, организационно-управленческих и других регуляторов образования, использования и размещения отходов;</w:t>
      </w:r>
      <w:proofErr w:type="gramEnd"/>
      <w:r>
        <w:rPr>
          <w:rFonts w:ascii="Times New Roman" w:eastAsia="Times New Roman" w:hAnsi="Times New Roman" w:cs="Times New Roman"/>
          <w:sz w:val="28"/>
          <w:szCs w:val="28"/>
          <w:lang w:eastAsia="ru-RU"/>
        </w:rPr>
        <w:t xml:space="preserve"> использование существующего промышленного потенциала округов для переработки образования отходов, участие в финансировании программ направленных на снижение образования отходов, их переработки.</w:t>
      </w:r>
    </w:p>
    <w:p w:rsidR="00862676" w:rsidRDefault="00862676" w:rsidP="00862676">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результатам проведённой работы сделали следующие выводы:</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Изучена литература по данной проблеме (6 источников);</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Pr="00524E66">
        <w:rPr>
          <w:rFonts w:ascii="Times New Roman" w:hAnsi="Times New Roman" w:cs="Times New Roman"/>
          <w:bCs/>
          <w:sz w:val="28"/>
          <w:szCs w:val="28"/>
        </w:rPr>
        <w:t xml:space="preserve"> </w:t>
      </w:r>
      <w:r>
        <w:rPr>
          <w:rFonts w:ascii="Times New Roman" w:hAnsi="Times New Roman" w:cs="Times New Roman"/>
          <w:bCs/>
          <w:sz w:val="28"/>
          <w:szCs w:val="28"/>
        </w:rPr>
        <w:t>Рассмотрены возможности  использования  стеклянных  бутылок  в строительстве цветников (клумб) на пришкольном участке школы. Изготовлены эскизы для строительства цветников (клумб) которые можно использовать для оформления территории школы</w:t>
      </w:r>
      <w:r w:rsidR="002B2598">
        <w:rPr>
          <w:rFonts w:ascii="Times New Roman" w:hAnsi="Times New Roman" w:cs="Times New Roman"/>
          <w:bCs/>
          <w:sz w:val="28"/>
          <w:szCs w:val="28"/>
        </w:rPr>
        <w:t xml:space="preserve"> (соблюдение ТБ)</w:t>
      </w:r>
      <w:r>
        <w:rPr>
          <w:rFonts w:ascii="Times New Roman" w:hAnsi="Times New Roman" w:cs="Times New Roman"/>
          <w:bCs/>
          <w:sz w:val="28"/>
          <w:szCs w:val="28"/>
        </w:rPr>
        <w:t>;</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3.Проведена акция</w:t>
      </w:r>
      <w:r>
        <w:rPr>
          <w:rFonts w:ascii="Times New Roman" w:hAnsi="Times New Roman" w:cs="Times New Roman"/>
          <w:b/>
          <w:sz w:val="28"/>
          <w:szCs w:val="28"/>
        </w:rPr>
        <w:t xml:space="preserve"> </w:t>
      </w:r>
      <w:r>
        <w:rPr>
          <w:rFonts w:ascii="Times New Roman" w:hAnsi="Times New Roman" w:cs="Times New Roman"/>
          <w:sz w:val="28"/>
          <w:szCs w:val="28"/>
        </w:rPr>
        <w:t>«Сделай город чище - не выбрасывай стеклянную тару», где большое внимание было уделено просветительской работе жителей дачного микрорайона, учащихся СОШ № 21 г. Павлодара. В результате акций собрали стеклянную тару для строительства цветников в школе;</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Проведено анкетирование  «Мое отношение к проблемам мусора», в результате которого мы узнали мнение жителей Дачного микрорайона к проблеме отходов;</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Составлены рекомендации по использованию стеклянных бутылок в строительстве</w:t>
      </w:r>
    </w:p>
    <w:p w:rsidR="00862676" w:rsidRDefault="00862676" w:rsidP="00862676">
      <w:pPr>
        <w:tabs>
          <w:tab w:val="left" w:pos="6810"/>
        </w:tabs>
        <w:spacing w:after="0" w:line="240" w:lineRule="auto"/>
        <w:ind w:firstLine="709"/>
        <w:jc w:val="center"/>
        <w:rPr>
          <w:rFonts w:ascii="Times New Roman" w:hAnsi="Times New Roman" w:cs="Times New Roman"/>
          <w:b/>
          <w:color w:val="auto"/>
          <w:sz w:val="28"/>
          <w:szCs w:val="28"/>
        </w:rPr>
      </w:pPr>
      <w:r w:rsidRPr="003473A8">
        <w:rPr>
          <w:rFonts w:ascii="Times New Roman" w:hAnsi="Times New Roman" w:cs="Times New Roman"/>
          <w:b/>
          <w:color w:val="auto"/>
          <w:sz w:val="28"/>
          <w:szCs w:val="28"/>
        </w:rPr>
        <w:t>Рекомендации</w:t>
      </w:r>
    </w:p>
    <w:p w:rsidR="00862676" w:rsidRPr="00066534" w:rsidRDefault="00862676" w:rsidP="00862676">
      <w:pPr>
        <w:tabs>
          <w:tab w:val="left" w:pos="6810"/>
        </w:tabs>
        <w:spacing w:after="0" w:line="240" w:lineRule="auto"/>
        <w:ind w:firstLine="709"/>
        <w:jc w:val="both"/>
        <w:rPr>
          <w:rFonts w:ascii="Times New Roman" w:hAnsi="Times New Roman" w:cs="Times New Roman"/>
          <w:color w:val="auto"/>
          <w:sz w:val="28"/>
          <w:szCs w:val="28"/>
        </w:rPr>
      </w:pPr>
      <w:r w:rsidRPr="00066534">
        <w:rPr>
          <w:rFonts w:ascii="Times New Roman" w:hAnsi="Times New Roman" w:cs="Times New Roman"/>
          <w:color w:val="auto"/>
          <w:sz w:val="28"/>
          <w:szCs w:val="28"/>
        </w:rPr>
        <w:t>1.</w:t>
      </w:r>
      <w:r w:rsidRPr="00066534">
        <w:rPr>
          <w:rFonts w:ascii="Times New Roman" w:eastAsia="Times New Roman" w:hAnsi="Times New Roman" w:cs="Times New Roman"/>
          <w:color w:val="auto"/>
          <w:sz w:val="28"/>
          <w:szCs w:val="28"/>
          <w:lang w:eastAsia="ru-RU"/>
        </w:rPr>
        <w:t xml:space="preserve"> </w:t>
      </w:r>
      <w:r w:rsidRPr="00693754">
        <w:rPr>
          <w:rFonts w:ascii="Times New Roman" w:eastAsia="Times New Roman" w:hAnsi="Times New Roman" w:cs="Times New Roman"/>
          <w:color w:val="auto"/>
          <w:sz w:val="28"/>
          <w:szCs w:val="28"/>
          <w:lang w:eastAsia="ru-RU"/>
        </w:rPr>
        <w:t>Добавление битого стекла создает надежную гидроизоляцию и продлевает срок службы бетона</w:t>
      </w:r>
      <w:r w:rsidRPr="00066534">
        <w:rPr>
          <w:rFonts w:ascii="Times New Roman" w:eastAsia="Times New Roman" w:hAnsi="Times New Roman" w:cs="Times New Roman"/>
          <w:color w:val="auto"/>
          <w:sz w:val="28"/>
          <w:szCs w:val="28"/>
          <w:lang w:eastAsia="ru-RU"/>
        </w:rPr>
        <w:t xml:space="preserve"> и может быть использован</w:t>
      </w:r>
      <w:r>
        <w:rPr>
          <w:rFonts w:ascii="Times New Roman" w:eastAsia="Times New Roman" w:hAnsi="Times New Roman" w:cs="Times New Roman"/>
          <w:color w:val="auto"/>
          <w:sz w:val="28"/>
          <w:szCs w:val="28"/>
          <w:lang w:eastAsia="ru-RU"/>
        </w:rPr>
        <w:t xml:space="preserve"> </w:t>
      </w:r>
      <w:r w:rsidRPr="00066534">
        <w:rPr>
          <w:rFonts w:ascii="Times New Roman" w:eastAsia="Times New Roman" w:hAnsi="Times New Roman" w:cs="Times New Roman"/>
          <w:color w:val="auto"/>
          <w:sz w:val="28"/>
          <w:szCs w:val="28"/>
          <w:lang w:eastAsia="ru-RU"/>
        </w:rPr>
        <w:t xml:space="preserve"> в строительстве</w:t>
      </w:r>
      <w:r>
        <w:rPr>
          <w:rFonts w:ascii="Times New Roman" w:eastAsia="Times New Roman" w:hAnsi="Times New Roman" w:cs="Times New Roman"/>
          <w:color w:val="auto"/>
          <w:sz w:val="28"/>
          <w:szCs w:val="28"/>
          <w:lang w:eastAsia="ru-RU"/>
        </w:rPr>
        <w:t xml:space="preserve"> при штукатурных работах;</w:t>
      </w:r>
    </w:p>
    <w:p w:rsidR="00862676" w:rsidRPr="00367BBE" w:rsidRDefault="00862676" w:rsidP="00862676">
      <w:pPr>
        <w:tabs>
          <w:tab w:val="left" w:pos="6810"/>
        </w:tabs>
        <w:spacing w:after="0" w:line="240" w:lineRule="auto"/>
        <w:ind w:firstLine="709"/>
        <w:jc w:val="both"/>
        <w:rPr>
          <w:rFonts w:ascii="Times New Roman" w:hAnsi="Times New Roman" w:cs="Times New Roman"/>
          <w:color w:val="auto"/>
          <w:sz w:val="28"/>
          <w:szCs w:val="28"/>
        </w:rPr>
      </w:pPr>
      <w:r w:rsidRPr="00454A22">
        <w:rPr>
          <w:rFonts w:ascii="Times New Roman" w:hAnsi="Times New Roman" w:cs="Times New Roman"/>
          <w:color w:val="auto"/>
          <w:sz w:val="28"/>
          <w:szCs w:val="28"/>
        </w:rPr>
        <w:t>2.</w:t>
      </w:r>
      <w:r w:rsidRPr="00367BBE">
        <w:rPr>
          <w:rFonts w:ascii="Times New Roman" w:hAnsi="Times New Roman" w:cs="Times New Roman"/>
          <w:color w:val="auto"/>
          <w:sz w:val="28"/>
          <w:szCs w:val="28"/>
        </w:rPr>
        <w:t xml:space="preserve">Строительство жилых домов из стеклянных бутылок. Стеклянные бутылки </w:t>
      </w:r>
      <w:r w:rsidRPr="00367BBE">
        <w:rPr>
          <w:rFonts w:ascii="Times New Roman" w:hAnsi="Times New Roman" w:cs="Times New Roman"/>
          <w:color w:val="auto"/>
          <w:sz w:val="28"/>
          <w:szCs w:val="28"/>
          <w:shd w:val="clear" w:color="auto" w:fill="EBFAED"/>
        </w:rPr>
        <w:t xml:space="preserve"> не пропускает </w:t>
      </w:r>
      <w:proofErr w:type="gramStart"/>
      <w:r w:rsidRPr="00367BBE">
        <w:rPr>
          <w:rFonts w:ascii="Times New Roman" w:hAnsi="Times New Roman" w:cs="Times New Roman"/>
          <w:color w:val="auto"/>
          <w:sz w:val="28"/>
          <w:szCs w:val="28"/>
          <w:shd w:val="clear" w:color="auto" w:fill="EBFAED"/>
        </w:rPr>
        <w:t>влагу</w:t>
      </w:r>
      <w:proofErr w:type="gramEnd"/>
      <w:r w:rsidRPr="00367BBE">
        <w:rPr>
          <w:rFonts w:ascii="Times New Roman" w:hAnsi="Times New Roman" w:cs="Times New Roman"/>
          <w:color w:val="auto"/>
          <w:sz w:val="28"/>
          <w:szCs w:val="28"/>
          <w:shd w:val="clear" w:color="auto" w:fill="EBFAED"/>
        </w:rPr>
        <w:t xml:space="preserve"> и держат тепло</w:t>
      </w:r>
      <w:r w:rsidRPr="00367BBE">
        <w:rPr>
          <w:rFonts w:ascii="Times New Roman" w:hAnsi="Times New Roman" w:cs="Times New Roman"/>
          <w:color w:val="auto"/>
          <w:sz w:val="28"/>
          <w:szCs w:val="28"/>
        </w:rPr>
        <w:t>;</w:t>
      </w:r>
    </w:p>
    <w:p w:rsidR="00862676" w:rsidRPr="00454A22" w:rsidRDefault="00862676" w:rsidP="00862676">
      <w:pPr>
        <w:tabs>
          <w:tab w:val="left" w:pos="6810"/>
        </w:tabs>
        <w:spacing w:after="0" w:line="240" w:lineRule="auto"/>
        <w:ind w:firstLine="709"/>
        <w:jc w:val="both"/>
        <w:rPr>
          <w:rFonts w:ascii="Times New Roman" w:hAnsi="Times New Roman" w:cs="Times New Roman"/>
          <w:color w:val="auto"/>
          <w:sz w:val="28"/>
          <w:szCs w:val="28"/>
        </w:rPr>
      </w:pPr>
      <w:r w:rsidRPr="00454A22">
        <w:rPr>
          <w:rFonts w:ascii="Times New Roman" w:hAnsi="Times New Roman" w:cs="Times New Roman"/>
          <w:color w:val="auto"/>
          <w:sz w:val="28"/>
          <w:szCs w:val="28"/>
        </w:rPr>
        <w:t>3.</w:t>
      </w:r>
      <w:r>
        <w:rPr>
          <w:rFonts w:ascii="Times New Roman" w:hAnsi="Times New Roman" w:cs="Times New Roman"/>
          <w:color w:val="auto"/>
          <w:sz w:val="28"/>
          <w:szCs w:val="28"/>
        </w:rPr>
        <w:t>Разбитое стекло можно использовать для получения пеностекла, а также стеклянные бутылки могут быть материалом для строительства дорожек и цветников</w:t>
      </w: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41436C" w:rsidRDefault="0041436C" w:rsidP="001C5AB6">
      <w:pPr>
        <w:tabs>
          <w:tab w:val="left" w:pos="6810"/>
        </w:tabs>
        <w:spacing w:after="0" w:line="240" w:lineRule="auto"/>
        <w:jc w:val="center"/>
        <w:rPr>
          <w:rFonts w:ascii="Times New Roman" w:hAnsi="Times New Roman" w:cs="Times New Roman"/>
          <w:sz w:val="28"/>
          <w:szCs w:val="28"/>
        </w:rPr>
      </w:pPr>
    </w:p>
    <w:p w:rsidR="0041436C" w:rsidRDefault="0041436C" w:rsidP="001C5AB6">
      <w:pPr>
        <w:tabs>
          <w:tab w:val="left" w:pos="6810"/>
        </w:tabs>
        <w:spacing w:after="0" w:line="240" w:lineRule="auto"/>
        <w:jc w:val="center"/>
        <w:rPr>
          <w:rFonts w:ascii="Times New Roman" w:hAnsi="Times New Roman" w:cs="Times New Roman"/>
          <w:sz w:val="28"/>
          <w:szCs w:val="28"/>
        </w:rPr>
      </w:pPr>
    </w:p>
    <w:p w:rsidR="0041436C" w:rsidRDefault="0041436C" w:rsidP="001C5AB6">
      <w:pPr>
        <w:tabs>
          <w:tab w:val="left" w:pos="6810"/>
        </w:tabs>
        <w:spacing w:after="0" w:line="240" w:lineRule="auto"/>
        <w:jc w:val="center"/>
        <w:rPr>
          <w:rFonts w:ascii="Times New Roman" w:hAnsi="Times New Roman" w:cs="Times New Roman"/>
          <w:sz w:val="28"/>
          <w:szCs w:val="28"/>
        </w:rPr>
      </w:pPr>
    </w:p>
    <w:p w:rsidR="0041436C" w:rsidRDefault="0041436C" w:rsidP="001C5AB6">
      <w:pPr>
        <w:tabs>
          <w:tab w:val="left" w:pos="6810"/>
        </w:tabs>
        <w:spacing w:after="0" w:line="240" w:lineRule="auto"/>
        <w:jc w:val="center"/>
        <w:rPr>
          <w:rFonts w:ascii="Times New Roman" w:hAnsi="Times New Roman" w:cs="Times New Roman"/>
          <w:sz w:val="28"/>
          <w:szCs w:val="28"/>
        </w:rPr>
      </w:pPr>
    </w:p>
    <w:p w:rsidR="0041436C" w:rsidRDefault="0041436C" w:rsidP="001C5AB6">
      <w:pPr>
        <w:tabs>
          <w:tab w:val="left" w:pos="6810"/>
        </w:tabs>
        <w:spacing w:after="0" w:line="240" w:lineRule="auto"/>
        <w:jc w:val="center"/>
        <w:rPr>
          <w:rFonts w:ascii="Times New Roman" w:hAnsi="Times New Roman" w:cs="Times New Roman"/>
          <w:sz w:val="28"/>
          <w:szCs w:val="28"/>
        </w:rPr>
      </w:pPr>
    </w:p>
    <w:p w:rsidR="0041436C" w:rsidRDefault="0041436C" w:rsidP="001C5AB6">
      <w:pPr>
        <w:tabs>
          <w:tab w:val="left" w:pos="6810"/>
        </w:tabs>
        <w:spacing w:after="0" w:line="240" w:lineRule="auto"/>
        <w:jc w:val="center"/>
        <w:rPr>
          <w:rFonts w:ascii="Times New Roman" w:hAnsi="Times New Roman" w:cs="Times New Roman"/>
          <w:sz w:val="28"/>
          <w:szCs w:val="28"/>
        </w:rPr>
      </w:pPr>
    </w:p>
    <w:p w:rsidR="0041436C" w:rsidRDefault="0041436C" w:rsidP="001C5AB6">
      <w:pPr>
        <w:tabs>
          <w:tab w:val="left" w:pos="6810"/>
        </w:tabs>
        <w:spacing w:after="0" w:line="240" w:lineRule="auto"/>
        <w:jc w:val="center"/>
        <w:rPr>
          <w:rFonts w:ascii="Times New Roman" w:hAnsi="Times New Roman" w:cs="Times New Roman"/>
          <w:sz w:val="28"/>
          <w:szCs w:val="28"/>
        </w:rPr>
      </w:pPr>
    </w:p>
    <w:p w:rsidR="0041436C" w:rsidRDefault="0041436C" w:rsidP="001C5AB6">
      <w:pPr>
        <w:tabs>
          <w:tab w:val="left" w:pos="6810"/>
        </w:tabs>
        <w:spacing w:after="0" w:line="240" w:lineRule="auto"/>
        <w:jc w:val="center"/>
        <w:rPr>
          <w:rFonts w:ascii="Times New Roman" w:hAnsi="Times New Roman" w:cs="Times New Roman"/>
          <w:sz w:val="28"/>
          <w:szCs w:val="28"/>
        </w:rPr>
      </w:pPr>
    </w:p>
    <w:p w:rsidR="0041436C" w:rsidRDefault="0041436C" w:rsidP="001C5AB6">
      <w:pPr>
        <w:tabs>
          <w:tab w:val="left" w:pos="6810"/>
        </w:tabs>
        <w:spacing w:after="0" w:line="240" w:lineRule="auto"/>
        <w:jc w:val="center"/>
        <w:rPr>
          <w:rFonts w:ascii="Times New Roman" w:hAnsi="Times New Roman" w:cs="Times New Roman"/>
          <w:sz w:val="28"/>
          <w:szCs w:val="28"/>
        </w:rPr>
      </w:pPr>
    </w:p>
    <w:p w:rsidR="002B2598" w:rsidRDefault="002B2598" w:rsidP="001C5AB6">
      <w:pPr>
        <w:tabs>
          <w:tab w:val="left" w:pos="6810"/>
        </w:tabs>
        <w:spacing w:after="0" w:line="240" w:lineRule="auto"/>
        <w:jc w:val="center"/>
        <w:rPr>
          <w:rFonts w:ascii="Times New Roman" w:hAnsi="Times New Roman" w:cs="Times New Roman"/>
          <w:sz w:val="28"/>
          <w:szCs w:val="28"/>
        </w:rPr>
      </w:pPr>
    </w:p>
    <w:p w:rsidR="002B2598" w:rsidRDefault="002B2598" w:rsidP="001C5AB6">
      <w:pPr>
        <w:tabs>
          <w:tab w:val="left" w:pos="6810"/>
        </w:tabs>
        <w:spacing w:after="0" w:line="240" w:lineRule="auto"/>
        <w:jc w:val="center"/>
        <w:rPr>
          <w:rFonts w:ascii="Times New Roman" w:hAnsi="Times New Roman" w:cs="Times New Roman"/>
          <w:sz w:val="28"/>
          <w:szCs w:val="28"/>
        </w:rPr>
      </w:pPr>
    </w:p>
    <w:p w:rsidR="002B2598" w:rsidRDefault="002B2598" w:rsidP="001C5AB6">
      <w:pPr>
        <w:tabs>
          <w:tab w:val="left" w:pos="6810"/>
        </w:tabs>
        <w:spacing w:after="0" w:line="240" w:lineRule="auto"/>
        <w:jc w:val="center"/>
        <w:rPr>
          <w:rFonts w:ascii="Times New Roman" w:hAnsi="Times New Roman" w:cs="Times New Roman"/>
          <w:sz w:val="28"/>
          <w:szCs w:val="28"/>
        </w:rPr>
      </w:pPr>
    </w:p>
    <w:p w:rsidR="002B2598" w:rsidRDefault="002B2598" w:rsidP="001C5AB6">
      <w:pPr>
        <w:tabs>
          <w:tab w:val="left" w:pos="6810"/>
        </w:tabs>
        <w:spacing w:after="0" w:line="240" w:lineRule="auto"/>
        <w:jc w:val="center"/>
        <w:rPr>
          <w:rFonts w:ascii="Times New Roman" w:hAnsi="Times New Roman" w:cs="Times New Roman"/>
          <w:sz w:val="28"/>
          <w:szCs w:val="28"/>
        </w:rPr>
      </w:pPr>
    </w:p>
    <w:p w:rsidR="00862676" w:rsidRDefault="00862676" w:rsidP="001C5AB6">
      <w:pPr>
        <w:tabs>
          <w:tab w:val="left" w:pos="681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СПИСОК ИСПОЛЬЗОВАННОЙ ЛИТЕРАТУРЫ</w:t>
      </w:r>
    </w:p>
    <w:p w:rsidR="00862676" w:rsidRPr="00555A05" w:rsidRDefault="00862676" w:rsidP="00862676">
      <w:pPr>
        <w:tabs>
          <w:tab w:val="left" w:pos="6810"/>
        </w:tabs>
        <w:spacing w:after="0" w:line="240" w:lineRule="auto"/>
        <w:ind w:firstLine="709"/>
        <w:rPr>
          <w:rFonts w:ascii="Times New Roman" w:hAnsi="Times New Roman" w:cs="Times New Roman"/>
          <w:color w:val="auto"/>
          <w:sz w:val="28"/>
          <w:szCs w:val="28"/>
        </w:rPr>
      </w:pPr>
    </w:p>
    <w:p w:rsidR="00862676" w:rsidRPr="00555A05" w:rsidRDefault="00862676" w:rsidP="00862676">
      <w:pPr>
        <w:pStyle w:val="a8"/>
        <w:spacing w:after="0" w:line="240" w:lineRule="auto"/>
        <w:ind w:firstLine="709"/>
        <w:jc w:val="both"/>
        <w:rPr>
          <w:rFonts w:ascii="Times New Roman" w:eastAsia="Times New Roman" w:hAnsi="Times New Roman" w:cs="Times New Roman"/>
          <w:color w:val="auto"/>
          <w:sz w:val="28"/>
          <w:szCs w:val="28"/>
        </w:rPr>
      </w:pPr>
      <w:r w:rsidRPr="00555A05">
        <w:rPr>
          <w:rFonts w:ascii="Times New Roman" w:hAnsi="Times New Roman" w:cs="Times New Roman"/>
          <w:color w:val="auto"/>
          <w:sz w:val="28"/>
          <w:szCs w:val="28"/>
          <w:shd w:val="clear" w:color="auto" w:fill="FFFFFF"/>
        </w:rPr>
        <w:t xml:space="preserve">1. </w:t>
      </w:r>
      <w:r w:rsidRPr="00555A05">
        <w:rPr>
          <w:rStyle w:val="1b"/>
          <w:rFonts w:ascii="Times New Roman" w:hAnsi="Times New Roman" w:cs="Times New Roman"/>
          <w:color w:val="auto"/>
          <w:spacing w:val="-1"/>
          <w:sz w:val="28"/>
          <w:szCs w:val="28"/>
        </w:rPr>
        <w:t>Грачев В.А., Никитин А.Т., Фомин </w:t>
      </w:r>
      <w:r w:rsidRPr="00555A05">
        <w:rPr>
          <w:rStyle w:val="1a"/>
          <w:rFonts w:ascii="Times New Roman" w:hAnsi="Times New Roman" w:cs="Times New Roman"/>
          <w:color w:val="auto"/>
          <w:sz w:val="28"/>
          <w:szCs w:val="28"/>
        </w:rPr>
        <w:t>С.</w:t>
      </w:r>
      <w:r w:rsidRPr="00555A05">
        <w:rPr>
          <w:rStyle w:val="1b"/>
          <w:rFonts w:ascii="Times New Roman" w:hAnsi="Times New Roman" w:cs="Times New Roman"/>
          <w:color w:val="auto"/>
          <w:spacing w:val="-1"/>
          <w:sz w:val="28"/>
          <w:szCs w:val="28"/>
        </w:rPr>
        <w:t>А. и др.</w:t>
      </w:r>
      <w:r>
        <w:rPr>
          <w:rStyle w:val="1b"/>
          <w:rFonts w:ascii="Times New Roman" w:hAnsi="Times New Roman" w:cs="Times New Roman"/>
          <w:color w:val="auto"/>
          <w:spacing w:val="-1"/>
          <w:sz w:val="28"/>
          <w:szCs w:val="28"/>
        </w:rPr>
        <w:t xml:space="preserve"> </w:t>
      </w:r>
      <w:r w:rsidRPr="00555A05">
        <w:rPr>
          <w:rFonts w:ascii="Times New Roman" w:hAnsi="Times New Roman" w:cs="Times New Roman"/>
          <w:color w:val="auto"/>
          <w:sz w:val="28"/>
          <w:szCs w:val="28"/>
        </w:rPr>
        <w:t>Обращение с отходами производства и потребления в системе экологиче</w:t>
      </w:r>
      <w:r w:rsidRPr="00555A05">
        <w:rPr>
          <w:rFonts w:ascii="Times New Roman" w:hAnsi="Times New Roman" w:cs="Times New Roman"/>
          <w:color w:val="auto"/>
          <w:sz w:val="28"/>
          <w:szCs w:val="28"/>
        </w:rPr>
        <w:softHyphen/>
        <w:t>ской безопасности: научно-методическое пособие / Под общ</w:t>
      </w:r>
      <w:proofErr w:type="gramStart"/>
      <w:r w:rsidRPr="00555A05">
        <w:rPr>
          <w:rFonts w:ascii="Times New Roman" w:hAnsi="Times New Roman" w:cs="Times New Roman"/>
          <w:color w:val="auto"/>
          <w:sz w:val="28"/>
          <w:szCs w:val="28"/>
        </w:rPr>
        <w:t>.</w:t>
      </w:r>
      <w:proofErr w:type="gramEnd"/>
      <w:r w:rsidRPr="00555A05">
        <w:rPr>
          <w:rFonts w:ascii="Times New Roman" w:hAnsi="Times New Roman" w:cs="Times New Roman"/>
          <w:color w:val="auto"/>
          <w:sz w:val="28"/>
          <w:szCs w:val="28"/>
        </w:rPr>
        <w:t xml:space="preserve"> </w:t>
      </w:r>
      <w:proofErr w:type="gramStart"/>
      <w:r w:rsidRPr="00555A05">
        <w:rPr>
          <w:rFonts w:ascii="Times New Roman" w:hAnsi="Times New Roman" w:cs="Times New Roman"/>
          <w:color w:val="auto"/>
          <w:sz w:val="28"/>
          <w:szCs w:val="28"/>
        </w:rPr>
        <w:t>р</w:t>
      </w:r>
      <w:proofErr w:type="gramEnd"/>
      <w:r w:rsidRPr="00555A05">
        <w:rPr>
          <w:rFonts w:ascii="Times New Roman" w:hAnsi="Times New Roman" w:cs="Times New Roman"/>
          <w:color w:val="auto"/>
          <w:sz w:val="28"/>
          <w:szCs w:val="28"/>
        </w:rPr>
        <w:t xml:space="preserve">ед. член-корр. РАН, проф. В.А. Грачева и проф. А.Т. Никитина.-    М.: Изд-во МНЭПУ, 2009. - 500 </w:t>
      </w:r>
      <w:proofErr w:type="gramStart"/>
      <w:r w:rsidRPr="00555A05">
        <w:rPr>
          <w:rFonts w:ascii="Times New Roman" w:hAnsi="Times New Roman" w:cs="Times New Roman"/>
          <w:color w:val="auto"/>
          <w:sz w:val="28"/>
          <w:szCs w:val="28"/>
        </w:rPr>
        <w:t>с</w:t>
      </w:r>
      <w:proofErr w:type="gramEnd"/>
    </w:p>
    <w:p w:rsidR="00862676" w:rsidRPr="00555A05" w:rsidRDefault="00862676" w:rsidP="00862676">
      <w:pPr>
        <w:tabs>
          <w:tab w:val="left" w:pos="6810"/>
        </w:tabs>
        <w:spacing w:after="0" w:line="240" w:lineRule="auto"/>
        <w:ind w:firstLine="709"/>
        <w:jc w:val="both"/>
        <w:rPr>
          <w:rFonts w:ascii="Times New Roman" w:eastAsia="Times New Roman" w:hAnsi="Times New Roman" w:cs="Times New Roman"/>
          <w:color w:val="auto"/>
          <w:sz w:val="28"/>
          <w:szCs w:val="28"/>
          <w:lang w:eastAsia="ru-RU"/>
        </w:rPr>
      </w:pPr>
      <w:r w:rsidRPr="00555A05">
        <w:rPr>
          <w:rFonts w:ascii="Times New Roman" w:eastAsia="Times New Roman" w:hAnsi="Times New Roman" w:cs="Times New Roman"/>
          <w:color w:val="auto"/>
          <w:sz w:val="28"/>
          <w:szCs w:val="28"/>
          <w:lang w:eastAsia="ru-RU"/>
        </w:rPr>
        <w:t xml:space="preserve"> 2. </w:t>
      </w:r>
      <w:proofErr w:type="spellStart"/>
      <w:r w:rsidRPr="00555A05">
        <w:rPr>
          <w:rFonts w:ascii="Times New Roman" w:hAnsi="Times New Roman" w:cs="Times New Roman"/>
          <w:color w:val="auto"/>
          <w:sz w:val="28"/>
          <w:szCs w:val="28"/>
        </w:rPr>
        <w:t>Белюсева</w:t>
      </w:r>
      <w:proofErr w:type="spellEnd"/>
      <w:r w:rsidRPr="00555A05">
        <w:rPr>
          <w:rFonts w:ascii="Times New Roman" w:hAnsi="Times New Roman" w:cs="Times New Roman"/>
          <w:color w:val="auto"/>
          <w:sz w:val="28"/>
          <w:szCs w:val="28"/>
        </w:rPr>
        <w:t xml:space="preserve"> Л. Прием вторсырья по-новому// Наука и жизнь. - 2007. - №3. - С. 48-49</w:t>
      </w:r>
    </w:p>
    <w:p w:rsidR="00862676" w:rsidRPr="00555A05" w:rsidRDefault="00862676" w:rsidP="00862676">
      <w:pPr>
        <w:shd w:val="clear" w:color="auto" w:fill="FFFFFF"/>
        <w:spacing w:after="0" w:line="240" w:lineRule="auto"/>
        <w:ind w:firstLine="709"/>
        <w:jc w:val="both"/>
        <w:rPr>
          <w:rFonts w:ascii="Times New Roman" w:eastAsia="Times New Roman" w:hAnsi="Times New Roman" w:cs="Times New Roman"/>
          <w:color w:val="auto"/>
          <w:sz w:val="28"/>
          <w:szCs w:val="28"/>
          <w:lang w:eastAsia="ru-RU"/>
        </w:rPr>
      </w:pPr>
      <w:r w:rsidRPr="00555A05">
        <w:rPr>
          <w:rFonts w:ascii="Times New Roman" w:eastAsia="Times New Roman" w:hAnsi="Times New Roman" w:cs="Times New Roman"/>
          <w:color w:val="auto"/>
          <w:sz w:val="28"/>
          <w:szCs w:val="28"/>
          <w:lang w:eastAsia="ru-RU"/>
        </w:rPr>
        <w:t xml:space="preserve">3. </w:t>
      </w:r>
      <w:proofErr w:type="spellStart"/>
      <w:r w:rsidRPr="00555A05">
        <w:rPr>
          <w:rFonts w:ascii="Times New Roman" w:hAnsi="Times New Roman" w:cs="Times New Roman"/>
          <w:color w:val="auto"/>
          <w:sz w:val="28"/>
          <w:szCs w:val="28"/>
        </w:rPr>
        <w:t>Елдышев</w:t>
      </w:r>
      <w:proofErr w:type="spellEnd"/>
      <w:r w:rsidRPr="00555A05">
        <w:rPr>
          <w:rFonts w:ascii="Times New Roman" w:hAnsi="Times New Roman" w:cs="Times New Roman"/>
          <w:color w:val="auto"/>
          <w:sz w:val="28"/>
          <w:szCs w:val="28"/>
        </w:rPr>
        <w:t xml:space="preserve"> Ю.Н. Изменится ли "мусорный" менталитет?// Экология и жизнь. - 2007. - №9. - С. 25-27</w:t>
      </w:r>
      <w:r w:rsidRPr="00555A05">
        <w:rPr>
          <w:rFonts w:ascii="Times New Roman" w:eastAsia="Times New Roman" w:hAnsi="Times New Roman" w:cs="Times New Roman"/>
          <w:color w:val="auto"/>
          <w:sz w:val="28"/>
          <w:szCs w:val="28"/>
          <w:lang w:eastAsia="ru-RU"/>
        </w:rPr>
        <w:t>.</w:t>
      </w:r>
    </w:p>
    <w:p w:rsidR="00862676" w:rsidRPr="00555A05" w:rsidRDefault="00862676" w:rsidP="00862676">
      <w:pPr>
        <w:shd w:val="clear" w:color="auto" w:fill="FFFFFF"/>
        <w:spacing w:after="0" w:line="240" w:lineRule="auto"/>
        <w:ind w:firstLine="709"/>
        <w:jc w:val="both"/>
        <w:rPr>
          <w:rFonts w:ascii="Times New Roman" w:eastAsia="Times New Roman" w:hAnsi="Times New Roman" w:cs="Times New Roman"/>
          <w:color w:val="auto"/>
          <w:sz w:val="28"/>
          <w:szCs w:val="28"/>
          <w:lang w:eastAsia="ru-RU"/>
        </w:rPr>
      </w:pPr>
      <w:r w:rsidRPr="00555A05">
        <w:rPr>
          <w:rFonts w:ascii="Times New Roman" w:eastAsia="Times New Roman" w:hAnsi="Times New Roman" w:cs="Times New Roman"/>
          <w:color w:val="auto"/>
          <w:sz w:val="28"/>
          <w:szCs w:val="28"/>
          <w:lang w:eastAsia="ru-RU"/>
        </w:rPr>
        <w:t xml:space="preserve">4. </w:t>
      </w:r>
      <w:r w:rsidRPr="00555A05">
        <w:rPr>
          <w:rFonts w:ascii="Times New Roman" w:hAnsi="Times New Roman" w:cs="Times New Roman"/>
          <w:color w:val="auto"/>
          <w:sz w:val="28"/>
          <w:szCs w:val="28"/>
        </w:rPr>
        <w:t>Как у "них" обходятся с мусором// Экология и жизнь. - 2008. - №7. - С. 68.</w:t>
      </w:r>
      <w:r w:rsidRPr="00555A05">
        <w:rPr>
          <w:rFonts w:ascii="Times New Roman" w:eastAsia="Times New Roman" w:hAnsi="Times New Roman" w:cs="Times New Roman"/>
          <w:color w:val="auto"/>
          <w:sz w:val="28"/>
          <w:szCs w:val="28"/>
          <w:lang w:eastAsia="ru-RU"/>
        </w:rPr>
        <w:t xml:space="preserve"> </w:t>
      </w:r>
    </w:p>
    <w:p w:rsidR="00862676" w:rsidRPr="00555A05" w:rsidRDefault="00862676" w:rsidP="00862676">
      <w:pPr>
        <w:shd w:val="clear" w:color="auto" w:fill="FFFFFF"/>
        <w:spacing w:after="0" w:line="240" w:lineRule="auto"/>
        <w:ind w:firstLine="709"/>
        <w:jc w:val="both"/>
        <w:rPr>
          <w:rFonts w:ascii="Times New Roman" w:eastAsia="Times New Roman" w:hAnsi="Times New Roman" w:cs="Times New Roman"/>
          <w:color w:val="auto"/>
          <w:sz w:val="28"/>
          <w:szCs w:val="28"/>
          <w:lang w:eastAsia="ru-RU"/>
        </w:rPr>
      </w:pPr>
      <w:r w:rsidRPr="00555A05">
        <w:rPr>
          <w:rFonts w:ascii="Times New Roman" w:eastAsia="Times New Roman" w:hAnsi="Times New Roman" w:cs="Times New Roman"/>
          <w:color w:val="auto"/>
          <w:sz w:val="28"/>
          <w:szCs w:val="28"/>
          <w:lang w:eastAsia="ru-RU"/>
        </w:rPr>
        <w:t xml:space="preserve">5. </w:t>
      </w:r>
      <w:proofErr w:type="spellStart"/>
      <w:r w:rsidRPr="00555A05">
        <w:rPr>
          <w:rFonts w:ascii="Times New Roman" w:hAnsi="Times New Roman" w:cs="Times New Roman"/>
          <w:color w:val="auto"/>
          <w:sz w:val="28"/>
          <w:szCs w:val="28"/>
        </w:rPr>
        <w:t>Ветошкин</w:t>
      </w:r>
      <w:proofErr w:type="spellEnd"/>
      <w:r w:rsidRPr="00555A05">
        <w:rPr>
          <w:rFonts w:ascii="Times New Roman" w:hAnsi="Times New Roman" w:cs="Times New Roman"/>
          <w:color w:val="auto"/>
          <w:sz w:val="28"/>
          <w:szCs w:val="28"/>
        </w:rPr>
        <w:t xml:space="preserve"> А.Г. Теоретические основы защиты окружающей среды. – М.: </w:t>
      </w:r>
      <w:proofErr w:type="spellStart"/>
      <w:r w:rsidRPr="00555A05">
        <w:rPr>
          <w:rFonts w:ascii="Times New Roman" w:hAnsi="Times New Roman" w:cs="Times New Roman"/>
          <w:color w:val="auto"/>
          <w:sz w:val="28"/>
          <w:szCs w:val="28"/>
        </w:rPr>
        <w:t>Высш</w:t>
      </w:r>
      <w:proofErr w:type="spellEnd"/>
      <w:r w:rsidRPr="00555A05">
        <w:rPr>
          <w:rFonts w:ascii="Times New Roman" w:hAnsi="Times New Roman" w:cs="Times New Roman"/>
          <w:color w:val="auto"/>
          <w:sz w:val="28"/>
          <w:szCs w:val="28"/>
        </w:rPr>
        <w:t>. школа, 2008. 574(07)</w:t>
      </w:r>
      <w:r w:rsidRPr="00555A05">
        <w:rPr>
          <w:rFonts w:ascii="Times New Roman" w:eastAsia="Times New Roman" w:hAnsi="Times New Roman" w:cs="Times New Roman"/>
          <w:color w:val="auto"/>
          <w:sz w:val="28"/>
          <w:szCs w:val="28"/>
          <w:lang w:eastAsia="ru-RU"/>
        </w:rPr>
        <w:t>.</w:t>
      </w:r>
    </w:p>
    <w:p w:rsidR="00862676" w:rsidRPr="00555A05" w:rsidRDefault="00862676" w:rsidP="00862676">
      <w:pPr>
        <w:shd w:val="clear" w:color="auto" w:fill="FFFFFF"/>
        <w:spacing w:after="0" w:line="240" w:lineRule="auto"/>
        <w:ind w:firstLine="709"/>
        <w:jc w:val="both"/>
        <w:rPr>
          <w:rFonts w:ascii="Times New Roman" w:hAnsi="Times New Roman" w:cs="Times New Roman"/>
          <w:color w:val="auto"/>
          <w:sz w:val="28"/>
          <w:szCs w:val="28"/>
        </w:rPr>
      </w:pPr>
      <w:r w:rsidRPr="00555A05">
        <w:rPr>
          <w:rFonts w:ascii="Times New Roman" w:eastAsia="Times New Roman" w:hAnsi="Times New Roman" w:cs="Times New Roman"/>
          <w:color w:val="auto"/>
          <w:sz w:val="28"/>
          <w:szCs w:val="28"/>
          <w:lang w:eastAsia="ru-RU"/>
        </w:rPr>
        <w:t xml:space="preserve">6. </w:t>
      </w:r>
      <w:r w:rsidRPr="00555A05">
        <w:rPr>
          <w:rFonts w:ascii="Times New Roman" w:hAnsi="Times New Roman" w:cs="Times New Roman"/>
          <w:color w:val="auto"/>
          <w:sz w:val="28"/>
          <w:szCs w:val="28"/>
        </w:rPr>
        <w:t>Миркин Б.М. Новый взгляд на проблему ТБО: "</w:t>
      </w:r>
      <w:proofErr w:type="spellStart"/>
      <w:r w:rsidRPr="00555A05">
        <w:rPr>
          <w:rFonts w:ascii="Times New Roman" w:hAnsi="Times New Roman" w:cs="Times New Roman"/>
          <w:color w:val="auto"/>
          <w:sz w:val="28"/>
          <w:szCs w:val="28"/>
        </w:rPr>
        <w:t>Zero</w:t>
      </w:r>
      <w:proofErr w:type="spellEnd"/>
      <w:r w:rsidRPr="00555A05">
        <w:rPr>
          <w:rFonts w:ascii="Times New Roman" w:hAnsi="Times New Roman" w:cs="Times New Roman"/>
          <w:color w:val="auto"/>
          <w:sz w:val="28"/>
          <w:szCs w:val="28"/>
        </w:rPr>
        <w:t xml:space="preserve"> </w:t>
      </w:r>
      <w:proofErr w:type="spellStart"/>
      <w:r w:rsidRPr="00555A05">
        <w:rPr>
          <w:rFonts w:ascii="Times New Roman" w:hAnsi="Times New Roman" w:cs="Times New Roman"/>
          <w:color w:val="auto"/>
          <w:sz w:val="28"/>
          <w:szCs w:val="28"/>
        </w:rPr>
        <w:t>Waste</w:t>
      </w:r>
      <w:proofErr w:type="spellEnd"/>
      <w:r w:rsidRPr="00555A05">
        <w:rPr>
          <w:rFonts w:ascii="Times New Roman" w:hAnsi="Times New Roman" w:cs="Times New Roman"/>
          <w:color w:val="auto"/>
          <w:sz w:val="28"/>
          <w:szCs w:val="28"/>
        </w:rPr>
        <w:t>"// Экология и жизнь. - 2005. - №1. - С. 23-25</w:t>
      </w: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2B2598" w:rsidRDefault="002B2598" w:rsidP="00862676">
      <w:pPr>
        <w:tabs>
          <w:tab w:val="left" w:pos="6810"/>
        </w:tabs>
        <w:spacing w:after="0" w:line="240" w:lineRule="auto"/>
        <w:ind w:firstLine="709"/>
        <w:jc w:val="center"/>
        <w:rPr>
          <w:rFonts w:ascii="Times New Roman" w:hAnsi="Times New Roman" w:cs="Times New Roman"/>
          <w:sz w:val="28"/>
          <w:szCs w:val="28"/>
        </w:rPr>
      </w:pPr>
    </w:p>
    <w:p w:rsidR="00862676" w:rsidRDefault="002B2598" w:rsidP="00862676">
      <w:pPr>
        <w:tabs>
          <w:tab w:val="left" w:pos="6810"/>
        </w:tab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Техника безопасности при работе со стеклом для младших школьников</w:t>
      </w:r>
      <w:r w:rsidR="009063C0">
        <w:rPr>
          <w:rFonts w:ascii="Times New Roman" w:hAnsi="Times New Roman" w:cs="Times New Roman"/>
          <w:sz w:val="28"/>
          <w:szCs w:val="28"/>
        </w:rPr>
        <w:t>.</w:t>
      </w:r>
    </w:p>
    <w:p w:rsidR="002B2598" w:rsidRPr="00B16A5A" w:rsidRDefault="002B2598" w:rsidP="002B2598">
      <w:pPr>
        <w:pStyle w:val="aa"/>
        <w:shd w:val="clear" w:color="auto" w:fill="FFFFFF"/>
        <w:spacing w:after="0"/>
        <w:textAlignment w:val="baseline"/>
        <w:rPr>
          <w:color w:val="auto"/>
          <w:sz w:val="28"/>
          <w:szCs w:val="28"/>
        </w:rPr>
      </w:pPr>
      <w:r w:rsidRPr="00B16A5A">
        <w:rPr>
          <w:color w:val="auto"/>
          <w:sz w:val="28"/>
          <w:szCs w:val="28"/>
          <w:bdr w:val="none" w:sz="0" w:space="0" w:color="auto" w:frame="1"/>
        </w:rPr>
        <w:t>    Про то, что стекло режется, знают все. Про то, что бьется и получаются острые осколки, тоже знают все. Хочу обратить Ваше внимание на то, о чем задумывались не все. Крупные осколки стекла, несмотря на их страшный вид, представляют значительно меньшую опасность, чем осколки мелкие. В отличие от крупных, их труднее увидеть и труднее собрать, зато легче «поймать». Часто мелкие осколки, появляющиеся в процессе резки стекла для витражей или мозаики имеют форму пластины или форму палочки, которая легко превращается в занозу.</w:t>
      </w:r>
    </w:p>
    <w:p w:rsidR="002B2598" w:rsidRPr="00B16A5A" w:rsidRDefault="002B2598" w:rsidP="002B2598">
      <w:pPr>
        <w:pStyle w:val="aa"/>
        <w:shd w:val="clear" w:color="auto" w:fill="FFFFFF"/>
        <w:spacing w:after="0"/>
        <w:textAlignment w:val="baseline"/>
        <w:rPr>
          <w:color w:val="auto"/>
          <w:sz w:val="28"/>
          <w:szCs w:val="28"/>
        </w:rPr>
      </w:pPr>
      <w:r w:rsidRPr="00B16A5A">
        <w:rPr>
          <w:color w:val="auto"/>
          <w:sz w:val="28"/>
          <w:szCs w:val="28"/>
          <w:bdr w:val="none" w:sz="0" w:space="0" w:color="auto" w:frame="1"/>
        </w:rPr>
        <w:t>Чего делать нельзя:</w:t>
      </w:r>
    </w:p>
    <w:p w:rsidR="002B2598" w:rsidRPr="00B16A5A" w:rsidRDefault="002B2598" w:rsidP="002B2598">
      <w:pPr>
        <w:numPr>
          <w:ilvl w:val="0"/>
          <w:numId w:val="1"/>
        </w:numPr>
        <w:spacing w:after="0" w:line="240" w:lineRule="auto"/>
        <w:ind w:left="360"/>
        <w:textAlignment w:val="baseline"/>
        <w:rPr>
          <w:rFonts w:ascii="Times New Roman" w:hAnsi="Times New Roman" w:cs="Times New Roman"/>
          <w:color w:val="auto"/>
          <w:sz w:val="28"/>
          <w:szCs w:val="28"/>
        </w:rPr>
      </w:pPr>
      <w:r w:rsidRPr="00B16A5A">
        <w:rPr>
          <w:rFonts w:ascii="Times New Roman" w:hAnsi="Times New Roman" w:cs="Times New Roman"/>
          <w:color w:val="auto"/>
          <w:sz w:val="28"/>
          <w:szCs w:val="28"/>
          <w:bdr w:val="none" w:sz="0" w:space="0" w:color="auto" w:frame="1"/>
        </w:rPr>
        <w:t>Нельзя работать без защитных очков. Категорически. Никогда. От слова «совсем». Мелкие осколки стекла можно удалить с одежды, с кожи, из волос, но выковыривать их из глаз — занятие далеко не самое приятное. Сама не пробовала и пробовать не хочу. Работаю в очках всегда, и другим не разрешаю без них находиться рядом со стеклом. Кстати, косынкой и халатом тоже пользуюсь. И Вам советую.</w:t>
      </w:r>
    </w:p>
    <w:p w:rsidR="002B2598" w:rsidRPr="00B16A5A" w:rsidRDefault="002B2598" w:rsidP="002B2598">
      <w:pPr>
        <w:numPr>
          <w:ilvl w:val="0"/>
          <w:numId w:val="1"/>
        </w:numPr>
        <w:spacing w:after="0" w:line="240" w:lineRule="auto"/>
        <w:ind w:left="360"/>
        <w:textAlignment w:val="baseline"/>
        <w:rPr>
          <w:rFonts w:ascii="Times New Roman" w:hAnsi="Times New Roman" w:cs="Times New Roman"/>
          <w:color w:val="auto"/>
          <w:sz w:val="28"/>
          <w:szCs w:val="28"/>
        </w:rPr>
      </w:pPr>
      <w:r w:rsidRPr="00B16A5A">
        <w:rPr>
          <w:rFonts w:ascii="Times New Roman" w:hAnsi="Times New Roman" w:cs="Times New Roman"/>
          <w:color w:val="auto"/>
          <w:sz w:val="28"/>
          <w:szCs w:val="28"/>
          <w:bdr w:val="none" w:sz="0" w:space="0" w:color="auto" w:frame="1"/>
        </w:rPr>
        <w:t>Нельзя убирать или сметать осколки руками, а если убираем тряпкой, то тряпка сразу должна идти на выброс. Самый удобный способ уборки поверхности стола от осколков — смести осколки щеткой, подобной той, которой пользуются автомобилисты для мытья машины. С тканевой поверхности осколки удобно убирать пылесосом. С поверхности стеклянной детали витража осколки проще всего смыть, окунув ее несколько раз в воду или подставив под струю воды.</w:t>
      </w:r>
    </w:p>
    <w:p w:rsidR="002B2598" w:rsidRPr="00B16A5A" w:rsidRDefault="002B2598" w:rsidP="002B2598">
      <w:pPr>
        <w:numPr>
          <w:ilvl w:val="0"/>
          <w:numId w:val="1"/>
        </w:numPr>
        <w:spacing w:after="0" w:line="240" w:lineRule="auto"/>
        <w:ind w:left="360"/>
        <w:textAlignment w:val="baseline"/>
        <w:rPr>
          <w:rFonts w:ascii="Times New Roman" w:hAnsi="Times New Roman" w:cs="Times New Roman"/>
          <w:color w:val="auto"/>
          <w:sz w:val="28"/>
          <w:szCs w:val="28"/>
        </w:rPr>
      </w:pPr>
      <w:r w:rsidRPr="00B16A5A">
        <w:rPr>
          <w:rFonts w:ascii="Times New Roman" w:hAnsi="Times New Roman" w:cs="Times New Roman"/>
          <w:color w:val="auto"/>
          <w:sz w:val="28"/>
          <w:szCs w:val="28"/>
          <w:bdr w:val="none" w:sz="0" w:space="0" w:color="auto" w:frame="1"/>
        </w:rPr>
        <w:t>Нельзя, если нам надо провести по стеклу, например, чтобы вытереть его, вести вдоль острой кромки, даже если Ваша рука защищена тряпкой или перчаткой — ведем строго поперек, и только так. Недавно разрезанное стекло — идеальный режущий инструмент, оставит свои следы на всем, что защищает руки. И на Ваших руках тоже.</w:t>
      </w:r>
    </w:p>
    <w:p w:rsidR="002B2598" w:rsidRPr="00B16A5A" w:rsidRDefault="002B2598" w:rsidP="002B2598">
      <w:pPr>
        <w:numPr>
          <w:ilvl w:val="0"/>
          <w:numId w:val="1"/>
        </w:numPr>
        <w:spacing w:after="0" w:line="240" w:lineRule="auto"/>
        <w:ind w:left="360"/>
        <w:textAlignment w:val="baseline"/>
        <w:rPr>
          <w:rFonts w:ascii="Times New Roman" w:hAnsi="Times New Roman" w:cs="Times New Roman"/>
          <w:color w:val="auto"/>
          <w:sz w:val="28"/>
          <w:szCs w:val="28"/>
        </w:rPr>
      </w:pPr>
      <w:r w:rsidRPr="00B16A5A">
        <w:rPr>
          <w:rFonts w:ascii="Times New Roman" w:hAnsi="Times New Roman" w:cs="Times New Roman"/>
          <w:color w:val="auto"/>
          <w:sz w:val="28"/>
          <w:szCs w:val="28"/>
          <w:bdr w:val="none" w:sz="0" w:space="0" w:color="auto" w:frame="1"/>
        </w:rPr>
        <w:t>Нельзя создавать условия, при которых полетят осколки стекла: распускать и разламывать непредназначенными для этого инструментами или по некачественному резу, работать навесу или в неудобной позе, обтачивать детали на Кристалле без воды. Ронять стекло, в общем-то, тоже нежелательно.</w:t>
      </w:r>
    </w:p>
    <w:p w:rsidR="002B2598" w:rsidRPr="00B16A5A" w:rsidRDefault="002B2598" w:rsidP="002B2598">
      <w:pPr>
        <w:numPr>
          <w:ilvl w:val="0"/>
          <w:numId w:val="1"/>
        </w:numPr>
        <w:spacing w:after="0" w:line="240" w:lineRule="auto"/>
        <w:ind w:left="360"/>
        <w:textAlignment w:val="baseline"/>
        <w:rPr>
          <w:rFonts w:ascii="Times New Roman" w:hAnsi="Times New Roman" w:cs="Times New Roman"/>
          <w:color w:val="auto"/>
          <w:sz w:val="28"/>
          <w:szCs w:val="28"/>
        </w:rPr>
      </w:pPr>
      <w:r w:rsidRPr="00B16A5A">
        <w:rPr>
          <w:rFonts w:ascii="Times New Roman" w:hAnsi="Times New Roman" w:cs="Times New Roman"/>
          <w:color w:val="auto"/>
          <w:sz w:val="28"/>
          <w:szCs w:val="28"/>
          <w:bdr w:val="none" w:sz="0" w:space="0" w:color="auto" w:frame="1"/>
        </w:rPr>
        <w:t>Нельзя резать грязное, мокрое или холодное стекло — это дополнительные факторы, приводящие к появлению мелких осколков.</w:t>
      </w:r>
    </w:p>
    <w:p w:rsidR="002B2598" w:rsidRPr="00B16A5A" w:rsidRDefault="002B2598" w:rsidP="002B2598">
      <w:pPr>
        <w:numPr>
          <w:ilvl w:val="0"/>
          <w:numId w:val="1"/>
        </w:numPr>
        <w:spacing w:after="0" w:line="240" w:lineRule="auto"/>
        <w:ind w:left="360"/>
        <w:textAlignment w:val="baseline"/>
        <w:rPr>
          <w:rFonts w:ascii="Times New Roman" w:hAnsi="Times New Roman" w:cs="Times New Roman"/>
          <w:color w:val="auto"/>
          <w:sz w:val="28"/>
          <w:szCs w:val="28"/>
        </w:rPr>
      </w:pPr>
      <w:r w:rsidRPr="00B16A5A">
        <w:rPr>
          <w:rFonts w:ascii="Times New Roman" w:hAnsi="Times New Roman" w:cs="Times New Roman"/>
          <w:color w:val="auto"/>
          <w:sz w:val="28"/>
          <w:szCs w:val="28"/>
          <w:bdr w:val="none" w:sz="0" w:space="0" w:color="auto" w:frame="1"/>
        </w:rPr>
        <w:t xml:space="preserve">Нельзя оставлять рабочее место неубранным. Неважно, что Вы вернетесь через 5 минут. Забудете и поймаете осколок. Или кто-то другой придет раньше Вас и получит неприятный сюрприз. Вообще, секундное движение </w:t>
      </w:r>
      <w:proofErr w:type="gramStart"/>
      <w:r w:rsidRPr="00B16A5A">
        <w:rPr>
          <w:rFonts w:ascii="Times New Roman" w:hAnsi="Times New Roman" w:cs="Times New Roman"/>
          <w:color w:val="auto"/>
          <w:sz w:val="28"/>
          <w:szCs w:val="28"/>
          <w:bdr w:val="none" w:sz="0" w:space="0" w:color="auto" w:frame="1"/>
        </w:rPr>
        <w:t>смести щеткой осколки в процессе работы помогает</w:t>
      </w:r>
      <w:proofErr w:type="gramEnd"/>
      <w:r w:rsidRPr="00B16A5A">
        <w:rPr>
          <w:rFonts w:ascii="Times New Roman" w:hAnsi="Times New Roman" w:cs="Times New Roman"/>
          <w:color w:val="auto"/>
          <w:sz w:val="28"/>
          <w:szCs w:val="28"/>
          <w:bdr w:val="none" w:sz="0" w:space="0" w:color="auto" w:frame="1"/>
        </w:rPr>
        <w:t xml:space="preserve"> сохранить руки, время и настроение.</w:t>
      </w:r>
    </w:p>
    <w:p w:rsidR="002B2598" w:rsidRPr="00B16A5A" w:rsidRDefault="002B2598" w:rsidP="002B2598">
      <w:pPr>
        <w:pStyle w:val="aa"/>
        <w:shd w:val="clear" w:color="auto" w:fill="FFFFFF"/>
        <w:spacing w:after="0"/>
        <w:textAlignment w:val="baseline"/>
        <w:rPr>
          <w:color w:val="auto"/>
          <w:sz w:val="28"/>
          <w:szCs w:val="28"/>
        </w:rPr>
      </w:pPr>
      <w:r w:rsidRPr="00B16A5A">
        <w:rPr>
          <w:color w:val="auto"/>
          <w:sz w:val="28"/>
          <w:szCs w:val="28"/>
          <w:bdr w:val="none" w:sz="0" w:space="0" w:color="auto" w:frame="1"/>
        </w:rPr>
        <w:t>Чего делать нежелательно:</w:t>
      </w:r>
    </w:p>
    <w:p w:rsidR="002B2598" w:rsidRPr="00B16A5A" w:rsidRDefault="002B2598" w:rsidP="002B2598">
      <w:pPr>
        <w:numPr>
          <w:ilvl w:val="0"/>
          <w:numId w:val="2"/>
        </w:numPr>
        <w:spacing w:after="0" w:line="240" w:lineRule="auto"/>
        <w:ind w:left="360"/>
        <w:textAlignment w:val="baseline"/>
        <w:rPr>
          <w:rFonts w:ascii="Times New Roman" w:hAnsi="Times New Roman" w:cs="Times New Roman"/>
          <w:color w:val="auto"/>
          <w:sz w:val="28"/>
          <w:szCs w:val="28"/>
        </w:rPr>
      </w:pPr>
      <w:r w:rsidRPr="00B16A5A">
        <w:rPr>
          <w:rFonts w:ascii="Times New Roman" w:hAnsi="Times New Roman" w:cs="Times New Roman"/>
          <w:color w:val="auto"/>
          <w:sz w:val="28"/>
          <w:szCs w:val="28"/>
          <w:bdr w:val="none" w:sz="0" w:space="0" w:color="auto" w:frame="1"/>
        </w:rPr>
        <w:t>Работать при плохом освещении. Гимнастика для глаз, присутствующая в нашем деле, должна приносить пользу, а не вред.</w:t>
      </w:r>
    </w:p>
    <w:p w:rsidR="002B2598" w:rsidRPr="00B16A5A" w:rsidRDefault="002B2598" w:rsidP="002B2598">
      <w:pPr>
        <w:numPr>
          <w:ilvl w:val="0"/>
          <w:numId w:val="2"/>
        </w:numPr>
        <w:spacing w:after="0" w:line="240" w:lineRule="auto"/>
        <w:ind w:left="360"/>
        <w:textAlignment w:val="baseline"/>
        <w:rPr>
          <w:rFonts w:ascii="Times New Roman" w:hAnsi="Times New Roman" w:cs="Times New Roman"/>
          <w:color w:val="auto"/>
          <w:sz w:val="28"/>
          <w:szCs w:val="28"/>
        </w:rPr>
      </w:pPr>
      <w:r w:rsidRPr="00B16A5A">
        <w:rPr>
          <w:rFonts w:ascii="Times New Roman" w:hAnsi="Times New Roman" w:cs="Times New Roman"/>
          <w:color w:val="auto"/>
          <w:sz w:val="28"/>
          <w:szCs w:val="28"/>
          <w:bdr w:val="none" w:sz="0" w:space="0" w:color="auto" w:frame="1"/>
        </w:rPr>
        <w:lastRenderedPageBreak/>
        <w:t>Оставлять детали витража обточенными с одной стороны — забудете, где не обточено — порез гарантирован.</w:t>
      </w:r>
    </w:p>
    <w:p w:rsidR="002B2598" w:rsidRPr="00B16A5A" w:rsidRDefault="002B2598" w:rsidP="002B2598">
      <w:pPr>
        <w:numPr>
          <w:ilvl w:val="0"/>
          <w:numId w:val="2"/>
        </w:numPr>
        <w:spacing w:after="0" w:line="240" w:lineRule="auto"/>
        <w:ind w:left="360"/>
        <w:textAlignment w:val="baseline"/>
        <w:rPr>
          <w:rFonts w:ascii="Times New Roman" w:hAnsi="Times New Roman" w:cs="Times New Roman"/>
          <w:color w:val="auto"/>
          <w:sz w:val="28"/>
          <w:szCs w:val="28"/>
        </w:rPr>
      </w:pPr>
      <w:r w:rsidRPr="00B16A5A">
        <w:rPr>
          <w:rFonts w:ascii="Times New Roman" w:hAnsi="Times New Roman" w:cs="Times New Roman"/>
          <w:color w:val="auto"/>
          <w:sz w:val="28"/>
          <w:szCs w:val="28"/>
          <w:bdr w:val="none" w:sz="0" w:space="0" w:color="auto" w:frame="1"/>
        </w:rPr>
        <w:t>Хвататься за острые края мокрыми руками так же смело, как и сухими — тоже частая причина порезов. Намокшая кожа режется легче, чем сухая, и при этом не чувствует пореза.</w:t>
      </w:r>
    </w:p>
    <w:p w:rsidR="002B2598" w:rsidRPr="00B16A5A" w:rsidRDefault="002B2598" w:rsidP="002B2598">
      <w:pPr>
        <w:pStyle w:val="aa"/>
        <w:shd w:val="clear" w:color="auto" w:fill="FFFFFF"/>
        <w:spacing w:after="0"/>
        <w:textAlignment w:val="baseline"/>
        <w:rPr>
          <w:color w:val="auto"/>
          <w:sz w:val="28"/>
          <w:szCs w:val="28"/>
        </w:rPr>
      </w:pPr>
      <w:r w:rsidRPr="00B16A5A">
        <w:rPr>
          <w:color w:val="auto"/>
          <w:sz w:val="28"/>
          <w:szCs w:val="28"/>
          <w:bdr w:val="none" w:sz="0" w:space="0" w:color="auto" w:frame="1"/>
        </w:rPr>
        <w:t>Что делаем</w:t>
      </w:r>
      <w:proofErr w:type="gramStart"/>
      <w:r w:rsidRPr="00B16A5A">
        <w:rPr>
          <w:color w:val="auto"/>
          <w:sz w:val="28"/>
          <w:szCs w:val="28"/>
          <w:bdr w:val="none" w:sz="0" w:space="0" w:color="auto" w:frame="1"/>
        </w:rPr>
        <w:t xml:space="preserve"> ,</w:t>
      </w:r>
      <w:proofErr w:type="gramEnd"/>
      <w:r w:rsidRPr="00B16A5A">
        <w:rPr>
          <w:color w:val="auto"/>
          <w:sz w:val="28"/>
          <w:szCs w:val="28"/>
          <w:bdr w:val="none" w:sz="0" w:space="0" w:color="auto" w:frame="1"/>
        </w:rPr>
        <w:t xml:space="preserve"> если:</w:t>
      </w:r>
    </w:p>
    <w:p w:rsidR="002B2598" w:rsidRPr="00B16A5A" w:rsidRDefault="002B2598" w:rsidP="002B2598">
      <w:pPr>
        <w:numPr>
          <w:ilvl w:val="0"/>
          <w:numId w:val="3"/>
        </w:numPr>
        <w:spacing w:after="0" w:line="240" w:lineRule="auto"/>
        <w:ind w:left="360"/>
        <w:textAlignment w:val="baseline"/>
        <w:rPr>
          <w:rFonts w:ascii="Times New Roman" w:hAnsi="Times New Roman" w:cs="Times New Roman"/>
          <w:color w:val="auto"/>
          <w:sz w:val="28"/>
          <w:szCs w:val="28"/>
        </w:rPr>
      </w:pPr>
      <w:r w:rsidRPr="00B16A5A">
        <w:rPr>
          <w:rFonts w:ascii="Times New Roman" w:hAnsi="Times New Roman" w:cs="Times New Roman"/>
          <w:color w:val="auto"/>
          <w:sz w:val="28"/>
          <w:szCs w:val="28"/>
          <w:bdr w:val="none" w:sz="0" w:space="0" w:color="auto" w:frame="1"/>
        </w:rPr>
        <w:t>Порезались — промываем порез большим количеством воды, чтобы вымыть все возможно находящиеся там мелкие осколки. Ни в коем случае не высасываем порез.</w:t>
      </w:r>
    </w:p>
    <w:p w:rsidR="002B2598" w:rsidRPr="00B16A5A" w:rsidRDefault="002B2598" w:rsidP="002B2598">
      <w:pPr>
        <w:numPr>
          <w:ilvl w:val="0"/>
          <w:numId w:val="3"/>
        </w:numPr>
        <w:spacing w:after="0" w:line="240" w:lineRule="auto"/>
        <w:ind w:left="360"/>
        <w:textAlignment w:val="baseline"/>
        <w:rPr>
          <w:rFonts w:ascii="Times New Roman" w:hAnsi="Times New Roman" w:cs="Times New Roman"/>
          <w:color w:val="auto"/>
          <w:sz w:val="28"/>
          <w:szCs w:val="28"/>
        </w:rPr>
      </w:pPr>
      <w:r w:rsidRPr="00B16A5A">
        <w:rPr>
          <w:rFonts w:ascii="Times New Roman" w:hAnsi="Times New Roman" w:cs="Times New Roman"/>
          <w:color w:val="auto"/>
          <w:sz w:val="28"/>
          <w:szCs w:val="28"/>
          <w:bdr w:val="none" w:sz="0" w:space="0" w:color="auto" w:frame="1"/>
        </w:rPr>
        <w:t xml:space="preserve">Загнали в руку маленький осколок или занозу — ни в коем случае не стираем его ладонью, пытаясь вытащить, не цепляем ногтями (обломаем, кончик останется внутри). Сначала берем щетку, ту самую, которой сметаем осколки, и «сметаем» с кожи наш впившийся осколок. Обычно помогает. Если не помогло — размачиваем кожу в воде и дальше действуем пинцетом под лупой на хорошем свету. Помним, что стеклянная заноза, в отличие от деревянной, моментально сломается от перегиба, и ее кончик </w:t>
      </w:r>
      <w:proofErr w:type="gramStart"/>
      <w:r w:rsidRPr="00B16A5A">
        <w:rPr>
          <w:rFonts w:ascii="Times New Roman" w:hAnsi="Times New Roman" w:cs="Times New Roman"/>
          <w:color w:val="auto"/>
          <w:sz w:val="28"/>
          <w:szCs w:val="28"/>
          <w:bdr w:val="none" w:sz="0" w:space="0" w:color="auto" w:frame="1"/>
        </w:rPr>
        <w:t>останется</w:t>
      </w:r>
      <w:proofErr w:type="gramEnd"/>
      <w:r w:rsidRPr="00B16A5A">
        <w:rPr>
          <w:rFonts w:ascii="Times New Roman" w:hAnsi="Times New Roman" w:cs="Times New Roman"/>
          <w:color w:val="auto"/>
          <w:sz w:val="28"/>
          <w:szCs w:val="28"/>
          <w:bdr w:val="none" w:sz="0" w:space="0" w:color="auto" w:frame="1"/>
        </w:rPr>
        <w:t xml:space="preserve"> где и был.</w:t>
      </w:r>
    </w:p>
    <w:p w:rsidR="002B2598" w:rsidRPr="00B16A5A" w:rsidRDefault="002B2598" w:rsidP="002B2598">
      <w:pPr>
        <w:numPr>
          <w:ilvl w:val="0"/>
          <w:numId w:val="3"/>
        </w:numPr>
        <w:spacing w:after="0" w:line="240" w:lineRule="auto"/>
        <w:ind w:left="360"/>
        <w:textAlignment w:val="baseline"/>
        <w:rPr>
          <w:rFonts w:ascii="Times New Roman" w:hAnsi="Times New Roman" w:cs="Times New Roman"/>
          <w:color w:val="auto"/>
          <w:sz w:val="28"/>
          <w:szCs w:val="28"/>
        </w:rPr>
      </w:pPr>
      <w:r w:rsidRPr="00B16A5A">
        <w:rPr>
          <w:rFonts w:ascii="Times New Roman" w:hAnsi="Times New Roman" w:cs="Times New Roman"/>
          <w:color w:val="auto"/>
          <w:sz w:val="28"/>
          <w:szCs w:val="28"/>
          <w:bdr w:val="none" w:sz="0" w:space="0" w:color="auto" w:frame="1"/>
        </w:rPr>
        <w:t xml:space="preserve">Ощущаем неприятные покалывания на коже, даже если они периодически возникают и проходят — </w:t>
      </w:r>
      <w:proofErr w:type="gramStart"/>
      <w:r w:rsidRPr="00B16A5A">
        <w:rPr>
          <w:rFonts w:ascii="Times New Roman" w:hAnsi="Times New Roman" w:cs="Times New Roman"/>
          <w:color w:val="auto"/>
          <w:sz w:val="28"/>
          <w:szCs w:val="28"/>
          <w:bdr w:val="none" w:sz="0" w:space="0" w:color="auto" w:frame="1"/>
        </w:rPr>
        <w:t>значит</w:t>
      </w:r>
      <w:proofErr w:type="gramEnd"/>
      <w:r w:rsidRPr="00B16A5A">
        <w:rPr>
          <w:rFonts w:ascii="Times New Roman" w:hAnsi="Times New Roman" w:cs="Times New Roman"/>
          <w:color w:val="auto"/>
          <w:sz w:val="28"/>
          <w:szCs w:val="28"/>
          <w:bdr w:val="none" w:sz="0" w:space="0" w:color="auto" w:frame="1"/>
        </w:rPr>
        <w:t xml:space="preserve"> мельчайшие осколки сидят у нас в коже. Пользуемся щеткой, а если не помогает — размачиваем кожу, чтобы удалить с помощью воды.</w:t>
      </w:r>
    </w:p>
    <w:p w:rsidR="002B2598" w:rsidRPr="00B16A5A" w:rsidRDefault="002B2598" w:rsidP="002B2598">
      <w:pPr>
        <w:pStyle w:val="aa"/>
        <w:shd w:val="clear" w:color="auto" w:fill="FFFFFF"/>
        <w:spacing w:after="0"/>
        <w:textAlignment w:val="baseline"/>
        <w:rPr>
          <w:b/>
          <w:color w:val="auto"/>
          <w:sz w:val="28"/>
          <w:szCs w:val="28"/>
        </w:rPr>
      </w:pPr>
      <w:r w:rsidRPr="00B16A5A">
        <w:rPr>
          <w:color w:val="auto"/>
          <w:sz w:val="28"/>
          <w:szCs w:val="28"/>
          <w:bdr w:val="none" w:sz="0" w:space="0" w:color="auto" w:frame="1"/>
        </w:rPr>
        <w:br/>
      </w:r>
      <w:r w:rsidR="009063C0" w:rsidRPr="00B16A5A">
        <w:rPr>
          <w:b/>
          <w:color w:val="auto"/>
          <w:sz w:val="28"/>
          <w:szCs w:val="28"/>
          <w:bdr w:val="none" w:sz="0" w:space="0" w:color="auto" w:frame="1"/>
        </w:rPr>
        <w:t>Все работы выполнять в присутствии взрослых</w:t>
      </w:r>
      <w:r w:rsidR="00B16A5A" w:rsidRPr="00B16A5A">
        <w:rPr>
          <w:b/>
          <w:color w:val="auto"/>
          <w:sz w:val="28"/>
          <w:szCs w:val="28"/>
          <w:bdr w:val="none" w:sz="0" w:space="0" w:color="auto" w:frame="1"/>
        </w:rPr>
        <w:t xml:space="preserve"> и в специальной одежде</w:t>
      </w:r>
    </w:p>
    <w:p w:rsidR="00862676" w:rsidRPr="00B16A5A" w:rsidRDefault="00862676" w:rsidP="00862676">
      <w:pPr>
        <w:tabs>
          <w:tab w:val="left" w:pos="6810"/>
        </w:tabs>
        <w:spacing w:after="0" w:line="240" w:lineRule="auto"/>
        <w:ind w:firstLine="709"/>
        <w:jc w:val="center"/>
        <w:rPr>
          <w:rFonts w:ascii="Times New Roman" w:hAnsi="Times New Roman" w:cs="Times New Roman"/>
          <w:color w:val="auto"/>
          <w:sz w:val="28"/>
          <w:szCs w:val="28"/>
        </w:rPr>
      </w:pPr>
    </w:p>
    <w:p w:rsidR="00862676" w:rsidRPr="00B16A5A" w:rsidRDefault="00862676" w:rsidP="00862676">
      <w:pPr>
        <w:tabs>
          <w:tab w:val="left" w:pos="6810"/>
        </w:tabs>
        <w:spacing w:after="0" w:line="240" w:lineRule="auto"/>
        <w:ind w:firstLine="709"/>
        <w:jc w:val="center"/>
        <w:rPr>
          <w:rFonts w:ascii="Times New Roman" w:hAnsi="Times New Roman" w:cs="Times New Roman"/>
          <w:color w:val="auto"/>
          <w:sz w:val="28"/>
          <w:szCs w:val="28"/>
        </w:rPr>
      </w:pPr>
    </w:p>
    <w:p w:rsidR="00862676" w:rsidRPr="00B16A5A" w:rsidRDefault="00862676" w:rsidP="00862676">
      <w:pPr>
        <w:tabs>
          <w:tab w:val="left" w:pos="6810"/>
        </w:tabs>
        <w:spacing w:after="0" w:line="240" w:lineRule="auto"/>
        <w:ind w:firstLine="709"/>
        <w:jc w:val="center"/>
        <w:rPr>
          <w:rFonts w:ascii="Times New Roman" w:hAnsi="Times New Roman" w:cs="Times New Roman"/>
          <w:color w:val="auto"/>
          <w:sz w:val="28"/>
          <w:szCs w:val="28"/>
        </w:rPr>
      </w:pPr>
    </w:p>
    <w:p w:rsidR="00862676" w:rsidRPr="00B16A5A" w:rsidRDefault="00862676" w:rsidP="00862676">
      <w:pPr>
        <w:tabs>
          <w:tab w:val="left" w:pos="6810"/>
        </w:tabs>
        <w:spacing w:after="0" w:line="240" w:lineRule="auto"/>
        <w:ind w:firstLine="709"/>
        <w:jc w:val="center"/>
        <w:rPr>
          <w:rFonts w:ascii="Times New Roman" w:hAnsi="Times New Roman" w:cs="Times New Roman"/>
          <w:color w:val="auto"/>
          <w:sz w:val="28"/>
          <w:szCs w:val="28"/>
        </w:rPr>
      </w:pPr>
    </w:p>
    <w:p w:rsidR="00862676" w:rsidRPr="00B16A5A" w:rsidRDefault="00862676" w:rsidP="00862676">
      <w:pPr>
        <w:tabs>
          <w:tab w:val="left" w:pos="6810"/>
        </w:tabs>
        <w:spacing w:after="0" w:line="240" w:lineRule="auto"/>
        <w:ind w:firstLine="709"/>
        <w:jc w:val="center"/>
        <w:rPr>
          <w:rFonts w:ascii="Times New Roman" w:hAnsi="Times New Roman" w:cs="Times New Roman"/>
          <w:color w:val="auto"/>
          <w:sz w:val="28"/>
          <w:szCs w:val="28"/>
        </w:rPr>
      </w:pPr>
    </w:p>
    <w:p w:rsidR="00862676" w:rsidRPr="00B16A5A" w:rsidRDefault="00862676" w:rsidP="00862676">
      <w:pPr>
        <w:tabs>
          <w:tab w:val="left" w:pos="6810"/>
        </w:tabs>
        <w:spacing w:after="0" w:line="240" w:lineRule="auto"/>
        <w:ind w:firstLine="709"/>
        <w:jc w:val="center"/>
        <w:rPr>
          <w:rFonts w:ascii="Times New Roman" w:hAnsi="Times New Roman" w:cs="Times New Roman"/>
          <w:color w:val="auto"/>
          <w:sz w:val="28"/>
          <w:szCs w:val="28"/>
        </w:rPr>
      </w:pPr>
    </w:p>
    <w:p w:rsidR="00862676" w:rsidRPr="00B16A5A" w:rsidRDefault="00862676" w:rsidP="00862676">
      <w:pPr>
        <w:tabs>
          <w:tab w:val="left" w:pos="6810"/>
        </w:tabs>
        <w:spacing w:after="0" w:line="240" w:lineRule="auto"/>
        <w:ind w:firstLine="709"/>
        <w:jc w:val="center"/>
        <w:rPr>
          <w:rFonts w:ascii="Times New Roman" w:hAnsi="Times New Roman" w:cs="Times New Roman"/>
          <w:color w:val="auto"/>
          <w:sz w:val="28"/>
          <w:szCs w:val="28"/>
        </w:rPr>
      </w:pPr>
    </w:p>
    <w:p w:rsidR="00862676" w:rsidRPr="00B16A5A" w:rsidRDefault="00862676" w:rsidP="00862676">
      <w:pPr>
        <w:tabs>
          <w:tab w:val="left" w:pos="6810"/>
        </w:tabs>
        <w:spacing w:after="0" w:line="240" w:lineRule="auto"/>
        <w:ind w:firstLine="709"/>
        <w:jc w:val="center"/>
        <w:rPr>
          <w:rFonts w:ascii="Times New Roman" w:hAnsi="Times New Roman" w:cs="Times New Roman"/>
          <w:color w:val="auto"/>
          <w:sz w:val="28"/>
          <w:szCs w:val="28"/>
        </w:rPr>
      </w:pPr>
    </w:p>
    <w:p w:rsidR="00862676" w:rsidRPr="00B16A5A" w:rsidRDefault="00862676" w:rsidP="00862676">
      <w:pPr>
        <w:tabs>
          <w:tab w:val="left" w:pos="6810"/>
        </w:tabs>
        <w:spacing w:after="0" w:line="240" w:lineRule="auto"/>
        <w:ind w:firstLine="709"/>
        <w:jc w:val="center"/>
        <w:rPr>
          <w:rFonts w:ascii="Times New Roman" w:hAnsi="Times New Roman" w:cs="Times New Roman"/>
          <w:color w:val="auto"/>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325943" w:rsidRDefault="00325943" w:rsidP="00862676">
      <w:pPr>
        <w:tabs>
          <w:tab w:val="left" w:pos="6810"/>
        </w:tabs>
        <w:spacing w:after="0" w:line="240" w:lineRule="auto"/>
        <w:ind w:firstLine="709"/>
        <w:jc w:val="center"/>
        <w:rPr>
          <w:rFonts w:ascii="Times New Roman" w:hAnsi="Times New Roman" w:cs="Times New Roman"/>
          <w:sz w:val="28"/>
          <w:szCs w:val="28"/>
        </w:rPr>
      </w:pPr>
    </w:p>
    <w:p w:rsidR="00325943" w:rsidRDefault="00325943" w:rsidP="00862676">
      <w:pPr>
        <w:tabs>
          <w:tab w:val="left" w:pos="6810"/>
        </w:tabs>
        <w:spacing w:after="0" w:line="240" w:lineRule="auto"/>
        <w:ind w:firstLine="709"/>
        <w:jc w:val="center"/>
        <w:rPr>
          <w:rFonts w:ascii="Times New Roman" w:hAnsi="Times New Roman" w:cs="Times New Roman"/>
          <w:sz w:val="28"/>
          <w:szCs w:val="28"/>
        </w:rPr>
      </w:pPr>
    </w:p>
    <w:p w:rsidR="00325943" w:rsidRDefault="00325943" w:rsidP="00862676">
      <w:pPr>
        <w:tabs>
          <w:tab w:val="left" w:pos="6810"/>
        </w:tabs>
        <w:spacing w:after="0" w:line="240" w:lineRule="auto"/>
        <w:ind w:firstLine="709"/>
        <w:jc w:val="center"/>
        <w:rPr>
          <w:rFonts w:ascii="Times New Roman" w:hAnsi="Times New Roman" w:cs="Times New Roman"/>
          <w:sz w:val="28"/>
          <w:szCs w:val="28"/>
        </w:rPr>
      </w:pPr>
    </w:p>
    <w:p w:rsidR="00325943" w:rsidRDefault="00325943" w:rsidP="00862676">
      <w:pPr>
        <w:tabs>
          <w:tab w:val="left" w:pos="6810"/>
        </w:tabs>
        <w:spacing w:after="0" w:line="240" w:lineRule="auto"/>
        <w:ind w:firstLine="709"/>
        <w:jc w:val="center"/>
        <w:rPr>
          <w:rFonts w:ascii="Times New Roman" w:hAnsi="Times New Roman" w:cs="Times New Roman"/>
          <w:sz w:val="28"/>
          <w:szCs w:val="28"/>
        </w:rPr>
      </w:pPr>
    </w:p>
    <w:p w:rsidR="00325943" w:rsidRDefault="00325943"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ind w:firstLine="709"/>
        <w:jc w:val="center"/>
        <w:rPr>
          <w:rFonts w:ascii="Times New Roman" w:hAnsi="Times New Roman" w:cs="Times New Roman"/>
          <w:sz w:val="28"/>
          <w:szCs w:val="28"/>
        </w:rPr>
      </w:pPr>
    </w:p>
    <w:p w:rsidR="00862676" w:rsidRDefault="00862676" w:rsidP="00862676">
      <w:pPr>
        <w:tabs>
          <w:tab w:val="left" w:pos="6810"/>
        </w:tabs>
        <w:spacing w:after="0" w:line="240" w:lineRule="auto"/>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ind w:firstLine="709"/>
        <w:jc w:val="both"/>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rPr>
          <w:rFonts w:ascii="Times New Roman" w:hAnsi="Times New Roman" w:cs="Times New Roman"/>
          <w:sz w:val="28"/>
          <w:szCs w:val="28"/>
        </w:rPr>
      </w:pPr>
    </w:p>
    <w:p w:rsidR="00862676" w:rsidRDefault="00862676" w:rsidP="00862676">
      <w:pPr>
        <w:tabs>
          <w:tab w:val="left" w:pos="6810"/>
        </w:tabs>
        <w:spacing w:after="0" w:line="240" w:lineRule="auto"/>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673A1C" w:rsidRDefault="00673A1C" w:rsidP="00673A1C">
      <w:pPr>
        <w:tabs>
          <w:tab w:val="left" w:pos="6810"/>
        </w:tabs>
        <w:spacing w:after="0" w:line="240" w:lineRule="auto"/>
        <w:rPr>
          <w:rFonts w:ascii="Times New Roman" w:hAnsi="Times New Roman" w:cs="Times New Roman"/>
        </w:rPr>
      </w:pPr>
    </w:p>
    <w:p w:rsidR="004C2CCA" w:rsidRDefault="004C2CCA"/>
    <w:sectPr w:rsidR="004C2CCA" w:rsidSect="00C225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020A"/>
    <w:multiLevelType w:val="multilevel"/>
    <w:tmpl w:val="F3A826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6E6109"/>
    <w:multiLevelType w:val="multilevel"/>
    <w:tmpl w:val="E8DE47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74397B"/>
    <w:multiLevelType w:val="multilevel"/>
    <w:tmpl w:val="33A479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3A1C"/>
    <w:rsid w:val="00087335"/>
    <w:rsid w:val="001C5AB6"/>
    <w:rsid w:val="001C692A"/>
    <w:rsid w:val="002512E9"/>
    <w:rsid w:val="002B2598"/>
    <w:rsid w:val="002B33F6"/>
    <w:rsid w:val="002E7EC0"/>
    <w:rsid w:val="00307710"/>
    <w:rsid w:val="00325943"/>
    <w:rsid w:val="003E39FD"/>
    <w:rsid w:val="0041436C"/>
    <w:rsid w:val="00495D58"/>
    <w:rsid w:val="004C2CCA"/>
    <w:rsid w:val="004E24AC"/>
    <w:rsid w:val="00673A1C"/>
    <w:rsid w:val="00750CA0"/>
    <w:rsid w:val="0077064F"/>
    <w:rsid w:val="007F5954"/>
    <w:rsid w:val="008228F6"/>
    <w:rsid w:val="00862676"/>
    <w:rsid w:val="008974D8"/>
    <w:rsid w:val="00902220"/>
    <w:rsid w:val="009063C0"/>
    <w:rsid w:val="00A612FB"/>
    <w:rsid w:val="00A67021"/>
    <w:rsid w:val="00AE7DD8"/>
    <w:rsid w:val="00B16A5A"/>
    <w:rsid w:val="00B56CD9"/>
    <w:rsid w:val="00B93847"/>
    <w:rsid w:val="00BC52F7"/>
    <w:rsid w:val="00C045F1"/>
    <w:rsid w:val="00C225E1"/>
    <w:rsid w:val="00C45D48"/>
    <w:rsid w:val="00C50A2A"/>
    <w:rsid w:val="00D030B6"/>
    <w:rsid w:val="00EF64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3C0"/>
    <w:pPr>
      <w:spacing w:after="160" w:line="259" w:lineRule="auto"/>
    </w:pPr>
    <w:rPr>
      <w:rFonts w:ascii="Calibri" w:eastAsia="Calibri" w:hAnsi="Calibri"/>
      <w:color w:val="00000A"/>
    </w:rPr>
  </w:style>
  <w:style w:type="paragraph" w:styleId="1">
    <w:name w:val="heading 1"/>
    <w:basedOn w:val="a"/>
    <w:link w:val="10"/>
    <w:uiPriority w:val="9"/>
    <w:qFormat/>
    <w:rsid w:val="00673A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2B259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673A1C"/>
    <w:rPr>
      <w:rFonts w:asciiTheme="majorHAnsi" w:eastAsiaTheme="majorEastAsia" w:hAnsiTheme="majorHAnsi" w:cstheme="majorBidi"/>
      <w:color w:val="365F91" w:themeColor="accent1" w:themeShade="BF"/>
      <w:sz w:val="32"/>
      <w:szCs w:val="32"/>
    </w:rPr>
  </w:style>
  <w:style w:type="table" w:styleId="a3">
    <w:name w:val="Table Grid"/>
    <w:basedOn w:val="a1"/>
    <w:uiPriority w:val="39"/>
    <w:rsid w:val="00673A1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73A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3A1C"/>
    <w:rPr>
      <w:rFonts w:ascii="Tahoma" w:eastAsia="Calibri" w:hAnsi="Tahoma" w:cs="Tahoma"/>
      <w:color w:val="00000A"/>
      <w:sz w:val="16"/>
      <w:szCs w:val="16"/>
    </w:rPr>
  </w:style>
  <w:style w:type="character" w:customStyle="1" w:styleId="-">
    <w:name w:val="Интернет-ссылка"/>
    <w:basedOn w:val="a0"/>
    <w:uiPriority w:val="99"/>
    <w:unhideWhenUsed/>
    <w:rsid w:val="00862676"/>
    <w:rPr>
      <w:color w:val="0000FF" w:themeColor="hyperlink"/>
      <w:u w:val="single"/>
    </w:rPr>
  </w:style>
  <w:style w:type="character" w:styleId="a6">
    <w:name w:val="Emphasis"/>
    <w:basedOn w:val="a0"/>
    <w:uiPriority w:val="20"/>
    <w:qFormat/>
    <w:rsid w:val="00862676"/>
    <w:rPr>
      <w:i/>
      <w:iCs/>
    </w:rPr>
  </w:style>
  <w:style w:type="character" w:styleId="a7">
    <w:name w:val="Strong"/>
    <w:basedOn w:val="a0"/>
    <w:uiPriority w:val="22"/>
    <w:qFormat/>
    <w:rsid w:val="00862676"/>
    <w:rPr>
      <w:b/>
      <w:bCs/>
    </w:rPr>
  </w:style>
  <w:style w:type="paragraph" w:styleId="a8">
    <w:name w:val="Body Text"/>
    <w:basedOn w:val="a"/>
    <w:link w:val="a9"/>
    <w:rsid w:val="00862676"/>
    <w:pPr>
      <w:spacing w:after="140" w:line="288" w:lineRule="auto"/>
    </w:pPr>
  </w:style>
  <w:style w:type="character" w:customStyle="1" w:styleId="a9">
    <w:name w:val="Основной текст Знак"/>
    <w:basedOn w:val="a0"/>
    <w:link w:val="a8"/>
    <w:rsid w:val="00862676"/>
    <w:rPr>
      <w:rFonts w:ascii="Calibri" w:eastAsia="Calibri" w:hAnsi="Calibri"/>
      <w:color w:val="00000A"/>
    </w:rPr>
  </w:style>
  <w:style w:type="paragraph" w:styleId="aa">
    <w:name w:val="Normal (Web)"/>
    <w:basedOn w:val="a"/>
    <w:uiPriority w:val="99"/>
    <w:unhideWhenUsed/>
    <w:qFormat/>
    <w:rsid w:val="00862676"/>
    <w:rPr>
      <w:rFonts w:ascii="Times New Roman" w:hAnsi="Times New Roman" w:cs="Times New Roman"/>
      <w:sz w:val="24"/>
      <w:szCs w:val="24"/>
    </w:rPr>
  </w:style>
  <w:style w:type="character" w:customStyle="1" w:styleId="1b">
    <w:name w:val="1b"/>
    <w:basedOn w:val="a0"/>
    <w:rsid w:val="00862676"/>
  </w:style>
  <w:style w:type="character" w:customStyle="1" w:styleId="1a">
    <w:name w:val="1a"/>
    <w:basedOn w:val="a0"/>
    <w:rsid w:val="00862676"/>
  </w:style>
  <w:style w:type="character" w:customStyle="1" w:styleId="20">
    <w:name w:val="Заголовок 2 Знак"/>
    <w:basedOn w:val="a0"/>
    <w:link w:val="2"/>
    <w:uiPriority w:val="9"/>
    <w:semiHidden/>
    <w:rsid w:val="002B2598"/>
    <w:rPr>
      <w:rFonts w:asciiTheme="majorHAnsi" w:eastAsiaTheme="majorEastAsia" w:hAnsiTheme="majorHAnsi" w:cstheme="majorBidi"/>
      <w:b/>
      <w:bCs/>
      <w:color w:val="4F81BD" w:themeColor="accent1"/>
      <w:sz w:val="26"/>
      <w:szCs w:val="26"/>
    </w:rPr>
  </w:style>
  <w:style w:type="paragraph" w:customStyle="1" w:styleId="wp-caption-text">
    <w:name w:val="wp-caption-text"/>
    <w:basedOn w:val="a"/>
    <w:rsid w:val="002B2598"/>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s>
</file>

<file path=word/webSettings.xml><?xml version="1.0" encoding="utf-8"?>
<w:webSettings xmlns:r="http://schemas.openxmlformats.org/officeDocument/2006/relationships" xmlns:w="http://schemas.openxmlformats.org/wordprocessingml/2006/main">
  <w:divs>
    <w:div w:id="2096512773">
      <w:bodyDiv w:val="1"/>
      <w:marLeft w:val="0"/>
      <w:marRight w:val="0"/>
      <w:marTop w:val="0"/>
      <w:marBottom w:val="0"/>
      <w:divBdr>
        <w:top w:val="none" w:sz="0" w:space="0" w:color="auto"/>
        <w:left w:val="none" w:sz="0" w:space="0" w:color="auto"/>
        <w:bottom w:val="none" w:sz="0" w:space="0" w:color="auto"/>
        <w:right w:val="none" w:sz="0" w:space="0" w:color="auto"/>
      </w:divBdr>
      <w:divsChild>
        <w:div w:id="1898275064">
          <w:marLeft w:val="360"/>
          <w:marRight w:val="0"/>
          <w:marTop w:val="6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hyperlink" Target="http://vitrag-studio.ru/tehnika_bezopasnosti/tekhnika_bezopasnosti_steklo/"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hyperlink" Target="https://clean-future.ru/catalog/54" TargetMode="Externa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chart" Target="charts/chart1.xml"/><Relationship Id="rId5" Type="http://schemas.openxmlformats.org/officeDocument/2006/relationships/image" Target="media/image1.png"/><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floor>
      <c:spPr>
        <a:noFill/>
        <a:ln w="6480">
          <a:solidFill>
            <a:srgbClr val="8B8B8B"/>
          </a:solidFill>
          <a:round/>
        </a:ln>
      </c:spPr>
    </c:floor>
    <c:backWall>
      <c:spPr>
        <a:noFill/>
        <a:ln w="6480">
          <a:solidFill>
            <a:srgbClr val="8B8B8B"/>
          </a:solidFill>
          <a:round/>
        </a:ln>
      </c:spPr>
    </c:backWall>
    <c:plotArea>
      <c:layout/>
      <c:bar3DChart>
        <c:barDir val="col"/>
        <c:grouping val="clustered"/>
        <c:ser>
          <c:idx val="0"/>
          <c:order val="0"/>
          <c:spPr>
            <a:solidFill>
              <a:srgbClr val="00B0F0"/>
            </a:solidFill>
            <a:ln>
              <a:noFill/>
            </a:ln>
          </c:spPr>
          <c:val>
            <c:numRef>
              <c:f>0</c:f>
              <c:numCache>
                <c:formatCode>General</c:formatCode>
                <c:ptCount val="5"/>
                <c:pt idx="0">
                  <c:v>0.1600000000000005</c:v>
                </c:pt>
                <c:pt idx="1">
                  <c:v>0.14000000000000001</c:v>
                </c:pt>
                <c:pt idx="2">
                  <c:v>0.88000000000000211</c:v>
                </c:pt>
                <c:pt idx="3">
                  <c:v>0.82000000000000062</c:v>
                </c:pt>
                <c:pt idx="4">
                  <c:v>0.78</c:v>
                </c:pt>
              </c:numCache>
            </c:numRef>
          </c:val>
          <c:extLst xmlns:c16r2="http://schemas.microsoft.com/office/drawing/2015/06/chart">
            <c:ext xmlns:c15="http://schemas.microsoft.com/office/drawing/2012/chart" uri="{02D57815-91ED-43cb-92C2-25804820EDAC}">
              <c15:filteredSeriesTitle>
                <c15:tx>
                  <c:strRef>
                    <c:extLst>
                      <c:ext uri="{02D57815-91ED-43cb-92C2-25804820EDAC}">
                        <c15:formulaRef>
                          <c15:sqref>label 0</c15:sqref>
                        </c15:formulaRef>
                      </c:ext>
                    </c:extLst>
                    <c:strCache>
                      <c:ptCount val="1"/>
                      <c:pt idx="0">
                        <c:v>Да</c:v>
                      </c:pt>
                    </c:strCache>
                  </c:strRef>
                </c15:tx>
              </c15:filteredSeriesTitle>
            </c:ext>
            <c:ext xmlns:c15="http://schemas.microsoft.com/office/drawing/2012/chart" uri="{02D57815-91ED-43cb-92C2-25804820EDAC}">
              <c15:filteredCategoryTitle>
                <c15:cat>
                  <c:strRef>
                    <c:extLst>
                      <c:ext uri="{02D57815-91ED-43cb-92C2-25804820EDAC}">
                        <c15:formulaRef>
                          <c15:sqref>categories</c15:sqref>
                        </c15:formulaRef>
                      </c:ext>
                    </c:extLst>
                    <c:strCache>
                      <c:ptCount val="5"/>
                      <c:pt idx="0">
                        <c:v>Прежде чем выносить мусор, вы его сортируете?</c:v>
                      </c:pt>
                      <c:pt idx="1">
                        <c:v>Складываете ли вы отдельно стекляну, тару от другого мусора?</c:v>
                      </c:pt>
                      <c:pt idx="2">
                        <c:v>По вашему мнению, нужно ли возле жилых домов устанавливать отдельные контейнеры для сбора стеклянной торы?</c:v>
                      </c:pt>
                      <c:pt idx="3">
                        <c:v>Как вы думаете, нужен ли нашему городу завод по утилизации отходов.</c:v>
                      </c:pt>
                      <c:pt idx="4">
                        <c:v>Если в городе установят специальные пункты приема стеклянной тары, будете ли Вы ее сдавать</c:v>
                      </c:pt>
                    </c:strCache>
                  </c:strRef>
                </c15:cat>
              </c15:filteredCategoryTitle>
            </c:ext>
            <c:ext xmlns:c16="http://schemas.microsoft.com/office/drawing/2014/chart" uri="{C3380CC4-5D6E-409C-BE32-E72D297353CC}">
              <c16:uniqueId val="{00000000-636A-4180-85E6-9BA79A1B9E02}"/>
            </c:ext>
          </c:extLst>
        </c:ser>
        <c:ser>
          <c:idx val="1"/>
          <c:order val="1"/>
          <c:spPr>
            <a:solidFill>
              <a:srgbClr val="FF0000"/>
            </a:solidFill>
            <a:ln>
              <a:noFill/>
            </a:ln>
          </c:spPr>
          <c:val>
            <c:numRef>
              <c:f>1</c:f>
              <c:numCache>
                <c:formatCode>General</c:formatCode>
                <c:ptCount val="5"/>
                <c:pt idx="0">
                  <c:v>0.84000000000000064</c:v>
                </c:pt>
                <c:pt idx="1">
                  <c:v>0.82000000000000062</c:v>
                </c:pt>
                <c:pt idx="2">
                  <c:v>0.12000000000000002</c:v>
                </c:pt>
                <c:pt idx="3">
                  <c:v>0.18000000000000024</c:v>
                </c:pt>
                <c:pt idx="4">
                  <c:v>0.1600000000000005</c:v>
                </c:pt>
              </c:numCache>
            </c:numRef>
          </c:val>
          <c:extLst xmlns:c16r2="http://schemas.microsoft.com/office/drawing/2015/06/chart">
            <c:ext xmlns:c15="http://schemas.microsoft.com/office/drawing/2012/chart" uri="{02D57815-91ED-43cb-92C2-25804820EDAC}">
              <c15:filteredSeriesTitle>
                <c15:tx>
                  <c:strRef>
                    <c:extLst>
                      <c:ext uri="{02D57815-91ED-43cb-92C2-25804820EDAC}">
                        <c15:formulaRef>
                          <c15:sqref>label 1</c15:sqref>
                        </c15:formulaRef>
                      </c:ext>
                    </c:extLst>
                    <c:strCache>
                      <c:ptCount val="1"/>
                      <c:pt idx="0">
                        <c:v>Нет</c:v>
                      </c:pt>
                    </c:strCache>
                  </c:strRef>
                </c15:tx>
              </c15:filteredSeriesTitle>
            </c:ext>
            <c:ext xmlns:c15="http://schemas.microsoft.com/office/drawing/2012/chart" uri="{02D57815-91ED-43cb-92C2-25804820EDAC}">
              <c15:filteredCategoryTitle>
                <c15:cat>
                  <c:strRef>
                    <c:extLst>
                      <c:ext uri="{02D57815-91ED-43cb-92C2-25804820EDAC}">
                        <c15:formulaRef>
                          <c15:sqref>categories</c15:sqref>
                        </c15:formulaRef>
                      </c:ext>
                    </c:extLst>
                    <c:strCache>
                      <c:ptCount val="5"/>
                      <c:pt idx="0">
                        <c:v>Прежде чем выносить мусор, вы его сортируете?</c:v>
                      </c:pt>
                      <c:pt idx="1">
                        <c:v>Складываете ли вы отдельно стекляну, тару от другого мусора?</c:v>
                      </c:pt>
                      <c:pt idx="2">
                        <c:v>По вашему мнению, нужно ли возле жилых домов устанавливать отдельные контейнеры для сбора стеклянной торы?</c:v>
                      </c:pt>
                      <c:pt idx="3">
                        <c:v>Как вы думаете, нужен ли нашему городу завод по утилизации отходов.</c:v>
                      </c:pt>
                      <c:pt idx="4">
                        <c:v>Если в городе установят специальные пункты приема стеклянной тары, будете ли Вы ее сдавать</c:v>
                      </c:pt>
                    </c:strCache>
                  </c:strRef>
                </c15:cat>
              </c15:filteredCategoryTitle>
            </c:ext>
            <c:ext xmlns:c16="http://schemas.microsoft.com/office/drawing/2014/chart" uri="{C3380CC4-5D6E-409C-BE32-E72D297353CC}">
              <c16:uniqueId val="{00000001-636A-4180-85E6-9BA79A1B9E02}"/>
            </c:ext>
          </c:extLst>
        </c:ser>
        <c:ser>
          <c:idx val="2"/>
          <c:order val="2"/>
          <c:spPr>
            <a:solidFill>
              <a:srgbClr val="00B050"/>
            </a:solidFill>
            <a:ln>
              <a:noFill/>
            </a:ln>
          </c:spPr>
          <c:val>
            <c:numRef>
              <c:f>2</c:f>
              <c:numCache>
                <c:formatCode>General</c:formatCode>
                <c:ptCount val="5"/>
                <c:pt idx="0">
                  <c:v>0</c:v>
                </c:pt>
                <c:pt idx="1">
                  <c:v>4.0000000000000112E-2</c:v>
                </c:pt>
                <c:pt idx="2">
                  <c:v>0</c:v>
                </c:pt>
                <c:pt idx="3">
                  <c:v>0</c:v>
                </c:pt>
                <c:pt idx="4">
                  <c:v>6.0000000000000275E-2</c:v>
                </c:pt>
              </c:numCache>
            </c:numRef>
          </c:val>
          <c:extLst xmlns:c16r2="http://schemas.microsoft.com/office/drawing/2015/06/chart">
            <c:ext xmlns:c15="http://schemas.microsoft.com/office/drawing/2012/chart" uri="{02D57815-91ED-43cb-92C2-25804820EDAC}">
              <c15:filteredSeriesTitle>
                <c15:tx>
                  <c:strRef>
                    <c:extLst>
                      <c:ext uri="{02D57815-91ED-43cb-92C2-25804820EDAC}">
                        <c15:formulaRef>
                          <c15:sqref>label 2</c15:sqref>
                        </c15:formulaRef>
                      </c:ext>
                    </c:extLst>
                    <c:strCache>
                      <c:ptCount val="1"/>
                      <c:pt idx="0">
                        <c:v>Иногда</c:v>
                      </c:pt>
                    </c:strCache>
                  </c:strRef>
                </c15:tx>
              </c15:filteredSeriesTitle>
            </c:ext>
            <c:ext xmlns:c15="http://schemas.microsoft.com/office/drawing/2012/chart" uri="{02D57815-91ED-43cb-92C2-25804820EDAC}">
              <c15:filteredCategoryTitle>
                <c15:cat>
                  <c:strRef>
                    <c:extLst>
                      <c:ext uri="{02D57815-91ED-43cb-92C2-25804820EDAC}">
                        <c15:formulaRef>
                          <c15:sqref>categories</c15:sqref>
                        </c15:formulaRef>
                      </c:ext>
                    </c:extLst>
                    <c:strCache>
                      <c:ptCount val="5"/>
                      <c:pt idx="0">
                        <c:v>Прежде чем выносить мусор, вы его сортируете?</c:v>
                      </c:pt>
                      <c:pt idx="1">
                        <c:v>Складываете ли вы отдельно стекляну, тару от другого мусора?</c:v>
                      </c:pt>
                      <c:pt idx="2">
                        <c:v>По вашему мнению, нужно ли возле жилых домов устанавливать отдельные контейнеры для сбора стеклянной торы?</c:v>
                      </c:pt>
                      <c:pt idx="3">
                        <c:v>Как вы думаете, нужен ли нашему городу завод по утилизации отходов.</c:v>
                      </c:pt>
                      <c:pt idx="4">
                        <c:v>Если в городе установят специальные пункты приема стеклянной тары, будете ли Вы ее сдавать</c:v>
                      </c:pt>
                    </c:strCache>
                  </c:strRef>
                </c15:cat>
              </c15:filteredCategoryTitle>
            </c:ext>
            <c:ext xmlns:c16="http://schemas.microsoft.com/office/drawing/2014/chart" uri="{C3380CC4-5D6E-409C-BE32-E72D297353CC}">
              <c16:uniqueId val="{00000002-636A-4180-85E6-9BA79A1B9E02}"/>
            </c:ext>
          </c:extLst>
        </c:ser>
        <c:shape val="cylinder"/>
        <c:axId val="82762752"/>
        <c:axId val="82811904"/>
        <c:axId val="0"/>
      </c:bar3DChart>
      <c:catAx>
        <c:axId val="82762752"/>
        <c:scaling>
          <c:orientation val="minMax"/>
        </c:scaling>
        <c:axPos val="b"/>
        <c:numFmt formatCode="General" sourceLinked="1"/>
        <c:tickLblPos val="nextTo"/>
        <c:spPr>
          <a:ln w="6480">
            <a:solidFill>
              <a:srgbClr val="8B8B8B"/>
            </a:solidFill>
            <a:round/>
          </a:ln>
        </c:spPr>
        <c:txPr>
          <a:bodyPr/>
          <a:lstStyle/>
          <a:p>
            <a:pPr>
              <a:defRPr sz="1000" spc="-1">
                <a:solidFill>
                  <a:srgbClr val="000000"/>
                </a:solidFill>
                <a:latin typeface="Calibri"/>
              </a:defRPr>
            </a:pPr>
            <a:endParaRPr lang="ru-RU"/>
          </a:p>
        </c:txPr>
        <c:crossAx val="82811904"/>
        <c:crosses val="autoZero"/>
        <c:auto val="1"/>
        <c:lblAlgn val="ctr"/>
        <c:lblOffset val="100"/>
        <c:noMultiLvlLbl val="1"/>
      </c:catAx>
      <c:valAx>
        <c:axId val="82811904"/>
        <c:scaling>
          <c:orientation val="minMax"/>
        </c:scaling>
        <c:axPos val="l"/>
        <c:majorGridlines>
          <c:spPr>
            <a:ln w="6480">
              <a:solidFill>
                <a:srgbClr val="8B8B8B"/>
              </a:solidFill>
              <a:round/>
            </a:ln>
          </c:spPr>
        </c:majorGridlines>
        <c:numFmt formatCode="0%" sourceLinked="0"/>
        <c:tickLblPos val="nextTo"/>
        <c:spPr>
          <a:ln w="6480">
            <a:solidFill>
              <a:srgbClr val="8B8B8B"/>
            </a:solidFill>
            <a:round/>
          </a:ln>
        </c:spPr>
        <c:txPr>
          <a:bodyPr/>
          <a:lstStyle/>
          <a:p>
            <a:pPr>
              <a:defRPr sz="1000" spc="-1">
                <a:solidFill>
                  <a:srgbClr val="FF0000"/>
                </a:solidFill>
                <a:latin typeface="Calibri"/>
              </a:defRPr>
            </a:pPr>
            <a:endParaRPr lang="ru-RU"/>
          </a:p>
        </c:txPr>
        <c:crossAx val="82762752"/>
        <c:crosses val="autoZero"/>
        <c:crossBetween val="between"/>
      </c:valAx>
      <c:spPr>
        <a:noFill/>
        <a:ln w="25400">
          <a:noFill/>
        </a:ln>
      </c:spPr>
    </c:plotArea>
    <c:legend>
      <c:legendPos val="r"/>
      <c:layout>
        <c:manualLayout>
          <c:xMode val="edge"/>
          <c:yMode val="edge"/>
          <c:x val="0.47747092436343774"/>
          <c:y val="0.94461131134119036"/>
          <c:w val="8.4425225022185298E-3"/>
          <c:h val="5.5388688658816236E-2"/>
        </c:manualLayout>
      </c:layout>
      <c:spPr>
        <a:noFill/>
        <a:ln>
          <a:noFill/>
        </a:ln>
      </c:spPr>
    </c:legend>
    <c:plotVisOnly val="1"/>
    <c:dispBlanksAs val="gap"/>
    <c:showDLblsOverMax val="1"/>
  </c:chart>
  <c:spPr>
    <a:solidFill>
      <a:srgbClr val="FFFFFF"/>
    </a:solidFill>
    <a:ln w="25560">
      <a:solidFill>
        <a:srgbClr val="4472C4"/>
      </a:solidFill>
      <a:round/>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6647</Words>
  <Characters>37894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52</dc:creator>
  <cp:keywords/>
  <dc:description/>
  <cp:lastModifiedBy>52</cp:lastModifiedBy>
  <cp:revision>21</cp:revision>
  <cp:lastPrinted>2018-01-18T06:04:00Z</cp:lastPrinted>
  <dcterms:created xsi:type="dcterms:W3CDTF">2018-01-18T05:04:00Z</dcterms:created>
  <dcterms:modified xsi:type="dcterms:W3CDTF">2019-10-15T05:36:00Z</dcterms:modified>
</cp:coreProperties>
</file>