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18" w:rsidRPr="00DA3EE5" w:rsidRDefault="00954518" w:rsidP="00954518">
      <w:pPr>
        <w:ind w:left="720"/>
        <w:jc w:val="center"/>
        <w:rPr>
          <w:b/>
          <w:caps/>
          <w:sz w:val="26"/>
          <w:szCs w:val="26"/>
        </w:rPr>
      </w:pPr>
      <w:bookmarkStart w:id="0" w:name="_GoBack"/>
      <w:bookmarkEnd w:id="0"/>
      <w:r w:rsidRPr="00DA3EE5">
        <w:rPr>
          <w:b/>
          <w:caps/>
          <w:sz w:val="26"/>
          <w:szCs w:val="26"/>
        </w:rPr>
        <w:t>работа по развитию детской одаренности</w:t>
      </w:r>
    </w:p>
    <w:p w:rsidR="00954518" w:rsidRPr="00DA3EE5" w:rsidRDefault="00954518" w:rsidP="00954518">
      <w:pPr>
        <w:ind w:left="0"/>
        <w:rPr>
          <w:b/>
          <w:caps/>
          <w:sz w:val="16"/>
          <w:szCs w:val="16"/>
        </w:rPr>
      </w:pPr>
    </w:p>
    <w:p w:rsidR="00954518" w:rsidRPr="00DA3EE5" w:rsidRDefault="00954518" w:rsidP="00954518">
      <w:pPr>
        <w:ind w:left="0"/>
        <w:rPr>
          <w:b/>
        </w:rPr>
      </w:pPr>
    </w:p>
    <w:tbl>
      <w:tblPr>
        <w:tblpPr w:leftFromText="180" w:rightFromText="180" w:vertAnchor="text" w:tblpY="1"/>
        <w:tblOverlap w:val="never"/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6039"/>
        <w:gridCol w:w="1747"/>
        <w:gridCol w:w="2363"/>
      </w:tblGrid>
      <w:tr w:rsidR="00954518" w:rsidRPr="00DA3EE5" w:rsidTr="009545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  <w:rPr>
                <w:b/>
              </w:rPr>
            </w:pPr>
            <w:r w:rsidRPr="00DA3EE5">
              <w:rPr>
                <w:b/>
              </w:rPr>
              <w:t>№ п/п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  <w:rPr>
                <w:b/>
              </w:rPr>
            </w:pPr>
            <w:r w:rsidRPr="00DA3EE5">
              <w:rPr>
                <w:b/>
              </w:rPr>
              <w:t>Содержание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  <w:rPr>
                <w:b/>
              </w:rPr>
            </w:pPr>
            <w:r w:rsidRPr="00DA3EE5">
              <w:rPr>
                <w:b/>
              </w:rPr>
              <w:t>Сроки</w:t>
            </w:r>
          </w:p>
          <w:p w:rsidR="00954518" w:rsidRPr="00DA3EE5" w:rsidRDefault="00954518" w:rsidP="00981537">
            <w:pPr>
              <w:ind w:left="0"/>
              <w:jc w:val="center"/>
              <w:rPr>
                <w:b/>
              </w:rPr>
            </w:pPr>
            <w:r w:rsidRPr="00DA3EE5">
              <w:rPr>
                <w:b/>
              </w:rPr>
              <w:t>выполнения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  <w:rPr>
                <w:b/>
              </w:rPr>
            </w:pPr>
            <w:r w:rsidRPr="00DA3EE5">
              <w:rPr>
                <w:b/>
              </w:rPr>
              <w:t>Ответственные</w:t>
            </w:r>
          </w:p>
        </w:tc>
      </w:tr>
      <w:tr w:rsidR="00954518" w:rsidRPr="00DA3EE5" w:rsidTr="00954518">
        <w:trPr>
          <w:trHeight w:val="509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  <w:rPr>
                <w:b/>
              </w:rPr>
            </w:pPr>
            <w:r w:rsidRPr="00DA3EE5">
              <w:rPr>
                <w:b/>
              </w:rPr>
              <w:t>Организация  деятельности</w:t>
            </w:r>
          </w:p>
        </w:tc>
      </w:tr>
      <w:tr w:rsidR="00954518" w:rsidRPr="00DA3EE5" w:rsidTr="00954518">
        <w:trPr>
          <w:trHeight w:val="105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rPr>
                <w:b/>
              </w:rPr>
            </w:pPr>
            <w:r w:rsidRPr="00DA3EE5">
              <w:t>Уточнение списков  участников городской предметной олимпиады, конкурсов научных проектов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сентябрь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  <w:rPr>
                <w:b/>
              </w:rPr>
            </w:pPr>
            <w:r>
              <w:t>Резник А.В.</w:t>
            </w:r>
          </w:p>
        </w:tc>
      </w:tr>
      <w:tr w:rsidR="00954518" w:rsidRPr="00DA3EE5" w:rsidTr="00954518">
        <w:trPr>
          <w:trHeight w:val="107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Утверждение планов работы по подготовке учащихся к олимпиадам, планов работы секций НОУ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сентябрь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>
              <w:t>Резник А.В.</w:t>
            </w:r>
          </w:p>
        </w:tc>
      </w:tr>
      <w:tr w:rsidR="00954518" w:rsidRPr="00DA3EE5" w:rsidTr="00954518">
        <w:trPr>
          <w:trHeight w:val="5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3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Регистрация тем научных проектов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сентябрь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Хованова А. Н.</w:t>
            </w:r>
          </w:p>
        </w:tc>
      </w:tr>
      <w:tr w:rsidR="00954518" w:rsidRPr="00DA3EE5" w:rsidTr="00954518">
        <w:trPr>
          <w:trHeight w:val="7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4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Составление расписания занятий с олимпиадниками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сентябрь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>
              <w:t>Резник А.В.</w:t>
            </w:r>
          </w:p>
        </w:tc>
      </w:tr>
      <w:tr w:rsidR="00954518" w:rsidRPr="00DA3EE5" w:rsidTr="00954518">
        <w:trPr>
          <w:trHeight w:val="7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Организация работы спортивных секций, кружков эстетического творчества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сентябрь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Омарова С. Т.</w:t>
            </w:r>
          </w:p>
        </w:tc>
      </w:tr>
      <w:tr w:rsidR="00954518" w:rsidRPr="00DA3EE5" w:rsidTr="009545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Заявка на участие в областном туре соревнований научных проектов школьников «Зерде»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октябрь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>
              <w:t>Резник А.В.</w:t>
            </w:r>
          </w:p>
        </w:tc>
      </w:tr>
      <w:tr w:rsidR="00954518" w:rsidRPr="00DA3EE5" w:rsidTr="009545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7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Составление заявки на городскую олимпиаду</w:t>
            </w:r>
          </w:p>
          <w:p w:rsidR="00954518" w:rsidRPr="00DA3EE5" w:rsidRDefault="00954518" w:rsidP="00981537">
            <w:pPr>
              <w:ind w:left="0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>
              <w:t>ноя</w:t>
            </w:r>
            <w:r w:rsidRPr="00DA3EE5">
              <w:t>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>
              <w:t>Резник А.В.</w:t>
            </w:r>
          </w:p>
        </w:tc>
      </w:tr>
      <w:tr w:rsidR="00954518" w:rsidRPr="00DA3EE5" w:rsidTr="00954518">
        <w:trPr>
          <w:trHeight w:val="522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rPr>
                <w:b/>
              </w:rPr>
              <w:t>Подготовка учащихся к олимпиаде</w:t>
            </w:r>
          </w:p>
        </w:tc>
      </w:tr>
      <w:tr w:rsidR="00954518" w:rsidRPr="00DA3EE5" w:rsidTr="00954518">
        <w:trPr>
          <w:trHeight w:val="8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Индивидуальные занятия с олимпиадниками по расписанию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в течение года постоянно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учителя-предметники</w:t>
            </w:r>
          </w:p>
        </w:tc>
      </w:tr>
      <w:tr w:rsidR="00954518" w:rsidRPr="00DA3EE5" w:rsidTr="00954518">
        <w:trPr>
          <w:trHeight w:val="6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 xml:space="preserve">Психологические тренинги с членами </w:t>
            </w:r>
          </w:p>
          <w:p w:rsidR="00954518" w:rsidRPr="00DA3EE5" w:rsidRDefault="00954518" w:rsidP="00981537">
            <w:pPr>
              <w:ind w:left="0"/>
            </w:pPr>
            <w:r w:rsidRPr="00DA3EE5">
              <w:t>школьной олимпиадной команды.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ноябрь-декабрь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>
              <w:t>Карпова И. В.</w:t>
            </w:r>
          </w:p>
        </w:tc>
      </w:tr>
      <w:tr w:rsidR="00954518" w:rsidRPr="00DA3EE5" w:rsidTr="00954518">
        <w:trPr>
          <w:trHeight w:val="105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</w:p>
          <w:p w:rsidR="00954518" w:rsidRPr="00DA3EE5" w:rsidRDefault="00954518" w:rsidP="00981537">
            <w:pPr>
              <w:ind w:left="0"/>
            </w:pPr>
            <w:r w:rsidRPr="00DA3EE5">
              <w:t>3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Обмен опытом учителей по подготовке школьной команды к участию в городской олимпиаде (методический совет)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</w:p>
          <w:p w:rsidR="00954518" w:rsidRPr="00DA3EE5" w:rsidRDefault="00954518" w:rsidP="00981537">
            <w:pPr>
              <w:ind w:left="0"/>
            </w:pPr>
            <w:r w:rsidRPr="00DA3EE5">
              <w:t>ноябрь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 xml:space="preserve">учителя-предметники, </w:t>
            </w:r>
          </w:p>
          <w:p w:rsidR="00954518" w:rsidRPr="00DA3EE5" w:rsidRDefault="00954518" w:rsidP="00981537">
            <w:pPr>
              <w:ind w:left="0"/>
            </w:pPr>
            <w:r>
              <w:t>Резник А.В.</w:t>
            </w:r>
          </w:p>
        </w:tc>
      </w:tr>
      <w:tr w:rsidR="00954518" w:rsidRPr="00DA3EE5" w:rsidTr="00954518">
        <w:trPr>
          <w:trHeight w:val="9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4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Анализ итогов выступления школьной команды на городской олимпиаде (методический совет)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>
              <w:t>декабрь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>
              <w:t>Резник А.В.</w:t>
            </w:r>
          </w:p>
        </w:tc>
      </w:tr>
      <w:tr w:rsidR="00954518" w:rsidRPr="00DA3EE5" w:rsidTr="00954518">
        <w:trPr>
          <w:trHeight w:val="714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rPr>
                <w:b/>
              </w:rPr>
              <w:t>Интеллектуальные соревнования</w:t>
            </w:r>
          </w:p>
        </w:tc>
      </w:tr>
      <w:tr w:rsidR="00954518" w:rsidRPr="00DA3EE5" w:rsidTr="00954518">
        <w:trPr>
          <w:trHeight w:val="6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Установочная конференция НОУ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сентябрь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>
              <w:t>Резник А.В.</w:t>
            </w:r>
          </w:p>
        </w:tc>
      </w:tr>
      <w:tr w:rsidR="00954518" w:rsidRPr="00DA3EE5" w:rsidTr="00954518">
        <w:trPr>
          <w:trHeight w:val="6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</w:p>
          <w:p w:rsidR="00954518" w:rsidRPr="00DA3EE5" w:rsidRDefault="00954518" w:rsidP="00981537">
            <w:pPr>
              <w:ind w:left="0"/>
              <w:jc w:val="center"/>
            </w:pPr>
            <w:r w:rsidRPr="00DA3EE5">
              <w:t>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1 тур школьной предметной олимпиады 2 – 11 классы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октябрь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>
              <w:t>Резник А.В.</w:t>
            </w:r>
          </w:p>
        </w:tc>
      </w:tr>
      <w:tr w:rsidR="00954518" w:rsidRPr="00DA3EE5" w:rsidTr="00954518">
        <w:trPr>
          <w:trHeight w:val="6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rPr>
                <w:lang w:val="en-US"/>
              </w:rPr>
              <w:t>II</w:t>
            </w:r>
            <w:r w:rsidRPr="00DA3EE5">
              <w:t xml:space="preserve"> тур школьной предметной олимпиады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ноябрь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>
              <w:t>Резник А.В.</w:t>
            </w:r>
          </w:p>
        </w:tc>
      </w:tr>
      <w:tr w:rsidR="00954518" w:rsidRPr="00DA3EE5" w:rsidTr="00954518">
        <w:trPr>
          <w:trHeight w:val="7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3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Городской тур соревнований научных проектов школьников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октябрь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>
              <w:t>Резник А.В.</w:t>
            </w:r>
          </w:p>
        </w:tc>
      </w:tr>
      <w:tr w:rsidR="00954518" w:rsidRPr="00DA3EE5" w:rsidTr="00954518">
        <w:trPr>
          <w:trHeight w:val="135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lastRenderedPageBreak/>
              <w:t>4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Участие в международных, республиканских интеллектуальных играх «А</w:t>
            </w:r>
            <w:r w:rsidRPr="00DA3EE5">
              <w:rPr>
                <w:lang w:val="kk-KZ"/>
              </w:rPr>
              <w:t>қ бота</w:t>
            </w:r>
            <w:r w:rsidRPr="00DA3EE5">
              <w:t>», «Русский медвежонок», «Британский бульдог», «Кенгуру», «ПОНИ», «Золотое руно»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ноябрь, март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>
              <w:t>Гурина Ю. В.</w:t>
            </w:r>
          </w:p>
        </w:tc>
      </w:tr>
      <w:tr w:rsidR="00954518" w:rsidRPr="00DA3EE5" w:rsidTr="00954518">
        <w:trPr>
          <w:trHeight w:val="9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Участие в дистанционных предметных олимпиадах, фестивалях, творческих конкурсах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в течение года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Сачанова А. Т.</w:t>
            </w:r>
          </w:p>
          <w:p w:rsidR="00954518" w:rsidRDefault="00954518" w:rsidP="00981537">
            <w:pPr>
              <w:ind w:left="0"/>
            </w:pPr>
            <w:r w:rsidRPr="00DA3EE5">
              <w:t>Кисиль В. П.,  Байгабулова А. К.</w:t>
            </w:r>
          </w:p>
          <w:p w:rsidR="00954518" w:rsidRPr="00DA3EE5" w:rsidRDefault="00954518" w:rsidP="00981537">
            <w:pPr>
              <w:ind w:left="0"/>
            </w:pPr>
            <w:r>
              <w:t>Резник А.В.</w:t>
            </w:r>
          </w:p>
        </w:tc>
      </w:tr>
      <w:tr w:rsidR="00954518" w:rsidRPr="00DA3EE5" w:rsidTr="00954518">
        <w:trPr>
          <w:trHeight w:val="7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Областной тур соревнований научных проектов школьников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ноябрь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>
              <w:t>Резник А.В.</w:t>
            </w:r>
          </w:p>
        </w:tc>
      </w:tr>
      <w:tr w:rsidR="00954518" w:rsidRPr="00DA3EE5" w:rsidTr="00954518">
        <w:trPr>
          <w:trHeight w:val="10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7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Проведение школьных интеллектуальных марафонов, олимпиад, конкурсов в рамках предметных недель. Проведение олимпиады по полиязычию.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по отдельному плану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руководители МО</w:t>
            </w:r>
          </w:p>
        </w:tc>
      </w:tr>
      <w:tr w:rsidR="00954518" w:rsidRPr="00DA3EE5" w:rsidTr="00954518">
        <w:trPr>
          <w:trHeight w:val="8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8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Школьная конференция научных проектов младших школьников.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>
              <w:t>январь, март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>
              <w:t>Резник А.В.</w:t>
            </w:r>
          </w:p>
        </w:tc>
      </w:tr>
      <w:tr w:rsidR="00954518" w:rsidRPr="00DA3EE5" w:rsidTr="00954518">
        <w:trPr>
          <w:trHeight w:val="87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Участие в городском конкурсе научных проектов младших школьников.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 w:rsidRPr="00DA3EE5">
              <w:t>март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</w:pPr>
            <w:r>
              <w:t>Гурина Ю. В.</w:t>
            </w:r>
          </w:p>
        </w:tc>
      </w:tr>
      <w:tr w:rsidR="00954518" w:rsidRPr="00DA3EE5" w:rsidTr="00954518">
        <w:trPr>
          <w:trHeight w:val="3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18" w:rsidRPr="00DA3EE5" w:rsidRDefault="00954518" w:rsidP="00981537">
            <w:pPr>
              <w:ind w:left="0"/>
              <w:jc w:val="center"/>
            </w:pPr>
            <w:r w:rsidRPr="00DA3EE5">
              <w:t>10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 w:rsidRPr="00DA3EE5">
              <w:t>Внутришкольная конференция НОУ</w:t>
            </w:r>
            <w:r>
              <w:t xml:space="preserve"> (5-10 классы)</w:t>
            </w:r>
          </w:p>
          <w:p w:rsidR="00954518" w:rsidRPr="00DA3EE5" w:rsidRDefault="00954518" w:rsidP="00981537">
            <w:pPr>
              <w:ind w:left="0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>
              <w:t xml:space="preserve">январь, </w:t>
            </w:r>
            <w:r w:rsidRPr="00DA3EE5">
              <w:t>апрель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18" w:rsidRPr="00DA3EE5" w:rsidRDefault="00954518" w:rsidP="00981537">
            <w:pPr>
              <w:ind w:left="0"/>
            </w:pPr>
            <w:r>
              <w:t>Резник А.В.</w:t>
            </w:r>
          </w:p>
        </w:tc>
      </w:tr>
    </w:tbl>
    <w:p w:rsidR="00954518" w:rsidRPr="00DA3EE5" w:rsidRDefault="00954518" w:rsidP="00954518">
      <w:pPr>
        <w:ind w:left="0"/>
        <w:rPr>
          <w:b/>
          <w:bCs/>
        </w:rPr>
      </w:pPr>
    </w:p>
    <w:p w:rsidR="00954518" w:rsidRPr="00DA3EE5" w:rsidRDefault="00954518" w:rsidP="00954518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954518" w:rsidRPr="00DA3EE5" w:rsidRDefault="00954518" w:rsidP="00954518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954518" w:rsidRPr="00DA3EE5" w:rsidRDefault="00954518" w:rsidP="00954518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954518" w:rsidRPr="00DA3EE5" w:rsidRDefault="00954518" w:rsidP="00954518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954518" w:rsidRPr="00DA3EE5" w:rsidRDefault="00954518" w:rsidP="00954518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B12719" w:rsidRDefault="003000E4"/>
    <w:sectPr w:rsidR="00B12719" w:rsidSect="00954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70CA7"/>
    <w:multiLevelType w:val="multilevel"/>
    <w:tmpl w:val="0538AC6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D5"/>
    <w:rsid w:val="003000E4"/>
    <w:rsid w:val="007F17B2"/>
    <w:rsid w:val="00954518"/>
    <w:rsid w:val="00AB36D5"/>
    <w:rsid w:val="00B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18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18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4149-0314-4BC2-AD4F-2006999A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Резник</dc:creator>
  <cp:lastModifiedBy>Иван Резник</cp:lastModifiedBy>
  <cp:revision>2</cp:revision>
  <dcterms:created xsi:type="dcterms:W3CDTF">2019-11-24T10:43:00Z</dcterms:created>
  <dcterms:modified xsi:type="dcterms:W3CDTF">2019-11-24T10:43:00Z</dcterms:modified>
</cp:coreProperties>
</file>