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F7C" w:rsidRPr="005C7CAC" w:rsidRDefault="00DE0F7C" w:rsidP="00DE0F7C">
      <w:pPr>
        <w:pStyle w:val="a4"/>
        <w:jc w:val="center"/>
        <w:rPr>
          <w:rFonts w:ascii="Times New Roman" w:hAnsi="Times New Roman" w:cs="Times New Roman"/>
          <w:b/>
          <w:sz w:val="36"/>
          <w:szCs w:val="36"/>
          <w:shd w:val="clear" w:color="auto" w:fill="FFFFFF"/>
          <w:lang w:val="kk-KZ"/>
        </w:rPr>
      </w:pPr>
      <w:r w:rsidRPr="005C7CAC">
        <w:rPr>
          <w:rFonts w:ascii="Times New Roman" w:hAnsi="Times New Roman" w:cs="Times New Roman"/>
          <w:b/>
          <w:sz w:val="36"/>
          <w:szCs w:val="36"/>
          <w:shd w:val="clear" w:color="auto" w:fill="FFFFFF"/>
          <w:lang w:val="kk-KZ"/>
        </w:rPr>
        <w:t>П</w:t>
      </w:r>
      <w:proofErr w:type="spellStart"/>
      <w:r w:rsidRPr="005C7CAC">
        <w:rPr>
          <w:rFonts w:ascii="Times New Roman" w:hAnsi="Times New Roman" w:cs="Times New Roman"/>
          <w:b/>
          <w:sz w:val="36"/>
          <w:szCs w:val="36"/>
          <w:shd w:val="clear" w:color="auto" w:fill="FFFFFF"/>
        </w:rPr>
        <w:t>сихологическ</w:t>
      </w:r>
      <w:proofErr w:type="spellEnd"/>
      <w:r w:rsidRPr="005C7CAC">
        <w:rPr>
          <w:rFonts w:ascii="Times New Roman" w:hAnsi="Times New Roman" w:cs="Times New Roman"/>
          <w:b/>
          <w:sz w:val="36"/>
          <w:szCs w:val="36"/>
          <w:shd w:val="clear" w:color="auto" w:fill="FFFFFF"/>
          <w:lang w:val="kk-KZ"/>
        </w:rPr>
        <w:t>ая</w:t>
      </w:r>
      <w:r w:rsidRPr="005C7CAC">
        <w:rPr>
          <w:rFonts w:ascii="Times New Roman" w:hAnsi="Times New Roman" w:cs="Times New Roman"/>
          <w:b/>
          <w:sz w:val="36"/>
          <w:szCs w:val="36"/>
          <w:shd w:val="clear" w:color="auto" w:fill="FFFFFF"/>
        </w:rPr>
        <w:t xml:space="preserve"> готовность к обучению</w:t>
      </w:r>
      <w:r w:rsidRPr="005C7CAC">
        <w:rPr>
          <w:rFonts w:ascii="Times New Roman" w:hAnsi="Times New Roman" w:cs="Times New Roman"/>
          <w:b/>
          <w:sz w:val="36"/>
          <w:szCs w:val="36"/>
          <w:shd w:val="clear" w:color="auto" w:fill="FFFFFF"/>
          <w:lang w:val="kk-KZ"/>
        </w:rPr>
        <w:t xml:space="preserve"> в школе.</w:t>
      </w:r>
    </w:p>
    <w:p w:rsidR="00DE0F7C" w:rsidRPr="005C7CAC" w:rsidRDefault="00DE0F7C" w:rsidP="00DE0F7C">
      <w:pPr>
        <w:pStyle w:val="a4"/>
        <w:jc w:val="center"/>
        <w:rPr>
          <w:rFonts w:ascii="Times New Roman" w:hAnsi="Times New Roman" w:cs="Times New Roman"/>
          <w:b/>
          <w:sz w:val="36"/>
          <w:szCs w:val="36"/>
          <w:shd w:val="clear" w:color="auto" w:fill="FFFFFF"/>
          <w:lang w:val="kk-KZ"/>
        </w:rPr>
      </w:pPr>
    </w:p>
    <w:p w:rsidR="009316BF" w:rsidRDefault="00BA05EA" w:rsidP="00C566DB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П</w:t>
      </w:r>
      <w:proofErr w:type="spellStart"/>
      <w:r w:rsidRPr="00BA05EA">
        <w:rPr>
          <w:rFonts w:ascii="Times New Roman" w:hAnsi="Times New Roman" w:cs="Times New Roman"/>
          <w:sz w:val="28"/>
          <w:szCs w:val="28"/>
          <w:shd w:val="clear" w:color="auto" w:fill="FFFFFF"/>
        </w:rPr>
        <w:t>одготовка</w:t>
      </w:r>
      <w:proofErr w:type="spellEnd"/>
      <w:r w:rsidRPr="00BA05E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 школе очень трудоемкий процесс, который является испытанием, как для родителей, так и для юн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ы</w:t>
      </w:r>
      <w:proofErr w:type="spellStart"/>
      <w:r w:rsidRPr="00BA05EA">
        <w:rPr>
          <w:rFonts w:ascii="Times New Roman" w:hAnsi="Times New Roman" w:cs="Times New Roman"/>
          <w:sz w:val="28"/>
          <w:szCs w:val="28"/>
          <w:shd w:val="clear" w:color="auto" w:fill="FFFFFF"/>
        </w:rPr>
        <w:t>х</w:t>
      </w:r>
      <w:proofErr w:type="spellEnd"/>
      <w:r w:rsidRPr="00BA05E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учеников. Необходимо учитывать множество аспектов, психологическую, мотивационную, эмоциональную и интеллектуальную готовность ребенка к обучению в школе. Совокупность этих компонентов способствует успешной учебной деятельности ребенка, его быстрой адаптации в новых условиях и безболезненному вхождению в новую систему отношений.</w:t>
      </w:r>
      <w:r w:rsidRPr="00BA05EA">
        <w:rPr>
          <w:rFonts w:ascii="Times New Roman" w:hAnsi="Times New Roman" w:cs="Times New Roman"/>
          <w:sz w:val="28"/>
          <w:szCs w:val="28"/>
        </w:rPr>
        <w:br/>
      </w:r>
    </w:p>
    <w:p w:rsidR="00BA05EA" w:rsidRDefault="009316BF" w:rsidP="00C566DB">
      <w:pPr>
        <w:pStyle w:val="a4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27700F">
        <w:rPr>
          <w:rFonts w:ascii="Times New Roman" w:hAnsi="Times New Roman" w:cs="Times New Roman"/>
          <w:sz w:val="28"/>
          <w:szCs w:val="28"/>
        </w:rPr>
        <w:t xml:space="preserve">Уровень интеллектуального развития дошкольника – это количество знаний, объем «умственного инструментария», и его словарный запас. </w:t>
      </w:r>
      <w:proofErr w:type="gramStart"/>
      <w:r w:rsidRPr="0027700F">
        <w:rPr>
          <w:rFonts w:ascii="Times New Roman" w:hAnsi="Times New Roman" w:cs="Times New Roman"/>
          <w:sz w:val="28"/>
          <w:szCs w:val="28"/>
        </w:rPr>
        <w:t xml:space="preserve">Также, ребенок должен иметь высокую </w:t>
      </w:r>
      <w:proofErr w:type="spellStart"/>
      <w:r w:rsidRPr="0027700F">
        <w:rPr>
          <w:rFonts w:ascii="Times New Roman" w:hAnsi="Times New Roman" w:cs="Times New Roman"/>
          <w:sz w:val="28"/>
          <w:szCs w:val="28"/>
        </w:rPr>
        <w:t>обучаемость</w:t>
      </w:r>
      <w:proofErr w:type="spellEnd"/>
      <w:r w:rsidRPr="0027700F">
        <w:rPr>
          <w:rFonts w:ascii="Times New Roman" w:hAnsi="Times New Roman" w:cs="Times New Roman"/>
          <w:sz w:val="28"/>
          <w:szCs w:val="28"/>
        </w:rPr>
        <w:t xml:space="preserve"> – умение выделить учебное задание, и превратить его в самостоятельную цель познавательной деятельности.</w:t>
      </w:r>
      <w:proofErr w:type="gramEnd"/>
      <w:r w:rsidRPr="0027700F">
        <w:rPr>
          <w:rFonts w:ascii="Times New Roman" w:hAnsi="Times New Roman" w:cs="Times New Roman"/>
          <w:sz w:val="28"/>
          <w:szCs w:val="28"/>
        </w:rPr>
        <w:t xml:space="preserve"> </w:t>
      </w:r>
      <w:r w:rsidR="00C566D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7700F">
        <w:rPr>
          <w:rFonts w:ascii="Times New Roman" w:hAnsi="Times New Roman" w:cs="Times New Roman"/>
          <w:sz w:val="28"/>
          <w:szCs w:val="28"/>
        </w:rPr>
        <w:t>Дошкольник должен проявлять любознательность и наблюдательность, задача родителей поощрять эти качества. В целом, интеллектуальная готовность ребенка к обучению школе предполагает наличие таких качеств как: дифференциальное восприятие (отличие фигуры и фона), концентрации внимания, аналитическое мышление (осознание связи между явлениями, возможность воспроизвести образец). А также рациональный подход к действительности (ослабление фантазии), логическое запоминание, интерес к знаниям, овладение на слух разговорной речью, способность к пониманию и использованию символов, развитие мелкой моторики и зрительно – двигательной координации.</w:t>
      </w:r>
      <w:r w:rsidRPr="0027700F">
        <w:rPr>
          <w:rFonts w:ascii="Times New Roman" w:hAnsi="Times New Roman" w:cs="Times New Roman"/>
          <w:sz w:val="28"/>
          <w:szCs w:val="28"/>
        </w:rPr>
        <w:br/>
      </w:r>
    </w:p>
    <w:p w:rsidR="00BA05EA" w:rsidRDefault="00BA05EA" w:rsidP="00C566DB">
      <w:pPr>
        <w:pStyle w:val="a4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BA05EA">
        <w:rPr>
          <w:rFonts w:ascii="Times New Roman" w:hAnsi="Times New Roman" w:cs="Times New Roman"/>
          <w:sz w:val="28"/>
          <w:szCs w:val="28"/>
          <w:shd w:val="clear" w:color="auto" w:fill="FFFFFF"/>
        </w:rPr>
        <w:t>Под психологической готовностью к школьному обучению подразумевают необходимый и достаточный уровень психического развития ребенка для освоения школьной программы во время обучения в коллективе.</w:t>
      </w:r>
      <w:r w:rsidRPr="00BA05EA">
        <w:rPr>
          <w:rFonts w:ascii="Times New Roman" w:hAnsi="Times New Roman" w:cs="Times New Roman"/>
          <w:sz w:val="28"/>
          <w:szCs w:val="28"/>
        </w:rPr>
        <w:br/>
      </w:r>
    </w:p>
    <w:p w:rsidR="00627C29" w:rsidRPr="00BA05EA" w:rsidRDefault="006F322D" w:rsidP="00C566D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A05E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Школьные психологи считаю, что подготовка ребенка к школе должна заключатся в формировании определенных умений и навыков, а также выполнении требований, </w:t>
      </w:r>
      <w:proofErr w:type="spellStart"/>
      <w:r w:rsidRPr="00BA05EA">
        <w:rPr>
          <w:rFonts w:ascii="Times New Roman" w:hAnsi="Times New Roman" w:cs="Times New Roman"/>
          <w:sz w:val="28"/>
          <w:szCs w:val="28"/>
          <w:shd w:val="clear" w:color="auto" w:fill="FFFFFF"/>
        </w:rPr>
        <w:t>которы</w:t>
      </w:r>
      <w:proofErr w:type="gramStart"/>
      <w:r w:rsidRPr="00BA05EA">
        <w:rPr>
          <w:rFonts w:ascii="Times New Roman" w:hAnsi="Times New Roman" w:cs="Times New Roman"/>
          <w:sz w:val="28"/>
          <w:szCs w:val="28"/>
          <w:shd w:val="clear" w:color="auto" w:fill="FFFFFF"/>
        </w:rPr>
        <w:t>e</w:t>
      </w:r>
      <w:proofErr w:type="spellEnd"/>
      <w:proofErr w:type="gramEnd"/>
      <w:r w:rsidRPr="00BA05E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ставят перед ребенком школа, в лице педагогов. Ребенок должен уметь действовать по образцу, слушать и выполнять инструкцию, оценивать свою работу. Важным элементом психологической готовности к школьному обучению психологи называют способность следовать правилам и прислушиваться к требованиям взрослого.</w:t>
      </w:r>
      <w:r w:rsidRPr="00BA05EA">
        <w:rPr>
          <w:rFonts w:ascii="Times New Roman" w:hAnsi="Times New Roman" w:cs="Times New Roman"/>
          <w:sz w:val="28"/>
          <w:szCs w:val="28"/>
        </w:rPr>
        <w:br/>
      </w:r>
      <w:r w:rsidRPr="00BA05EA">
        <w:rPr>
          <w:rFonts w:ascii="Times New Roman" w:hAnsi="Times New Roman" w:cs="Times New Roman"/>
          <w:sz w:val="28"/>
          <w:szCs w:val="28"/>
        </w:rPr>
        <w:br/>
      </w:r>
      <w:r w:rsidR="00BA05EA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BA05EA" w:rsidRPr="00BA05E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Позитивное отношение к школе часто связано с информацией, которую детям предоставляют взрослые. Очень важно объяснить и подготовить ребенка к </w:t>
      </w:r>
      <w:proofErr w:type="gramStart"/>
      <w:r w:rsidR="00BA05EA" w:rsidRPr="00BA05EA">
        <w:rPr>
          <w:rFonts w:ascii="Times New Roman" w:hAnsi="Times New Roman" w:cs="Times New Roman"/>
          <w:sz w:val="28"/>
          <w:szCs w:val="28"/>
          <w:shd w:val="clear" w:color="auto" w:fill="FFFFFF"/>
        </w:rPr>
        <w:t>тому</w:t>
      </w:r>
      <w:proofErr w:type="gramEnd"/>
      <w:r w:rsidR="00BA05EA" w:rsidRPr="00BA05E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что его ждет в школе и желательно доступным для него языком, вовлекать, и открыто отвечать на интересующие ребенка вопросы. Это поможет не только сформирование позитивное отношение и интерес к предстоящей учебе, но и правильное отношение к учителю и другим ученикам, умению быстро и легко устанавливать взаимоотношения. Иными </w:t>
      </w:r>
      <w:r w:rsidR="00BA05EA" w:rsidRPr="00BA05EA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словами, это поможет ребенку адаптироваться, подружиться с новым коллективом, научит действовать совместно с другими детьми, уступать и при необходимости</w:t>
      </w:r>
      <w:r w:rsidR="00BA05E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защищаться. </w:t>
      </w:r>
      <w:r w:rsidR="00BA05EA">
        <w:rPr>
          <w:rFonts w:ascii="Roboto" w:hAnsi="Roboto"/>
          <w:sz w:val="23"/>
          <w:szCs w:val="23"/>
        </w:rPr>
        <w:br/>
      </w:r>
      <w:r w:rsidR="00CF2B90" w:rsidRPr="0027700F">
        <w:rPr>
          <w:rFonts w:ascii="Times New Roman" w:hAnsi="Times New Roman" w:cs="Times New Roman"/>
          <w:sz w:val="28"/>
          <w:szCs w:val="28"/>
        </w:rPr>
        <w:br/>
      </w:r>
    </w:p>
    <w:sectPr w:rsidR="00627C29" w:rsidRPr="00BA05EA" w:rsidSect="004525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F322D"/>
    <w:rsid w:val="001C1D12"/>
    <w:rsid w:val="0027700F"/>
    <w:rsid w:val="004525EF"/>
    <w:rsid w:val="005C7CAC"/>
    <w:rsid w:val="00627C29"/>
    <w:rsid w:val="006F322D"/>
    <w:rsid w:val="009316BF"/>
    <w:rsid w:val="00BA05EA"/>
    <w:rsid w:val="00C566DB"/>
    <w:rsid w:val="00CF2B90"/>
    <w:rsid w:val="00DD4750"/>
    <w:rsid w:val="00DE0F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5EF"/>
  </w:style>
  <w:style w:type="paragraph" w:styleId="1">
    <w:name w:val="heading 1"/>
    <w:basedOn w:val="a"/>
    <w:next w:val="a"/>
    <w:link w:val="10"/>
    <w:uiPriority w:val="9"/>
    <w:qFormat/>
    <w:rsid w:val="00BA05E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A05E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A05E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F322D"/>
    <w:rPr>
      <w:color w:val="0000FF"/>
      <w:u w:val="single"/>
    </w:rPr>
  </w:style>
  <w:style w:type="paragraph" w:styleId="a4">
    <w:name w:val="No Spacing"/>
    <w:uiPriority w:val="1"/>
    <w:qFormat/>
    <w:rsid w:val="00BA05EA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BA05E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A05E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A05EA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406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dcterms:created xsi:type="dcterms:W3CDTF">2019-12-03T09:09:00Z</dcterms:created>
  <dcterms:modified xsi:type="dcterms:W3CDTF">2019-12-04T12:12:00Z</dcterms:modified>
</cp:coreProperties>
</file>