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AB" w:rsidRPr="00B65610" w:rsidRDefault="00DC0DAB" w:rsidP="00DC0DA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65610"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правильно учить стихи</w:t>
      </w:r>
    </w:p>
    <w:p w:rsidR="00DC0DAB" w:rsidRDefault="00DC0DAB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38E7" w:rsidRPr="006B7EB2" w:rsidRDefault="007F4583" w:rsidP="000C15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7EB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438E7" w:rsidRPr="006B7EB2">
        <w:rPr>
          <w:rFonts w:ascii="Times New Roman" w:hAnsi="Times New Roman" w:cs="Times New Roman"/>
          <w:sz w:val="28"/>
          <w:szCs w:val="28"/>
        </w:rPr>
        <w:t>роцесс заучивания стихотворений довольно сложен и для детей, так как им приходится неоднократно обращаться к одному и тому же тексту, и для воспитателя, который должен учитывать индивидуальные и типологические свойства их памяти. Педагог должен знать, кто из детей запоминает быстро, кто медленно, кто прочно, кто непрочно, кому помогает проговаривание текста вслух и т. д.</w:t>
      </w:r>
    </w:p>
    <w:p w:rsidR="005B5C97" w:rsidRDefault="005B5C97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5C97" w:rsidRDefault="005B5C97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38E7" w:rsidRPr="006B7EB2" w:rsidRDefault="005B5C97" w:rsidP="000C15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438E7" w:rsidRPr="006B7EB2">
        <w:rPr>
          <w:rFonts w:ascii="Times New Roman" w:hAnsi="Times New Roman" w:cs="Times New Roman"/>
          <w:sz w:val="28"/>
          <w:szCs w:val="28"/>
        </w:rPr>
        <w:t>Вначале желательно подготовить детей к восприятию стихотворения: провести кратковременную вводную беседу. Воспитатель обращается к образной, эмоциональной памяти детей, помогает припомнить созвучный образ (картины веселого праздника, золотую осень). Можно показать предмет, игрушку, картинку, близкие теме стихотворения. Затем педагог выразительно читает стихотворение и повторяет его. В старших группах перед повторным чтением детей предупреждают о том, что стихотворение нужно будет заучить (такая установка повышает качество запоминания), и проводят небольшую разъяснительную беседу о самом стихотворении, о форме его чтения.</w:t>
      </w:r>
    </w:p>
    <w:p w:rsidR="005B5C97" w:rsidRDefault="005B5C97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583" w:rsidRPr="005B5C97" w:rsidRDefault="005B5C97" w:rsidP="000C15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F4583" w:rsidRPr="005B5C97">
        <w:rPr>
          <w:rFonts w:ascii="Times New Roman" w:hAnsi="Times New Roman" w:cs="Times New Roman"/>
          <w:sz w:val="28"/>
          <w:szCs w:val="28"/>
        </w:rPr>
        <w:t>За беседой вновь следует чтение воспитателя. Это способствует целостному восприятию произведения, особенностей исполнения. Затем стихотворение читают дети.</w:t>
      </w:r>
    </w:p>
    <w:p w:rsidR="007F4583" w:rsidRPr="005B5C97" w:rsidRDefault="007F4583" w:rsidP="000C15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5C97">
        <w:rPr>
          <w:rFonts w:ascii="Times New Roman" w:hAnsi="Times New Roman" w:cs="Times New Roman"/>
          <w:sz w:val="28"/>
          <w:szCs w:val="28"/>
        </w:rPr>
        <w:t>Стихотворение заучивается целиком (не по строкам или строфам), что обеспечивает осмысленность чтения и правильную тренировку памяти. Дети повторяют стихотворение индивидуально, а не хором; только так сохраняются самостоятельность ребенка в подборе средств выразительности и естественность последних. В начале занятия, обеспечивая многократное прослушивание текста, повторение поручают тем детям, которые быстро запоминают. По ходу чтения воспитатель подсказывает текст, допускает договаривание строки детьми с места, повторяет свои указания и разъяснения по поводу характера чтения. Иногда дает развернутую оценку некоторым ответам.</w:t>
      </w:r>
    </w:p>
    <w:p w:rsidR="007F4583" w:rsidRPr="005B5C97" w:rsidRDefault="007F4583" w:rsidP="000C15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5C97">
        <w:rPr>
          <w:rFonts w:ascii="Times New Roman" w:hAnsi="Times New Roman" w:cs="Times New Roman"/>
          <w:sz w:val="28"/>
          <w:szCs w:val="28"/>
        </w:rPr>
        <w:t>Если дети читают невыразительно, педагог может вновь предложить образец чтения. Он вызывает для ответа и тех, кто запоминает медленно, старается, чтобы они произнесли весь текст ритмично, без длинных пауз (активно подсказывает им, поощряет). Как в процессе разъяснительной беседы, так и при заучивании проводится большая работа по формированию выразительности и непосредственности детского чтения</w:t>
      </w:r>
    </w:p>
    <w:p w:rsidR="00A045E2" w:rsidRDefault="00A045E2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8FE" w:rsidRDefault="00B358FE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8FE" w:rsidRDefault="00B358FE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8FE" w:rsidRDefault="00B358FE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8FE" w:rsidRPr="00B358FE" w:rsidRDefault="00B358FE" w:rsidP="000C153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58FE" w:rsidRPr="00B358FE" w:rsidSect="00A0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38E7"/>
    <w:rsid w:val="000C1530"/>
    <w:rsid w:val="005B5C97"/>
    <w:rsid w:val="00696BDB"/>
    <w:rsid w:val="006B7EB2"/>
    <w:rsid w:val="00796E68"/>
    <w:rsid w:val="007F4583"/>
    <w:rsid w:val="00A045E2"/>
    <w:rsid w:val="00B358FE"/>
    <w:rsid w:val="00B65610"/>
    <w:rsid w:val="00DC0DAB"/>
    <w:rsid w:val="00E4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E2"/>
  </w:style>
  <w:style w:type="paragraph" w:styleId="1">
    <w:name w:val="heading 1"/>
    <w:basedOn w:val="a"/>
    <w:next w:val="a"/>
    <w:link w:val="10"/>
    <w:uiPriority w:val="9"/>
    <w:qFormat/>
    <w:rsid w:val="005B5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5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F458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B5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B5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8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266">
          <w:marLeft w:val="0"/>
          <w:marRight w:val="70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57274">
              <w:marLeft w:val="0"/>
              <w:marRight w:val="519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6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28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15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8792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5553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1274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725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7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979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2143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6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35">
          <w:marLeft w:val="0"/>
          <w:marRight w:val="70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6265">
              <w:marLeft w:val="0"/>
              <w:marRight w:val="519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594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26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01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6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15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4792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207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0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500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2019-12-03T09:56:00Z</dcterms:created>
  <dcterms:modified xsi:type="dcterms:W3CDTF">2019-12-04T12:11:00Z</dcterms:modified>
</cp:coreProperties>
</file>