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D6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-118745</wp:posOffset>
            </wp:positionV>
            <wp:extent cx="10772775" cy="73723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77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1D6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F4F04">
        <w:rPr>
          <w:rFonts w:ascii="Times New Roman" w:hAnsi="Times New Roman" w:cs="Times New Roman"/>
          <w:b/>
          <w:sz w:val="24"/>
        </w:rPr>
        <w:t xml:space="preserve">Список вопросов для беседы с родителями </w:t>
      </w:r>
      <w:proofErr w:type="spellStart"/>
      <w:r w:rsidRPr="005F4F04">
        <w:rPr>
          <w:rFonts w:ascii="Times New Roman" w:hAnsi="Times New Roman" w:cs="Times New Roman"/>
          <w:b/>
          <w:sz w:val="24"/>
        </w:rPr>
        <w:t>гиперактивного</w:t>
      </w:r>
      <w:proofErr w:type="spellEnd"/>
      <w:r w:rsidRPr="005F4F04">
        <w:rPr>
          <w:rFonts w:ascii="Times New Roman" w:hAnsi="Times New Roman" w:cs="Times New Roman"/>
          <w:b/>
          <w:sz w:val="24"/>
        </w:rPr>
        <w:t xml:space="preserve"> ребенка.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1.Характерны ли для вашего ребенка нервные движения (раскачивание ногой и др.)?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2.Ка</w:t>
      </w:r>
      <w:r w:rsidRPr="005F4F04">
        <w:rPr>
          <w:rFonts w:ascii="Times New Roman" w:hAnsi="Times New Roman" w:cs="Times New Roman"/>
          <w:sz w:val="24"/>
          <w:lang w:val="kk-KZ"/>
        </w:rPr>
        <w:t>к</w:t>
      </w:r>
      <w:proofErr w:type="spellStart"/>
      <w:r w:rsidRPr="005F4F04">
        <w:rPr>
          <w:rFonts w:ascii="Times New Roman" w:hAnsi="Times New Roman" w:cs="Times New Roman"/>
          <w:sz w:val="24"/>
        </w:rPr>
        <w:t>овы</w:t>
      </w:r>
      <w:proofErr w:type="spellEnd"/>
      <w:r w:rsidRPr="005F4F04">
        <w:rPr>
          <w:rFonts w:ascii="Times New Roman" w:hAnsi="Times New Roman" w:cs="Times New Roman"/>
          <w:sz w:val="24"/>
        </w:rPr>
        <w:t xml:space="preserve"> особенности протекания беременности и родов?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3.Трудно ли ребенку выслушать до конца сказку, которую ему читает взрослый?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4.Каковы особенности раннего развития ребенка?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5.Верно ли, что ребенок показывает в обучении результаты, которые явно ниже его способностей?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6. Часто ли ребенок нарушает правила?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7. Есть ли в семье другие дети?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8.Является ли ребенок чрезмерно экспрессивным?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9.Характерна ли для ребенка низкая переносимость огорчений?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10.Подчиняется ли ребенок правилам, инструкциям?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11.Бывают ли у ребенка депрессивные состояния?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12.Нравится ли ребенку, когда появляются новые вещи?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13.Часто ли ребенок приходит в ярость?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14.Легко ли ребенок приходит в состояние гнева?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15.Какая ведущая рука у ребенка?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16.Есть ли в семье родственники, склонные к депрессиям, алкоголизму, к употреблению наркотиков?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17.Легко ли отвлечь ребенка от выполнения задания?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18.Часто ли меняется настроение ребенка?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19.Трудно ли ребенку справиться со своим гневом?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20.Нет ли у ребенка склонности «перепрыгивать» с одной программы на другую?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21.Когда ребенок слушает, заняты ли чем-то его руки?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22.Страдал ли кто-то из членов семьи синдромом дефицита внимания?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23.Беспокоен ли ваш ребенок?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24.Способен ли ребенок длительное время ждать вознаграждения?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25.Каков уровень самооценки ребенка?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26.Часто ли ребенок является инициатором конфликтных ситуаций?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27.Страдает ли ребенок нарушением сна?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28.Часто ли ребенку приходится делать замечания на улице, дома, в общественных местах?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29. Часто ли в семье происходят конфликты?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30.Как ребенок реагирует на замечания взрослых?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31.Умеет ли ребенок планировать последствия своего поведения?</w:t>
      </w:r>
    </w:p>
    <w:p w:rsidR="007D51D6" w:rsidRPr="005F4F04" w:rsidRDefault="007D51D6" w:rsidP="007D51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F4F04">
        <w:rPr>
          <w:rFonts w:ascii="Times New Roman" w:hAnsi="Times New Roman" w:cs="Times New Roman"/>
          <w:sz w:val="24"/>
        </w:rPr>
        <w:t>32.Агрессивен ли ребенок? Какая агрессия проявляется чаще: вербальная или невербальная?</w:t>
      </w:r>
    </w:p>
    <w:p w:rsidR="003247D4" w:rsidRDefault="003247D4" w:rsidP="007D51D6">
      <w:pPr>
        <w:jc w:val="center"/>
      </w:pPr>
    </w:p>
    <w:sectPr w:rsidR="003247D4" w:rsidSect="007D51D6">
      <w:pgSz w:w="16838" w:h="11906" w:orient="landscape"/>
      <w:pgMar w:top="142" w:right="253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51D6"/>
    <w:rsid w:val="003247D4"/>
    <w:rsid w:val="007D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2020-01-20T09:45:00Z</dcterms:created>
  <dcterms:modified xsi:type="dcterms:W3CDTF">2020-01-20T09:51:00Z</dcterms:modified>
</cp:coreProperties>
</file>