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F7" w:rsidRPr="00233EF7" w:rsidRDefault="00233EF7" w:rsidP="00233EF7">
      <w:pPr>
        <w:jc w:val="center"/>
        <w:outlineLvl w:val="0"/>
        <w:rPr>
          <w:b/>
          <w:bCs/>
          <w:kern w:val="36"/>
        </w:rPr>
      </w:pPr>
      <w:r w:rsidRPr="00233EF7">
        <w:rPr>
          <w:b/>
          <w:bCs/>
          <w:kern w:val="36"/>
        </w:rPr>
        <w:t>Сбалансированное питание</w:t>
      </w:r>
    </w:p>
    <w:p w:rsidR="00233EF7" w:rsidRPr="00233EF7" w:rsidRDefault="00233EF7" w:rsidP="00233EF7">
      <w:hyperlink r:id="rId6" w:history="1">
        <w:r w:rsidRPr="00233EF7">
          <w:rPr>
            <w:b/>
            <w:bCs/>
            <w:color w:val="111111"/>
            <w:u w:val="single"/>
          </w:rPr>
          <w:t>Здоровое питание</w:t>
        </w:r>
      </w:hyperlink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Сбалансированное питание (или как еще его называют — рациональное питание), не требует колоссальных усилий, и не содержит в себе массу ограничений, в отличи</w:t>
      </w:r>
      <w:proofErr w:type="gramStart"/>
      <w:r w:rsidRPr="00233EF7">
        <w:rPr>
          <w:color w:val="000000"/>
        </w:rPr>
        <w:t>и</w:t>
      </w:r>
      <w:proofErr w:type="gramEnd"/>
      <w:r w:rsidRPr="00233EF7">
        <w:rPr>
          <w:color w:val="000000"/>
        </w:rPr>
        <w:t xml:space="preserve"> от множества диет. Самое главное в рациональном питании — график и включение в меню только питательных продуктов.</w:t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Сбалансированное питание напрямую зависит от многих показателей: от пола, от рода деятельности и даже от места, где проживает человек. Но есть основные принципы, на которых и строится рациональное питание, способное поддерживать человеческий организм в отличной форме.</w:t>
      </w:r>
    </w:p>
    <w:p w:rsidR="00233EF7" w:rsidRPr="00233EF7" w:rsidRDefault="00233EF7" w:rsidP="00233EF7">
      <w:pPr>
        <w:shd w:val="clear" w:color="auto" w:fill="FFFFFF"/>
        <w:outlineLvl w:val="1"/>
        <w:rPr>
          <w:b/>
          <w:bCs/>
          <w:color w:val="000000"/>
        </w:rPr>
      </w:pPr>
      <w:r w:rsidRPr="00233EF7">
        <w:rPr>
          <w:b/>
          <w:bCs/>
          <w:color w:val="000000"/>
        </w:rPr>
        <w:t>Основные принципы сбалансированного питания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proofErr w:type="spellStart"/>
      <w:r w:rsidRPr="00233EF7">
        <w:rPr>
          <w:b/>
          <w:bCs/>
          <w:color w:val="000000"/>
        </w:rPr>
        <w:t>Энергозатратность</w:t>
      </w:r>
      <w:proofErr w:type="spellEnd"/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 xml:space="preserve">Энергия, которая расходуется в течение дня, должна быть компенсирована энергетической ценностью продуктов питания. </w:t>
      </w:r>
      <w:proofErr w:type="spellStart"/>
      <w:r w:rsidRPr="00233EF7">
        <w:rPr>
          <w:color w:val="000000"/>
        </w:rPr>
        <w:t>Энергозатратность</w:t>
      </w:r>
      <w:proofErr w:type="spellEnd"/>
      <w:r w:rsidRPr="00233EF7">
        <w:rPr>
          <w:color w:val="000000"/>
        </w:rPr>
        <w:t xml:space="preserve"> зависит от возраста, половой принадлежности человека и от его физической активности. Так спортсменам или людям, занятым тяжелым физический трудом необходимо употребить от 4000 до 5000 </w:t>
      </w:r>
      <w:proofErr w:type="spellStart"/>
      <w:r w:rsidRPr="00233EF7">
        <w:rPr>
          <w:color w:val="000000"/>
        </w:rPr>
        <w:t>ккал</w:t>
      </w:r>
      <w:proofErr w:type="gramStart"/>
      <w:r w:rsidRPr="00233EF7">
        <w:rPr>
          <w:color w:val="000000"/>
        </w:rPr>
        <w:t>.А</w:t>
      </w:r>
      <w:proofErr w:type="spellEnd"/>
      <w:proofErr w:type="gramEnd"/>
      <w:r w:rsidRPr="00233EF7">
        <w:rPr>
          <w:color w:val="000000"/>
        </w:rPr>
        <w:t xml:space="preserve"> вот для работников офиса не более 2600 ккал. Также многое зависит от возраста — после 50 лет понижается каждые десять лет на 7 %.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Как правильно сбалансировать питание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Человеческий организм нуждается в различных веществах ежедневно. У каждого элемента свои задачи и функции.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Организм не может насыщаться одним и совсем исключить другое полезное вещество.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Жиры</w:t>
      </w:r>
      <w:r w:rsidRPr="00233EF7">
        <w:rPr>
          <w:color w:val="000000"/>
        </w:rPr>
        <w:t xml:space="preserve"> самые </w:t>
      </w:r>
      <w:proofErr w:type="spellStart"/>
      <w:r w:rsidRPr="00233EF7">
        <w:rPr>
          <w:color w:val="000000"/>
        </w:rPr>
        <w:t>энергоценные</w:t>
      </w:r>
      <w:proofErr w:type="spellEnd"/>
      <w:r w:rsidRPr="00233EF7">
        <w:rPr>
          <w:color w:val="000000"/>
        </w:rPr>
        <w:t xml:space="preserve"> вещества в организме, они так же обладают огромной пластической ценностью, так как в их составе есть фосфолипиды, витамины, а также жирные кислоты.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Белки</w:t>
      </w:r>
      <w:r w:rsidRPr="00233EF7">
        <w:rPr>
          <w:color w:val="000000"/>
        </w:rPr>
        <w:t> — основа всей строительной системы организма. Помощники в синтезе гормонов, ферментов и витаминов.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Углеводы</w:t>
      </w:r>
      <w:r w:rsidRPr="00233EF7">
        <w:rPr>
          <w:color w:val="000000"/>
        </w:rPr>
        <w:t> — основное топливо для жизни. Сюда же относится клетчатка, которая имеет основную функцию в усвоении пищи.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Витамины и минералы.</w:t>
      </w:r>
      <w:r w:rsidRPr="00233EF7">
        <w:rPr>
          <w:color w:val="000000"/>
        </w:rPr>
        <w:t xml:space="preserve"> От их количества </w:t>
      </w:r>
      <w:proofErr w:type="gramStart"/>
      <w:r w:rsidRPr="00233EF7">
        <w:rPr>
          <w:color w:val="000000"/>
        </w:rPr>
        <w:t>зависит насколько правильно</w:t>
      </w:r>
      <w:proofErr w:type="gramEnd"/>
      <w:r w:rsidRPr="00233EF7">
        <w:rPr>
          <w:color w:val="000000"/>
        </w:rPr>
        <w:t xml:space="preserve"> будет функционировать организм в целом. Но это не означает, что нужно быстрее употреблять все, что описано выше. Для организма очень важно именно соотношение всех веществ и микроэлементов.</w:t>
      </w:r>
    </w:p>
    <w:p w:rsidR="00233EF7" w:rsidRPr="00233EF7" w:rsidRDefault="00233EF7" w:rsidP="00233EF7">
      <w:pPr>
        <w:shd w:val="clear" w:color="auto" w:fill="FFFFFF"/>
        <w:jc w:val="center"/>
        <w:rPr>
          <w:i/>
          <w:iCs/>
          <w:color w:val="444444"/>
        </w:rPr>
      </w:pPr>
      <w:r w:rsidRPr="00233EF7">
        <w:rPr>
          <w:b/>
          <w:bCs/>
          <w:i/>
          <w:iCs/>
          <w:color w:val="444444"/>
        </w:rPr>
        <w:t>Помните!</w:t>
      </w:r>
      <w:r w:rsidRPr="00233EF7">
        <w:rPr>
          <w:i/>
          <w:iCs/>
          <w:color w:val="444444"/>
        </w:rPr>
        <w:t>  Сбалансированное питание — это не диета, а образ жизни!</w:t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За один день содержание белков в тарелке не должно превышать 15% (из них половина это животные белки, а другая половина — растительные). Можно рассчитать примерно так — на 1 кг веса должен приходиться 1 г белка. Итак, если вы весите 70 кг, то должны употребить 70 г белков в сутки, из них 35 г растительных белков (к примеру, грибы, макароны, рис) и 35 г животных белков (рыба, творог, сыр и т.д.).</w:t>
      </w:r>
    </w:p>
    <w:p w:rsidR="00233EF7" w:rsidRPr="00233EF7" w:rsidRDefault="00233EF7" w:rsidP="00233EF7">
      <w:pPr>
        <w:shd w:val="clear" w:color="auto" w:fill="FFFFFF"/>
        <w:rPr>
          <w:i/>
          <w:iCs/>
          <w:color w:val="444444"/>
        </w:rPr>
      </w:pPr>
      <w:r w:rsidRPr="00233EF7">
        <w:rPr>
          <w:i/>
          <w:iCs/>
          <w:color w:val="444444"/>
        </w:rPr>
        <w:t>Объем жиров должен составлять не более 30% от всего рациона.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 xml:space="preserve">Если разделить 30% на виды </w:t>
      </w:r>
      <w:proofErr w:type="gramStart"/>
      <w:r w:rsidRPr="00233EF7">
        <w:rPr>
          <w:color w:val="000000"/>
        </w:rPr>
        <w:t>жиров</w:t>
      </w:r>
      <w:proofErr w:type="gramEnd"/>
      <w:r w:rsidRPr="00233EF7">
        <w:rPr>
          <w:color w:val="000000"/>
        </w:rPr>
        <w:t xml:space="preserve"> то процентное соотношение выглядит так:</w:t>
      </w:r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до 10% — насыщенные кислоты;</w:t>
      </w:r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до 15% — мононенасыщенные кислоты</w:t>
      </w:r>
      <w:proofErr w:type="gramStart"/>
      <w:r w:rsidRPr="00233EF7">
        <w:rPr>
          <w:color w:val="000000"/>
        </w:rPr>
        <w:t xml:space="preserve"> ;</w:t>
      </w:r>
      <w:proofErr w:type="gramEnd"/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до 7% — </w:t>
      </w:r>
      <w:proofErr w:type="gramStart"/>
      <w:r w:rsidRPr="00233EF7">
        <w:rPr>
          <w:color w:val="000000"/>
        </w:rPr>
        <w:t>полиненасыщенных</w:t>
      </w:r>
      <w:proofErr w:type="gramEnd"/>
      <w:r w:rsidRPr="00233EF7">
        <w:rPr>
          <w:color w:val="000000"/>
        </w:rPr>
        <w:t xml:space="preserve"> кислоты.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br/>
        <w:t>В большом количестве насыщенные кислоты встречаются в сливочном масле и в твердых маргаринах. Мононенасыщенные кислоты – в подсолнечном, соевом, кукурузном масле и в рыбе, а вот арахисовое и оливковое масло источники полиненасыщенных жирных кислот.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На долю углеводов приходится не более 70% от всего рациона за сутки. Из них львиная доля отводится сложным углеводам и всего до 10% отводится простым углеводам, которые относятся к быстро усваиваемым веществам (это сладости, сахар, варенье и т.д.).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К углеводам, которые не усваиваются, относится</w:t>
      </w:r>
      <w:r w:rsidRPr="00233EF7">
        <w:rPr>
          <w:i/>
          <w:iCs/>
          <w:color w:val="000000"/>
        </w:rPr>
        <w:t> клетчатка</w:t>
      </w:r>
      <w:r w:rsidRPr="00233EF7">
        <w:rPr>
          <w:color w:val="000000"/>
        </w:rPr>
        <w:t>. Без клетчатки пищеварительная система не может функционировать как надо (это хлеб и все его виды, крупы, картофель, овощи, фрукты и орехи).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итоге рациональное сбалансированное питание подразумевает употребить в сутки не более 80 г белка, 80 г жира и не более 400 г углеводов (из них простые углеводы около 40 г, клетчатка до 24 г).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Режим приема пищи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Еще одним ответом на вопрос как сбалансировать питание является, то, как и когда принимать пищу.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Как только встали нужно выпить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теплой воды,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Завтракать спустя полчаса и желательно кашами,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lastRenderedPageBreak/>
        <w:t>Перед каждым приемом пищи выпить стакан воды,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запивать еду.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идеале за сутки необходимо кушать четыре раза, без перекусов! Каждый прием пищи должен быть через 4 — 5 часов, а вот ужинать примерно за три часа до сна.</w:t>
      </w:r>
    </w:p>
    <w:p w:rsidR="00233EF7" w:rsidRPr="00233EF7" w:rsidRDefault="00233EF7" w:rsidP="00233EF7">
      <w:pPr>
        <w:shd w:val="clear" w:color="auto" w:fill="FFFFFF"/>
        <w:outlineLvl w:val="1"/>
        <w:rPr>
          <w:b/>
          <w:bCs/>
          <w:color w:val="000000"/>
        </w:rPr>
      </w:pPr>
      <w:r w:rsidRPr="00233EF7">
        <w:rPr>
          <w:b/>
          <w:bCs/>
          <w:color w:val="000000"/>
        </w:rPr>
        <w:t>Золотые правила рационально сбалансированного питания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кушать больше фруктов и овощей. Одно яблоко в день выводит все яды и токсины из организма;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кушать минимум за 2 часа до тренировки;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после физических занятий покушать спустя 1 час;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животный белок употреблять только в обед и на ужин, но не перед сном;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запрещается кушать и первое и второе подряд;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исключить из рациона жареную пищу;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пить не менее 1,5 литра воды в сутки. Перед тем как лечь спать не пьем!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как можно меньше пить кофе и чай, лучше заменить их на какао, цикорий, натуральный сок, компот;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употреблять продукты с истекшим сроком годности;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употреблять углеводы вместе с белками (пельмени, мясо с хлебом);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желательно забыть про различные сладкие мучные изделия, конфеты и т.д.;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proofErr w:type="gramStart"/>
      <w:r w:rsidRPr="00233EF7">
        <w:rPr>
          <w:color w:val="000000"/>
        </w:rPr>
        <w:t>исключить из меню фаст-фуд, различные газировки, чипсы, майонез, кетчуп, различные соусы, сосиски, колбасу, мороженое, шоколадки.  </w:t>
      </w:r>
      <w:proofErr w:type="gramEnd"/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Меню сбалансированного питания должно выглядеть так: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Завтрак: до 25% углеводы, клетчатка и жиры;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Обед: до 35% углеводы и белки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Ужин: до 25% белки, жиры и углеводы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 xml:space="preserve">Перед сном: пьем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кефира или простокваши.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Примерное меню сбалансированного питания на неделю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завтрак</w:t>
      </w:r>
      <w:r w:rsidRPr="00233EF7">
        <w:rPr>
          <w:color w:val="000000"/>
        </w:rPr>
        <w:t> можно приготовить следующие блюда: творог, различные каши с медом, 3 ломтика сыра, омлет, творожная запеканка. Их нужно разбить на семь дней. Пить лучше всего натуральные соки, кофе и зеленый чай.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обед</w:t>
      </w:r>
      <w:r w:rsidRPr="00233EF7">
        <w:rPr>
          <w:color w:val="000000"/>
        </w:rPr>
        <w:t xml:space="preserve"> приготовить рыбу (варенную или запеченную), бульоны на основе нежирного мяса или курицы, грибной суп, спагетти с зеленью и помидорами, щи, котлетки на пару, отварной картофель или </w:t>
      </w:r>
      <w:proofErr w:type="gramStart"/>
      <w:r w:rsidRPr="00233EF7">
        <w:rPr>
          <w:color w:val="000000"/>
        </w:rPr>
        <w:t>варенную</w:t>
      </w:r>
      <w:proofErr w:type="gramEnd"/>
      <w:r w:rsidRPr="00233EF7">
        <w:rPr>
          <w:color w:val="000000"/>
        </w:rPr>
        <w:t xml:space="preserve"> фасоль. Можно составить меню для себя из перечисленных блюд на неделю. Отдавать предпочтение нужно серому и черному хлебу, но не более 2 ломтиков за один прием пищи.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ужин</w:t>
      </w:r>
      <w:r w:rsidRPr="00233EF7">
        <w:rPr>
          <w:color w:val="000000"/>
        </w:rPr>
        <w:t xml:space="preserve"> желательно готовить малокалорийные блюда, такие как </w:t>
      </w:r>
      <w:proofErr w:type="gramStart"/>
      <w:r w:rsidRPr="00233EF7">
        <w:rPr>
          <w:color w:val="000000"/>
        </w:rPr>
        <w:t>тушенные</w:t>
      </w:r>
      <w:proofErr w:type="gramEnd"/>
      <w:r w:rsidRPr="00233EF7">
        <w:rPr>
          <w:color w:val="000000"/>
        </w:rPr>
        <w:t xml:space="preserve"> овощи, салат из зелени, отварное мясо курицы, отварная рыба, тушенное мясо, морская капуста и морепродукты, морковная запеканка. Пить лучше всего зеленый чай.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Перед сном нужно выпить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ряженки, кефира или простокваши.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сбалансированное питание можно включить и разгрузочные дни. Они помогут нормализовать пищеварительную систему. Лучше всего устраивать разгрузку своему организму примерно раз в неделю. В этот день необходимо употребить больше воды можно позволить себе только фрукты и овощи.</w:t>
      </w:r>
    </w:p>
    <w:p w:rsidR="00E5428A" w:rsidRPr="00233EF7" w:rsidRDefault="00E5428A" w:rsidP="00233EF7">
      <w:bookmarkStart w:id="0" w:name="_GoBack"/>
      <w:bookmarkEnd w:id="0"/>
    </w:p>
    <w:sectPr w:rsidR="00E5428A" w:rsidRPr="00233EF7" w:rsidSect="00233EF7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350E"/>
    <w:multiLevelType w:val="multilevel"/>
    <w:tmpl w:val="52A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EE119B"/>
    <w:multiLevelType w:val="multilevel"/>
    <w:tmpl w:val="3F5A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377816"/>
    <w:multiLevelType w:val="multilevel"/>
    <w:tmpl w:val="8F9A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B14B7"/>
    <w:multiLevelType w:val="multilevel"/>
    <w:tmpl w:val="CE1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7F2571"/>
    <w:multiLevelType w:val="multilevel"/>
    <w:tmpl w:val="33F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B22BDB"/>
    <w:multiLevelType w:val="multilevel"/>
    <w:tmpl w:val="6534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F7"/>
    <w:rsid w:val="00233EF7"/>
    <w:rsid w:val="00301F05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uiPriority w:val="22"/>
    <w:qFormat/>
    <w:rsid w:val="00C72DA2"/>
    <w:rPr>
      <w:b/>
      <w:bCs/>
    </w:rPr>
  </w:style>
  <w:style w:type="character" w:styleId="a4">
    <w:name w:val="Emphasis"/>
    <w:uiPriority w:val="20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  <w:style w:type="character" w:styleId="af4">
    <w:name w:val="Hyperlink"/>
    <w:basedOn w:val="a0"/>
    <w:uiPriority w:val="99"/>
    <w:semiHidden/>
    <w:unhideWhenUsed/>
    <w:rsid w:val="00233EF7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233EF7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233E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3E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uiPriority w:val="22"/>
    <w:qFormat/>
    <w:rsid w:val="00C72DA2"/>
    <w:rPr>
      <w:b/>
      <w:bCs/>
    </w:rPr>
  </w:style>
  <w:style w:type="character" w:styleId="a4">
    <w:name w:val="Emphasis"/>
    <w:uiPriority w:val="20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  <w:style w:type="character" w:styleId="af4">
    <w:name w:val="Hyperlink"/>
    <w:basedOn w:val="a0"/>
    <w:uiPriority w:val="99"/>
    <w:semiHidden/>
    <w:unhideWhenUsed/>
    <w:rsid w:val="00233EF7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233EF7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233E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3E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3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207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948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m-eda.com/blog/healthy_eat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cp:lastPrinted>2019-01-14T02:46:00Z</cp:lastPrinted>
  <dcterms:created xsi:type="dcterms:W3CDTF">2019-01-14T02:43:00Z</dcterms:created>
  <dcterms:modified xsi:type="dcterms:W3CDTF">2019-01-14T02:46:00Z</dcterms:modified>
</cp:coreProperties>
</file>