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29" w:rsidRPr="00274F29" w:rsidRDefault="00274F29" w:rsidP="00274F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F29">
        <w:rPr>
          <w:rFonts w:ascii="Times New Roman" w:hAnsi="Times New Roman" w:cs="Times New Roman"/>
          <w:b/>
          <w:sz w:val="28"/>
          <w:szCs w:val="28"/>
        </w:rPr>
        <w:t>Психологическая поддержка профессионального развития и профилактика эмоционального выгорания педагогов.</w:t>
      </w:r>
    </w:p>
    <w:p w:rsidR="00274F29" w:rsidRPr="00274F29" w:rsidRDefault="00274F29" w:rsidP="00274F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i/>
          <w:iCs/>
          <w:sz w:val="28"/>
          <w:szCs w:val="28"/>
        </w:rPr>
        <w:t>Притча «Ненужный груз».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Человек пришел к старцу и попросил: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− Ты никогда не злишься, всегда доброжелателен. Помоги и мне быть таким.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Старец согласился и попросил человека принести картофель и пакет.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− Если ты разозлишься, то возьми картофель, напиши на нем имя человека, с которым у тебя произошел конфликт, и положи картофель в пакет. Ты должен всегда носить пакет собой.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 xml:space="preserve">Прошло время. Пакет пополнился картофелинами и стал тяжелым. Его очень неудобно было носить с собой. К тому же тот картофель, что был положен в самом начале, стал портиться. Тогда человек пришел к старцу и сказал: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− Это невозможно носить с собой. Во-первых, пакет очень тяжелый, во- вторых, картофель испортился. Предложи что-нибудь другое.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Но старец ответил: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74F29">
        <w:rPr>
          <w:rFonts w:ascii="Times New Roman" w:hAnsi="Times New Roman" w:cs="Times New Roman"/>
          <w:i/>
          <w:sz w:val="28"/>
          <w:szCs w:val="28"/>
        </w:rPr>
        <w:t>- То же самое происходит у людей в душе. Просто мы не замечаем этого сразу. Я дал тебе возможность понаблюдать весь процесс со стороны. Каждый раз, когда ты решишь разозлиться или обидеть кого-то, подумай, нужен ли тебе этот груз?</w:t>
      </w:r>
    </w:p>
    <w:p w:rsid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Как и этот ненужный груз, у современных педагогов постепенно накапливается усталость, напряженность в общении с учениками, конфликты в семье, появляются трудности в отношениях с коллегами, обиды на администрацию, что влечёт за собой появление целого ряда симптомов психофизиологического неблагополучия: головокружения, повышения артериального давления, пессимизма, апатии и пр.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74F29">
        <w:rPr>
          <w:rFonts w:ascii="Times New Roman" w:hAnsi="Times New Roman" w:cs="Times New Roman"/>
          <w:sz w:val="28"/>
          <w:szCs w:val="28"/>
        </w:rPr>
        <w:t>Из- за физических и эмоциональных перегрузок на работе, а это и новые требования к оформлению документации, и необходимость внедрения интерактивных методов преподавания, демонстрации открытых занятий, участие в конкурсах  и другие сопутствующие факторы, современные педагоги поставлены в совершенно новые условия, которые усугубляют их и без того напряженную деятельность.</w:t>
      </w:r>
      <w:proofErr w:type="gramEnd"/>
      <w:r w:rsidRPr="00274F29">
        <w:rPr>
          <w:rFonts w:ascii="Times New Roman" w:hAnsi="Times New Roman" w:cs="Times New Roman"/>
          <w:sz w:val="28"/>
          <w:szCs w:val="28"/>
        </w:rPr>
        <w:t xml:space="preserve"> Все это приводит к синдрому эмоционального выгорания (СЭВ). Особенно этому синдрому подвержены учителя специальных коррекционных школ – из-за наличия большого количества неблагополучных детей и подростков.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Психологи доказали, что в основе синдрома выгорания лежат личностные, духовно-нравственные особенности педагогов, недостаточное умение выйти из стрессовых ситуаций. Известно, что эмоционально уравновешенный педагог, справляющийся со своими задачами, более адекватно и справедливо воспринимает своих учеников, более доброжелателен в общении с ними и их родителями. </w:t>
      </w:r>
      <w:proofErr w:type="gramStart"/>
      <w:r w:rsidRPr="00274F29">
        <w:rPr>
          <w:rFonts w:ascii="Times New Roman" w:hAnsi="Times New Roman" w:cs="Times New Roman"/>
          <w:sz w:val="28"/>
          <w:szCs w:val="28"/>
        </w:rPr>
        <w:t xml:space="preserve">Спокойный  педагог в силах давать не только знания по </w:t>
      </w:r>
      <w:r w:rsidRPr="00274F29">
        <w:rPr>
          <w:rFonts w:ascii="Times New Roman" w:hAnsi="Times New Roman" w:cs="Times New Roman"/>
          <w:sz w:val="28"/>
          <w:szCs w:val="28"/>
        </w:rPr>
        <w:lastRenderedPageBreak/>
        <w:t>программе, но и способен  развивать коммуникативные навыки обучающихся, творчески организовав свое педагогическое пространство.</w:t>
      </w:r>
      <w:proofErr w:type="gramEnd"/>
      <w:r w:rsidRPr="00274F29">
        <w:rPr>
          <w:rFonts w:ascii="Times New Roman" w:hAnsi="Times New Roman" w:cs="Times New Roman"/>
          <w:sz w:val="28"/>
          <w:szCs w:val="28"/>
        </w:rPr>
        <w:t xml:space="preserve"> Такой педагог почти не подвержен СЭВ.</w:t>
      </w:r>
    </w:p>
    <w:p w:rsidR="00274F29" w:rsidRPr="00274F29" w:rsidRDefault="00274F29" w:rsidP="00274F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F29">
        <w:rPr>
          <w:rFonts w:ascii="Times New Roman" w:hAnsi="Times New Roman" w:cs="Times New Roman"/>
          <w:b/>
          <w:sz w:val="28"/>
          <w:szCs w:val="28"/>
        </w:rPr>
        <w:t>Синдром эмоционального выгорания возникает поэтапно, в полном соответствии с механизмом развития всех трех фаз стресса: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1) нервное (тревожное) напряжение – его создаёт дестабилизирующая обстановка: трудность контингента </w:t>
      </w:r>
      <w:proofErr w:type="gramStart"/>
      <w:r w:rsidRPr="00274F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4F29">
        <w:rPr>
          <w:rFonts w:ascii="Times New Roman" w:hAnsi="Times New Roman" w:cs="Times New Roman"/>
          <w:sz w:val="28"/>
          <w:szCs w:val="28"/>
        </w:rPr>
        <w:t>, повышенная ответственность, неустроенность рабочего места;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74F29">
        <w:rPr>
          <w:rFonts w:ascii="Times New Roman" w:hAnsi="Times New Roman" w:cs="Times New Roman"/>
          <w:sz w:val="28"/>
          <w:szCs w:val="28"/>
        </w:rPr>
        <w:t>резистенция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>, то есть сопротивление: человек пытается более или менее успешно оградить себя от неприятных впечатлений;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>3) истощение – оскудение психических ресурсов учителя, снижение эмоционального тонуса, которое наступает вследствие того, что проявленное сопротивление оказалось неэффективным.</w:t>
      </w:r>
    </w:p>
    <w:p w:rsidR="0013084D" w:rsidRDefault="0013084D" w:rsidP="00274F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Какие пути и способы профилактики профессионального выгорания можно предложить учителям?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>Основополагающими методами являются позитив - технологии, направленные на развитие позитивного мышления учителей. Для этого использую следующие упражнения: «Калоши счастья»; «Я - молодец!»; «А еще я − ….» и пр.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Не менее продуктивными являются медиативные и релаксационные техники и </w:t>
      </w:r>
      <w:proofErr w:type="spellStart"/>
      <w:r w:rsidRPr="00274F29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 xml:space="preserve">, т.к. они в профилактике СЭВ актуальны и используются в обучении чувственной релаксации.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84D">
        <w:rPr>
          <w:rFonts w:ascii="Times New Roman" w:hAnsi="Times New Roman" w:cs="Times New Roman"/>
          <w:b/>
          <w:sz w:val="28"/>
          <w:szCs w:val="28"/>
        </w:rPr>
        <w:t>Релаксация</w:t>
      </w:r>
      <w:r w:rsidRPr="00274F29">
        <w:rPr>
          <w:rFonts w:ascii="Times New Roman" w:hAnsi="Times New Roman" w:cs="Times New Roman"/>
          <w:sz w:val="28"/>
          <w:szCs w:val="28"/>
        </w:rPr>
        <w:t xml:space="preserve"> — это метод, с помощью которого можно частично или полностью избавляться от физического или психического напряжения. Это может быть мысленное обращение к «высшим силам» (богу, вселенной, великой идее); «купание» (реальное или мысленное) в солнечных лучах; вдыхание свежего воздуха или </w:t>
      </w:r>
      <w:proofErr w:type="spellStart"/>
      <w:r w:rsidRPr="00274F29"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 xml:space="preserve">; чтение стихов или молитв; высказывание похвалы или комплиментов кому-либо.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3084D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 xml:space="preserve"> — это управление своим </w:t>
      </w:r>
      <w:proofErr w:type="spellStart"/>
      <w:r w:rsidRPr="00274F29">
        <w:rPr>
          <w:rFonts w:ascii="Times New Roman" w:hAnsi="Times New Roman" w:cs="Times New Roman"/>
          <w:sz w:val="28"/>
          <w:szCs w:val="28"/>
        </w:rPr>
        <w:t>психоэмоциональным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 xml:space="preserve"> состоянием, которое достигается путем воздействия человека на самого себя с помощью слов, мысленных образов, управления мышечным тонусом и дыханием. Существует несколько способов </w:t>
      </w:r>
      <w:proofErr w:type="spellStart"/>
      <w:r w:rsidRPr="00274F2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 xml:space="preserve"> психического состояния: смех, улыбка, юмор; размышления о </w:t>
      </w:r>
      <w:proofErr w:type="gramStart"/>
      <w:r w:rsidRPr="00274F29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274F29">
        <w:rPr>
          <w:rFonts w:ascii="Times New Roman" w:hAnsi="Times New Roman" w:cs="Times New Roman"/>
          <w:sz w:val="28"/>
          <w:szCs w:val="28"/>
        </w:rPr>
        <w:t xml:space="preserve">, приятном – регулируемое отвлечение от работы; различные движения на расслабление мышечного тонуса. 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Для профилактики СЭВ также используется визуальная система: слайдовые презентации, рисунки и картинки, карточки; рассматривание цветов в помещении, пейзажа за окном, фотографий, других приятных или дорогих для человека вещей; анкеты и памятки. Из </w:t>
      </w:r>
      <w:proofErr w:type="spellStart"/>
      <w:r w:rsidRPr="00274F29">
        <w:rPr>
          <w:rFonts w:ascii="Times New Roman" w:hAnsi="Times New Roman" w:cs="Times New Roman"/>
          <w:sz w:val="28"/>
          <w:szCs w:val="28"/>
        </w:rPr>
        <w:t>аудиальной</w:t>
      </w:r>
      <w:proofErr w:type="spellEnd"/>
      <w:r w:rsidRPr="00274F29">
        <w:rPr>
          <w:rFonts w:ascii="Times New Roman" w:hAnsi="Times New Roman" w:cs="Times New Roman"/>
          <w:sz w:val="28"/>
          <w:szCs w:val="28"/>
        </w:rPr>
        <w:t xml:space="preserve"> системы: релаксационная музыка, аудиозаписи звуков шума моря, пения птиц и т.д.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 xml:space="preserve">Выбор проективных методов интересен тем, что они выступают как психологические методы диагностики личности педагогов, так и в качестве методов рефлексии. </w:t>
      </w:r>
    </w:p>
    <w:p w:rsidR="00274F29" w:rsidRPr="00274F29" w:rsidRDefault="00274F29" w:rsidP="00274F29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определённых методов можно рассмотреть и проанализировать как негативные стороны работы учителя, так и положительные, и объективно оценить деятельность самого педагога. Для этого может быть использовано упражнение «Картинка»: выбирая то или иное изображение, человек  бессознательно проецирует свое внутреннее эмоциональное состояние, которое бывает сложно описать словами. Картинки помогают определить это состояние и вербализировать его. </w:t>
      </w:r>
    </w:p>
    <w:p w:rsidR="00274F29" w:rsidRDefault="00274F29" w:rsidP="0024486A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>Есть определённые качества, помогающие самим педагогам избежать профессионального выгорания. Во-первых, это хорошее здоровье и сознательная, целенаправленная забота о своем физическом состоянии (постоянные занятия спортом, здоровый образ жизни); высокая самооценка и уверенность в себе, своих способностях и возможностях. Во-вторых, опыт успешного преодоления профессионального стресса (нужно решить свою проблему), способность конструктивно меняться в напряженных условиях (изменить отношение к проблеме), высокая мобильность, открытость, общительность, самостоятельность, стремление опираться на собственные силы. В-третьих: способность формировать и поддерживать в себе позитивные, оптимистичные установки и ценности — как в отношении самих себя, так и других людей, и жизни вообще.</w:t>
      </w:r>
    </w:p>
    <w:p w:rsidR="0024486A" w:rsidRDefault="0024486A" w:rsidP="002448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4486A" w:rsidRPr="0024486A" w:rsidRDefault="0024486A" w:rsidP="002448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1358" w:rsidRPr="00274F29" w:rsidRDefault="00AD1358" w:rsidP="00AD1358">
      <w:pPr>
        <w:pStyle w:val="a4"/>
        <w:rPr>
          <w:rFonts w:ascii="Times New Roman" w:hAnsi="Times New Roman" w:cs="Times New Roman"/>
          <w:sz w:val="28"/>
          <w:szCs w:val="28"/>
        </w:rPr>
      </w:pPr>
      <w:r w:rsidRPr="00274F29">
        <w:rPr>
          <w:rFonts w:ascii="Times New Roman" w:hAnsi="Times New Roman" w:cs="Times New Roman"/>
          <w:sz w:val="28"/>
          <w:szCs w:val="28"/>
        </w:rPr>
        <w:t>Подготовила  педагог- психолог  СОПШЭН №36:                  Фирсова  Т.С.</w:t>
      </w:r>
    </w:p>
    <w:p w:rsidR="00990A0B" w:rsidRDefault="00990A0B"/>
    <w:sectPr w:rsidR="00990A0B" w:rsidSect="00E1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30561"/>
    <w:multiLevelType w:val="multilevel"/>
    <w:tmpl w:val="1E38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74F29"/>
    <w:rsid w:val="0013084D"/>
    <w:rsid w:val="001929AF"/>
    <w:rsid w:val="0024486A"/>
    <w:rsid w:val="00274F29"/>
    <w:rsid w:val="00990A0B"/>
    <w:rsid w:val="00AD1358"/>
    <w:rsid w:val="00B977DB"/>
    <w:rsid w:val="00E1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4F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2019-11-25T03:00:00Z</cp:lastPrinted>
  <dcterms:created xsi:type="dcterms:W3CDTF">2019-11-15T07:23:00Z</dcterms:created>
  <dcterms:modified xsi:type="dcterms:W3CDTF">2020-01-20T05:03:00Z</dcterms:modified>
</cp:coreProperties>
</file>