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B5" w:rsidRDefault="00991F69">
      <w:pPr>
        <w:spacing w:line="259" w:lineRule="auto"/>
        <w:ind w:left="0" w:right="-979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4409195</wp:posOffset>
            </wp:positionH>
            <wp:positionV relativeFrom="paragraph">
              <wp:posOffset>77754</wp:posOffset>
            </wp:positionV>
            <wp:extent cx="1253148" cy="1202893"/>
            <wp:effectExtent l="0" t="0" r="0" b="0"/>
            <wp:wrapSquare wrapText="bothSides"/>
            <wp:docPr id="6166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3148" cy="1202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«УТВЕРЖДАЮ»</w:t>
      </w:r>
    </w:p>
    <w:tbl>
      <w:tblPr>
        <w:tblStyle w:val="TableGrid"/>
        <w:tblpPr w:vertAnchor="page" w:horzAnchor="page" w:tblpX="1207" w:tblpY="2597"/>
        <w:tblOverlap w:val="never"/>
        <w:tblW w:w="10673" w:type="dxa"/>
        <w:tblInd w:w="0" w:type="dxa"/>
        <w:tblCellMar>
          <w:top w:w="68" w:type="dxa"/>
          <w:left w:w="132" w:type="dxa"/>
          <w:bottom w:w="82" w:type="dxa"/>
          <w:right w:w="149" w:type="dxa"/>
        </w:tblCellMar>
        <w:tblLook w:val="04A0" w:firstRow="1" w:lastRow="0" w:firstColumn="1" w:lastColumn="0" w:noHBand="0" w:noVBand="1"/>
      </w:tblPr>
      <w:tblGrid>
        <w:gridCol w:w="486"/>
        <w:gridCol w:w="5015"/>
        <w:gridCol w:w="2665"/>
        <w:gridCol w:w="2507"/>
      </w:tblGrid>
      <w:tr w:rsidR="00177DB5">
        <w:trPr>
          <w:trHeight w:val="723"/>
        </w:trPr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77DB5" w:rsidRDefault="00991F69">
            <w:pPr>
              <w:spacing w:line="259" w:lineRule="auto"/>
              <w:ind w:left="22" w:right="0" w:firstLine="0"/>
            </w:pPr>
            <w:r>
              <w:t>1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82" w:firstLine="0"/>
              <w:jc w:val="center"/>
            </w:pPr>
            <w:r>
              <w:rPr>
                <w:sz w:val="26"/>
              </w:rPr>
              <w:t>Вид деятельности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77" w:right="0" w:firstLine="0"/>
            </w:pPr>
            <w:r>
              <w:rPr>
                <w:sz w:val="26"/>
              </w:rPr>
              <w:t>Сроки выполнения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295" w:right="0" w:firstLine="0"/>
            </w:pPr>
            <w:r>
              <w:t>Исполнители</w:t>
            </w:r>
          </w:p>
        </w:tc>
      </w:tr>
      <w:tr w:rsidR="00177DB5">
        <w:trPr>
          <w:trHeight w:val="7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177DB5">
            <w:pPr>
              <w:spacing w:after="160" w:line="259" w:lineRule="auto"/>
              <w:ind w:left="0" w:right="0" w:firstLine="0"/>
            </w:pP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1808" w:right="0" w:hanging="1700"/>
            </w:pPr>
            <w:r>
              <w:rPr>
                <w:sz w:val="26"/>
              </w:rPr>
              <w:t>Заседание Совета по организационным вопросам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68" w:firstLine="0"/>
              <w:jc w:val="center"/>
            </w:pPr>
            <w:r>
              <w:rPr>
                <w:sz w:val="26"/>
              </w:rPr>
              <w:t>сентябрь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50" w:firstLine="0"/>
              <w:jc w:val="center"/>
            </w:pPr>
            <w:proofErr w:type="spellStart"/>
            <w:r>
              <w:t>Камарова</w:t>
            </w:r>
            <w:proofErr w:type="spellEnd"/>
            <w:r>
              <w:t xml:space="preserve"> А.И.</w:t>
            </w:r>
          </w:p>
        </w:tc>
      </w:tr>
      <w:tr w:rsidR="00177DB5">
        <w:trPr>
          <w:trHeight w:val="792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0" w:firstLine="0"/>
            </w:pPr>
            <w:r>
              <w:t>2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0" w:firstLine="0"/>
              <w:jc w:val="center"/>
            </w:pPr>
            <w:r>
              <w:t>Рейды проверок приготовления качества пищи в пищеблоке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24" w:firstLine="0"/>
              <w:jc w:val="center"/>
            </w:pPr>
            <w:r>
              <w:t>1 раз в месяц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14" w:firstLine="0"/>
              <w:jc w:val="center"/>
            </w:pPr>
            <w:r>
              <w:t>состав Совета</w:t>
            </w:r>
          </w:p>
        </w:tc>
      </w:tr>
      <w:tr w:rsidR="00177DB5">
        <w:trPr>
          <w:trHeight w:val="48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7DB5" w:rsidRDefault="00991F69">
            <w:pPr>
              <w:spacing w:line="259" w:lineRule="auto"/>
              <w:ind w:left="7" w:right="0" w:firstLine="0"/>
            </w:pPr>
            <w:r>
              <w:rPr>
                <w:sz w:val="24"/>
              </w:rPr>
              <w:t>З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53" w:firstLine="0"/>
              <w:jc w:val="center"/>
            </w:pPr>
            <w:r>
              <w:rPr>
                <w:sz w:val="26"/>
              </w:rPr>
              <w:t>Ежедневный бракераж качества пищи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39" w:firstLine="0"/>
              <w:jc w:val="center"/>
            </w:pPr>
            <w:r>
              <w:rPr>
                <w:sz w:val="26"/>
              </w:rPr>
              <w:t>ежедневно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28" w:firstLine="0"/>
              <w:jc w:val="center"/>
            </w:pPr>
            <w:proofErr w:type="spellStart"/>
            <w:r>
              <w:t>Тогамбаева</w:t>
            </w:r>
            <w:proofErr w:type="spellEnd"/>
            <w:r>
              <w:t xml:space="preserve"> А.Р.</w:t>
            </w:r>
          </w:p>
        </w:tc>
      </w:tr>
      <w:tr w:rsidR="00177DB5">
        <w:trPr>
          <w:trHeight w:val="781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7" w:right="0" w:firstLine="0"/>
            </w:pPr>
            <w:r>
              <w:t>4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295" w:right="0" w:hanging="36"/>
              <w:jc w:val="both"/>
            </w:pPr>
            <w:r>
              <w:rPr>
                <w:sz w:val="26"/>
              </w:rPr>
              <w:t>Контроль за организацией питания в классах классными руководителями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32" w:firstLine="0"/>
              <w:jc w:val="center"/>
            </w:pPr>
            <w:r>
              <w:t>2-3 раза в неделю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7DB5" w:rsidRDefault="00991F69">
            <w:pPr>
              <w:spacing w:line="259" w:lineRule="auto"/>
              <w:ind w:left="180" w:right="0" w:firstLine="86"/>
            </w:pPr>
            <w:proofErr w:type="spellStart"/>
            <w:r>
              <w:t>Камарова</w:t>
            </w:r>
            <w:proofErr w:type="spellEnd"/>
            <w:r>
              <w:t xml:space="preserve"> А.И. </w:t>
            </w:r>
            <w:proofErr w:type="spellStart"/>
            <w:r>
              <w:t>Жанабаева</w:t>
            </w:r>
            <w:proofErr w:type="spellEnd"/>
            <w:r>
              <w:t xml:space="preserve"> Ж.К.</w:t>
            </w:r>
          </w:p>
        </w:tc>
      </w:tr>
      <w:tr w:rsidR="00177DB5">
        <w:trPr>
          <w:trHeight w:val="1416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29" w:right="0" w:firstLine="0"/>
            </w:pPr>
            <w:r>
              <w:rPr>
                <w:sz w:val="26"/>
              </w:rPr>
              <w:t>5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0" w:firstLine="0"/>
              <w:jc w:val="center"/>
            </w:pPr>
            <w:r>
              <w:t>Совещания по вопросам питания с классными руководителями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113" w:right="122" w:firstLine="0"/>
              <w:jc w:val="center"/>
            </w:pPr>
            <w:r>
              <w:t>по мере необходимости, но не реже 1 раза в месяц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7DB5" w:rsidRDefault="00991F69">
            <w:pPr>
              <w:spacing w:line="259" w:lineRule="auto"/>
              <w:ind w:left="0" w:right="6" w:firstLine="0"/>
              <w:jc w:val="center"/>
            </w:pPr>
            <w:proofErr w:type="spellStart"/>
            <w:r>
              <w:t>Камарова</w:t>
            </w:r>
            <w:proofErr w:type="spellEnd"/>
            <w:r>
              <w:t xml:space="preserve"> А.И.</w:t>
            </w:r>
          </w:p>
        </w:tc>
      </w:tr>
      <w:tr w:rsidR="00177DB5">
        <w:trPr>
          <w:trHeight w:val="1102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36" w:right="0" w:firstLine="0"/>
            </w:pPr>
            <w:r>
              <w:t>6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583" w:right="276" w:hanging="317"/>
              <w:jc w:val="both"/>
            </w:pPr>
            <w:r>
              <w:t>Совместное совещание заведующего столовой и Совета по питанию. Итоги работы за год.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5" w:right="0" w:firstLine="0"/>
              <w:jc w:val="center"/>
            </w:pPr>
            <w:r>
              <w:rPr>
                <w:sz w:val="26"/>
              </w:rPr>
              <w:t>июнь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7DB5" w:rsidRDefault="00991F69">
            <w:pPr>
              <w:spacing w:line="259" w:lineRule="auto"/>
              <w:ind w:left="15" w:right="0" w:firstLine="0"/>
              <w:jc w:val="center"/>
            </w:pPr>
            <w:r>
              <w:t>Малахова Н.А.</w:t>
            </w:r>
          </w:p>
          <w:p w:rsidR="00177DB5" w:rsidRDefault="00991F69">
            <w:pPr>
              <w:spacing w:line="259" w:lineRule="auto"/>
              <w:ind w:left="51" w:right="0" w:firstLine="0"/>
              <w:jc w:val="center"/>
            </w:pPr>
            <w:proofErr w:type="spellStart"/>
            <w:r>
              <w:t>Камарова</w:t>
            </w:r>
            <w:proofErr w:type="spellEnd"/>
          </w:p>
          <w:p w:rsidR="00177DB5" w:rsidRDefault="00991F69">
            <w:pPr>
              <w:spacing w:line="259" w:lineRule="auto"/>
              <w:ind w:left="79" w:right="0" w:firstLine="0"/>
            </w:pPr>
            <w:proofErr w:type="spellStart"/>
            <w:r>
              <w:rPr>
                <w:sz w:val="26"/>
              </w:rPr>
              <w:t>А.</w:t>
            </w:r>
            <w:proofErr w:type="gramStart"/>
            <w:r>
              <w:rPr>
                <w:sz w:val="26"/>
              </w:rPr>
              <w:t>И.состав</w:t>
            </w:r>
            <w:proofErr w:type="spellEnd"/>
            <w:proofErr w:type="gramEnd"/>
            <w:r>
              <w:rPr>
                <w:sz w:val="26"/>
              </w:rPr>
              <w:t xml:space="preserve"> Совета</w:t>
            </w:r>
          </w:p>
        </w:tc>
      </w:tr>
      <w:tr w:rsidR="00177DB5">
        <w:trPr>
          <w:trHeight w:val="781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36" w:right="0" w:firstLine="0"/>
            </w:pPr>
            <w:r>
              <w:rPr>
                <w:sz w:val="30"/>
              </w:rPr>
              <w:t>7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0" w:right="0" w:firstLine="0"/>
              <w:jc w:val="center"/>
            </w:pPr>
            <w:r>
              <w:rPr>
                <w:sz w:val="26"/>
              </w:rPr>
              <w:t>Культура питания, профилактика инфекционных заболеваний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832" w:right="0" w:hanging="122"/>
            </w:pPr>
            <w:r>
              <w:rPr>
                <w:sz w:val="26"/>
              </w:rPr>
              <w:t>сентября, январь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7DB5" w:rsidRDefault="00991F69">
            <w:pPr>
              <w:spacing w:line="259" w:lineRule="auto"/>
              <w:ind w:left="216" w:right="0" w:firstLine="43"/>
              <w:jc w:val="both"/>
            </w:pPr>
            <w:proofErr w:type="spellStart"/>
            <w:r>
              <w:t>Камарова</w:t>
            </w:r>
            <w:proofErr w:type="spellEnd"/>
            <w:r>
              <w:t xml:space="preserve"> </w:t>
            </w:r>
            <w:proofErr w:type="gramStart"/>
            <w:r>
              <w:t>А.И..</w:t>
            </w:r>
            <w:proofErr w:type="gramEnd"/>
            <w:r>
              <w:t xml:space="preserve"> </w:t>
            </w:r>
            <w:proofErr w:type="spellStart"/>
            <w:r>
              <w:t>Тогамбаева</w:t>
            </w:r>
            <w:proofErr w:type="spellEnd"/>
            <w:r>
              <w:t xml:space="preserve"> </w:t>
            </w:r>
            <w:proofErr w:type="gramStart"/>
            <w:r>
              <w:t>А.Р .</w:t>
            </w:r>
            <w:proofErr w:type="gramEnd"/>
          </w:p>
        </w:tc>
      </w:tr>
      <w:tr w:rsidR="00177DB5">
        <w:trPr>
          <w:trHeight w:val="1107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58" w:right="0" w:firstLine="0"/>
            </w:pPr>
            <w:r>
              <w:t>8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374" w:right="118" w:hanging="223"/>
              <w:jc w:val="both"/>
            </w:pPr>
            <w:r>
              <w:rPr>
                <w:sz w:val="26"/>
              </w:rPr>
              <w:t>Общешкольное родительское собрание «Формирование у учащихся школы навыков здорового образа жизни»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48" w:right="0" w:firstLine="0"/>
              <w:jc w:val="center"/>
            </w:pPr>
            <w:r>
              <w:rPr>
                <w:sz w:val="26"/>
              </w:rPr>
              <w:t>октябрь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7DB5" w:rsidRDefault="00991F69">
            <w:pPr>
              <w:spacing w:line="259" w:lineRule="auto"/>
              <w:ind w:left="51" w:right="0" w:firstLine="0"/>
              <w:jc w:val="center"/>
            </w:pPr>
            <w:proofErr w:type="spellStart"/>
            <w:r>
              <w:t>Камарова</w:t>
            </w:r>
            <w:proofErr w:type="spellEnd"/>
            <w:r>
              <w:t xml:space="preserve"> </w:t>
            </w:r>
            <w:proofErr w:type="gramStart"/>
            <w:r>
              <w:t>А.И..</w:t>
            </w:r>
            <w:proofErr w:type="gramEnd"/>
          </w:p>
          <w:p w:rsidR="00177DB5" w:rsidRDefault="00991F69">
            <w:pPr>
              <w:spacing w:line="259" w:lineRule="auto"/>
              <w:ind w:left="0" w:right="0" w:firstLine="0"/>
              <w:jc w:val="center"/>
            </w:pPr>
            <w:proofErr w:type="spellStart"/>
            <w:r>
              <w:t>Тогамбаева</w:t>
            </w:r>
            <w:proofErr w:type="spellEnd"/>
            <w:r>
              <w:t xml:space="preserve"> А.Р. </w:t>
            </w:r>
            <w:proofErr w:type="spellStart"/>
            <w:r>
              <w:t>Жанабаева</w:t>
            </w:r>
            <w:proofErr w:type="spellEnd"/>
            <w:r>
              <w:t xml:space="preserve"> Ж.К.</w:t>
            </w:r>
          </w:p>
        </w:tc>
      </w:tr>
      <w:tr w:rsidR="00177DB5">
        <w:trPr>
          <w:trHeight w:val="2856"/>
        </w:trPr>
        <w:tc>
          <w:tcPr>
            <w:tcW w:w="4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65" w:right="0" w:firstLine="0"/>
            </w:pPr>
            <w:r>
              <w:lastRenderedPageBreak/>
              <w:t>9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55" w:right="0" w:firstLine="0"/>
              <w:jc w:val="center"/>
            </w:pPr>
            <w:r>
              <w:t>Работа с уч-ся:</w:t>
            </w:r>
          </w:p>
          <w:p w:rsidR="00177DB5" w:rsidRDefault="00991F69">
            <w:pPr>
              <w:spacing w:line="216" w:lineRule="auto"/>
              <w:ind w:left="375" w:right="305" w:firstLine="519"/>
              <w:jc w:val="both"/>
            </w:pPr>
            <w:r>
              <w:rPr>
                <w:sz w:val="26"/>
              </w:rPr>
              <w:t>-проведение тематических информационных и классных часов - анкетирование</w:t>
            </w:r>
          </w:p>
          <w:p w:rsidR="00177DB5" w:rsidRDefault="00991F69">
            <w:pPr>
              <w:spacing w:line="259" w:lineRule="auto"/>
              <w:ind w:left="1613" w:right="0" w:hanging="1224"/>
              <w:jc w:val="both"/>
            </w:pPr>
            <w:r>
              <w:rPr>
                <w:sz w:val="26"/>
              </w:rPr>
              <w:t>- проведение бесед о рациональном питании уч-ся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DB5" w:rsidRDefault="00991F69">
            <w:pPr>
              <w:spacing w:line="259" w:lineRule="auto"/>
              <w:ind w:left="69" w:right="0" w:firstLine="0"/>
              <w:jc w:val="center"/>
            </w:pPr>
            <w:r>
              <w:t>ноябрь, апрель</w:t>
            </w:r>
          </w:p>
          <w:p w:rsidR="00177DB5" w:rsidRDefault="00991F69">
            <w:pPr>
              <w:spacing w:line="259" w:lineRule="auto"/>
              <w:ind w:left="0" w:right="0" w:firstLine="0"/>
              <w:jc w:val="center"/>
            </w:pPr>
            <w:r>
              <w:rPr>
                <w:sz w:val="26"/>
              </w:rPr>
              <w:t>(подготовка к педсовету)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7DB5" w:rsidRDefault="00991F69">
            <w:pPr>
              <w:spacing w:after="2" w:line="247" w:lineRule="auto"/>
              <w:ind w:left="0" w:right="0" w:firstLine="0"/>
              <w:jc w:val="center"/>
            </w:pPr>
            <w:r>
              <w:rPr>
                <w:sz w:val="26"/>
              </w:rPr>
              <w:t>Классные руководители,</w:t>
            </w:r>
          </w:p>
          <w:p w:rsidR="00177DB5" w:rsidRDefault="00991F69">
            <w:pPr>
              <w:spacing w:line="259" w:lineRule="auto"/>
              <w:ind w:left="317" w:right="0" w:hanging="115"/>
              <w:jc w:val="both"/>
            </w:pPr>
            <w:proofErr w:type="spellStart"/>
            <w:r>
              <w:t>Жанабаева</w:t>
            </w:r>
            <w:proofErr w:type="spellEnd"/>
            <w:r>
              <w:t xml:space="preserve"> Ж.К., </w:t>
            </w:r>
            <w:proofErr w:type="spellStart"/>
            <w:r>
              <w:t>Камарова</w:t>
            </w:r>
            <w:proofErr w:type="spellEnd"/>
            <w:r>
              <w:t xml:space="preserve"> А.И.</w:t>
            </w:r>
          </w:p>
        </w:tc>
      </w:tr>
    </w:tbl>
    <w:p w:rsidR="00177DB5" w:rsidRDefault="00991F69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333868</wp:posOffset>
            </wp:positionH>
            <wp:positionV relativeFrom="page">
              <wp:posOffset>731798</wp:posOffset>
            </wp:positionV>
            <wp:extent cx="54882" cy="864437"/>
            <wp:effectExtent l="0" t="0" r="0" b="0"/>
            <wp:wrapSquare wrapText="bothSides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864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434486</wp:posOffset>
            </wp:positionH>
            <wp:positionV relativeFrom="page">
              <wp:posOffset>9330426</wp:posOffset>
            </wp:positionV>
            <wp:extent cx="22868" cy="489390"/>
            <wp:effectExtent l="0" t="0" r="0" b="0"/>
            <wp:wrapTopAndBottom/>
            <wp:docPr id="2799" name="Picture 2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27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48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356736</wp:posOffset>
            </wp:positionH>
            <wp:positionV relativeFrom="page">
              <wp:posOffset>3494336</wp:posOffset>
            </wp:positionV>
            <wp:extent cx="45735" cy="832421"/>
            <wp:effectExtent l="0" t="0" r="0" b="0"/>
            <wp:wrapTopAndBottom/>
            <wp:docPr id="6168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832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388750</wp:posOffset>
            </wp:positionH>
            <wp:positionV relativeFrom="page">
              <wp:posOffset>6503856</wp:posOffset>
            </wp:positionV>
            <wp:extent cx="41162" cy="759241"/>
            <wp:effectExtent l="0" t="0" r="0" b="0"/>
            <wp:wrapTopAndBottom/>
            <wp:docPr id="6170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759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 ректор школы </w:t>
      </w:r>
      <w:proofErr w:type="spellStart"/>
      <w:r>
        <w:t>Утегенова</w:t>
      </w:r>
      <w:proofErr w:type="spellEnd"/>
      <w:r>
        <w:t xml:space="preserve"> З.К.</w:t>
      </w:r>
    </w:p>
    <w:p w:rsidR="00177DB5" w:rsidRDefault="00991F69">
      <w:pPr>
        <w:spacing w:line="231" w:lineRule="auto"/>
        <w:ind w:left="2932" w:right="123" w:firstLine="82"/>
        <w:jc w:val="center"/>
      </w:pPr>
      <w:r>
        <w:t>ПЛАН работы Совета школы по питанию на 2019-2</w:t>
      </w:r>
      <w:bookmarkStart w:id="0" w:name="_GoBack"/>
      <w:bookmarkEnd w:id="0"/>
      <w:r>
        <w:t>020 учебный год</w:t>
      </w:r>
    </w:p>
    <w:sectPr w:rsidR="00177DB5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B5"/>
    <w:rsid w:val="00177DB5"/>
    <w:rsid w:val="009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4591"/>
  <w15:docId w15:val="{F8C75F2B-AC3E-4863-AA17-022B1FB9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4" w:lineRule="auto"/>
      <w:ind w:left="8276" w:right="-993" w:hanging="266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ИВТ</dc:creator>
  <cp:keywords/>
  <cp:lastModifiedBy>ИВТ</cp:lastModifiedBy>
  <cp:revision>2</cp:revision>
  <dcterms:created xsi:type="dcterms:W3CDTF">2020-01-22T13:04:00Z</dcterms:created>
  <dcterms:modified xsi:type="dcterms:W3CDTF">2020-01-22T13:04:00Z</dcterms:modified>
</cp:coreProperties>
</file>