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01A" w:rsidRPr="00BE001A" w:rsidRDefault="00BE001A" w:rsidP="00BE001A">
      <w:pPr>
        <w:pStyle w:val="a3"/>
        <w:jc w:val="center"/>
        <w:rPr>
          <w:rFonts w:ascii="Times New Roman" w:hAnsi="Times New Roman" w:cs="Times New Roman"/>
          <w:b/>
          <w:sz w:val="28"/>
          <w:szCs w:val="28"/>
        </w:rPr>
      </w:pPr>
      <w:r w:rsidRPr="00BE001A">
        <w:rPr>
          <w:rFonts w:ascii="Times New Roman" w:hAnsi="Times New Roman" w:cs="Times New Roman"/>
          <w:b/>
          <w:sz w:val="28"/>
          <w:szCs w:val="28"/>
        </w:rPr>
        <w:t xml:space="preserve">Организация здорового питания </w:t>
      </w:r>
      <w:r>
        <w:rPr>
          <w:rFonts w:ascii="Times New Roman" w:hAnsi="Times New Roman" w:cs="Times New Roman"/>
          <w:b/>
          <w:sz w:val="28"/>
          <w:szCs w:val="28"/>
        </w:rPr>
        <w:t xml:space="preserve">учащихся </w:t>
      </w:r>
    </w:p>
    <w:p w:rsidR="00BE001A" w:rsidRDefault="00BE001A" w:rsidP="00BE001A">
      <w:pPr>
        <w:pStyle w:val="a3"/>
        <w:jc w:val="center"/>
        <w:rPr>
          <w:rFonts w:ascii="Times New Roman" w:hAnsi="Times New Roman" w:cs="Times New Roman"/>
          <w:b/>
          <w:sz w:val="28"/>
          <w:szCs w:val="28"/>
        </w:rPr>
      </w:pPr>
      <w:r w:rsidRPr="00BE001A">
        <w:rPr>
          <w:rFonts w:ascii="Times New Roman" w:hAnsi="Times New Roman" w:cs="Times New Roman"/>
          <w:b/>
          <w:sz w:val="28"/>
          <w:szCs w:val="28"/>
        </w:rPr>
        <w:t>Рекомендации для родителей.</w:t>
      </w:r>
    </w:p>
    <w:p w:rsidR="00BE001A" w:rsidRDefault="00BE001A" w:rsidP="00BE001A">
      <w:pPr>
        <w:pStyle w:val="a3"/>
        <w:jc w:val="center"/>
        <w:rPr>
          <w:rFonts w:ascii="Times New Roman" w:hAnsi="Times New Roman" w:cs="Times New Roman"/>
          <w:b/>
          <w:sz w:val="28"/>
          <w:szCs w:val="28"/>
        </w:rPr>
      </w:pPr>
    </w:p>
    <w:p w:rsidR="00BE001A" w:rsidRPr="00BE001A" w:rsidRDefault="0051461C" w:rsidP="00BE001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E001A" w:rsidRPr="00BE001A">
        <w:rPr>
          <w:rFonts w:ascii="Times New Roman" w:hAnsi="Times New Roman" w:cs="Times New Roman"/>
          <w:sz w:val="28"/>
          <w:szCs w:val="28"/>
          <w:lang w:val="kk-KZ"/>
        </w:rPr>
        <w:t>Здоровье ребенка тесно связано с правильным питанием.</w:t>
      </w:r>
    </w:p>
    <w:p w:rsidR="00BE001A" w:rsidRPr="00BE001A" w:rsidRDefault="00BE001A" w:rsidP="00BE001A">
      <w:pPr>
        <w:pStyle w:val="a3"/>
        <w:jc w:val="both"/>
        <w:rPr>
          <w:rFonts w:ascii="Times New Roman" w:hAnsi="Times New Roman" w:cs="Times New Roman"/>
          <w:sz w:val="28"/>
          <w:szCs w:val="28"/>
          <w:lang w:val="kk-KZ"/>
        </w:rPr>
      </w:pPr>
      <w:r w:rsidRPr="00BE001A">
        <w:rPr>
          <w:rFonts w:ascii="Times New Roman" w:hAnsi="Times New Roman" w:cs="Times New Roman"/>
          <w:sz w:val="28"/>
          <w:szCs w:val="28"/>
          <w:lang w:val="kk-KZ"/>
        </w:rPr>
        <w:t>В школьном возрасте большая часть человеческого аппетита желательна.</w:t>
      </w:r>
    </w:p>
    <w:p w:rsidR="00BE001A" w:rsidRDefault="00BE001A" w:rsidP="00BE001A">
      <w:pPr>
        <w:pStyle w:val="a3"/>
        <w:jc w:val="both"/>
        <w:rPr>
          <w:rFonts w:ascii="Times New Roman" w:hAnsi="Times New Roman" w:cs="Times New Roman"/>
          <w:sz w:val="28"/>
          <w:szCs w:val="28"/>
          <w:lang w:val="kk-KZ"/>
        </w:rPr>
      </w:pPr>
      <w:r w:rsidRPr="00BE001A">
        <w:rPr>
          <w:rFonts w:ascii="Times New Roman" w:hAnsi="Times New Roman" w:cs="Times New Roman"/>
          <w:sz w:val="28"/>
          <w:szCs w:val="28"/>
          <w:lang w:val="kk-KZ"/>
        </w:rPr>
        <w:t>Родители положительно относятся к правильному питанию. Что следует учитывать при планировании диеты ребенка? При выборе крупы отдавайте предпочтение цельнозерновым изделиям, макаронам, каше. Обратите внимание на продукты, обогащенные витаминами и минералами. Предложите малышу как гарнир к пюре или пюре, но не к картошке фри. Мясные блюда также хорошо тушеные, запеченные или приготовленные на пару. Не допускайте появления в меню ученика жареной пищи, жирных чипсов или соленого сухого хлеба. Диета вашего ребенка должна содержать много овощей и фруктов. Они содержат не только витамины и минералы, необходимые организму ребенка, но и пищевые волокна, органические кислоты, которые улучшают усвоение железа из других продуктов.</w:t>
      </w:r>
    </w:p>
    <w:p w:rsidR="0051461C" w:rsidRPr="00F44D08" w:rsidRDefault="0051461C" w:rsidP="00BE001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44D08">
        <w:rPr>
          <w:rFonts w:ascii="Times New Roman" w:hAnsi="Times New Roman" w:cs="Times New Roman"/>
          <w:sz w:val="28"/>
          <w:szCs w:val="28"/>
          <w:lang w:val="kk-KZ"/>
        </w:rPr>
        <w:t>Сүт және сүт өнімдері — сіздің балаңыздың сүйектерінің "денсаулығы</w:t>
      </w:r>
      <w:r>
        <w:rPr>
          <w:rFonts w:ascii="Times New Roman" w:hAnsi="Times New Roman" w:cs="Times New Roman"/>
          <w:sz w:val="28"/>
          <w:szCs w:val="28"/>
          <w:lang w:val="kk-KZ"/>
        </w:rPr>
        <w:t>ның</w:t>
      </w:r>
      <w:r w:rsidRPr="00F44D08">
        <w:rPr>
          <w:rFonts w:ascii="Times New Roman" w:hAnsi="Times New Roman" w:cs="Times New Roman"/>
          <w:sz w:val="28"/>
          <w:szCs w:val="28"/>
          <w:lang w:val="kk-KZ"/>
        </w:rPr>
        <w:t>" КЕПІЛІ. Сүт баланың сүйікті сусынына айналатындай етіп жасауға тырысыңыз.  Ол шөлді жақсы тұздап, тәтті газдалған сусындарды алмастыра алады. Ет, құс, балық және жұмыртқа сияқты ақуызы жоғары өнімдер оқушының қалыпты өсуі мен дамуы үшін қажет. Консервілер мен шұжық емес, жаңа дайындалған ет өнімдеріне артықшылық беріңіз. Балықтың ас мәзіріне аптасына кемінде үш рет қосыңыз: оларда балаға қажетті май қышқылдары, ал Теңіз балығы-йод та бар. Тамақ дайындағанда йодталған тұзды пайдаланыңыз, оны қалыпты пайдалануға тырысыңыз. Жеті жастан он жеті жасқа дейін бала мектеп өмірінің едәуір бөлігін өткізеді. Балаға мектепте ыстық тамақпен тамақтануды елемеу керектігін түсіндіруге тырысыңыз. Баланың әрдайым өзімен бірге сау перекус болуына тырысыңыз: алма, дәнді батончик, шырын.  Балаға шоколад батончиктерін, Чипстерді,кептірілген нан, газдалған сусындарды бермеңіз. Баланың денсаулығына және сыртқы келбетіне зиянды әсері туралы айтып, осы өнімдерге теріс көзқарас қалыптастырыңыз. Приучайте баланы таңертең завтракать үй. Таңертең өзіңіз ішіңіз, өйткені сіздің мінез-құлқыңызға бірінші кезекте бағдарланады.</w:t>
      </w:r>
    </w:p>
    <w:p w:rsidR="00955379" w:rsidRPr="00BE001A" w:rsidRDefault="00BE001A" w:rsidP="00BE001A">
      <w:pPr>
        <w:ind w:firstLine="708"/>
        <w:rPr>
          <w:rFonts w:ascii="Times New Roman" w:hAnsi="Times New Roman" w:cs="Times New Roman"/>
          <w:sz w:val="28"/>
          <w:szCs w:val="28"/>
          <w:lang w:val="kk-KZ"/>
        </w:rPr>
      </w:pPr>
      <w:bookmarkStart w:id="0" w:name="_GoBack"/>
      <w:r w:rsidRPr="00BE001A">
        <w:rPr>
          <w:rFonts w:ascii="Times New Roman" w:hAnsi="Times New Roman" w:cs="Times New Roman"/>
          <w:sz w:val="28"/>
          <w:szCs w:val="28"/>
          <w:lang w:val="kk-KZ"/>
        </w:rPr>
        <w:t xml:space="preserve">Молочные и молочные продукты являются ГАРАНТИИ здоровья костей вашего ребенка. Попробуйте превратить молоко в любимый напиток вашего ребенка. Это может хорошо солить и заменить сладкие газированные напитки. Продукты с высоким содержанием белка, такие как мясо, птица, рыба и яйца, необходимы для нормального роста и развития ученика. Отдайте предпочтение свежим мясным продуктам, а не колбасам и сосискам. Добавляйте в рыбное меню не менее трех раз в неделю: в них содержатся необходимые жирные кислоты для ребенка и морская рыба-йод. При приготовлении пищи используйте йодированную соль, старайтесь </w:t>
      </w:r>
      <w:r w:rsidRPr="00BE001A">
        <w:rPr>
          <w:rFonts w:ascii="Times New Roman" w:hAnsi="Times New Roman" w:cs="Times New Roman"/>
          <w:sz w:val="28"/>
          <w:szCs w:val="28"/>
          <w:lang w:val="kk-KZ"/>
        </w:rPr>
        <w:lastRenderedPageBreak/>
        <w:t>использовать ее как обычно. С семи до семнадцати лет ребенок проводит большую часть своей школьной жизни. Поощряйте вашего ребенка игнорировать горячее питание в школе. Всегда старайтесь, чтобы у вашего ребенка был здоровый Перекус: яблоко, каша, сок. Не давайте ребенку шоколадные конфеты, чипсы, выпечку, безалкогольные напитки. Обсудите негативное влияние на эти продукты, их здоровье и внешний вид. Доберитесь до утра, чтобы сломать дом. Выпивайте себя утром, так как ваше поведение в первую очередь сосредоточено.</w:t>
      </w:r>
      <w:bookmarkEnd w:id="0"/>
    </w:p>
    <w:sectPr w:rsidR="00955379" w:rsidRPr="00BE001A" w:rsidSect="003E6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C"/>
    <w:rsid w:val="0051461C"/>
    <w:rsid w:val="00955379"/>
    <w:rsid w:val="00BE0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461C"/>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461C"/>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Азамат</cp:lastModifiedBy>
  <cp:revision>2</cp:revision>
  <dcterms:created xsi:type="dcterms:W3CDTF">2020-02-02T12:51:00Z</dcterms:created>
  <dcterms:modified xsi:type="dcterms:W3CDTF">2020-02-02T12:51:00Z</dcterms:modified>
</cp:coreProperties>
</file>