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</w:p>
    <w:p w:rsidR="00A91022" w:rsidRDefault="00A91022" w:rsidP="00A91022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91022">
        <w:rPr>
          <w:b/>
          <w:bCs/>
          <w:sz w:val="28"/>
          <w:szCs w:val="28"/>
        </w:rPr>
        <w:t>Рекомендации родителям по организации питания школьника</w:t>
      </w:r>
    </w:p>
    <w:p w:rsidR="00A91022" w:rsidRPr="00A91022" w:rsidRDefault="00A91022" w:rsidP="00A91022">
      <w:pPr>
        <w:pStyle w:val="Default"/>
        <w:ind w:firstLine="567"/>
        <w:jc w:val="center"/>
        <w:rPr>
          <w:sz w:val="28"/>
          <w:szCs w:val="28"/>
        </w:rPr>
      </w:pP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Дети школьного возраста нуждаются в сбалансированном питании, с высоким содержанием витаминов и микроэлементов, которое поможет их организму развиваться и оставаться здоровым. Ниже вы найдете информацию о том, на чем базируется здоровое питание школьников.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b/>
          <w:bCs/>
          <w:sz w:val="28"/>
          <w:szCs w:val="28"/>
        </w:rPr>
        <w:t xml:space="preserve">Регулярный прием пищи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Детям необходимы регулярные приемы пищи и перекусы между ними. Особенно это важно, когда мы ведем речь о здоровом питании младших школьников. Если вместо этого ребенок привыкнет «перехватывать» что-то на ходу, речи о сбалансированном питании быть, конечно, не может.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Хорошо, когда дети начинают свой день питательным завтраком – например, молоком с хлопьями, чтобы справиться с утренней нагрузкой в школе. Затем – один тост, 1-2 фрукта или кусок кекса дадут им дополнительную энергию, чтобы чувствовать себя бодрыми до обеда. Сам обед желательно сделать как можно более разнообразным.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b/>
          <w:bCs/>
          <w:i/>
          <w:iCs/>
          <w:sz w:val="28"/>
          <w:szCs w:val="28"/>
        </w:rPr>
        <w:t xml:space="preserve">Основные правила здорового питания школьников рекомендуют родителям следующее: </w:t>
      </w:r>
    </w:p>
    <w:p w:rsidR="00A91022" w:rsidRPr="00A91022" w:rsidRDefault="00A91022" w:rsidP="00A91022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1-2 раза в неделю ребенку желательно есть рыбу; </w:t>
      </w:r>
    </w:p>
    <w:p w:rsidR="00A91022" w:rsidRPr="00A91022" w:rsidRDefault="00A91022" w:rsidP="00A91022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 раз в неделю – красное мясо (такое, как говядина); </w:t>
      </w:r>
    </w:p>
    <w:p w:rsidR="00A91022" w:rsidRPr="00A91022" w:rsidRDefault="00A91022" w:rsidP="00A91022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1-2 раза в неделю ребенок должен есть бобовые или такие блюда, как фаршированные овощи; </w:t>
      </w:r>
    </w:p>
    <w:p w:rsidR="00A91022" w:rsidRPr="00A91022" w:rsidRDefault="00A91022" w:rsidP="00A91022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в остальные дни ребенку можно давать белое мясо (например, курицу) или блюда, приготовленные из макаронных изделий. </w:t>
      </w:r>
    </w:p>
    <w:p w:rsidR="00A91022" w:rsidRPr="00A91022" w:rsidRDefault="00A91022" w:rsidP="00A91022">
      <w:pPr>
        <w:pStyle w:val="Default"/>
        <w:numPr>
          <w:ilvl w:val="0"/>
          <w:numId w:val="3"/>
        </w:numPr>
        <w:ind w:left="567"/>
        <w:jc w:val="both"/>
        <w:rPr>
          <w:sz w:val="28"/>
          <w:szCs w:val="28"/>
        </w:rPr>
      </w:pPr>
      <w:r w:rsidRPr="00A91022">
        <w:rPr>
          <w:i/>
          <w:iCs/>
          <w:sz w:val="28"/>
          <w:szCs w:val="28"/>
        </w:rPr>
        <w:t>Примите к сведению</w:t>
      </w:r>
      <w:r w:rsidRPr="00A91022">
        <w:rPr>
          <w:sz w:val="28"/>
          <w:szCs w:val="28"/>
        </w:rPr>
        <w:t xml:space="preserve">, что к здоровому питанию школьников можно приучить с помощью совместных ужинов и обедов по выходным, во время которых вы собираетесь за столом всей семьей.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b/>
          <w:bCs/>
          <w:sz w:val="28"/>
          <w:szCs w:val="28"/>
        </w:rPr>
        <w:t xml:space="preserve">Продукты из всех пищевых групп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Говоря о здоровом питании учащихся, надо заметить, что детям необходимо есть продукты всех пищевых групп – чтобы удовлетворить нужду своего организма в питательных веществах. Остановимся на этом подробнее.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i/>
          <w:iCs/>
          <w:sz w:val="28"/>
          <w:szCs w:val="28"/>
        </w:rPr>
        <w:t xml:space="preserve">Хлеб, другие злаковые и картофель. </w:t>
      </w:r>
      <w:r w:rsidRPr="00A91022">
        <w:rPr>
          <w:sz w:val="28"/>
          <w:szCs w:val="28"/>
        </w:rPr>
        <w:t xml:space="preserve">Хорошо, чтобы питание школьников опиралось на эту группу продуктов. Готовя еду </w:t>
      </w:r>
      <w:proofErr w:type="gramStart"/>
      <w:r w:rsidRPr="00A91022">
        <w:rPr>
          <w:sz w:val="28"/>
          <w:szCs w:val="28"/>
        </w:rPr>
        <w:t>отдайте</w:t>
      </w:r>
      <w:proofErr w:type="gramEnd"/>
      <w:r w:rsidRPr="00A91022">
        <w:rPr>
          <w:sz w:val="28"/>
          <w:szCs w:val="28"/>
        </w:rPr>
        <w:t xml:space="preserve">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i/>
          <w:iCs/>
          <w:sz w:val="28"/>
          <w:szCs w:val="28"/>
        </w:rPr>
        <w:t xml:space="preserve">Фрукты и овощи. </w:t>
      </w:r>
      <w:r w:rsidRPr="00A91022">
        <w:rPr>
          <w:sz w:val="28"/>
          <w:szCs w:val="28"/>
        </w:rPr>
        <w:t xml:space="preserve">Для здорового, полноценного питания школьникам необходимо давать 5 порций разнообразных фруктов и овощей ежедневно.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b/>
          <w:bCs/>
          <w:i/>
          <w:iCs/>
          <w:sz w:val="28"/>
          <w:szCs w:val="28"/>
        </w:rPr>
        <w:t xml:space="preserve">Одной порцией может считаться: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 фрукт среднего размера – например, банан, яблоко, апельсин;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2 фрукта маленького размера (таких, как слива), 10-15 виноградин, вишен, ягод;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 небольшая порция салата из свежих овощей;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3 полных столовых ложки приготовленных овощей – таких, как зеленый горошек;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3 полных столовых ложки приготовленных бобовых – таких, как фасоль (если ребенок съест больше, это все равно засчитывается, как одна порция);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1 столовая ложка сухих фруктов – таких, как изюм или курага; </w:t>
      </w:r>
    </w:p>
    <w:p w:rsidR="00A91022" w:rsidRPr="00A91022" w:rsidRDefault="00A91022" w:rsidP="00A91022">
      <w:pPr>
        <w:pStyle w:val="Default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lastRenderedPageBreak/>
        <w:t xml:space="preserve">1 небольшой стакан натурального сока (если ребенок выпьет больше, это все равно засчитывается, как одна порция). </w:t>
      </w:r>
    </w:p>
    <w:p w:rsidR="00A91022" w:rsidRPr="00A91022" w:rsidRDefault="00A91022" w:rsidP="00A91022">
      <w:pPr>
        <w:pStyle w:val="Default"/>
        <w:ind w:left="567" w:hanging="567"/>
        <w:jc w:val="both"/>
        <w:rPr>
          <w:sz w:val="28"/>
          <w:szCs w:val="28"/>
        </w:rPr>
      </w:pP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i/>
          <w:iCs/>
          <w:sz w:val="28"/>
          <w:szCs w:val="28"/>
        </w:rPr>
        <w:t xml:space="preserve">Молоко и молочные продукты. </w:t>
      </w:r>
      <w:r w:rsidRPr="00A91022">
        <w:rPr>
          <w:sz w:val="28"/>
          <w:szCs w:val="28"/>
        </w:rPr>
        <w:t xml:space="preserve">Давайте детям, по крайней мере, 3 порции молочных продуктов в день. Это может быть 1 упаковка йогурта, 1 стакан молока или 1 кусочек сыра размером со спичечную коробку. Это особенно важно для здорового питания младших школьников. Молочные продукты пониженной жирности обычно содержат в себе такое же количество кальция и тот же перечень витаминов, которые мы находим в продукции нормальной жирности. Однако полностью обезжиренные молочные продукты детям употреблять нежелательно.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Мясо, рыба и альтернативные им продукты. Мясо (особенно красное) и рыба являются наилучшими источниками железа. Однако бобовые (чечевица, фасоль), зеленые листовые овощи и обогащенные злаки также могут дать организму школьника достаточно железа.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91022">
        <w:rPr>
          <w:sz w:val="28"/>
          <w:szCs w:val="28"/>
        </w:rPr>
        <w:t>Жирная рыба – такая, как сардины, анчоусы, макрель, лосось – очень богаты Ω-3 жирными кислотами.</w:t>
      </w:r>
      <w:proofErr w:type="gramEnd"/>
      <w:r w:rsidRPr="00A91022">
        <w:rPr>
          <w:sz w:val="28"/>
          <w:szCs w:val="28"/>
        </w:rPr>
        <w:t xml:space="preserve"> </w:t>
      </w:r>
      <w:proofErr w:type="gramStart"/>
      <w:r w:rsidRPr="00A91022">
        <w:rPr>
          <w:sz w:val="28"/>
          <w:szCs w:val="28"/>
        </w:rPr>
        <w:t>Эти кислоты необходимы для правильного функционирования нервной, иммунной и сердечно сосудистой систем ребенка.</w:t>
      </w:r>
      <w:proofErr w:type="gramEnd"/>
      <w:r w:rsidRPr="00A91022">
        <w:rPr>
          <w:sz w:val="28"/>
          <w:szCs w:val="28"/>
        </w:rPr>
        <w:t xml:space="preserve"> Правила здорового питания не только школьников, но и детей вообще, говорят о том, что в неделю детям необходимо съедать 2 порции жирной рыбы. Однако избегайте давать ребенку рыбу-меч, поскольку в ней содержится большое количество ртути.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Жирные или сладкие продукты. 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Полезные напитки. 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 </w:t>
      </w:r>
    </w:p>
    <w:p w:rsidR="00A91022" w:rsidRPr="00A91022" w:rsidRDefault="00A91022" w:rsidP="00A91022">
      <w:pPr>
        <w:pStyle w:val="Default"/>
        <w:ind w:firstLine="567"/>
        <w:jc w:val="both"/>
        <w:rPr>
          <w:sz w:val="28"/>
          <w:szCs w:val="28"/>
        </w:rPr>
      </w:pPr>
      <w:r w:rsidRPr="00A91022">
        <w:rPr>
          <w:sz w:val="28"/>
          <w:szCs w:val="28"/>
        </w:rPr>
        <w:t xml:space="preserve">Общее количество жидкости, которое необходимо школьнику в течение дня, зависит от погоды, физической активности ребенка и от продуктов, которые он ест. Неплохой идеей будет давать детям один стакан воды (молока или сока) с каждым приемом пищи, и один стакан – между приемами. Давайте детям больше жидкости во время жары и в период повышенной физической активности. </w:t>
      </w:r>
    </w:p>
    <w:p w:rsidR="002065A0" w:rsidRDefault="00A9102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022">
        <w:rPr>
          <w:rFonts w:ascii="Times New Roman" w:hAnsi="Times New Roman" w:cs="Times New Roman"/>
          <w:b/>
          <w:i/>
          <w:sz w:val="28"/>
          <w:szCs w:val="28"/>
        </w:rPr>
        <w:t xml:space="preserve">Здоровое питание младших школьников вообще не позволяет употребление газированных напитков типа кока-кола, содержащих кофеин. Что касается школьников старшего возраста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A91022">
        <w:rPr>
          <w:rFonts w:ascii="Times New Roman" w:hAnsi="Times New Roman" w:cs="Times New Roman"/>
          <w:b/>
          <w:i/>
          <w:sz w:val="28"/>
          <w:szCs w:val="28"/>
        </w:rPr>
        <w:t xml:space="preserve"> избегайте давать им газированные напитки с содержанием кофеина во время еды, поскольку кофеин препятствует всасыванию организмом железа.</w:t>
      </w:r>
    </w:p>
    <w:p w:rsidR="00F315D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5D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5D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5D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5D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315D2" w:rsidRPr="00A91022" w:rsidRDefault="00F315D2" w:rsidP="00A910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315D2" w:rsidRPr="00A91022" w:rsidSect="00A91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9F1"/>
    <w:multiLevelType w:val="hybridMultilevel"/>
    <w:tmpl w:val="A878817A"/>
    <w:lvl w:ilvl="0" w:tplc="E1727CA0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445BE4"/>
    <w:multiLevelType w:val="hybridMultilevel"/>
    <w:tmpl w:val="E44A8D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C34382E"/>
    <w:multiLevelType w:val="hybridMultilevel"/>
    <w:tmpl w:val="DF9C1D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90051C"/>
    <w:multiLevelType w:val="hybridMultilevel"/>
    <w:tmpl w:val="F4F88FC8"/>
    <w:lvl w:ilvl="0" w:tplc="DB086EF4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2"/>
    <w:rsid w:val="00192058"/>
    <w:rsid w:val="009B0B25"/>
    <w:rsid w:val="00A91022"/>
    <w:rsid w:val="00AB4073"/>
    <w:rsid w:val="00E53FAF"/>
    <w:rsid w:val="00F11C3F"/>
    <w:rsid w:val="00F3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2020-01-29T12:03:00Z</dcterms:created>
  <dcterms:modified xsi:type="dcterms:W3CDTF">2020-01-31T08:47:00Z</dcterms:modified>
</cp:coreProperties>
</file>