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2E" w:rsidRPr="00A4002E" w:rsidRDefault="00A4002E" w:rsidP="00A4002E">
      <w:pPr>
        <w:pStyle w:val="a3"/>
        <w:spacing w:before="0" w:beforeAutospacing="0" w:after="270" w:afterAutospacing="0" w:line="270" w:lineRule="atLeast"/>
        <w:jc w:val="center"/>
        <w:textAlignment w:val="baseline"/>
        <w:rPr>
          <w:b/>
          <w:color w:val="333333"/>
          <w:sz w:val="28"/>
          <w:szCs w:val="28"/>
          <w:lang w:val="kk-KZ"/>
        </w:rPr>
      </w:pPr>
      <w:r w:rsidRPr="00A4002E">
        <w:rPr>
          <w:b/>
          <w:color w:val="333333"/>
          <w:sz w:val="28"/>
          <w:szCs w:val="28"/>
        </w:rPr>
        <w:t>Т</w:t>
      </w:r>
      <w:r w:rsidRPr="00A4002E">
        <w:rPr>
          <w:b/>
          <w:color w:val="333333"/>
          <w:sz w:val="28"/>
          <w:szCs w:val="28"/>
          <w:lang w:val="kk-KZ"/>
        </w:rPr>
        <w:t>ұмауды алдын алу</w:t>
      </w:r>
      <w:bookmarkStart w:id="0" w:name="_GoBack"/>
      <w:bookmarkEnd w:id="0"/>
    </w:p>
    <w:p w:rsidR="00A4002E" w:rsidRDefault="00A4002E" w:rsidP="00A4002E">
      <w:pPr>
        <w:pStyle w:val="a3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Тұмау- бұл тыныс жолдарының жіті ауыруы, тыныс жолдары  жүйесін қабындырады.Вирус ауыру жұқтырған адамнан адамға ауа-тамшылы жолмен  түшкірген, жөтелген кезде, вируспен ластанған қолдан жұғады.Инфекция адам көп тоғысқан жерде ,мектепті қоса есептегенде ,тез тарайды.</w:t>
      </w:r>
    </w:p>
    <w:p w:rsidR="00A4002E" w:rsidRDefault="00A4002E" w:rsidP="00A4002E">
      <w:pPr>
        <w:pStyle w:val="a3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Тұмау тез тарайтын мерзімдік үрдіс. Вирус жұқтырған кезен ауыруға дейінгі инкубациялық кезең 2 күнге созылады.</w:t>
      </w:r>
    </w:p>
    <w:p w:rsidR="00A4002E" w:rsidRDefault="00A4002E" w:rsidP="00A4002E">
      <w:pPr>
        <w:pStyle w:val="a3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C4245"/>
          <w:sz w:val="28"/>
          <w:szCs w:val="28"/>
          <w:lang w:val="kk-KZ"/>
        </w:rPr>
      </w:pPr>
      <w:r>
        <w:rPr>
          <w:color w:val="3C4245"/>
          <w:sz w:val="28"/>
          <w:szCs w:val="28"/>
          <w:lang w:val="kk-KZ"/>
        </w:rPr>
        <w:t>Ауырудың негізгі белгілері: кенеттен температураның көтерілуі, құрғақ жөтел,бұлшық еті мен бас ауыруы, тамақтың ауыруы, тымау.</w:t>
      </w:r>
    </w:p>
    <w:p w:rsidR="00A4002E" w:rsidRDefault="00A4002E" w:rsidP="00A4002E">
      <w:pPr>
        <w:pStyle w:val="a3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C4245"/>
          <w:sz w:val="28"/>
          <w:szCs w:val="28"/>
          <w:lang w:val="kk-KZ"/>
        </w:rPr>
      </w:pPr>
      <w:r>
        <w:rPr>
          <w:color w:val="3C4245"/>
          <w:sz w:val="28"/>
          <w:szCs w:val="28"/>
          <w:lang w:val="kk-KZ"/>
        </w:rPr>
        <w:t>Ауыруды алдын алудың тиімді жолы болып вакцинация есептеледі.Вакцинациядан басқа емделуде келесі  сақталудың жолдары:</w:t>
      </w:r>
    </w:p>
    <w:p w:rsidR="00A4002E" w:rsidRPr="00823C18" w:rsidRDefault="00A4002E" w:rsidP="00A4002E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color w:val="3C4245"/>
          <w:sz w:val="28"/>
          <w:szCs w:val="28"/>
          <w:lang w:val="kk-KZ"/>
        </w:rPr>
      </w:pPr>
      <w:r>
        <w:rPr>
          <w:color w:val="3C4245"/>
          <w:sz w:val="28"/>
          <w:szCs w:val="28"/>
          <w:lang w:val="kk-KZ"/>
        </w:rPr>
        <w:t>Қоғамдық орындары,көлікте болғанда, есік тұтқалары мен ақшаны ұстаған соң міндетті түрде қолды жуу.</w:t>
      </w:r>
    </w:p>
    <w:p w:rsidR="00A4002E" w:rsidRPr="00823C18" w:rsidRDefault="00A4002E" w:rsidP="00A4002E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color w:val="3C4245"/>
          <w:sz w:val="28"/>
          <w:szCs w:val="28"/>
          <w:lang w:val="kk-KZ"/>
        </w:rPr>
      </w:pPr>
      <w:r>
        <w:rPr>
          <w:color w:val="3C4245"/>
          <w:sz w:val="28"/>
          <w:szCs w:val="28"/>
          <w:lang w:val="kk-KZ"/>
        </w:rPr>
        <w:t>Даладан келген соң қолды , бетті сабынмен жуу, сол секілді   мұрын жолдарын  тұз ертіндісімен шаю.</w:t>
      </w:r>
    </w:p>
    <w:p w:rsidR="00A4002E" w:rsidRPr="0055687B" w:rsidRDefault="00A4002E" w:rsidP="00A4002E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color w:val="3C4245"/>
          <w:sz w:val="28"/>
          <w:szCs w:val="28"/>
        </w:rPr>
      </w:pPr>
      <w:r>
        <w:rPr>
          <w:color w:val="3C4245"/>
          <w:sz w:val="28"/>
          <w:szCs w:val="28"/>
          <w:lang w:val="kk-KZ"/>
        </w:rPr>
        <w:t>Бетке, көзге тек қана таза қолмен ғана тию.</w:t>
      </w:r>
    </w:p>
    <w:p w:rsidR="00A4002E" w:rsidRPr="00E5678E" w:rsidRDefault="00A4002E" w:rsidP="00A4002E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color w:val="3C4245"/>
          <w:sz w:val="28"/>
          <w:szCs w:val="28"/>
        </w:rPr>
      </w:pPr>
      <w:r>
        <w:rPr>
          <w:color w:val="3C4245"/>
          <w:sz w:val="28"/>
          <w:szCs w:val="28"/>
          <w:lang w:val="kk-KZ"/>
        </w:rPr>
        <w:t>Көпшілік жерде  бір реттік медициналық перде тағу,оны ір 2-3 сағатта ауыстыру қажет, екінші рет қолдануға болмайды.</w:t>
      </w:r>
    </w:p>
    <w:p w:rsidR="00A4002E" w:rsidRPr="00E5678E" w:rsidRDefault="00A4002E" w:rsidP="00A4002E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color w:val="3C4245"/>
          <w:sz w:val="28"/>
          <w:szCs w:val="28"/>
        </w:rPr>
      </w:pPr>
      <w:r>
        <w:rPr>
          <w:color w:val="3C4245"/>
          <w:sz w:val="28"/>
          <w:szCs w:val="28"/>
          <w:lang w:val="kk-KZ"/>
        </w:rPr>
        <w:t>ЖРВИ белгілері бар адамдармен бір бөлмеде болмауға, жақын байланыс жасаудан қашу керек.</w:t>
      </w:r>
    </w:p>
    <w:p w:rsidR="00A4002E" w:rsidRPr="00E5678E" w:rsidRDefault="00A4002E" w:rsidP="00A4002E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color w:val="3C4245"/>
          <w:sz w:val="28"/>
          <w:szCs w:val="28"/>
        </w:rPr>
      </w:pPr>
      <w:r>
        <w:rPr>
          <w:color w:val="3C4245"/>
          <w:sz w:val="28"/>
          <w:szCs w:val="28"/>
          <w:lang w:val="kk-KZ"/>
        </w:rPr>
        <w:t>Бөлменің жиі желдету қажет.</w:t>
      </w:r>
    </w:p>
    <w:p w:rsidR="00A4002E" w:rsidRDefault="00A4002E" w:rsidP="00A4002E">
      <w:pPr>
        <w:pStyle w:val="a3"/>
        <w:tabs>
          <w:tab w:val="left" w:pos="7140"/>
        </w:tabs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Сіз ауыра қалған жағдайда:</w:t>
      </w:r>
    </w:p>
    <w:p w:rsidR="00A4002E" w:rsidRPr="00E5678E" w:rsidRDefault="00A4002E" w:rsidP="00A4002E">
      <w:pPr>
        <w:pStyle w:val="a3"/>
        <w:numPr>
          <w:ilvl w:val="0"/>
          <w:numId w:val="2"/>
        </w:numPr>
        <w:tabs>
          <w:tab w:val="left" w:pos="7140"/>
        </w:tabs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Сау адамдармен байланысы азайту.</w:t>
      </w:r>
    </w:p>
    <w:p w:rsidR="00A4002E" w:rsidRPr="00E5678E" w:rsidRDefault="00A4002E" w:rsidP="00A4002E">
      <w:pPr>
        <w:pStyle w:val="a3"/>
        <w:numPr>
          <w:ilvl w:val="0"/>
          <w:numId w:val="2"/>
        </w:numPr>
        <w:tabs>
          <w:tab w:val="left" w:pos="7140"/>
        </w:tabs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Бір реттік пердені әр сағат сайые ауыстыру.</w:t>
      </w:r>
    </w:p>
    <w:p w:rsidR="00A4002E" w:rsidRPr="00E5678E" w:rsidRDefault="00A4002E" w:rsidP="00A4002E">
      <w:pPr>
        <w:pStyle w:val="a3"/>
        <w:numPr>
          <w:ilvl w:val="0"/>
          <w:numId w:val="2"/>
        </w:numPr>
        <w:tabs>
          <w:tab w:val="left" w:pos="7140"/>
        </w:tabs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Жөтел мен түшкіру кезінде міндетті түрде ауызды орамалмен жабу.</w:t>
      </w:r>
    </w:p>
    <w:p w:rsidR="00A4002E" w:rsidRPr="00E5678E" w:rsidRDefault="00A4002E" w:rsidP="00A4002E">
      <w:pPr>
        <w:pStyle w:val="a3"/>
        <w:numPr>
          <w:ilvl w:val="0"/>
          <w:numId w:val="2"/>
        </w:numPr>
        <w:tabs>
          <w:tab w:val="left" w:pos="7140"/>
        </w:tabs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Жеке ыдысты пайдалану.</w:t>
      </w:r>
    </w:p>
    <w:p w:rsidR="00A4002E" w:rsidRPr="00E5678E" w:rsidRDefault="00A4002E" w:rsidP="00A4002E">
      <w:pPr>
        <w:pStyle w:val="a3"/>
        <w:numPr>
          <w:ilvl w:val="0"/>
          <w:numId w:val="2"/>
        </w:numPr>
        <w:tabs>
          <w:tab w:val="left" w:pos="7140"/>
        </w:tabs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Жеке гигиена заттарын  үйдегі адамдардан жеке ұстау.</w:t>
      </w:r>
    </w:p>
    <w:p w:rsidR="00A4002E" w:rsidRPr="00E5678E" w:rsidRDefault="00A4002E" w:rsidP="00A4002E">
      <w:pPr>
        <w:pStyle w:val="a3"/>
        <w:numPr>
          <w:ilvl w:val="0"/>
          <w:numId w:val="2"/>
        </w:numPr>
        <w:tabs>
          <w:tab w:val="left" w:pos="7140"/>
        </w:tabs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Үйге күн сайын ылғалды тазалау жасау.</w:t>
      </w:r>
    </w:p>
    <w:p w:rsidR="00A4002E" w:rsidRPr="00DF0A95" w:rsidRDefault="00A4002E" w:rsidP="00A4002E">
      <w:pPr>
        <w:pStyle w:val="a3"/>
        <w:tabs>
          <w:tab w:val="left" w:pos="7140"/>
        </w:tabs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Тұмау</w:t>
      </w:r>
      <w:r w:rsidRPr="00DF0A95">
        <w:rPr>
          <w:color w:val="333333"/>
          <w:sz w:val="28"/>
          <w:szCs w:val="28"/>
        </w:rPr>
        <w:t xml:space="preserve"> – заболевание не только неприятное, но и опасное своими осложнениями, которые развиваются при слабости им</w:t>
      </w:r>
      <w:r>
        <w:rPr>
          <w:color w:val="333333"/>
          <w:sz w:val="28"/>
          <w:szCs w:val="28"/>
        </w:rPr>
        <w:t>м</w:t>
      </w:r>
      <w:r w:rsidRPr="00DF0A95">
        <w:rPr>
          <w:color w:val="333333"/>
          <w:sz w:val="28"/>
          <w:szCs w:val="28"/>
        </w:rPr>
        <w:t xml:space="preserve">унной системы, </w:t>
      </w:r>
      <w:r>
        <w:rPr>
          <w:color w:val="333333"/>
          <w:sz w:val="28"/>
          <w:szCs w:val="28"/>
        </w:rPr>
        <w:t xml:space="preserve">отсутствии лечения </w:t>
      </w:r>
      <w:r w:rsidRPr="00DF0A95">
        <w:rPr>
          <w:color w:val="333333"/>
          <w:sz w:val="28"/>
          <w:szCs w:val="28"/>
        </w:rPr>
        <w:t>и нарушении режима.</w:t>
      </w:r>
    </w:p>
    <w:p w:rsidR="00A4002E" w:rsidRDefault="00A4002E" w:rsidP="00A400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</w:pPr>
    </w:p>
    <w:p w:rsidR="00531C06" w:rsidRDefault="00531C06" w:rsidP="00A4002E">
      <w:pPr>
        <w:jc w:val="both"/>
      </w:pPr>
    </w:p>
    <w:sectPr w:rsidR="0053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961"/>
    <w:multiLevelType w:val="hybridMultilevel"/>
    <w:tmpl w:val="B1C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1C9"/>
    <w:multiLevelType w:val="hybridMultilevel"/>
    <w:tmpl w:val="AE06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E"/>
    <w:rsid w:val="000319D2"/>
    <w:rsid w:val="00531C06"/>
    <w:rsid w:val="00A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2020-02-27T08:50:00Z</dcterms:created>
  <dcterms:modified xsi:type="dcterms:W3CDTF">2020-02-27T08:50:00Z</dcterms:modified>
</cp:coreProperties>
</file>