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BC5" w:rsidRPr="00A23BC5" w:rsidRDefault="00A23BC5" w:rsidP="00A23BC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sz w:val="21"/>
          <w:szCs w:val="21"/>
        </w:rPr>
      </w:pPr>
      <w:r w:rsidRPr="00A23BC5">
        <w:rPr>
          <w:rFonts w:ascii="Arial" w:hAnsi="Arial" w:cs="Arial"/>
        </w:rPr>
        <w:t>Правовое воспитание представляет собой целенаправленное, организованное и систематическое воздействие на личность формирующее правосознание, правовые установки, навыки и привычки активного правомерного поведения, правовую культуру. Воспитание плавно перетекает в сознание, формирует общую правовую культуру граждан.</w:t>
      </w:r>
    </w:p>
    <w:p w:rsidR="00A23BC5" w:rsidRPr="00A23BC5" w:rsidRDefault="00A23BC5" w:rsidP="00A23BC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sz w:val="21"/>
          <w:szCs w:val="21"/>
        </w:rPr>
      </w:pPr>
      <w:r w:rsidRPr="00A23BC5">
        <w:rPr>
          <w:rFonts w:ascii="Arial" w:hAnsi="Arial" w:cs="Arial"/>
          <w:bdr w:val="none" w:sz="0" w:space="0" w:color="auto" w:frame="1"/>
        </w:rPr>
        <w:t xml:space="preserve">      Чтобы успешно организовать </w:t>
      </w:r>
      <w:proofErr w:type="spellStart"/>
      <w:r w:rsidRPr="00A23BC5">
        <w:rPr>
          <w:rFonts w:ascii="Arial" w:hAnsi="Arial" w:cs="Arial"/>
          <w:bdr w:val="none" w:sz="0" w:space="0" w:color="auto" w:frame="1"/>
        </w:rPr>
        <w:t>правовоспитательную</w:t>
      </w:r>
      <w:proofErr w:type="spellEnd"/>
      <w:r w:rsidRPr="00A23BC5">
        <w:rPr>
          <w:rFonts w:ascii="Arial" w:hAnsi="Arial" w:cs="Arial"/>
          <w:bdr w:val="none" w:sz="0" w:space="0" w:color="auto" w:frame="1"/>
        </w:rPr>
        <w:t xml:space="preserve"> работу, прежде всего, необходимо понять, что такое правового воспитание. Сразу же необходимо оговориться, что единого понимания термина «правовое воспитание» сегодня нет. Одни под правовым воспитанием понимают обучение правовым знаниям и формирование понимания необходимости этого знания. Другие считают, что правое воспитание — это формирование уважения к праву, закону, а также навыков исполнения правовых норм. Третьи видят в правовом воспитании целенаправленную деятельность воспитателя правового обучения формированию у подрастающего поколения определенных убеждений, потребностей и интересов, ценностных ориентаций и установок поведения. Между тем правовое воспитание следует рассматривать, как весьма емкий и многообразный процесс, содержанием которого, прежде всего, является правовое просвещение, обучение основам права.</w:t>
      </w:r>
    </w:p>
    <w:p w:rsidR="00A23BC5" w:rsidRPr="00A23BC5" w:rsidRDefault="00A23BC5" w:rsidP="00A23BC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sz w:val="21"/>
          <w:szCs w:val="21"/>
        </w:rPr>
      </w:pPr>
      <w:r w:rsidRPr="00A23BC5">
        <w:rPr>
          <w:rFonts w:ascii="Arial" w:hAnsi="Arial" w:cs="Arial"/>
          <w:bdr w:val="none" w:sz="0" w:space="0" w:color="auto" w:frame="1"/>
        </w:rPr>
        <w:t>       Но это не только обогащение знаний воспитуемого о праве, законе, правовой деятельности, но и целенаправленное воздействие на сознание с целью формирования у человека опыта поведения в соответствии с действующей правовой нормой. Саади говорил: «Кот научился наукам, но не применяет их, похож на того, кто вспахал, но не сеет».</w:t>
      </w:r>
    </w:p>
    <w:p w:rsidR="00A23BC5" w:rsidRPr="00A23BC5" w:rsidRDefault="00A23BC5" w:rsidP="00A23BC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sz w:val="21"/>
          <w:szCs w:val="21"/>
        </w:rPr>
      </w:pPr>
      <w:r w:rsidRPr="00A23BC5">
        <w:rPr>
          <w:rFonts w:ascii="Arial" w:hAnsi="Arial" w:cs="Arial"/>
          <w:bdr w:val="none" w:sz="0" w:space="0" w:color="auto" w:frame="1"/>
        </w:rPr>
        <w:t>     Важная составная часть правового воспитания — формирование уважительного отношения к праву, закону, понимания их ценности и необходимости безусловного выполнения правовой нормы. Эта сторона правового воспитания важна тем, что задача построения правового государства требует, чтобы уважительное отношение к праву стало личной ценностной установкой человека. Сухомлинский писал: «Воспитание только тогда становится творением человека, когда бурные страсти владеют юными сердцами».</w:t>
      </w:r>
    </w:p>
    <w:p w:rsidR="00C30F85" w:rsidRPr="00A23BC5" w:rsidRDefault="00C30F85" w:rsidP="00A23BC5">
      <w:pPr>
        <w:jc w:val="both"/>
      </w:pPr>
    </w:p>
    <w:sectPr w:rsidR="00C30F85" w:rsidRPr="00A23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BC5"/>
    <w:rsid w:val="00A23BC5"/>
    <w:rsid w:val="00C30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4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2020-03-02T09:48:00Z</dcterms:created>
  <dcterms:modified xsi:type="dcterms:W3CDTF">2020-03-02T09:49:00Z</dcterms:modified>
</cp:coreProperties>
</file>