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44" w:rsidRPr="00196C44" w:rsidRDefault="00196C44" w:rsidP="00196C4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sz w:val="21"/>
          <w:szCs w:val="21"/>
        </w:rPr>
      </w:pPr>
      <w:r w:rsidRPr="00196C44">
        <w:rPr>
          <w:rFonts w:ascii="Verdana" w:hAnsi="Verdana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196C44">
        <w:rPr>
          <w:rFonts w:ascii="Verdana" w:hAnsi="Verdana"/>
          <w:sz w:val="21"/>
          <w:szCs w:val="21"/>
        </w:rPr>
        <w:t> </w:t>
      </w:r>
      <w:proofErr w:type="spellStart"/>
      <w:r w:rsidRPr="00196C44">
        <w:rPr>
          <w:rFonts w:ascii="Arial" w:hAnsi="Arial" w:cs="Arial"/>
        </w:rPr>
        <w:t>Құқықтық</w:t>
      </w:r>
      <w:proofErr w:type="spellEnd"/>
      <w:r w:rsidRPr="00196C44">
        <w:rPr>
          <w:rFonts w:ascii="Arial" w:hAnsi="Arial" w:cs="Arial"/>
        </w:rPr>
        <w:t xml:space="preserve"> </w:t>
      </w:r>
      <w:proofErr w:type="spellStart"/>
      <w:r w:rsidRPr="00196C44">
        <w:rPr>
          <w:rFonts w:ascii="Arial" w:hAnsi="Arial" w:cs="Arial"/>
        </w:rPr>
        <w:t>тәрбие</w:t>
      </w:r>
      <w:proofErr w:type="spellEnd"/>
      <w:r w:rsidRPr="00196C44">
        <w:rPr>
          <w:rFonts w:ascii="Arial" w:hAnsi="Arial" w:cs="Arial"/>
        </w:rPr>
        <w:t xml:space="preserve"> </w:t>
      </w:r>
      <w:proofErr w:type="spellStart"/>
      <w:r w:rsidRPr="00196C44">
        <w:rPr>
          <w:rFonts w:ascii="Arial" w:hAnsi="Arial" w:cs="Arial"/>
        </w:rPr>
        <w:t>адам</w:t>
      </w:r>
      <w:proofErr w:type="spellEnd"/>
      <w:r w:rsidRPr="00196C44">
        <w:rPr>
          <w:rFonts w:ascii="Arial" w:hAnsi="Arial" w:cs="Arial"/>
        </w:rPr>
        <w:t xml:space="preserve"> </w:t>
      </w:r>
      <w:proofErr w:type="spellStart"/>
      <w:r w:rsidRPr="00196C44">
        <w:rPr>
          <w:rFonts w:ascii="Arial" w:hAnsi="Arial" w:cs="Arial"/>
        </w:rPr>
        <w:t>өмі</w:t>
      </w:r>
      <w:proofErr w:type="gramStart"/>
      <w:r w:rsidRPr="00196C44">
        <w:rPr>
          <w:rFonts w:ascii="Arial" w:hAnsi="Arial" w:cs="Arial"/>
        </w:rPr>
        <w:t>р</w:t>
      </w:r>
      <w:proofErr w:type="gramEnd"/>
      <w:r w:rsidRPr="00196C44">
        <w:rPr>
          <w:rFonts w:ascii="Arial" w:hAnsi="Arial" w:cs="Arial"/>
        </w:rPr>
        <w:t>іне</w:t>
      </w:r>
      <w:proofErr w:type="spellEnd"/>
      <w:r w:rsidRPr="00196C44">
        <w:rPr>
          <w:rFonts w:ascii="Arial" w:hAnsi="Arial" w:cs="Arial"/>
        </w:rPr>
        <w:t xml:space="preserve"> </w:t>
      </w:r>
      <w:proofErr w:type="spellStart"/>
      <w:r w:rsidRPr="00196C44">
        <w:rPr>
          <w:rFonts w:ascii="Arial" w:hAnsi="Arial" w:cs="Arial"/>
        </w:rPr>
        <w:t>тұлғалық</w:t>
      </w:r>
      <w:proofErr w:type="spellEnd"/>
      <w:r w:rsidRPr="00196C44">
        <w:rPr>
          <w:rFonts w:ascii="Arial" w:hAnsi="Arial" w:cs="Arial"/>
        </w:rPr>
        <w:t xml:space="preserve"> </w:t>
      </w:r>
      <w:proofErr w:type="spellStart"/>
      <w:r w:rsidRPr="00196C44">
        <w:rPr>
          <w:rFonts w:ascii="Arial" w:hAnsi="Arial" w:cs="Arial"/>
        </w:rPr>
        <w:t>құқықтық</w:t>
      </w:r>
      <w:proofErr w:type="spellEnd"/>
      <w:r w:rsidRPr="00196C44">
        <w:rPr>
          <w:rFonts w:ascii="Arial" w:hAnsi="Arial" w:cs="Arial"/>
        </w:rPr>
        <w:t xml:space="preserve"> </w:t>
      </w:r>
      <w:proofErr w:type="spellStart"/>
      <w:r w:rsidRPr="00196C44">
        <w:rPr>
          <w:rFonts w:ascii="Arial" w:hAnsi="Arial" w:cs="Arial"/>
        </w:rPr>
        <w:t>сананы</w:t>
      </w:r>
      <w:proofErr w:type="spellEnd"/>
      <w:r w:rsidRPr="00196C44">
        <w:rPr>
          <w:rFonts w:ascii="Arial" w:hAnsi="Arial" w:cs="Arial"/>
        </w:rPr>
        <w:t xml:space="preserve">  </w:t>
      </w:r>
      <w:proofErr w:type="spellStart"/>
      <w:r w:rsidRPr="00196C44">
        <w:rPr>
          <w:rFonts w:ascii="Arial" w:hAnsi="Arial" w:cs="Arial"/>
        </w:rPr>
        <w:t>мақсатқа</w:t>
      </w:r>
      <w:proofErr w:type="spellEnd"/>
      <w:r w:rsidRPr="00196C44">
        <w:rPr>
          <w:rFonts w:ascii="Arial" w:hAnsi="Arial" w:cs="Arial"/>
        </w:rPr>
        <w:t xml:space="preserve"> </w:t>
      </w:r>
      <w:proofErr w:type="spellStart"/>
      <w:r w:rsidRPr="00196C44">
        <w:rPr>
          <w:rFonts w:ascii="Arial" w:hAnsi="Arial" w:cs="Arial"/>
        </w:rPr>
        <w:t>бағытталған</w:t>
      </w:r>
      <w:proofErr w:type="spellEnd"/>
      <w:r w:rsidRPr="00196C44">
        <w:rPr>
          <w:rFonts w:ascii="Arial" w:hAnsi="Arial" w:cs="Arial"/>
        </w:rPr>
        <w:t xml:space="preserve"> , </w:t>
      </w:r>
      <w:proofErr w:type="spellStart"/>
      <w:r w:rsidRPr="00196C44">
        <w:rPr>
          <w:rFonts w:ascii="Arial" w:hAnsi="Arial" w:cs="Arial"/>
        </w:rPr>
        <w:t>ұйымдастырылған,</w:t>
      </w:r>
      <w:proofErr w:type="spellEnd"/>
      <w:r w:rsidRPr="00196C44">
        <w:rPr>
          <w:rFonts w:ascii="Arial" w:hAnsi="Arial" w:cs="Arial"/>
        </w:rPr>
        <w:t xml:space="preserve"> </w:t>
      </w:r>
      <w:proofErr w:type="spellStart"/>
      <w:r w:rsidRPr="00196C44">
        <w:rPr>
          <w:rFonts w:ascii="Arial" w:hAnsi="Arial" w:cs="Arial"/>
        </w:rPr>
        <w:t>жүйелі</w:t>
      </w:r>
      <w:proofErr w:type="spellEnd"/>
      <w:r w:rsidRPr="00196C44">
        <w:rPr>
          <w:rFonts w:ascii="Arial" w:hAnsi="Arial" w:cs="Arial"/>
        </w:rPr>
        <w:t xml:space="preserve"> сана –</w:t>
      </w:r>
      <w:proofErr w:type="spellStart"/>
      <w:r w:rsidRPr="00196C44">
        <w:rPr>
          <w:rFonts w:ascii="Arial" w:hAnsi="Arial" w:cs="Arial"/>
        </w:rPr>
        <w:t>сезімін</w:t>
      </w:r>
      <w:proofErr w:type="spellEnd"/>
      <w:r w:rsidRPr="00196C44">
        <w:rPr>
          <w:rFonts w:ascii="Arial" w:hAnsi="Arial" w:cs="Arial"/>
        </w:rPr>
        <w:t xml:space="preserve"> </w:t>
      </w:r>
      <w:proofErr w:type="spellStart"/>
      <w:r w:rsidRPr="00196C44">
        <w:rPr>
          <w:rFonts w:ascii="Arial" w:hAnsi="Arial" w:cs="Arial"/>
        </w:rPr>
        <w:t>қалыптастырады.</w:t>
      </w:r>
      <w:proofErr w:type="spellEnd"/>
    </w:p>
    <w:p w:rsidR="00196C44" w:rsidRPr="00196C44" w:rsidRDefault="00196C44" w:rsidP="00196C4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sz w:val="21"/>
          <w:szCs w:val="21"/>
        </w:rPr>
      </w:pPr>
      <w:r w:rsidRPr="00196C44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Тәрбие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санағы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өті</w:t>
      </w:r>
      <w:proofErr w:type="gramStart"/>
      <w:r w:rsidRPr="00196C44">
        <w:rPr>
          <w:rFonts w:ascii="Arial" w:hAnsi="Arial" w:cs="Arial"/>
          <w:bdr w:val="none" w:sz="0" w:space="0" w:color="auto" w:frame="1"/>
        </w:rPr>
        <w:t>п</w:t>
      </w:r>
      <w:proofErr w:type="gramEnd"/>
      <w:r w:rsidRPr="00196C44">
        <w:rPr>
          <w:rFonts w:ascii="Arial" w:hAnsi="Arial" w:cs="Arial"/>
          <w:bdr w:val="none" w:sz="0" w:space="0" w:color="auto" w:frame="1"/>
        </w:rPr>
        <w:t>,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азаматтардың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құқықтың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мәдениетін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жүйеге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келтіреді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>.</w:t>
      </w:r>
    </w:p>
    <w:p w:rsidR="00196C44" w:rsidRPr="00196C44" w:rsidRDefault="00196C44" w:rsidP="00196C4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sz w:val="21"/>
          <w:szCs w:val="21"/>
        </w:rPr>
      </w:pPr>
      <w:r w:rsidRPr="00196C44">
        <w:rPr>
          <w:rFonts w:ascii="Arial" w:hAnsi="Arial" w:cs="Arial"/>
          <w:bdr w:val="none" w:sz="0" w:space="0" w:color="auto" w:frame="1"/>
        </w:rPr>
        <w:t>     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Құқықтық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тәрбиені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дұрыс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ұйымдастыру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үшін,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ең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алдымен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құқықтың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тәрбиенің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не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екенін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түсінген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абзал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.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Айта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кету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керек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>, «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құқықтық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тәрбие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»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деген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ұғымның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ортақ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термині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жоқ.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Біреулер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құқықтық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тәрбие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деп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құқықтық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бі</w:t>
      </w:r>
      <w:proofErr w:type="gramStart"/>
      <w:r w:rsidRPr="00196C44">
        <w:rPr>
          <w:rFonts w:ascii="Arial" w:hAnsi="Arial" w:cs="Arial"/>
          <w:bdr w:val="none" w:sz="0" w:space="0" w:color="auto" w:frame="1"/>
        </w:rPr>
        <w:t>л</w:t>
      </w:r>
      <w:proofErr w:type="gramEnd"/>
      <w:r w:rsidRPr="00196C44">
        <w:rPr>
          <w:rFonts w:ascii="Arial" w:hAnsi="Arial" w:cs="Arial"/>
          <w:bdr w:val="none" w:sz="0" w:space="0" w:color="auto" w:frame="1"/>
        </w:rPr>
        <w:t>імді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түсінеді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бұл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білімді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оқытуды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қажет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деп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қалыптастырады.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Басқалар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құқықтық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тәрбие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–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құқыққа</w:t>
      </w:r>
      <w:proofErr w:type="spellEnd"/>
      <w:proofErr w:type="gramStart"/>
      <w:r w:rsidRPr="00196C44">
        <w:rPr>
          <w:rFonts w:ascii="Arial" w:hAnsi="Arial" w:cs="Arial"/>
          <w:bdr w:val="none" w:sz="0" w:space="0" w:color="auto" w:frame="1"/>
        </w:rPr>
        <w:t xml:space="preserve"> ,</w:t>
      </w:r>
      <w:proofErr w:type="gram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заңға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деген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құрмет,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сонымен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қатар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құқықтық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нормаларды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орындаудағы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дағды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деп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түсінеді.Үшіншілер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құқықтық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тәрбиеде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тәрбиешінің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мақсатқа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бағытталған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іс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–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әрекетін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болашақ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ұрпақтың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бойында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белгілі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бір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көзқарасты,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қажеттіліктер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мен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кызығушылықтарды,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құнды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бағдарлаулар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мен 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тәрті</w:t>
      </w:r>
      <w:proofErr w:type="gramStart"/>
      <w:r w:rsidRPr="00196C44">
        <w:rPr>
          <w:rFonts w:ascii="Arial" w:hAnsi="Arial" w:cs="Arial"/>
          <w:bdr w:val="none" w:sz="0" w:space="0" w:color="auto" w:frame="1"/>
        </w:rPr>
        <w:t>пт</w:t>
      </w:r>
      <w:proofErr w:type="gramEnd"/>
      <w:r w:rsidRPr="00196C44">
        <w:rPr>
          <w:rFonts w:ascii="Arial" w:hAnsi="Arial" w:cs="Arial"/>
          <w:bdr w:val="none" w:sz="0" w:space="0" w:color="auto" w:frame="1"/>
        </w:rPr>
        <w:t>ің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қондырысын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қалыптастырады.</w:t>
      </w:r>
      <w:proofErr w:type="spellEnd"/>
    </w:p>
    <w:p w:rsidR="00196C44" w:rsidRPr="00196C44" w:rsidRDefault="00196C44" w:rsidP="00196C4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sz w:val="21"/>
          <w:szCs w:val="21"/>
        </w:rPr>
      </w:pPr>
      <w:r w:rsidRPr="00196C44">
        <w:rPr>
          <w:rFonts w:ascii="Arial" w:hAnsi="Arial" w:cs="Arial"/>
          <w:bdr w:val="none" w:sz="0" w:space="0" w:color="auto" w:frame="1"/>
        </w:rPr>
        <w:t xml:space="preserve">   Сонда да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құқықтық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тәрбиені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мазмұны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құқықтық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ағартушылық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болатын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тиімді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жа</w:t>
      </w:r>
      <w:proofErr w:type="gramStart"/>
      <w:r w:rsidRPr="00196C44">
        <w:rPr>
          <w:rFonts w:ascii="Arial" w:hAnsi="Arial" w:cs="Arial"/>
          <w:bdr w:val="none" w:sz="0" w:space="0" w:color="auto" w:frame="1"/>
        </w:rPr>
        <w:t>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>-</w:t>
      </w:r>
      <w:proofErr w:type="gram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жақты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процесс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ретінде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қарастырған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жөн</w:t>
      </w:r>
      <w:proofErr w:type="spellEnd"/>
    </w:p>
    <w:p w:rsidR="00196C44" w:rsidRPr="00196C44" w:rsidRDefault="00196C44" w:rsidP="00196C4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sz w:val="21"/>
          <w:szCs w:val="21"/>
        </w:rPr>
      </w:pPr>
      <w:r w:rsidRPr="00196C44">
        <w:rPr>
          <w:rFonts w:ascii="Arial" w:hAnsi="Arial" w:cs="Arial"/>
          <w:bdr w:val="none" w:sz="0" w:space="0" w:color="auto" w:frame="1"/>
        </w:rPr>
        <w:t>   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Бірақ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тәрбиешінің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құқық,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заң,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құқықтық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і</w:t>
      </w:r>
      <w:proofErr w:type="gramStart"/>
      <w:r w:rsidRPr="00196C44">
        <w:rPr>
          <w:rFonts w:ascii="Arial" w:hAnsi="Arial" w:cs="Arial"/>
          <w:bdr w:val="none" w:sz="0" w:space="0" w:color="auto" w:frame="1"/>
        </w:rPr>
        <w:t>с-</w:t>
      </w:r>
      <w:proofErr w:type="gramEnd"/>
      <w:r w:rsidRPr="00196C44">
        <w:rPr>
          <w:rFonts w:ascii="Arial" w:hAnsi="Arial" w:cs="Arial"/>
          <w:bdr w:val="none" w:sz="0" w:space="0" w:color="auto" w:frame="1"/>
        </w:rPr>
        <w:t>әрекет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жөніндегі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білімін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байыту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ғана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емес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сонымен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қатар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құқықтық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нормаларға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сай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адамның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өзін-өзі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жетілдіруге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арналған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, 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тәрбиеленеуші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тұлғаның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 сана-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сезіміне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әсер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ету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>.</w:t>
      </w:r>
    </w:p>
    <w:p w:rsidR="00196C44" w:rsidRPr="00196C44" w:rsidRDefault="00196C44" w:rsidP="00196C4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sz w:val="21"/>
          <w:szCs w:val="21"/>
        </w:rPr>
      </w:pPr>
      <w:r w:rsidRPr="00196C44">
        <w:rPr>
          <w:rFonts w:ascii="Arial" w:hAnsi="Arial" w:cs="Arial"/>
          <w:bdr w:val="none" w:sz="0" w:space="0" w:color="auto" w:frame="1"/>
        </w:rPr>
        <w:t xml:space="preserve">    Саади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айтқандай,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«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Кімде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кім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ғылымға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үйрені</w:t>
      </w:r>
      <w:proofErr w:type="gramStart"/>
      <w:r w:rsidRPr="00196C44">
        <w:rPr>
          <w:rFonts w:ascii="Arial" w:hAnsi="Arial" w:cs="Arial"/>
          <w:bdr w:val="none" w:sz="0" w:space="0" w:color="auto" w:frame="1"/>
        </w:rPr>
        <w:t>п</w:t>
      </w:r>
      <w:proofErr w:type="gramEnd"/>
      <w:r w:rsidRPr="00196C44">
        <w:rPr>
          <w:rFonts w:ascii="Arial" w:hAnsi="Arial" w:cs="Arial"/>
          <w:bdr w:val="none" w:sz="0" w:space="0" w:color="auto" w:frame="1"/>
        </w:rPr>
        <w:t>,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оны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қолданбаса,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сол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жерді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жыртқанмен,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екпегенге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ұқсайды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>»</w:t>
      </w:r>
    </w:p>
    <w:p w:rsidR="00196C44" w:rsidRPr="00196C44" w:rsidRDefault="00196C44" w:rsidP="00196C4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sz w:val="21"/>
          <w:szCs w:val="21"/>
        </w:rPr>
      </w:pPr>
      <w:r w:rsidRPr="00196C44">
        <w:rPr>
          <w:rFonts w:ascii="Arial" w:hAnsi="Arial" w:cs="Arial"/>
          <w:bdr w:val="none" w:sz="0" w:space="0" w:color="auto" w:frame="1"/>
        </w:rPr>
        <w:t>   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Құқықтық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тәрбиенің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маңызды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құрамды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бөлігі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–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құқыққа,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заңға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деген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сы</w:t>
      </w:r>
      <w:proofErr w:type="gramStart"/>
      <w:r w:rsidRPr="00196C44">
        <w:rPr>
          <w:rFonts w:ascii="Arial" w:hAnsi="Arial" w:cs="Arial"/>
          <w:bdr w:val="none" w:sz="0" w:space="0" w:color="auto" w:frame="1"/>
        </w:rPr>
        <w:t>й-</w:t>
      </w:r>
      <w:proofErr w:type="gramEnd"/>
      <w:r w:rsidRPr="00196C44">
        <w:rPr>
          <w:rFonts w:ascii="Arial" w:hAnsi="Arial" w:cs="Arial"/>
          <w:bdr w:val="none" w:sz="0" w:space="0" w:color="auto" w:frame="1"/>
        </w:rPr>
        <w:t>құрметті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қалыптастыруды,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оның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құндылығын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сөзсіз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орындалуының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қажеттілігін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түсіндіреді.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Құқықтық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тәрбиенің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бұл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жағының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құқықтық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мемлекетті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қалыптастыру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мақсатындағы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өзектілігі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құқыққа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деген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сый-құрметтік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қарым-қатынас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ә</w:t>
      </w:r>
      <w:proofErr w:type="gramStart"/>
      <w:r w:rsidRPr="00196C44">
        <w:rPr>
          <w:rFonts w:ascii="Arial" w:hAnsi="Arial" w:cs="Arial"/>
          <w:bdr w:val="none" w:sz="0" w:space="0" w:color="auto" w:frame="1"/>
        </w:rPr>
        <w:t>р</w:t>
      </w:r>
      <w:proofErr w:type="spellEnd"/>
      <w:proofErr w:type="gram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адамның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бойындағы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құнды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қондырысы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болуында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>.</w:t>
      </w:r>
    </w:p>
    <w:p w:rsidR="00196C44" w:rsidRPr="00196C44" w:rsidRDefault="00196C44" w:rsidP="00196C4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sz w:val="21"/>
          <w:szCs w:val="21"/>
        </w:rPr>
      </w:pPr>
      <w:r w:rsidRPr="00196C44">
        <w:rPr>
          <w:rFonts w:ascii="Arial" w:hAnsi="Arial" w:cs="Arial"/>
          <w:bdr w:val="none" w:sz="0" w:space="0" w:color="auto" w:frame="1"/>
        </w:rPr>
        <w:t xml:space="preserve">  Сухомлинский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жазғандай: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«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Тәрбие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тек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жас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жүректерді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жалынды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сезімдер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жаулаған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кезде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ғана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адамның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тудырған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жаратылысына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айналады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»</w:t>
      </w:r>
    </w:p>
    <w:p w:rsidR="00196C44" w:rsidRPr="00196C44" w:rsidRDefault="00196C44" w:rsidP="00196C44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sz w:val="21"/>
          <w:szCs w:val="21"/>
        </w:rPr>
      </w:pPr>
      <w:r w:rsidRPr="00196C44">
        <w:rPr>
          <w:rFonts w:ascii="Arial" w:hAnsi="Arial" w:cs="Arial"/>
          <w:bdr w:val="none" w:sz="0" w:space="0" w:color="auto" w:frame="1"/>
        </w:rPr>
        <w:t> «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Отаншылдық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>»–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қоғамның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мемлекеттің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барлық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өмірдің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саласындағы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ең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бі</w:t>
      </w:r>
      <w:proofErr w:type="gramStart"/>
      <w:r w:rsidRPr="00196C44">
        <w:rPr>
          <w:rFonts w:ascii="Arial" w:hAnsi="Arial" w:cs="Arial"/>
          <w:bdr w:val="none" w:sz="0" w:space="0" w:color="auto" w:frame="1"/>
        </w:rPr>
        <w:t>р</w:t>
      </w:r>
      <w:proofErr w:type="spellEnd"/>
      <w:proofErr w:type="gram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маңызды,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құнды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дүниесі,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ол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тұлғаның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рухани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жетістігі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болып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табылады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,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оның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ең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жоғарғы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даму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деңгейін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және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 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елі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үшін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белсенді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іс-әрекетін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істе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көрсетуде</w:t>
      </w:r>
      <w:proofErr w:type="spellEnd"/>
      <w:r w:rsidRPr="00196C44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196C44">
        <w:rPr>
          <w:rFonts w:ascii="Arial" w:hAnsi="Arial" w:cs="Arial"/>
          <w:bdr w:val="none" w:sz="0" w:space="0" w:color="auto" w:frame="1"/>
        </w:rPr>
        <w:t>байқалады.</w:t>
      </w:r>
      <w:proofErr w:type="spellEnd"/>
    </w:p>
    <w:p w:rsidR="008E1544" w:rsidRPr="00196C44" w:rsidRDefault="008E1544" w:rsidP="00196C44">
      <w:pPr>
        <w:jc w:val="both"/>
      </w:pPr>
    </w:p>
    <w:sectPr w:rsidR="008E1544" w:rsidRPr="0019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6C44"/>
    <w:rsid w:val="00196C44"/>
    <w:rsid w:val="008E1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2020-03-02T09:48:00Z</dcterms:created>
  <dcterms:modified xsi:type="dcterms:W3CDTF">2020-03-02T09:48:00Z</dcterms:modified>
</cp:coreProperties>
</file>