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37F" w:rsidRDefault="001A1881" w:rsidP="009A3987">
      <w:pPr>
        <w:rPr>
          <w:lang w:val="kk-KZ"/>
        </w:rPr>
      </w:pPr>
      <w:r>
        <w:rPr>
          <w:color w:val="3399FF"/>
          <w:lang w:val="kk-KZ"/>
        </w:rPr>
        <w:t xml:space="preserve">         </w:t>
      </w:r>
      <w:r w:rsidR="00442A66">
        <w:rPr>
          <w:color w:val="1F497D" w:themeColor="text2"/>
          <w:lang w:val="kk-KZ"/>
        </w:rPr>
        <w:t xml:space="preserve">Нұр-Сұлтан </w:t>
      </w:r>
      <w:r w:rsidRPr="00584EA5">
        <w:rPr>
          <w:color w:val="1F497D" w:themeColor="text2"/>
          <w:lang w:val="kk-KZ"/>
        </w:rPr>
        <w:t xml:space="preserve">қаласы                                                                                                         город </w:t>
      </w:r>
      <w:r w:rsidR="00442A66">
        <w:rPr>
          <w:color w:val="1F497D" w:themeColor="text2"/>
          <w:lang w:val="kk-KZ"/>
        </w:rPr>
        <w:t>Нур-Султан</w:t>
      </w:r>
      <w:r w:rsidRPr="00584EA5">
        <w:rPr>
          <w:color w:val="1F497D" w:themeColor="text2"/>
          <w:lang w:val="kk-KZ"/>
        </w:rPr>
        <w:t xml:space="preserve">                                                                                                             </w:t>
      </w:r>
    </w:p>
    <w:p w:rsidR="009A3987" w:rsidRPr="009A3987" w:rsidRDefault="009A3987" w:rsidP="009A3987">
      <w:pPr>
        <w:rPr>
          <w:lang w:val="kk-KZ"/>
        </w:rPr>
      </w:pPr>
    </w:p>
    <w:p w:rsidR="008A437F" w:rsidRDefault="008A437F" w:rsidP="00697879">
      <w:pPr>
        <w:ind w:firstLine="708"/>
        <w:jc w:val="both"/>
        <w:rPr>
          <w:b/>
          <w:sz w:val="28"/>
          <w:szCs w:val="28"/>
          <w:lang w:val="kk-KZ"/>
        </w:rPr>
      </w:pPr>
    </w:p>
    <w:p w:rsidR="00F80B47" w:rsidRPr="008A2FA5" w:rsidRDefault="009A3987" w:rsidP="00F80B47">
      <w:pPr>
        <w:pStyle w:val="Standard"/>
        <w:jc w:val="both"/>
        <w:rPr>
          <w:b/>
          <w:sz w:val="28"/>
          <w:szCs w:val="28"/>
          <w:lang w:val="kk-KZ"/>
        </w:rPr>
      </w:pPr>
      <w:r>
        <w:rPr>
          <w:b/>
          <w:sz w:val="28"/>
          <w:szCs w:val="28"/>
          <w:lang w:val="kk-KZ"/>
        </w:rPr>
        <w:t>«</w:t>
      </w:r>
      <w:r w:rsidR="00F80B47" w:rsidRPr="008A2FA5">
        <w:rPr>
          <w:b/>
          <w:sz w:val="28"/>
          <w:szCs w:val="28"/>
          <w:lang w:val="kk-KZ"/>
        </w:rPr>
        <w:t xml:space="preserve">Пандемия кезеңінде білім беру </w:t>
      </w:r>
    </w:p>
    <w:p w:rsidR="00F80B47" w:rsidRPr="008A2FA5" w:rsidRDefault="00F80B47" w:rsidP="00F80B47">
      <w:pPr>
        <w:pStyle w:val="Standard"/>
        <w:jc w:val="both"/>
        <w:rPr>
          <w:b/>
          <w:sz w:val="28"/>
          <w:szCs w:val="28"/>
          <w:lang w:val="kk-KZ"/>
        </w:rPr>
      </w:pPr>
      <w:r w:rsidRPr="000648A2">
        <w:rPr>
          <w:b/>
          <w:sz w:val="28"/>
          <w:szCs w:val="28"/>
          <w:lang w:val="kk-KZ"/>
        </w:rPr>
        <w:t>ұйымдарында COVID-19 коронавирустық</w:t>
      </w:r>
    </w:p>
    <w:p w:rsidR="00F80B47" w:rsidRPr="008A2FA5" w:rsidRDefault="00F80B47" w:rsidP="00F80B47">
      <w:pPr>
        <w:pStyle w:val="Standard"/>
        <w:jc w:val="both"/>
        <w:rPr>
          <w:b/>
          <w:sz w:val="28"/>
          <w:szCs w:val="28"/>
          <w:lang w:val="kk-KZ"/>
        </w:rPr>
      </w:pPr>
      <w:r w:rsidRPr="008A2FA5">
        <w:rPr>
          <w:b/>
          <w:sz w:val="28"/>
          <w:szCs w:val="28"/>
          <w:lang w:val="kk-KZ"/>
        </w:rPr>
        <w:t>инфекцияның таралуына жол бермеу</w:t>
      </w:r>
    </w:p>
    <w:p w:rsidR="00F80B47" w:rsidRPr="008A2FA5" w:rsidRDefault="00F80B47" w:rsidP="00F80B47">
      <w:pPr>
        <w:pStyle w:val="Standard"/>
        <w:tabs>
          <w:tab w:val="left" w:pos="7291"/>
        </w:tabs>
        <w:jc w:val="both"/>
        <w:rPr>
          <w:sz w:val="28"/>
          <w:szCs w:val="28"/>
          <w:lang w:val="kk-KZ"/>
        </w:rPr>
      </w:pPr>
      <w:r w:rsidRPr="008A2FA5">
        <w:rPr>
          <w:b/>
          <w:sz w:val="28"/>
          <w:szCs w:val="28"/>
          <w:lang w:val="kk-KZ"/>
        </w:rPr>
        <w:t>жөніндегі шараларды күшейту туралы</w:t>
      </w:r>
      <w:r w:rsidR="009A3987">
        <w:rPr>
          <w:b/>
          <w:sz w:val="28"/>
          <w:szCs w:val="28"/>
          <w:lang w:val="kk-KZ"/>
        </w:rPr>
        <w:t>»</w:t>
      </w:r>
      <w:r>
        <w:rPr>
          <w:b/>
          <w:sz w:val="28"/>
          <w:szCs w:val="28"/>
          <w:lang w:val="kk-KZ"/>
        </w:rPr>
        <w:tab/>
      </w:r>
    </w:p>
    <w:p w:rsidR="009A3987" w:rsidRDefault="009A3987" w:rsidP="009A3987">
      <w:pPr>
        <w:rPr>
          <w:b/>
          <w:sz w:val="28"/>
          <w:szCs w:val="28"/>
          <w:lang w:val="kk-KZ"/>
        </w:rPr>
      </w:pPr>
      <w:r w:rsidRPr="0021368F">
        <w:rPr>
          <w:b/>
          <w:sz w:val="28"/>
          <w:szCs w:val="28"/>
          <w:lang w:val="kk-KZ"/>
        </w:rPr>
        <w:t xml:space="preserve">Қазақстан Республикасы Білім </w:t>
      </w:r>
    </w:p>
    <w:p w:rsidR="009A3987" w:rsidRDefault="009A3987" w:rsidP="009A3987">
      <w:pPr>
        <w:rPr>
          <w:b/>
          <w:sz w:val="28"/>
          <w:szCs w:val="28"/>
          <w:lang w:val="kk-KZ"/>
        </w:rPr>
      </w:pPr>
      <w:r w:rsidRPr="0021368F">
        <w:rPr>
          <w:b/>
          <w:sz w:val="28"/>
          <w:szCs w:val="28"/>
          <w:lang w:val="kk-KZ"/>
        </w:rPr>
        <w:t>және ғылым министрінің  20</w:t>
      </w:r>
      <w:r>
        <w:rPr>
          <w:b/>
          <w:sz w:val="28"/>
          <w:szCs w:val="28"/>
          <w:lang w:val="kk-KZ"/>
        </w:rPr>
        <w:t>20</w:t>
      </w:r>
      <w:r w:rsidRPr="0021368F">
        <w:rPr>
          <w:b/>
          <w:sz w:val="28"/>
          <w:szCs w:val="28"/>
          <w:lang w:val="kk-KZ"/>
        </w:rPr>
        <w:t xml:space="preserve"> жылғы </w:t>
      </w:r>
    </w:p>
    <w:p w:rsidR="009A3987" w:rsidRDefault="009A3987" w:rsidP="009A3987">
      <w:pPr>
        <w:rPr>
          <w:b/>
          <w:sz w:val="28"/>
          <w:szCs w:val="28"/>
          <w:lang w:val="kk-KZ"/>
        </w:rPr>
      </w:pPr>
      <w:r>
        <w:rPr>
          <w:b/>
          <w:sz w:val="28"/>
          <w:szCs w:val="28"/>
          <w:lang w:val="kk-KZ"/>
        </w:rPr>
        <w:t xml:space="preserve">1 сәуірдегі </w:t>
      </w:r>
      <w:r w:rsidRPr="0021368F">
        <w:rPr>
          <w:b/>
          <w:sz w:val="28"/>
          <w:szCs w:val="28"/>
          <w:lang w:val="kk-KZ"/>
        </w:rPr>
        <w:t xml:space="preserve">№ </w:t>
      </w:r>
      <w:r>
        <w:rPr>
          <w:b/>
          <w:sz w:val="28"/>
          <w:szCs w:val="28"/>
          <w:lang w:val="kk-KZ"/>
        </w:rPr>
        <w:t>123</w:t>
      </w:r>
      <w:r w:rsidRPr="0021368F">
        <w:rPr>
          <w:b/>
          <w:sz w:val="28"/>
          <w:szCs w:val="28"/>
          <w:lang w:val="kk-KZ"/>
        </w:rPr>
        <w:t xml:space="preserve"> бұйрығына</w:t>
      </w:r>
    </w:p>
    <w:p w:rsidR="008A437F" w:rsidRPr="009A3987" w:rsidRDefault="009A3987" w:rsidP="009A3987">
      <w:pPr>
        <w:rPr>
          <w:lang w:val="kk-KZ"/>
        </w:rPr>
      </w:pPr>
      <w:r w:rsidRPr="0021368F">
        <w:rPr>
          <w:b/>
          <w:sz w:val="28"/>
          <w:szCs w:val="28"/>
          <w:lang w:val="kk-KZ"/>
        </w:rPr>
        <w:t xml:space="preserve"> </w:t>
      </w:r>
      <w:r w:rsidR="00220590">
        <w:rPr>
          <w:b/>
          <w:sz w:val="28"/>
          <w:szCs w:val="28"/>
          <w:lang w:val="kk-KZ"/>
        </w:rPr>
        <w:t xml:space="preserve">толықтыру </w:t>
      </w:r>
      <w:r w:rsidRPr="0021368F">
        <w:rPr>
          <w:b/>
          <w:sz w:val="28"/>
          <w:szCs w:val="28"/>
          <w:lang w:val="kk-KZ"/>
        </w:rPr>
        <w:t>енгізу турал</w:t>
      </w:r>
      <w:r>
        <w:rPr>
          <w:b/>
          <w:sz w:val="28"/>
          <w:szCs w:val="28"/>
          <w:lang w:val="kk-KZ"/>
        </w:rPr>
        <w:t>ы</w:t>
      </w:r>
    </w:p>
    <w:p w:rsidR="008A437F" w:rsidRDefault="008A437F" w:rsidP="00697879">
      <w:pPr>
        <w:ind w:firstLine="708"/>
        <w:jc w:val="both"/>
        <w:rPr>
          <w:b/>
          <w:sz w:val="28"/>
          <w:szCs w:val="28"/>
          <w:lang w:val="kk-KZ"/>
        </w:rPr>
      </w:pPr>
    </w:p>
    <w:p w:rsidR="008A437F" w:rsidRDefault="008A437F" w:rsidP="00697879">
      <w:pPr>
        <w:ind w:firstLine="708"/>
        <w:jc w:val="both"/>
        <w:rPr>
          <w:b/>
          <w:sz w:val="28"/>
          <w:szCs w:val="28"/>
          <w:lang w:val="kk-KZ"/>
        </w:rPr>
      </w:pPr>
    </w:p>
    <w:p w:rsidR="00697879" w:rsidRPr="005C6B9A" w:rsidRDefault="006E660C" w:rsidP="006E660C">
      <w:pPr>
        <w:ind w:firstLine="709"/>
        <w:jc w:val="both"/>
        <w:rPr>
          <w:b/>
          <w:sz w:val="28"/>
          <w:szCs w:val="28"/>
          <w:lang w:val="kk-KZ"/>
        </w:rPr>
      </w:pPr>
      <w:r w:rsidRPr="008F1FEA">
        <w:rPr>
          <w:b/>
          <w:sz w:val="28"/>
          <w:szCs w:val="28"/>
          <w:lang w:val="kk-KZ"/>
        </w:rPr>
        <w:t>БҰЙЫРАМЫН:</w:t>
      </w:r>
    </w:p>
    <w:p w:rsidR="006E660C" w:rsidRPr="000026AE" w:rsidRDefault="0024002F" w:rsidP="006E660C">
      <w:pPr>
        <w:ind w:firstLine="709"/>
        <w:jc w:val="both"/>
        <w:rPr>
          <w:sz w:val="28"/>
          <w:szCs w:val="28"/>
          <w:lang w:val="kk-KZ"/>
        </w:rPr>
      </w:pPr>
      <w:r>
        <w:rPr>
          <w:sz w:val="28"/>
          <w:szCs w:val="28"/>
          <w:lang w:val="kk-KZ"/>
        </w:rPr>
        <w:t xml:space="preserve">1. </w:t>
      </w:r>
      <w:r w:rsidR="00473898" w:rsidRPr="000026AE">
        <w:rPr>
          <w:sz w:val="28"/>
          <w:szCs w:val="28"/>
          <w:lang w:val="kk-KZ"/>
        </w:rPr>
        <w:t>«</w:t>
      </w:r>
      <w:r w:rsidR="006E660C" w:rsidRPr="000026AE">
        <w:rPr>
          <w:sz w:val="28"/>
          <w:szCs w:val="28"/>
          <w:lang w:val="kk-KZ"/>
        </w:rPr>
        <w:t xml:space="preserve">Пандемия кезеңінде білім беру ұйымдарында </w:t>
      </w:r>
      <w:r w:rsidR="00473898" w:rsidRPr="000026AE">
        <w:rPr>
          <w:sz w:val="28"/>
          <w:szCs w:val="28"/>
          <w:lang w:val="kk-KZ"/>
        </w:rPr>
        <w:t xml:space="preserve">COVID-19 </w:t>
      </w:r>
      <w:r w:rsidR="006E660C" w:rsidRPr="000026AE">
        <w:rPr>
          <w:sz w:val="28"/>
          <w:szCs w:val="28"/>
          <w:lang w:val="kk-KZ"/>
        </w:rPr>
        <w:t>коронавирустық инфекциясының таралуына жол бермеу жөніндегі шараларды күшейту туралы</w:t>
      </w:r>
      <w:r w:rsidR="00473898" w:rsidRPr="000026AE">
        <w:rPr>
          <w:sz w:val="28"/>
          <w:szCs w:val="28"/>
          <w:lang w:val="kk-KZ"/>
        </w:rPr>
        <w:t>»</w:t>
      </w:r>
      <w:r w:rsidR="006E660C" w:rsidRPr="000026AE">
        <w:rPr>
          <w:sz w:val="28"/>
          <w:szCs w:val="28"/>
          <w:lang w:val="kk-KZ"/>
        </w:rPr>
        <w:t xml:space="preserve"> Қазақстан Республикасы Білім және ғылым министрінің </w:t>
      </w:r>
      <w:r>
        <w:rPr>
          <w:sz w:val="28"/>
          <w:szCs w:val="28"/>
          <w:lang w:val="kk-KZ"/>
        </w:rPr>
        <w:t xml:space="preserve">                 </w:t>
      </w:r>
      <w:r w:rsidR="006E660C" w:rsidRPr="000026AE">
        <w:rPr>
          <w:sz w:val="28"/>
          <w:szCs w:val="28"/>
          <w:lang w:val="kk-KZ"/>
        </w:rPr>
        <w:t>2020 жылғы 1 сәуірдегі</w:t>
      </w:r>
      <w:r w:rsidR="008A437F" w:rsidRPr="000026AE">
        <w:rPr>
          <w:sz w:val="28"/>
          <w:szCs w:val="28"/>
          <w:lang w:val="kk-KZ"/>
        </w:rPr>
        <w:t xml:space="preserve"> </w:t>
      </w:r>
      <w:r w:rsidR="006E660C" w:rsidRPr="000026AE">
        <w:rPr>
          <w:sz w:val="28"/>
          <w:szCs w:val="28"/>
          <w:lang w:val="kk-KZ"/>
        </w:rPr>
        <w:t>№ 123 бұйрығына мынадай толықтыру енгізілсін:</w:t>
      </w:r>
    </w:p>
    <w:p w:rsidR="006E660C" w:rsidRDefault="006E660C" w:rsidP="006E660C">
      <w:pPr>
        <w:ind w:firstLine="709"/>
        <w:jc w:val="both"/>
        <w:rPr>
          <w:sz w:val="28"/>
          <w:szCs w:val="28"/>
          <w:lang w:val="kk-KZ"/>
        </w:rPr>
      </w:pPr>
      <w:r w:rsidRPr="000026AE">
        <w:rPr>
          <w:sz w:val="28"/>
          <w:szCs w:val="28"/>
          <w:lang w:val="kk-KZ"/>
        </w:rPr>
        <w:t>9-тарма</w:t>
      </w:r>
      <w:r w:rsidR="0024002F">
        <w:rPr>
          <w:sz w:val="28"/>
          <w:szCs w:val="28"/>
          <w:lang w:val="kk-KZ"/>
        </w:rPr>
        <w:t>қ</w:t>
      </w:r>
      <w:r w:rsidR="001B6592">
        <w:rPr>
          <w:sz w:val="28"/>
          <w:szCs w:val="28"/>
          <w:lang w:val="kk-KZ"/>
        </w:rPr>
        <w:t xml:space="preserve"> мынадай редакциядағы  6-абзацпен толықтырылсын</w:t>
      </w:r>
      <w:r w:rsidRPr="000026AE">
        <w:rPr>
          <w:sz w:val="28"/>
          <w:szCs w:val="28"/>
          <w:lang w:val="kk-KZ"/>
        </w:rPr>
        <w:t>:</w:t>
      </w:r>
    </w:p>
    <w:p w:rsidR="006E660C" w:rsidRDefault="007F5205" w:rsidP="007F5205">
      <w:pPr>
        <w:ind w:firstLine="709"/>
        <w:jc w:val="both"/>
        <w:rPr>
          <w:sz w:val="28"/>
          <w:szCs w:val="28"/>
          <w:lang w:val="kk-KZ"/>
        </w:rPr>
      </w:pPr>
      <w:r w:rsidRPr="00317966">
        <w:rPr>
          <w:bCs/>
          <w:sz w:val="28"/>
          <w:szCs w:val="28"/>
          <w:lang w:val="kk-KZ"/>
        </w:rPr>
        <w:t>Қашық</w:t>
      </w:r>
      <w:r w:rsidR="008A404E">
        <w:rPr>
          <w:bCs/>
          <w:sz w:val="28"/>
          <w:szCs w:val="28"/>
          <w:lang w:val="kk-KZ"/>
        </w:rPr>
        <w:t>тық</w:t>
      </w:r>
      <w:r w:rsidRPr="00317966">
        <w:rPr>
          <w:bCs/>
          <w:sz w:val="28"/>
          <w:szCs w:val="28"/>
          <w:lang w:val="kk-KZ"/>
        </w:rPr>
        <w:t>тан оқыту (ҚО) шеңберінде білім алушылардың өз</w:t>
      </w:r>
      <w:r>
        <w:rPr>
          <w:bCs/>
          <w:sz w:val="28"/>
          <w:szCs w:val="28"/>
          <w:lang w:val="kk-KZ"/>
        </w:rPr>
        <w:t>ін</w:t>
      </w:r>
      <w:r w:rsidRPr="00317966">
        <w:rPr>
          <w:bCs/>
          <w:sz w:val="28"/>
          <w:szCs w:val="28"/>
          <w:lang w:val="kk-KZ"/>
        </w:rPr>
        <w:t xml:space="preserve">дік жұмыстарын ұйымдастыру және оқу тапсырмаларын орындау </w:t>
      </w:r>
      <w:r>
        <w:rPr>
          <w:bCs/>
          <w:sz w:val="28"/>
          <w:szCs w:val="28"/>
          <w:lang w:val="kk-KZ"/>
        </w:rPr>
        <w:t xml:space="preserve">жөнінде </w:t>
      </w:r>
      <w:r w:rsidRPr="00317966">
        <w:rPr>
          <w:bCs/>
          <w:sz w:val="28"/>
          <w:szCs w:val="28"/>
          <w:lang w:val="kk-KZ"/>
        </w:rPr>
        <w:t>педагог</w:t>
      </w:r>
      <w:r>
        <w:rPr>
          <w:bCs/>
          <w:sz w:val="28"/>
          <w:szCs w:val="28"/>
          <w:lang w:val="kk-KZ"/>
        </w:rPr>
        <w:t>терге</w:t>
      </w:r>
      <w:r w:rsidRPr="00317966">
        <w:rPr>
          <w:bCs/>
          <w:sz w:val="28"/>
          <w:szCs w:val="28"/>
          <w:lang w:val="kk-KZ"/>
        </w:rPr>
        <w:t xml:space="preserve"> арналған әдістемелік ұсынымдар</w:t>
      </w:r>
      <w:r>
        <w:rPr>
          <w:bCs/>
          <w:sz w:val="28"/>
          <w:szCs w:val="28"/>
          <w:lang w:val="kk-KZ"/>
        </w:rPr>
        <w:t xml:space="preserve"> </w:t>
      </w:r>
      <w:r>
        <w:rPr>
          <w:sz w:val="28"/>
          <w:szCs w:val="28"/>
          <w:lang w:val="kk-KZ"/>
        </w:rPr>
        <w:t xml:space="preserve"> </w:t>
      </w:r>
      <w:r w:rsidRPr="00ED0C99">
        <w:rPr>
          <w:sz w:val="28"/>
          <w:szCs w:val="28"/>
          <w:lang w:val="kk-KZ"/>
        </w:rPr>
        <w:t>(</w:t>
      </w:r>
      <w:r w:rsidR="0024002F">
        <w:rPr>
          <w:sz w:val="28"/>
          <w:szCs w:val="28"/>
          <w:lang w:val="kk-KZ"/>
        </w:rPr>
        <w:t>5</w:t>
      </w:r>
      <w:r w:rsidRPr="00ED0C99">
        <w:rPr>
          <w:sz w:val="28"/>
          <w:szCs w:val="28"/>
          <w:lang w:val="kk-KZ"/>
        </w:rPr>
        <w:t>-қосымша</w:t>
      </w:r>
      <w:r w:rsidR="009255AD" w:rsidRPr="009255AD">
        <w:rPr>
          <w:sz w:val="28"/>
          <w:szCs w:val="28"/>
          <w:lang w:val="kk-KZ"/>
        </w:rPr>
        <w:t>)</w:t>
      </w:r>
      <w:r w:rsidR="00047FC1">
        <w:rPr>
          <w:sz w:val="28"/>
          <w:szCs w:val="28"/>
          <w:lang w:val="kk-KZ"/>
        </w:rPr>
        <w:t>;</w:t>
      </w:r>
    </w:p>
    <w:p w:rsidR="00047FC1" w:rsidRPr="00047FC1" w:rsidRDefault="00220590" w:rsidP="007F5205">
      <w:pPr>
        <w:ind w:firstLine="709"/>
        <w:jc w:val="both"/>
        <w:rPr>
          <w:sz w:val="28"/>
          <w:szCs w:val="28"/>
          <w:lang w:val="kk-KZ"/>
        </w:rPr>
      </w:pPr>
      <w:r>
        <w:rPr>
          <w:sz w:val="28"/>
          <w:szCs w:val="28"/>
          <w:lang w:val="kk-KZ"/>
        </w:rPr>
        <w:t>о</w:t>
      </w:r>
      <w:r w:rsidR="00047FC1">
        <w:rPr>
          <w:sz w:val="28"/>
          <w:szCs w:val="28"/>
          <w:lang w:val="kk-KZ"/>
        </w:rPr>
        <w:t xml:space="preserve">сы бұйрыққа </w:t>
      </w:r>
      <w:r w:rsidR="009C5D43">
        <w:rPr>
          <w:sz w:val="28"/>
          <w:szCs w:val="28"/>
          <w:lang w:val="kk-KZ"/>
        </w:rPr>
        <w:t xml:space="preserve">қосымшаға </w:t>
      </w:r>
      <w:r w:rsidR="00047FC1">
        <w:rPr>
          <w:sz w:val="28"/>
          <w:szCs w:val="28"/>
          <w:lang w:val="kk-KZ"/>
        </w:rPr>
        <w:t>сәйкес 5-қосымшамен толықтырылсын.</w:t>
      </w:r>
    </w:p>
    <w:p w:rsidR="00697879" w:rsidRPr="002F43D8" w:rsidRDefault="00697879" w:rsidP="00697879">
      <w:pPr>
        <w:ind w:firstLine="708"/>
        <w:jc w:val="both"/>
        <w:rPr>
          <w:bCs/>
          <w:sz w:val="28"/>
          <w:szCs w:val="28"/>
          <w:lang w:val="kk-KZ"/>
        </w:rPr>
      </w:pPr>
      <w:r w:rsidRPr="00697879">
        <w:rPr>
          <w:bCs/>
          <w:sz w:val="28"/>
          <w:szCs w:val="28"/>
          <w:lang w:val="kk-KZ"/>
        </w:rPr>
        <w:t xml:space="preserve">2. Қазақстан Республикасы Білім және ғылым министрлігінің Мектепке дейінгі және орта білім беру комитеті  </w:t>
      </w:r>
      <w:r w:rsidRPr="00697879">
        <w:rPr>
          <w:spacing w:val="2"/>
          <w:sz w:val="28"/>
          <w:szCs w:val="28"/>
          <w:lang w:val="kk-KZ"/>
        </w:rPr>
        <w:t>(М.Т. Мелдебекова) осы бұйрықты облыстардың, Нұр-Сұлтан, Алматы және Шымкент қалаларының білім басқармалары басшыларының назарына жеткізсін.</w:t>
      </w:r>
    </w:p>
    <w:p w:rsidR="00697879" w:rsidRPr="00772E01" w:rsidRDefault="00697879" w:rsidP="00697879">
      <w:pPr>
        <w:ind w:firstLine="709"/>
        <w:jc w:val="both"/>
        <w:rPr>
          <w:sz w:val="28"/>
          <w:szCs w:val="28"/>
          <w:lang w:val="kk-KZ"/>
        </w:rPr>
      </w:pPr>
      <w:r>
        <w:rPr>
          <w:sz w:val="28"/>
          <w:szCs w:val="28"/>
          <w:lang w:val="kk-KZ"/>
        </w:rPr>
        <w:t>3.</w:t>
      </w:r>
      <w:r w:rsidRPr="00772E01">
        <w:rPr>
          <w:sz w:val="28"/>
          <w:szCs w:val="28"/>
          <w:lang w:val="kk-KZ"/>
        </w:rPr>
        <w:t>Осы бұйрықтың орындалуын бақылау жетекшілік ететін Қазақстан Республикасының Білім және ғылым вице-минист</w:t>
      </w:r>
      <w:r>
        <w:rPr>
          <w:sz w:val="28"/>
          <w:szCs w:val="28"/>
          <w:lang w:val="kk-KZ"/>
        </w:rPr>
        <w:t>ріне</w:t>
      </w:r>
      <w:r w:rsidRPr="00772E01">
        <w:rPr>
          <w:sz w:val="28"/>
          <w:szCs w:val="28"/>
          <w:lang w:val="kk-KZ"/>
        </w:rPr>
        <w:t xml:space="preserve"> жүктелсін.</w:t>
      </w:r>
    </w:p>
    <w:p w:rsidR="00697879" w:rsidRPr="00772E01" w:rsidRDefault="00697879" w:rsidP="00697879">
      <w:pPr>
        <w:ind w:firstLine="709"/>
        <w:jc w:val="both"/>
        <w:rPr>
          <w:sz w:val="28"/>
          <w:szCs w:val="28"/>
          <w:lang w:val="kk-KZ"/>
        </w:rPr>
      </w:pPr>
      <w:r>
        <w:rPr>
          <w:sz w:val="28"/>
          <w:szCs w:val="28"/>
          <w:lang w:val="kk-KZ"/>
        </w:rPr>
        <w:t>4</w:t>
      </w:r>
      <w:r w:rsidRPr="00772E01">
        <w:rPr>
          <w:sz w:val="28"/>
          <w:szCs w:val="28"/>
          <w:lang w:val="kk-KZ"/>
        </w:rPr>
        <w:t>. Осы бұйрық қол қойылған күнінен бастап</w:t>
      </w:r>
      <w:r>
        <w:rPr>
          <w:sz w:val="28"/>
          <w:szCs w:val="28"/>
          <w:lang w:val="kk-KZ"/>
        </w:rPr>
        <w:t xml:space="preserve"> күшіне енеді.</w:t>
      </w:r>
    </w:p>
    <w:p w:rsidR="00697879" w:rsidRDefault="00697879" w:rsidP="00697879">
      <w:pPr>
        <w:ind w:firstLine="709"/>
        <w:jc w:val="both"/>
        <w:rPr>
          <w:sz w:val="28"/>
          <w:szCs w:val="28"/>
          <w:lang w:val="kk-KZ"/>
        </w:rPr>
      </w:pPr>
    </w:p>
    <w:p w:rsidR="00697879" w:rsidRPr="00772E01" w:rsidRDefault="00697879" w:rsidP="00697879">
      <w:pPr>
        <w:jc w:val="both"/>
        <w:rPr>
          <w:sz w:val="28"/>
          <w:szCs w:val="28"/>
          <w:lang w:val="kk-KZ"/>
        </w:rPr>
      </w:pPr>
    </w:p>
    <w:p w:rsidR="00697879" w:rsidRPr="008B4E04" w:rsidRDefault="00697879" w:rsidP="00697879">
      <w:pPr>
        <w:ind w:firstLine="709"/>
        <w:jc w:val="both"/>
        <w:rPr>
          <w:b/>
          <w:sz w:val="28"/>
          <w:szCs w:val="28"/>
          <w:lang w:val="kk-KZ"/>
        </w:rPr>
      </w:pPr>
      <w:r w:rsidRPr="00772E01">
        <w:rPr>
          <w:b/>
          <w:sz w:val="28"/>
          <w:szCs w:val="28"/>
          <w:lang w:val="kk-KZ"/>
        </w:rPr>
        <w:t xml:space="preserve">Министр </w:t>
      </w:r>
      <w:r>
        <w:rPr>
          <w:b/>
          <w:sz w:val="28"/>
          <w:szCs w:val="28"/>
          <w:lang w:val="kk-KZ"/>
        </w:rPr>
        <w:t xml:space="preserve">                                                                         </w:t>
      </w:r>
      <w:r w:rsidRPr="00772E01">
        <w:rPr>
          <w:b/>
          <w:sz w:val="28"/>
          <w:szCs w:val="28"/>
          <w:lang w:val="kk-KZ"/>
        </w:rPr>
        <w:t>А. Аймағамбетов</w:t>
      </w:r>
    </w:p>
    <w:p w:rsidR="0010675D" w:rsidRPr="00584EA5" w:rsidRDefault="0010675D" w:rsidP="0010675D">
      <w:pPr>
        <w:rPr>
          <w:lang w:val="kk-KZ"/>
        </w:rPr>
      </w:pPr>
    </w:p>
    <w:p w:rsidR="0010675D" w:rsidRPr="00584EA5" w:rsidRDefault="0010675D" w:rsidP="0010675D">
      <w:pPr>
        <w:rPr>
          <w:lang w:val="kk-KZ"/>
        </w:rPr>
      </w:pPr>
    </w:p>
    <w:p w:rsidR="002A3D25" w:rsidRDefault="0010675D" w:rsidP="002A3D25">
      <w:pPr>
        <w:tabs>
          <w:tab w:val="left" w:pos="0"/>
          <w:tab w:val="left" w:pos="709"/>
        </w:tabs>
        <w:contextualSpacing/>
        <w:jc w:val="center"/>
        <w:rPr>
          <w:lang w:val="kk-KZ"/>
        </w:rPr>
      </w:pPr>
      <w:r w:rsidRPr="00584EA5">
        <w:rPr>
          <w:lang w:val="kk-KZ"/>
        </w:rPr>
        <w:tab/>
      </w:r>
    </w:p>
    <w:p w:rsidR="00EF7A8C" w:rsidRDefault="00EF7A8C" w:rsidP="002A3D25">
      <w:pPr>
        <w:tabs>
          <w:tab w:val="left" w:pos="0"/>
          <w:tab w:val="left" w:pos="709"/>
        </w:tabs>
        <w:contextualSpacing/>
        <w:jc w:val="center"/>
        <w:rPr>
          <w:lang w:val="kk-KZ"/>
        </w:rPr>
      </w:pPr>
      <w:bookmarkStart w:id="0" w:name="_GoBack"/>
      <w:bookmarkEnd w:id="0"/>
    </w:p>
    <w:sectPr w:rsidR="00EF7A8C" w:rsidSect="009A3987">
      <w:headerReference w:type="even" r:id="rId7"/>
      <w:headerReference w:type="default" r:id="rId8"/>
      <w:headerReference w:type="first" r:id="rId9"/>
      <w:pgSz w:w="11906" w:h="16838"/>
      <w:pgMar w:top="1418" w:right="1133" w:bottom="107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1280" w:rsidRDefault="00651280">
      <w:r>
        <w:separator/>
      </w:r>
    </w:p>
  </w:endnote>
  <w:endnote w:type="continuationSeparator" w:id="0">
    <w:p w:rsidR="00651280" w:rsidRDefault="00651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1280" w:rsidRDefault="00651280">
      <w:r>
        <w:separator/>
      </w:r>
    </w:p>
  </w:footnote>
  <w:footnote w:type="continuationSeparator" w:id="0">
    <w:p w:rsidR="00651280" w:rsidRDefault="006512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8CA" w:rsidRDefault="00BE78CA" w:rsidP="00E43190">
    <w:pPr>
      <w:pStyle w:val="aa"/>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BE78CA" w:rsidRDefault="00BE78CA">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8CA" w:rsidRDefault="00BE78CA" w:rsidP="00E43190">
    <w:pPr>
      <w:pStyle w:val="aa"/>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E74051">
      <w:rPr>
        <w:rStyle w:val="af1"/>
        <w:noProof/>
      </w:rPr>
      <w:t>2</w:t>
    </w:r>
    <w:r>
      <w:rPr>
        <w:rStyle w:val="af1"/>
      </w:rPr>
      <w:fldChar w:fldCharType="end"/>
    </w:r>
  </w:p>
  <w:p w:rsidR="00BE78CA" w:rsidRDefault="00EF7A8C">
    <w:pPr>
      <w:pStyle w:val="aa"/>
    </w:pPr>
    <w:r>
      <w:rPr>
        <w:noProof/>
        <w:lang w:eastAsia="ru-RU"/>
      </w:rPr>
      <mc:AlternateContent>
        <mc:Choice Requires="wps">
          <w:drawing>
            <wp:anchor distT="0" distB="0" distL="114300" distR="114300" simplePos="0" relativeHeight="251660800" behindDoc="0" locked="0" layoutInCell="1" allowOverlap="1">
              <wp:simplePos x="0" y="0"/>
              <wp:positionH relativeFrom="column">
                <wp:posOffset>6459220</wp:posOffset>
              </wp:positionH>
              <wp:positionV relativeFrom="paragraph">
                <wp:posOffset>618998</wp:posOffset>
              </wp:positionV>
              <wp:extent cx="381000" cy="8019098"/>
              <wp:effectExtent l="0" t="0" r="0" b="1270"/>
              <wp:wrapNone/>
              <wp:docPr id="2" name="Надпись 2"/>
              <wp:cNvGraphicFramePr/>
              <a:graphic xmlns:a="http://schemas.openxmlformats.org/drawingml/2006/main">
                <a:graphicData uri="http://schemas.microsoft.com/office/word/2010/wordprocessingShape">
                  <wps:wsp>
                    <wps:cNvSpPr txBox="1"/>
                    <wps:spPr>
                      <a:xfrm>
                        <a:off x="0" y="0"/>
                        <a:ext cx="381000" cy="8019098"/>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EF7A8C" w:rsidRPr="00EF7A8C" w:rsidRDefault="00EF7A8C">
                          <w:pPr>
                            <w:rPr>
                              <w:color w:val="0C0000"/>
                              <w:sz w:val="14"/>
                            </w:rPr>
                          </w:pPr>
                          <w:r>
                            <w:rPr>
                              <w:color w:val="0C0000"/>
                              <w:sz w:val="14"/>
                            </w:rPr>
                            <w:t xml:space="preserve">13.04.2020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508.6pt;margin-top:48.75pt;width:30pt;height:631.4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" filled="f" stroked="f" strokeweight=".5pt">
              <v:fill o:detectmouseclick="t"/>
              <v:textbox style="layout-flow:vertical;mso-layout-flow-alt:bottom-to-top">
                <w:txbxContent>
                  <w:p w:rsidR="00EF7A8C" w:rsidRPr="00EF7A8C" w:rsidRDefault="00EF7A8C">
                    <w:pPr>
                      <w:rPr>
                        <w:color w:val="0C0000"/>
                        <w:sz w:val="14"/>
                      </w:rPr>
                    </w:pPr>
                    <w:r>
                      <w:rPr>
                        <w:color w:val="0C0000"/>
                        <w:sz w:val="14"/>
                      </w:rPr>
                      <w:t xml:space="preserve">13.04.2020   </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25" w:type="dxa"/>
      <w:tblLayout w:type="fixed"/>
      <w:tblLook w:val="01E0" w:firstRow="1" w:lastRow="1" w:firstColumn="1" w:lastColumn="1" w:noHBand="0" w:noVBand="0"/>
    </w:tblPr>
    <w:tblGrid>
      <w:gridCol w:w="3936"/>
      <w:gridCol w:w="2126"/>
      <w:gridCol w:w="4263"/>
    </w:tblGrid>
    <w:tr w:rsidR="00584EA5" w:rsidRPr="00584EA5" w:rsidTr="00A001ED">
      <w:trPr>
        <w:trHeight w:val="1348"/>
      </w:trPr>
      <w:tc>
        <w:tcPr>
          <w:tcW w:w="3936" w:type="dxa"/>
          <w:shd w:val="clear" w:color="auto" w:fill="auto"/>
        </w:tcPr>
        <w:p w:rsidR="001A1881" w:rsidRPr="00584EA5" w:rsidRDefault="001A1881" w:rsidP="001A1881">
          <w:pPr>
            <w:widowControl w:val="0"/>
            <w:ind w:right="459"/>
            <w:jc w:val="center"/>
            <w:rPr>
              <w:color w:val="1F497D" w:themeColor="text2"/>
              <w:sz w:val="24"/>
              <w:szCs w:val="24"/>
            </w:rPr>
          </w:pPr>
          <w:r w:rsidRPr="00584EA5">
            <w:rPr>
              <w:b/>
              <w:bCs/>
              <w:color w:val="1F497D" w:themeColor="text2"/>
              <w:sz w:val="24"/>
              <w:szCs w:val="24"/>
            </w:rPr>
            <w:t>ҚАЗАҚСТАН РЕСПУБЛИКАСЫ</w:t>
          </w:r>
        </w:p>
        <w:p w:rsidR="001A1881" w:rsidRPr="00584EA5" w:rsidRDefault="003D65D5" w:rsidP="001A1881">
          <w:pPr>
            <w:widowControl w:val="0"/>
            <w:ind w:right="459"/>
            <w:jc w:val="center"/>
            <w:rPr>
              <w:color w:val="1F497D" w:themeColor="text2"/>
              <w:sz w:val="24"/>
              <w:szCs w:val="24"/>
              <w:lang w:val="kk-KZ"/>
            </w:rPr>
          </w:pPr>
          <w:r w:rsidRPr="00584EA5">
            <w:rPr>
              <w:b/>
              <w:bCs/>
              <w:color w:val="1F497D" w:themeColor="text2"/>
              <w:sz w:val="24"/>
              <w:szCs w:val="24"/>
              <w:lang w:val="kk-KZ"/>
            </w:rPr>
            <w:t>БІЛІМ</w:t>
          </w:r>
          <w:r w:rsidR="0010675D" w:rsidRPr="00584EA5">
            <w:rPr>
              <w:b/>
              <w:bCs/>
              <w:color w:val="1F497D" w:themeColor="text2"/>
              <w:sz w:val="24"/>
              <w:szCs w:val="24"/>
              <w:lang w:val="kk-KZ"/>
            </w:rPr>
            <w:t xml:space="preserve"> ЖӘНЕ </w:t>
          </w:r>
          <w:r w:rsidRPr="00584EA5">
            <w:rPr>
              <w:b/>
              <w:bCs/>
              <w:color w:val="1F497D" w:themeColor="text2"/>
              <w:sz w:val="24"/>
              <w:szCs w:val="24"/>
              <w:lang w:val="kk-KZ"/>
            </w:rPr>
            <w:t>ҒЫЛЫМ</w:t>
          </w:r>
        </w:p>
        <w:p w:rsidR="001A1881" w:rsidRPr="00584EA5" w:rsidRDefault="001A1881" w:rsidP="001A1881">
          <w:pPr>
            <w:spacing w:line="288" w:lineRule="auto"/>
            <w:ind w:right="459"/>
            <w:jc w:val="center"/>
            <w:rPr>
              <w:b/>
              <w:color w:val="1F497D" w:themeColor="text2"/>
              <w:sz w:val="24"/>
              <w:szCs w:val="24"/>
              <w:lang w:val="kk-KZ"/>
            </w:rPr>
          </w:pPr>
          <w:r w:rsidRPr="00584EA5">
            <w:rPr>
              <w:b/>
              <w:bCs/>
              <w:color w:val="1F497D" w:themeColor="text2"/>
              <w:sz w:val="24"/>
              <w:szCs w:val="24"/>
            </w:rPr>
            <w:t>МИНИСТРЛІГІ</w:t>
          </w:r>
        </w:p>
        <w:p w:rsidR="004B400D" w:rsidRPr="00584EA5" w:rsidRDefault="004B400D" w:rsidP="00A001ED">
          <w:pPr>
            <w:spacing w:line="288" w:lineRule="auto"/>
            <w:ind w:right="459"/>
            <w:jc w:val="center"/>
            <w:rPr>
              <w:b/>
              <w:color w:val="1F497D" w:themeColor="text2"/>
              <w:sz w:val="24"/>
              <w:szCs w:val="24"/>
              <w:lang w:val="kk-KZ"/>
            </w:rPr>
          </w:pPr>
        </w:p>
      </w:tc>
      <w:tc>
        <w:tcPr>
          <w:tcW w:w="2126" w:type="dxa"/>
          <w:shd w:val="clear" w:color="auto" w:fill="auto"/>
        </w:tcPr>
        <w:p w:rsidR="004B400D" w:rsidRPr="00584EA5" w:rsidRDefault="00584EA5" w:rsidP="00782A16">
          <w:pPr>
            <w:jc w:val="center"/>
            <w:rPr>
              <w:color w:val="1F497D" w:themeColor="text2"/>
              <w:sz w:val="22"/>
              <w:szCs w:val="22"/>
              <w:lang w:val="kk-KZ"/>
            </w:rPr>
          </w:pPr>
          <w:r w:rsidRPr="00584EA5">
            <w:rPr>
              <w:noProof/>
              <w:color w:val="1F497D" w:themeColor="text2"/>
            </w:rPr>
            <w:drawing>
              <wp:anchor distT="0" distB="0" distL="114300" distR="114300" simplePos="0" relativeHeight="251659776" behindDoc="0" locked="0" layoutInCell="1" allowOverlap="1" wp14:anchorId="3022E0EB" wp14:editId="451B73AF">
                <wp:simplePos x="0" y="0"/>
                <wp:positionH relativeFrom="column">
                  <wp:posOffset>234315</wp:posOffset>
                </wp:positionH>
                <wp:positionV relativeFrom="paragraph">
                  <wp:posOffset>-109855</wp:posOffset>
                </wp:positionV>
                <wp:extent cx="866775" cy="857250"/>
                <wp:effectExtent l="0" t="0" r="9525" b="0"/>
                <wp:wrapNone/>
                <wp:docPr id="5" name="Рисунок 5"/>
                <wp:cNvGraphicFramePr/>
                <a:graphic xmlns:a="http://schemas.openxmlformats.org/drawingml/2006/main">
                  <a:graphicData uri="http://schemas.openxmlformats.org/drawingml/2006/picture">
                    <pic:pic xmlns:pic="http://schemas.openxmlformats.org/drawingml/2006/picture">
                      <pic:nvPicPr>
                        <pic:cNvPr id="1" name="Рисунок 3"/>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6775" cy="8572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263" w:type="dxa"/>
          <w:shd w:val="clear" w:color="auto" w:fill="auto"/>
        </w:tcPr>
        <w:p w:rsidR="0010675D" w:rsidRPr="00584EA5" w:rsidRDefault="001A1881" w:rsidP="001A1881">
          <w:pPr>
            <w:spacing w:line="288" w:lineRule="auto"/>
            <w:jc w:val="center"/>
            <w:rPr>
              <w:b/>
              <w:bCs/>
              <w:color w:val="1F497D" w:themeColor="text2"/>
              <w:sz w:val="24"/>
              <w:szCs w:val="24"/>
              <w:lang w:val="kk-KZ"/>
            </w:rPr>
          </w:pPr>
          <w:r w:rsidRPr="00584EA5">
            <w:rPr>
              <w:b/>
              <w:bCs/>
              <w:color w:val="1F497D" w:themeColor="text2"/>
              <w:sz w:val="24"/>
              <w:szCs w:val="24"/>
              <w:lang w:val="kk-KZ"/>
            </w:rPr>
            <w:t xml:space="preserve">МИНИСТЕРСТВО </w:t>
          </w:r>
        </w:p>
        <w:p w:rsidR="0010675D" w:rsidRPr="00584EA5" w:rsidRDefault="003D65D5" w:rsidP="001A1881">
          <w:pPr>
            <w:spacing w:line="288" w:lineRule="auto"/>
            <w:jc w:val="center"/>
            <w:rPr>
              <w:b/>
              <w:bCs/>
              <w:color w:val="1F497D" w:themeColor="text2"/>
              <w:sz w:val="24"/>
              <w:szCs w:val="24"/>
              <w:lang w:val="kk-KZ"/>
            </w:rPr>
          </w:pPr>
          <w:r w:rsidRPr="00584EA5">
            <w:rPr>
              <w:b/>
              <w:bCs/>
              <w:color w:val="1F497D" w:themeColor="text2"/>
              <w:sz w:val="24"/>
              <w:szCs w:val="24"/>
              <w:lang w:val="kk-KZ"/>
            </w:rPr>
            <w:t>ОБРАЗОВАНИЯ</w:t>
          </w:r>
          <w:r w:rsidR="0010675D" w:rsidRPr="00584EA5">
            <w:rPr>
              <w:b/>
              <w:bCs/>
              <w:color w:val="1F497D" w:themeColor="text2"/>
              <w:sz w:val="24"/>
              <w:szCs w:val="24"/>
              <w:lang w:val="kk-KZ"/>
            </w:rPr>
            <w:t xml:space="preserve"> И </w:t>
          </w:r>
          <w:r w:rsidRPr="00584EA5">
            <w:rPr>
              <w:b/>
              <w:bCs/>
              <w:color w:val="1F497D" w:themeColor="text2"/>
              <w:sz w:val="24"/>
              <w:szCs w:val="24"/>
              <w:lang w:val="kk-KZ"/>
            </w:rPr>
            <w:t>НАУКИ</w:t>
          </w:r>
        </w:p>
        <w:p w:rsidR="004B400D" w:rsidRPr="00584EA5" w:rsidRDefault="001A1881" w:rsidP="0010675D">
          <w:pPr>
            <w:spacing w:line="288" w:lineRule="auto"/>
            <w:jc w:val="center"/>
            <w:rPr>
              <w:b/>
              <w:color w:val="1F497D" w:themeColor="text2"/>
              <w:sz w:val="29"/>
              <w:szCs w:val="29"/>
              <w:lang w:val="kk-KZ"/>
            </w:rPr>
          </w:pPr>
          <w:r w:rsidRPr="00584EA5">
            <w:rPr>
              <w:b/>
              <w:bCs/>
              <w:color w:val="1F497D" w:themeColor="text2"/>
              <w:sz w:val="24"/>
              <w:szCs w:val="24"/>
            </w:rPr>
            <w:t xml:space="preserve"> РЕСПУБЛИКИ</w:t>
          </w:r>
          <w:r w:rsidR="0010675D" w:rsidRPr="00584EA5">
            <w:rPr>
              <w:b/>
              <w:bCs/>
              <w:color w:val="1F497D" w:themeColor="text2"/>
              <w:sz w:val="24"/>
              <w:szCs w:val="24"/>
              <w:lang w:val="kk-KZ"/>
            </w:rPr>
            <w:t xml:space="preserve"> </w:t>
          </w:r>
          <w:r w:rsidRPr="00584EA5">
            <w:rPr>
              <w:b/>
              <w:bCs/>
              <w:color w:val="1F497D" w:themeColor="text2"/>
              <w:sz w:val="24"/>
              <w:szCs w:val="24"/>
            </w:rPr>
            <w:t>КАЗАХСТАН</w:t>
          </w:r>
        </w:p>
      </w:tc>
    </w:tr>
  </w:tbl>
  <w:p w:rsidR="004B400D" w:rsidRPr="00584EA5" w:rsidRDefault="00584EA5" w:rsidP="004B400D">
    <w:pPr>
      <w:pStyle w:val="aa"/>
      <w:rPr>
        <w:color w:val="1F497D" w:themeColor="text2"/>
      </w:rPr>
    </w:pPr>
    <w:r w:rsidRPr="00584EA5">
      <w:rPr>
        <w:noProof/>
        <w:color w:val="1F497D" w:themeColor="text2"/>
        <w:sz w:val="22"/>
        <w:szCs w:val="22"/>
        <w:lang w:eastAsia="ru-RU"/>
      </w:rPr>
      <mc:AlternateContent>
        <mc:Choice Requires="wps">
          <w:drawing>
            <wp:anchor distT="0" distB="0" distL="114300" distR="114300" simplePos="0" relativeHeight="251657728" behindDoc="0" locked="0" layoutInCell="1" allowOverlap="1" wp14:anchorId="4931D205" wp14:editId="1752F4AB">
              <wp:simplePos x="0" y="0"/>
              <wp:positionH relativeFrom="column">
                <wp:posOffset>-59690</wp:posOffset>
              </wp:positionH>
              <wp:positionV relativeFrom="page">
                <wp:posOffset>1342390</wp:posOffset>
              </wp:positionV>
              <wp:extent cx="6411595" cy="0"/>
              <wp:effectExtent l="16510" t="8890" r="10795" b="1016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rgbClr val="3A729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2C3AE64" id="Line 26"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7pt,105.7pt" to="500.15pt,10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" strokecolor="#3a7298" strokeweight="1.25pt">
              <w10:wrap anchory="page"/>
            </v:line>
          </w:pict>
        </mc:Fallback>
      </mc:AlternateContent>
    </w:r>
  </w:p>
  <w:p w:rsidR="00C7780A" w:rsidRPr="00584EA5" w:rsidRDefault="00584EA5" w:rsidP="004B400D">
    <w:pPr>
      <w:pStyle w:val="aa"/>
      <w:rPr>
        <w:b/>
        <w:bCs/>
        <w:color w:val="1F497D" w:themeColor="text2"/>
        <w:lang w:val="kk-KZ" w:eastAsia="ru-RU"/>
      </w:rPr>
    </w:pPr>
    <w:r w:rsidRPr="00584EA5">
      <w:rPr>
        <w:b/>
        <w:bCs/>
        <w:color w:val="1F497D" w:themeColor="text2"/>
        <w:lang w:val="kk-KZ" w:eastAsia="ru-RU"/>
      </w:rPr>
      <w:t xml:space="preserve">            </w:t>
    </w:r>
    <w:r w:rsidR="00177EA8" w:rsidRPr="00584EA5">
      <w:rPr>
        <w:b/>
        <w:bCs/>
        <w:color w:val="1F497D" w:themeColor="text2"/>
        <w:lang w:val="kk-KZ" w:eastAsia="ru-RU"/>
      </w:rPr>
      <w:t xml:space="preserve"> БҰЙРЫҚ                                                                                                    ПРИКАЗ</w:t>
    </w:r>
  </w:p>
  <w:p w:rsidR="00C7780A" w:rsidRPr="00584EA5" w:rsidRDefault="00C7780A" w:rsidP="004B400D">
    <w:pPr>
      <w:pStyle w:val="aa"/>
      <w:rPr>
        <w:color w:val="1F497D" w:themeColor="text2"/>
        <w:sz w:val="22"/>
        <w:szCs w:val="22"/>
        <w:lang w:val="kk-KZ"/>
      </w:rPr>
    </w:pPr>
  </w:p>
  <w:p w:rsidR="004B400D" w:rsidRPr="00584EA5" w:rsidRDefault="00FE07B0" w:rsidP="004B400D">
    <w:pPr>
      <w:pStyle w:val="aa"/>
      <w:rPr>
        <w:b/>
        <w:bCs/>
        <w:color w:val="1F497D" w:themeColor="text2"/>
        <w:sz w:val="20"/>
        <w:szCs w:val="20"/>
        <w:lang w:val="kk-KZ" w:eastAsia="ru-RU"/>
      </w:rPr>
    </w:pPr>
    <w:r>
      <w:rPr>
        <w:b/>
        <w:bCs/>
        <w:color w:val="1F497D" w:themeColor="text2"/>
        <w:sz w:val="20"/>
        <w:szCs w:val="20"/>
        <w:lang w:val="kk-KZ" w:eastAsia="ru-RU"/>
      </w:rPr>
      <w:t xml:space="preserve">                    </w:t>
    </w:r>
    <w:r w:rsidR="0022101F" w:rsidRPr="00584EA5">
      <w:rPr>
        <w:b/>
        <w:bCs/>
        <w:color w:val="1F497D" w:themeColor="text2"/>
        <w:sz w:val="20"/>
        <w:szCs w:val="20"/>
        <w:lang w:val="kk-KZ" w:eastAsia="ru-RU"/>
      </w:rPr>
      <w:t xml:space="preserve">№  </w:t>
    </w:r>
    <w:r>
      <w:rPr>
        <w:b/>
        <w:bCs/>
        <w:color w:val="1F497D" w:themeColor="text2"/>
        <w:sz w:val="20"/>
        <w:szCs w:val="20"/>
        <w:lang w:val="kk-KZ" w:eastAsia="ru-RU"/>
      </w:rPr>
      <w:t xml:space="preserve">140            </w:t>
    </w:r>
    <w:r w:rsidR="004B400D" w:rsidRPr="00584EA5">
      <w:rPr>
        <w:b/>
        <w:bCs/>
        <w:color w:val="1F497D" w:themeColor="text2"/>
        <w:sz w:val="20"/>
        <w:szCs w:val="20"/>
        <w:lang w:val="kk-KZ" w:eastAsia="ru-RU"/>
      </w:rPr>
      <w:t xml:space="preserve">                        </w:t>
    </w:r>
    <w:r w:rsidR="001A1881" w:rsidRPr="00584EA5">
      <w:rPr>
        <w:b/>
        <w:bCs/>
        <w:color w:val="1F497D" w:themeColor="text2"/>
        <w:sz w:val="20"/>
        <w:szCs w:val="20"/>
        <w:lang w:val="kk-KZ" w:eastAsia="ru-RU"/>
      </w:rPr>
      <w:t xml:space="preserve">                                 </w:t>
    </w:r>
    <w:r w:rsidR="004B400D" w:rsidRPr="00584EA5">
      <w:rPr>
        <w:b/>
        <w:bCs/>
        <w:color w:val="1F497D" w:themeColor="text2"/>
        <w:sz w:val="20"/>
        <w:szCs w:val="20"/>
        <w:lang w:val="kk-KZ" w:eastAsia="ru-RU"/>
      </w:rPr>
      <w:t xml:space="preserve">               </w:t>
    </w:r>
    <w:r w:rsidR="00584EA5" w:rsidRPr="00584EA5">
      <w:rPr>
        <w:b/>
        <w:bCs/>
        <w:color w:val="1F497D" w:themeColor="text2"/>
        <w:sz w:val="20"/>
        <w:szCs w:val="20"/>
        <w:lang w:val="kk-KZ" w:eastAsia="ru-RU"/>
      </w:rPr>
      <w:t xml:space="preserve">                      </w:t>
    </w:r>
    <w:r w:rsidR="00442A66">
      <w:rPr>
        <w:b/>
        <w:bCs/>
        <w:color w:val="1F497D" w:themeColor="text2"/>
        <w:sz w:val="20"/>
        <w:szCs w:val="20"/>
        <w:lang w:val="kk-KZ" w:eastAsia="ru-RU"/>
      </w:rPr>
      <w:t>от «</w:t>
    </w:r>
    <w:r>
      <w:rPr>
        <w:b/>
        <w:bCs/>
        <w:color w:val="1F497D" w:themeColor="text2"/>
        <w:sz w:val="20"/>
        <w:szCs w:val="20"/>
        <w:lang w:val="kk-KZ" w:eastAsia="ru-RU"/>
      </w:rPr>
      <w:t>13 »    апреля</w:t>
    </w:r>
    <w:r w:rsidR="00442A66">
      <w:rPr>
        <w:b/>
        <w:bCs/>
        <w:color w:val="1F497D" w:themeColor="text2"/>
        <w:sz w:val="20"/>
        <w:szCs w:val="20"/>
        <w:lang w:val="kk-KZ" w:eastAsia="ru-RU"/>
      </w:rPr>
      <w:t xml:space="preserve">  202</w:t>
    </w:r>
    <w:r>
      <w:rPr>
        <w:b/>
        <w:bCs/>
        <w:color w:val="1F497D" w:themeColor="text2"/>
        <w:sz w:val="20"/>
        <w:szCs w:val="20"/>
        <w:lang w:val="kk-KZ" w:eastAsia="ru-RU"/>
      </w:rPr>
      <w:t>0</w:t>
    </w:r>
    <w:r w:rsidR="00934587" w:rsidRPr="00584EA5">
      <w:rPr>
        <w:b/>
        <w:bCs/>
        <w:color w:val="1F497D" w:themeColor="text2"/>
        <w:sz w:val="20"/>
        <w:szCs w:val="20"/>
        <w:lang w:val="kk-KZ" w:eastAsia="ru-RU"/>
      </w:rPr>
      <w:t xml:space="preserve">  года</w:t>
    </w:r>
  </w:p>
  <w:p w:rsidR="004B400D" w:rsidRPr="00123C1D" w:rsidRDefault="00584EA5" w:rsidP="004B400D">
    <w:pPr>
      <w:rPr>
        <w:color w:val="3A7234"/>
        <w:sz w:val="14"/>
        <w:szCs w:val="14"/>
        <w:lang w:val="kk-KZ"/>
      </w:rPr>
    </w:pPr>
    <w:r>
      <w:rPr>
        <w:color w:val="3A7234"/>
        <w:sz w:val="14"/>
        <w:szCs w:val="14"/>
        <w:lang w:val="kk-KZ"/>
      </w:rPr>
      <w:t xml:space="preserve">   </w:t>
    </w:r>
  </w:p>
  <w:p w:rsidR="004726FE" w:rsidRPr="00934587" w:rsidRDefault="004726FE" w:rsidP="00934587">
    <w:pPr>
      <w:rPr>
        <w:color w:val="3A7234"/>
        <w:sz w:val="14"/>
        <w:szCs w:val="14"/>
        <w:lang w:val="kk-K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5A970D48"/>
    <w:multiLevelType w:val="hybridMultilevel"/>
    <w:tmpl w:val="3A788658"/>
    <w:lvl w:ilvl="0" w:tplc="678E410E">
      <w:start w:val="1"/>
      <w:numFmt w:val="decimal"/>
      <w:lvlText w:val="%1)"/>
      <w:lvlJc w:val="left"/>
      <w:pPr>
        <w:ind w:left="1069" w:hanging="360"/>
      </w:pPr>
      <w:rPr>
        <w:rFonts w:eastAsia="Calibri"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4">
    <w:nsid w:val="77A41455"/>
    <w:multiLevelType w:val="hybridMultilevel"/>
    <w:tmpl w:val="6F6E3392"/>
    <w:lvl w:ilvl="0" w:tplc="075831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D62"/>
    <w:rsid w:val="000026AE"/>
    <w:rsid w:val="00047FC1"/>
    <w:rsid w:val="000922AA"/>
    <w:rsid w:val="000C1710"/>
    <w:rsid w:val="000D4DAC"/>
    <w:rsid w:val="000F48E7"/>
    <w:rsid w:val="0010675D"/>
    <w:rsid w:val="001319EE"/>
    <w:rsid w:val="00143292"/>
    <w:rsid w:val="001763DE"/>
    <w:rsid w:val="00177EA8"/>
    <w:rsid w:val="001A1881"/>
    <w:rsid w:val="001B61C1"/>
    <w:rsid w:val="001B6592"/>
    <w:rsid w:val="001C5860"/>
    <w:rsid w:val="001F4925"/>
    <w:rsid w:val="001F64CB"/>
    <w:rsid w:val="001F7E85"/>
    <w:rsid w:val="002000F4"/>
    <w:rsid w:val="00220590"/>
    <w:rsid w:val="0022101F"/>
    <w:rsid w:val="0023374B"/>
    <w:rsid w:val="0024002F"/>
    <w:rsid w:val="00251F3F"/>
    <w:rsid w:val="0025227D"/>
    <w:rsid w:val="00284862"/>
    <w:rsid w:val="002A394A"/>
    <w:rsid w:val="002A3D25"/>
    <w:rsid w:val="00364E0B"/>
    <w:rsid w:val="003D65D5"/>
    <w:rsid w:val="003F241E"/>
    <w:rsid w:val="00423754"/>
    <w:rsid w:val="00430E89"/>
    <w:rsid w:val="00442A66"/>
    <w:rsid w:val="004726FE"/>
    <w:rsid w:val="00473898"/>
    <w:rsid w:val="0049623C"/>
    <w:rsid w:val="004B400D"/>
    <w:rsid w:val="004C34B8"/>
    <w:rsid w:val="004E49BE"/>
    <w:rsid w:val="004E6F64"/>
    <w:rsid w:val="004E7F19"/>
    <w:rsid w:val="004F3375"/>
    <w:rsid w:val="00520863"/>
    <w:rsid w:val="00536266"/>
    <w:rsid w:val="00584EA5"/>
    <w:rsid w:val="00594F37"/>
    <w:rsid w:val="005F582C"/>
    <w:rsid w:val="00651280"/>
    <w:rsid w:val="00697879"/>
    <w:rsid w:val="006B6938"/>
    <w:rsid w:val="006E365C"/>
    <w:rsid w:val="006E660C"/>
    <w:rsid w:val="006E7EAD"/>
    <w:rsid w:val="007111E8"/>
    <w:rsid w:val="007257EA"/>
    <w:rsid w:val="00731B2A"/>
    <w:rsid w:val="00731EF2"/>
    <w:rsid w:val="00740441"/>
    <w:rsid w:val="007767CD"/>
    <w:rsid w:val="00782A16"/>
    <w:rsid w:val="00795BB2"/>
    <w:rsid w:val="007E588D"/>
    <w:rsid w:val="007F5205"/>
    <w:rsid w:val="0081000A"/>
    <w:rsid w:val="008436CA"/>
    <w:rsid w:val="00851363"/>
    <w:rsid w:val="00864C44"/>
    <w:rsid w:val="0086589D"/>
    <w:rsid w:val="00866964"/>
    <w:rsid w:val="00867FA4"/>
    <w:rsid w:val="00891BFC"/>
    <w:rsid w:val="008A404E"/>
    <w:rsid w:val="008A437F"/>
    <w:rsid w:val="008B48FD"/>
    <w:rsid w:val="009139A9"/>
    <w:rsid w:val="00914138"/>
    <w:rsid w:val="00915A4B"/>
    <w:rsid w:val="009255AD"/>
    <w:rsid w:val="00934587"/>
    <w:rsid w:val="009924CE"/>
    <w:rsid w:val="009A3987"/>
    <w:rsid w:val="009B6224"/>
    <w:rsid w:val="009B69F4"/>
    <w:rsid w:val="009C5D43"/>
    <w:rsid w:val="00A10052"/>
    <w:rsid w:val="00A17FE7"/>
    <w:rsid w:val="00A338BC"/>
    <w:rsid w:val="00A47D62"/>
    <w:rsid w:val="00A64CFB"/>
    <w:rsid w:val="00A90462"/>
    <w:rsid w:val="00AA02B4"/>
    <w:rsid w:val="00AA225A"/>
    <w:rsid w:val="00AC76FB"/>
    <w:rsid w:val="00AD27B4"/>
    <w:rsid w:val="00B12DB7"/>
    <w:rsid w:val="00B86340"/>
    <w:rsid w:val="00BE3CFA"/>
    <w:rsid w:val="00BE78CA"/>
    <w:rsid w:val="00BF2AEA"/>
    <w:rsid w:val="00C06853"/>
    <w:rsid w:val="00C16780"/>
    <w:rsid w:val="00C20C25"/>
    <w:rsid w:val="00C47DFE"/>
    <w:rsid w:val="00C7780A"/>
    <w:rsid w:val="00C97359"/>
    <w:rsid w:val="00CA1875"/>
    <w:rsid w:val="00CC7D90"/>
    <w:rsid w:val="00CE6A1B"/>
    <w:rsid w:val="00D03D0C"/>
    <w:rsid w:val="00D11982"/>
    <w:rsid w:val="00D14F06"/>
    <w:rsid w:val="00D6602F"/>
    <w:rsid w:val="00D741E6"/>
    <w:rsid w:val="00E43190"/>
    <w:rsid w:val="00E57A5B"/>
    <w:rsid w:val="00E74051"/>
    <w:rsid w:val="00E866E0"/>
    <w:rsid w:val="00EB54A3"/>
    <w:rsid w:val="00EC3C11"/>
    <w:rsid w:val="00EE1A39"/>
    <w:rsid w:val="00EE4EB3"/>
    <w:rsid w:val="00EF7A8C"/>
    <w:rsid w:val="00F07CDA"/>
    <w:rsid w:val="00F22932"/>
    <w:rsid w:val="00F30FDD"/>
    <w:rsid w:val="00F525B9"/>
    <w:rsid w:val="00F64017"/>
    <w:rsid w:val="00F80B47"/>
    <w:rsid w:val="00F93EE0"/>
    <w:rsid w:val="00FB459A"/>
    <w:rsid w:val="00FE07B0"/>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E56A85D-E811-4DE3-91FC-477C9C1E6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uiPriority w:val="1"/>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rsid w:val="00A47D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b">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c">
    <w:name w:val="Hyperlink"/>
    <w:rsid w:val="0023374B"/>
    <w:rPr>
      <w:rFonts w:ascii="Times New Roman" w:hAnsi="Times New Roman" w:cs="Times New Roman" w:hint="default"/>
      <w:color w:val="333399"/>
      <w:u w:val="single"/>
    </w:rPr>
  </w:style>
  <w:style w:type="paragraph" w:customStyle="1" w:styleId="ad">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e">
    <w:name w:val="List Paragraph"/>
    <w:basedOn w:val="a"/>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f0"/>
    <w:rsid w:val="00364E0B"/>
    <w:pPr>
      <w:overflowPunct/>
      <w:autoSpaceDE/>
      <w:autoSpaceDN/>
      <w:adjustRightInd/>
      <w:spacing w:before="100" w:beforeAutospacing="1" w:after="100" w:afterAutospacing="1"/>
    </w:pPr>
    <w:rPr>
      <w:sz w:val="24"/>
      <w:szCs w:val="24"/>
    </w:rPr>
  </w:style>
  <w:style w:type="character" w:styleId="af1">
    <w:name w:val="page number"/>
    <w:basedOn w:val="a0"/>
    <w:rsid w:val="00BE78CA"/>
  </w:style>
  <w:style w:type="character" w:styleId="af2">
    <w:name w:val="Strong"/>
    <w:qFormat/>
    <w:rsid w:val="007111E8"/>
    <w:rPr>
      <w:b/>
      <w:bCs/>
    </w:rPr>
  </w:style>
  <w:style w:type="paragraph" w:styleId="af3">
    <w:name w:val="footer"/>
    <w:basedOn w:val="a"/>
    <w:link w:val="af4"/>
    <w:rsid w:val="004726FE"/>
    <w:pPr>
      <w:tabs>
        <w:tab w:val="center" w:pos="4677"/>
        <w:tab w:val="right" w:pos="9355"/>
      </w:tabs>
    </w:pPr>
  </w:style>
  <w:style w:type="character" w:customStyle="1" w:styleId="af4">
    <w:name w:val="Нижний колонтитул Знак"/>
    <w:basedOn w:val="a0"/>
    <w:link w:val="af3"/>
    <w:rsid w:val="004726FE"/>
  </w:style>
  <w:style w:type="paragraph" w:customStyle="1" w:styleId="af5">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6">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7">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character" w:customStyle="1" w:styleId="af0">
    <w:name w:val="Обычный (веб) Знак"/>
    <w:aliases w:val="Знак Знак Знак1,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link w:val="af"/>
    <w:locked/>
    <w:rsid w:val="0010675D"/>
    <w:rPr>
      <w:sz w:val="24"/>
      <w:szCs w:val="24"/>
    </w:rPr>
  </w:style>
  <w:style w:type="paragraph" w:styleId="af8">
    <w:name w:val="Balloon Text"/>
    <w:basedOn w:val="a"/>
    <w:link w:val="af9"/>
    <w:semiHidden/>
    <w:unhideWhenUsed/>
    <w:rsid w:val="003D65D5"/>
    <w:rPr>
      <w:rFonts w:ascii="Tahoma" w:hAnsi="Tahoma" w:cs="Tahoma"/>
      <w:sz w:val="16"/>
      <w:szCs w:val="16"/>
    </w:rPr>
  </w:style>
  <w:style w:type="character" w:customStyle="1" w:styleId="af9">
    <w:name w:val="Текст выноски Знак"/>
    <w:basedOn w:val="a0"/>
    <w:link w:val="af8"/>
    <w:semiHidden/>
    <w:rsid w:val="003D65D5"/>
    <w:rPr>
      <w:rFonts w:ascii="Tahoma" w:hAnsi="Tahoma" w:cs="Tahoma"/>
      <w:sz w:val="16"/>
      <w:szCs w:val="16"/>
    </w:rPr>
  </w:style>
  <w:style w:type="paragraph" w:customStyle="1" w:styleId="Standard">
    <w:name w:val="Standard"/>
    <w:rsid w:val="00F80B47"/>
    <w:pPr>
      <w:suppressAutoHyphens/>
      <w:overflowPunct w:val="0"/>
      <w:autoSpaceDN w:val="0"/>
      <w:textAlignment w:val="baseline"/>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243</Words>
  <Characters>1390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1630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Кульсариева Гульмира Алимбаевна</cp:lastModifiedBy>
  <cp:revision>4</cp:revision>
  <dcterms:created xsi:type="dcterms:W3CDTF">2020-04-13T08:10:00Z</dcterms:created>
  <dcterms:modified xsi:type="dcterms:W3CDTF">2020-04-13T08:11:00Z</dcterms:modified>
</cp:coreProperties>
</file>