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4"/>
      </w:tblGrid>
      <w:tr w:rsidR="00346033" w:rsidRPr="00346033" w:rsidTr="00346033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346033" w:rsidRPr="00346033" w:rsidRDefault="00346033" w:rsidP="00346033">
            <w:pPr>
              <w:spacing w:after="0" w:line="240" w:lineRule="auto"/>
              <w:ind w:left="150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ru-RU"/>
              </w:rPr>
            </w:pPr>
            <w:r w:rsidRPr="00346033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ru-RU"/>
              </w:rPr>
              <w:t>Памятка о безопасности на водоёмах в летний период</w:t>
            </w:r>
          </w:p>
        </w:tc>
      </w:tr>
    </w:tbl>
    <w:p w:rsidR="00346033" w:rsidRPr="00346033" w:rsidRDefault="00346033" w:rsidP="003460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С наступлением долгожданного лета сотни людей устремляются на отдых к водоемам. Вода — добрый друг и союзник человека, помогающий получить максимум удовольствия от отдыха и укрепить здоровье. Но в то же время она не терпит легкомысленности и может являться источником повышенной опасности. Последствия легкомысленного поведения будут самыми тяжелыми. Чтобы их избежать, каждый человек должен знать элементарные правила безопасности на воде.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ru-RU"/>
        </w:rPr>
        <w:t>ПАМЯТКА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ru-RU"/>
        </w:rPr>
        <w:t>о безопасности на водоёмах в летний период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Поведение на воде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Наступил долгожданный купальный сезон. Сотни жителей устремляются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 </w:t>
      </w:r>
      <w:r w:rsidRPr="00346033"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ru-RU"/>
        </w:rPr>
        <w:t>Помните: купание в нетрезвом виде может привести к трагическому исходу!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- </w:t>
      </w:r>
      <w:r w:rsidRPr="00346033"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ru-RU"/>
        </w:rPr>
        <w:t>При купании недопустимо: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1. Плавать в незнакомом месте, под мостами и у плотин.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2. Нырять с высоты, не зная глубины и рельефа дна.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3. Заплывать за буйки и ограждения.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 xml:space="preserve">4. Приближаться к судам, плотам и иным </w:t>
      </w:r>
      <w:proofErr w:type="spellStart"/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плавсредствам</w:t>
      </w:r>
      <w:proofErr w:type="spellEnd"/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.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5. Прыгать в воду с лодок, катеров, причалов.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6. Хватать друг друга за руки и ноги во время игр на воде.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ru-RU"/>
        </w:rPr>
        <w:t xml:space="preserve">Избегайте употребление алкоголя </w:t>
      </w:r>
      <w:proofErr w:type="gramStart"/>
      <w:r w:rsidRPr="00346033"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ru-RU"/>
        </w:rPr>
        <w:t>до</w:t>
      </w:r>
      <w:proofErr w:type="gramEnd"/>
      <w:r w:rsidRPr="00346033"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gramStart"/>
      <w:r w:rsidRPr="00346033"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ru-RU"/>
        </w:rPr>
        <w:t>во</w:t>
      </w:r>
      <w:proofErr w:type="gramEnd"/>
      <w:r w:rsidRPr="00346033"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ru-RU"/>
        </w:rPr>
        <w:t xml:space="preserve"> время нахождения в воде или у береговой линии. Алкоголь ухудшает чувство равновесия, координацию движений и самоконтроль.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ru-RU"/>
        </w:rPr>
        <w:t xml:space="preserve">Не </w:t>
      </w:r>
      <w:proofErr w:type="gramStart"/>
      <w:r w:rsidRPr="00346033"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ru-RU"/>
        </w:rPr>
        <w:t>умеющим</w:t>
      </w:r>
      <w:proofErr w:type="gramEnd"/>
      <w:r w:rsidRPr="00346033"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ru-RU"/>
        </w:rPr>
        <w:t xml:space="preserve"> плавать купаться только в специально оборудованных местах глубиной не более 1-2 метра!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ru-RU"/>
        </w:rPr>
        <w:lastRenderedPageBreak/>
        <w:t>КАТЕГОРИЧЕСКИ ЗАПРЕЩАЕТСЯ купание на водных объектах, оборудованных предупреждающими аншлагами «КУПАНИЕ ЗАПРЕЩЕНО!»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ru-RU"/>
        </w:rPr>
        <w:t>Помните! Только неукоснительное соблюдение мер безопасного поведения на воде может предупредить беду.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ru-RU"/>
        </w:rPr>
        <w:t>УВАЖАЕМЫЕ ВЗРОСЛЫЕ: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ru-RU"/>
        </w:rPr>
        <w:t>РОДИТЕЛИ, РУКОВОДИТЕЛИ ОБРАЗОВАТЕЛЬНЫХ УЧРЕЖДЕНИЙ, ПЕДАГОГИ!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ru-RU"/>
        </w:rPr>
        <w:t>Безопасность жизни детей на водоемах во многих случаях зависит ТОЛЬКО ОТ ВАС! </w:t>
      </w: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ru-RU"/>
        </w:rPr>
        <w:t>Категорически запрещено купание: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- детей без надзора взрослых;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- в незнакомых местах;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- на надувных матрацах, камерах и других плавательных средствах (без надзора взрослых);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ru-RU"/>
        </w:rPr>
        <w:t>Необходимо соблюдать следующие правила: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- Прежде чем войти в воду, сделайте разминку, выполнив несколько легких упражнений.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- Постепенно входите в воду, убедившись в том, что температура воды комфортна для тела (не ниже установленной нормы).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- 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- Продолжительность купания - не более 30 минут, при невысокой температуре воды - не более 5-6 минут.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-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lastRenderedPageBreak/>
        <w:t>- Во избежание перегревания отдыхайте на пляже в головном уборе.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- Не допускать ситуаций неоправданного риска, шалости на воде.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ru-RU"/>
        </w:rPr>
        <w:t>ПАМЯТКА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ru-RU"/>
        </w:rPr>
        <w:t>Если тонет человек: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- Сразу громко зовите на помощь: «Человек тонет!»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- Попросите вызвать спасателей и «скорую помощь».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 xml:space="preserve">- Бросьте </w:t>
      </w:r>
      <w:proofErr w:type="gramStart"/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тонущему</w:t>
      </w:r>
      <w:proofErr w:type="gramEnd"/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 xml:space="preserve"> спасательный круг, длинную веревку с узлом на конце.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 xml:space="preserve">- Если хорошо плаваете, снимите одежду и обувь и вплавь доберитесь до </w:t>
      </w:r>
      <w:proofErr w:type="gramStart"/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тонущего</w:t>
      </w:r>
      <w:proofErr w:type="gramEnd"/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ru-RU"/>
        </w:rPr>
        <w:t>Если тонешь сам: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- Не паникуйте.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- Снимите с себя лишнюю одежду, обувь, кричи, зови на помощь.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- Перевернитесь на спину, широко раскиньте руки, расслабьтесь, сделайте несколько глубоких вдохов.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ru-RU"/>
        </w:rPr>
        <w:t>Вы захлебнулись водой: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- не паникуйте, постарайтесь развернуться спиной к волне;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- прижмите согнутые в локтях руки к нижней части груди и сделайте несколько резких выдохов, помогая себе руками;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- затем очистите от воды нос и сделайте несколько глотательных движений;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lastRenderedPageBreak/>
        <w:t>- восстановив дыхание, ложитесь на живот и двигайтесь к берегу;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- при необходимости позовите людей на помощь.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ru-RU"/>
        </w:rPr>
        <w:t>ПАМЯТКА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ru-RU"/>
        </w:rPr>
        <w:t>Правила оказания помощи при утоплении: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1. Перевернуть пострадавшего лицом вниз, опустить голову ниже таза.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2. Очистить ротовую полость.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3. Резко надавить на корень языка.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4. При появлении рвотного и кашлевого рефлексов - добиться полного удаления воды из дыхательных путей и желудка.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6. </w:t>
      </w:r>
      <w:r w:rsidRPr="00346033"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ru-RU"/>
        </w:rPr>
        <w:t>Вызвать “Скорую помощь”.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 xml:space="preserve">Если человек уже погрузился в воду, не оставляйте попыток найти его на глубине, а затем вернуть к жизни. Это можно сделать, если </w:t>
      </w:r>
      <w:proofErr w:type="gramStart"/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утонувший</w:t>
      </w:r>
      <w:proofErr w:type="gramEnd"/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 xml:space="preserve"> находился в воде не более 6 минут.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НЕЛЬЗЯ ОСТАВЛЯТЬ ПОСТРАДАВШЕГО БЕЗ ВНИМАНИЯ (в любой момент может произойти остановка сердца)</w:t>
      </w:r>
    </w:p>
    <w:p w:rsid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САМОСТОЯТЕЛЬНО ПЕРЕВОЗИТЬ ПОСТРАДАВШЕГО, ЕСЛИ ЕСТЬ ВОЗМОЖНО</w:t>
      </w:r>
      <w:r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СТЬ ВЫЗВАТЬ СПАСАТЕЛЬНУЮ СЛУЖБУ</w:t>
      </w:r>
    </w:p>
    <w:p w:rsidR="00346033" w:rsidRPr="00346033" w:rsidRDefault="00346033" w:rsidP="00346033">
      <w:pPr>
        <w:pStyle w:val="a3"/>
        <w:shd w:val="clear" w:color="auto" w:fill="FFFFFF"/>
        <w:spacing w:before="300" w:beforeAutospacing="0" w:after="300" w:afterAutospacing="0"/>
        <w:jc w:val="center"/>
        <w:rPr>
          <w:b/>
          <w:color w:val="000000" w:themeColor="text1"/>
          <w:sz w:val="40"/>
          <w:szCs w:val="40"/>
        </w:rPr>
      </w:pPr>
      <w:r w:rsidRPr="00346033">
        <w:rPr>
          <w:rStyle w:val="a4"/>
          <w:color w:val="000000" w:themeColor="text1"/>
          <w:sz w:val="28"/>
          <w:szCs w:val="28"/>
        </w:rPr>
        <w:t>Служба скорой медицинской помощи</w:t>
      </w:r>
      <w:r w:rsidRPr="00346033">
        <w:rPr>
          <w:color w:val="000000" w:themeColor="text1"/>
          <w:sz w:val="28"/>
          <w:szCs w:val="28"/>
        </w:rPr>
        <w:br/>
      </w:r>
      <w:r w:rsidRPr="00346033">
        <w:rPr>
          <w:b/>
          <w:color w:val="000000" w:themeColor="text1"/>
          <w:sz w:val="40"/>
          <w:szCs w:val="40"/>
        </w:rPr>
        <w:t>103</w:t>
      </w:r>
    </w:p>
    <w:p w:rsidR="00346033" w:rsidRPr="00346033" w:rsidRDefault="00346033" w:rsidP="00346033">
      <w:pPr>
        <w:pStyle w:val="a3"/>
        <w:shd w:val="clear" w:color="auto" w:fill="FFFFFF"/>
        <w:spacing w:before="300" w:beforeAutospacing="0" w:after="300" w:afterAutospacing="0"/>
        <w:jc w:val="center"/>
        <w:rPr>
          <w:b/>
          <w:color w:val="000000" w:themeColor="text1"/>
          <w:sz w:val="36"/>
          <w:szCs w:val="36"/>
        </w:rPr>
      </w:pPr>
      <w:r w:rsidRPr="00346033">
        <w:rPr>
          <w:rStyle w:val="a4"/>
          <w:color w:val="000000" w:themeColor="text1"/>
          <w:sz w:val="28"/>
          <w:szCs w:val="28"/>
        </w:rPr>
        <w:t>Полиция</w:t>
      </w:r>
      <w:r w:rsidRPr="00346033">
        <w:rPr>
          <w:color w:val="000000" w:themeColor="text1"/>
          <w:sz w:val="28"/>
          <w:szCs w:val="28"/>
        </w:rPr>
        <w:br/>
      </w:r>
      <w:r w:rsidRPr="00346033">
        <w:rPr>
          <w:b/>
          <w:color w:val="000000" w:themeColor="text1"/>
          <w:sz w:val="36"/>
          <w:szCs w:val="36"/>
        </w:rPr>
        <w:t>102</w:t>
      </w:r>
      <w:bookmarkStart w:id="0" w:name="_GoBack"/>
      <w:bookmarkEnd w:id="0"/>
    </w:p>
    <w:p w:rsidR="00346033" w:rsidRPr="00346033" w:rsidRDefault="00346033" w:rsidP="00346033">
      <w:pPr>
        <w:pStyle w:val="a3"/>
        <w:shd w:val="clear" w:color="auto" w:fill="FFFFFF"/>
        <w:spacing w:before="300" w:beforeAutospacing="0" w:after="300" w:afterAutospacing="0"/>
        <w:jc w:val="center"/>
        <w:rPr>
          <w:b/>
          <w:color w:val="000000" w:themeColor="text1"/>
          <w:sz w:val="32"/>
          <w:szCs w:val="32"/>
        </w:rPr>
      </w:pPr>
      <w:r w:rsidRPr="00346033">
        <w:rPr>
          <w:rStyle w:val="a4"/>
          <w:color w:val="000000" w:themeColor="text1"/>
          <w:sz w:val="28"/>
          <w:szCs w:val="28"/>
        </w:rPr>
        <w:t>Служба спасения</w:t>
      </w:r>
      <w:r w:rsidRPr="00346033">
        <w:rPr>
          <w:color w:val="000000" w:themeColor="text1"/>
          <w:sz w:val="28"/>
          <w:szCs w:val="28"/>
        </w:rPr>
        <w:br/>
      </w:r>
      <w:r>
        <w:rPr>
          <w:b/>
          <w:color w:val="000000" w:themeColor="text1"/>
          <w:sz w:val="32"/>
          <w:szCs w:val="32"/>
        </w:rPr>
        <w:t>112</w:t>
      </w:r>
    </w:p>
    <w:p w:rsidR="00346033" w:rsidRPr="00346033" w:rsidRDefault="00346033" w:rsidP="00346033">
      <w:pPr>
        <w:pStyle w:val="a3"/>
        <w:shd w:val="clear" w:color="auto" w:fill="FFFFFF"/>
        <w:spacing w:before="300" w:beforeAutospacing="0" w:after="300" w:afterAutospacing="0"/>
        <w:jc w:val="center"/>
        <w:rPr>
          <w:color w:val="000000" w:themeColor="text1"/>
          <w:sz w:val="28"/>
          <w:szCs w:val="28"/>
        </w:rPr>
      </w:pPr>
      <w:proofErr w:type="spellStart"/>
      <w:r w:rsidRPr="00346033">
        <w:rPr>
          <w:rStyle w:val="a4"/>
          <w:color w:val="000000" w:themeColor="text1"/>
          <w:sz w:val="28"/>
          <w:szCs w:val="28"/>
        </w:rPr>
        <w:t>Водноспасательная</w:t>
      </w:r>
      <w:proofErr w:type="spellEnd"/>
      <w:r w:rsidRPr="00346033">
        <w:rPr>
          <w:rStyle w:val="a4"/>
          <w:color w:val="000000" w:themeColor="text1"/>
          <w:sz w:val="28"/>
          <w:szCs w:val="28"/>
        </w:rPr>
        <w:t xml:space="preserve"> служба</w:t>
      </w:r>
      <w:r w:rsidRPr="00346033">
        <w:rPr>
          <w:color w:val="000000" w:themeColor="text1"/>
          <w:sz w:val="28"/>
          <w:szCs w:val="28"/>
        </w:rPr>
        <w:br/>
        <w:t>61-81-72, 52-64-87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ru-RU"/>
        </w:rPr>
        <w:t>Помните! Только неукоснительное соблюдение мер безопасного поведения на воде может предупредить беду.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ru-RU"/>
        </w:rPr>
        <w:t>ПАМЯТКА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ru-RU"/>
        </w:rPr>
        <w:t>ОСНОВНЫЕ ПРАВИЛА БЕЗОПАСНОГО ПОВЕДЕНИЯ НА ВОДЕ.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 xml:space="preserve">Водоемы являются опасными в любое время года. Летом они опасны при купании и пользовании </w:t>
      </w:r>
      <w:proofErr w:type="spellStart"/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плавсредствами</w:t>
      </w:r>
      <w:proofErr w:type="spellEnd"/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. Опасность чаще всего представляют сильное течение (в том числе подводное), глубокие омуты и подводные холодные ключи.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Летом на водоемах следует соблюдать определенные правила безопасного поведения.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Во-первых, следует избегать купания в незнакомых местах, специально не оборудованных для этой цели.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Во-вторых, при купании запрещается: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- заплывать за границы зоны купания;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- подплывать к движущимся судам, лодкам, катерам, катамаранам, гидроциклам;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- нырять и долго находиться под водой;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- прыгать в воду в незнакомых местах, с причалов и др. сооружений, не приспособленных для этих целей;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- долго находиться в холодной воде;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- купаться на голодный желудок;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- проводить в воде игры, связанные с нырянием и захватом друг друга;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- плавать на досках, лежаках, бревнах, надувных матрасах и камерах (за пределы нормы заплыва);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- подавать крики ложной тревоги;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- приводить с собой собак и др. животных.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Необходимо уметь не только плавать, но и отдыхать на воде.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lastRenderedPageBreak/>
        <w:t>Наиболее известные способы отдыха: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 xml:space="preserve">Лечь на воду спиной, расправив руки и ноги, расслабиться и помогая себе удержаться в таком положении, сделать вдох, а затем после </w:t>
      </w:r>
      <w:proofErr w:type="gramStart"/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паузы-медленный</w:t>
      </w:r>
      <w:proofErr w:type="gramEnd"/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 xml:space="preserve"> выдох.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346033" w:rsidRPr="00346033" w:rsidRDefault="00346033" w:rsidP="0034603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46033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Если не имеешь навыка в плавание, не следует заплывать за границы зоны купания, это опасно для жизни.</w:t>
      </w:r>
    </w:p>
    <w:p w:rsidR="008E0F93" w:rsidRPr="00346033" w:rsidRDefault="008E0F93">
      <w:pPr>
        <w:rPr>
          <w:sz w:val="28"/>
          <w:szCs w:val="28"/>
        </w:rPr>
      </w:pPr>
    </w:p>
    <w:sectPr w:rsidR="008E0F93" w:rsidRPr="00346033" w:rsidSect="00346033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2E5"/>
    <w:rsid w:val="00346033"/>
    <w:rsid w:val="008E0F93"/>
    <w:rsid w:val="00D0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6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603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6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60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9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1117</Words>
  <Characters>6373</Characters>
  <Application>Microsoft Office Word</Application>
  <DocSecurity>0</DocSecurity>
  <Lines>53</Lines>
  <Paragraphs>14</Paragraphs>
  <ScaleCrop>false</ScaleCrop>
  <Company/>
  <LinksUpToDate>false</LinksUpToDate>
  <CharactersWithSpaces>7476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2020-06-15T09:03:00Z</dcterms:created>
  <dcterms:modified xsi:type="dcterms:W3CDTF">2020-06-15T09:11:00Z</dcterms:modified>
</cp:coreProperties>
</file>