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BC8502" w14:textId="77777777" w:rsidR="00E67AD3" w:rsidRPr="00E67AD3" w:rsidRDefault="00E67AD3" w:rsidP="00E67AD3">
      <w:pPr>
        <w:shd w:val="clear" w:color="auto" w:fill="FFFFFF"/>
        <w:spacing w:after="0" w:line="288" w:lineRule="atLeast"/>
        <w:ind w:left="3740"/>
        <w:rPr>
          <w:rFonts w:ascii="Helvetica" w:eastAsia="Times New Roman" w:hAnsi="Helvetica" w:cs="Helvetica"/>
          <w:color w:val="282528"/>
          <w:sz w:val="21"/>
          <w:szCs w:val="21"/>
          <w:lang w:eastAsia="ru-RU"/>
        </w:rPr>
      </w:pPr>
      <w:r w:rsidRPr="00E67AD3">
        <w:rPr>
          <w:rFonts w:ascii="Arial" w:eastAsia="Times New Roman" w:hAnsi="Arial" w:cs="Arial"/>
          <w:b/>
          <w:bCs/>
          <w:color w:val="282528"/>
          <w:sz w:val="24"/>
          <w:szCs w:val="24"/>
          <w:lang w:eastAsia="ru-RU"/>
        </w:rPr>
        <w:t>Памятка</w:t>
      </w:r>
    </w:p>
    <w:p w14:paraId="034777CB" w14:textId="77777777" w:rsidR="00E67AD3" w:rsidRPr="00E67AD3" w:rsidRDefault="00E67AD3" w:rsidP="00E67AD3">
      <w:pPr>
        <w:shd w:val="clear" w:color="auto" w:fill="FFFFFF"/>
        <w:spacing w:after="0" w:line="240" w:lineRule="auto"/>
        <w:ind w:firstLine="567"/>
        <w:rPr>
          <w:rFonts w:ascii="Helvetica" w:eastAsia="Times New Roman" w:hAnsi="Helvetica" w:cs="Helvetica"/>
          <w:color w:val="282528"/>
          <w:sz w:val="21"/>
          <w:szCs w:val="21"/>
          <w:lang w:eastAsia="ru-RU"/>
        </w:rPr>
      </w:pPr>
      <w:r w:rsidRPr="00E67AD3">
        <w:rPr>
          <w:rFonts w:ascii="Arial" w:eastAsia="Times New Roman" w:hAnsi="Arial" w:cs="Arial"/>
          <w:b/>
          <w:bCs/>
          <w:color w:val="282528"/>
          <w:sz w:val="24"/>
          <w:szCs w:val="24"/>
          <w:lang w:eastAsia="ru-RU"/>
        </w:rPr>
        <w:t xml:space="preserve">«Актуальные вопросы по </w:t>
      </w:r>
      <w:proofErr w:type="spellStart"/>
      <w:r w:rsidRPr="00E67AD3">
        <w:rPr>
          <w:rFonts w:ascii="Arial" w:eastAsia="Times New Roman" w:hAnsi="Arial" w:cs="Arial"/>
          <w:b/>
          <w:bCs/>
          <w:color w:val="282528"/>
          <w:sz w:val="24"/>
          <w:szCs w:val="24"/>
          <w:lang w:eastAsia="ru-RU"/>
        </w:rPr>
        <w:t>критериальному</w:t>
      </w:r>
      <w:proofErr w:type="spellEnd"/>
      <w:r w:rsidRPr="00E67AD3">
        <w:rPr>
          <w:rFonts w:ascii="Arial" w:eastAsia="Times New Roman" w:hAnsi="Arial" w:cs="Arial"/>
          <w:b/>
          <w:bCs/>
          <w:color w:val="282528"/>
          <w:sz w:val="24"/>
          <w:szCs w:val="24"/>
          <w:lang w:eastAsia="ru-RU"/>
        </w:rPr>
        <w:t xml:space="preserve"> оцениванию учащихся»</w:t>
      </w:r>
    </w:p>
    <w:p w14:paraId="67CB66F5" w14:textId="77777777" w:rsidR="00E67AD3" w:rsidRPr="00E67AD3" w:rsidRDefault="00E67AD3" w:rsidP="00E67AD3">
      <w:pPr>
        <w:shd w:val="clear" w:color="auto" w:fill="FFFFFF"/>
        <w:spacing w:after="0" w:line="240" w:lineRule="auto"/>
        <w:ind w:firstLine="567"/>
        <w:jc w:val="center"/>
        <w:rPr>
          <w:rFonts w:ascii="Helvetica" w:eastAsia="Times New Roman" w:hAnsi="Helvetica" w:cs="Helvetica"/>
          <w:color w:val="282528"/>
          <w:sz w:val="21"/>
          <w:szCs w:val="21"/>
          <w:lang w:eastAsia="ru-RU"/>
        </w:rPr>
      </w:pPr>
      <w:r w:rsidRPr="00E67AD3">
        <w:rPr>
          <w:rFonts w:ascii="Arial" w:eastAsia="Times New Roman" w:hAnsi="Arial" w:cs="Arial"/>
          <w:b/>
          <w:bCs/>
          <w:color w:val="282528"/>
          <w:sz w:val="24"/>
          <w:szCs w:val="24"/>
          <w:lang w:eastAsia="ru-RU"/>
        </w:rPr>
        <w:t> </w:t>
      </w:r>
    </w:p>
    <w:p w14:paraId="0139B866" w14:textId="77777777" w:rsidR="00E67AD3" w:rsidRPr="00E67AD3" w:rsidRDefault="00E67AD3" w:rsidP="0089038C">
      <w:pPr>
        <w:shd w:val="clear" w:color="auto" w:fill="FFFFFF"/>
        <w:spacing w:after="0" w:line="240" w:lineRule="auto"/>
        <w:ind w:firstLine="567"/>
        <w:rPr>
          <w:rFonts w:ascii="Helvetica" w:eastAsia="Times New Roman" w:hAnsi="Helvetica" w:cs="Helvetica"/>
          <w:color w:val="282528"/>
          <w:sz w:val="21"/>
          <w:szCs w:val="21"/>
          <w:lang w:eastAsia="ru-RU"/>
        </w:rPr>
      </w:pPr>
      <w:r w:rsidRPr="00E67AD3">
        <w:rPr>
          <w:rFonts w:ascii="Symbol" w:eastAsia="Times New Roman" w:hAnsi="Symbol" w:cs="Helvetica"/>
          <w:color w:val="282528"/>
          <w:sz w:val="24"/>
          <w:szCs w:val="24"/>
          <w:lang w:eastAsia="ru-RU"/>
        </w:rPr>
        <w:t>·</w:t>
      </w:r>
      <w:r w:rsidRPr="00E67AD3">
        <w:rPr>
          <w:rFonts w:ascii="Times New Roman" w:eastAsia="Times New Roman" w:hAnsi="Times New Roman" w:cs="Times New Roman"/>
          <w:color w:val="282528"/>
          <w:sz w:val="14"/>
          <w:szCs w:val="14"/>
          <w:lang w:eastAsia="ru-RU"/>
        </w:rPr>
        <w:t>      </w:t>
      </w:r>
      <w:r w:rsidRPr="00E67AD3">
        <w:rPr>
          <w:rFonts w:ascii="Arial" w:eastAsia="Times New Roman" w:hAnsi="Arial" w:cs="Arial"/>
          <w:b/>
          <w:bCs/>
          <w:color w:val="282528"/>
          <w:sz w:val="24"/>
          <w:szCs w:val="24"/>
          <w:lang w:eastAsia="ru-RU"/>
        </w:rPr>
        <w:t>Как проводить качественное оценивание?</w:t>
      </w:r>
    </w:p>
    <w:p w14:paraId="1E63E10C" w14:textId="77777777" w:rsidR="00E67AD3" w:rsidRPr="00E67AD3" w:rsidRDefault="00E67AD3" w:rsidP="0089038C">
      <w:pPr>
        <w:shd w:val="clear" w:color="auto" w:fill="FFFFFF"/>
        <w:spacing w:after="0" w:line="240" w:lineRule="auto"/>
        <w:ind w:firstLine="567"/>
        <w:rPr>
          <w:rFonts w:ascii="Helvetica" w:eastAsia="Times New Roman" w:hAnsi="Helvetica" w:cs="Helvetica"/>
          <w:color w:val="282528"/>
          <w:sz w:val="21"/>
          <w:szCs w:val="21"/>
          <w:lang w:eastAsia="ru-RU"/>
        </w:rPr>
      </w:pP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Необходимо обеспечить учащихся качественными заданиями и объективным процессом оценивания.</w:t>
      </w: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br/>
        <w:t>Задания должны соответствовать целям обучения, критериям оценивания и уровням мыслительных навыков.</w:t>
      </w: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br/>
        <w:t xml:space="preserve">В методических рекомендациях по </w:t>
      </w:r>
      <w:proofErr w:type="spellStart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суммативному</w:t>
      </w:r>
      <w:proofErr w:type="spellEnd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 xml:space="preserve"> оцениванию представлены образцы заданий, которые носят</w:t>
      </w: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br/>
        <w:t>рекомендательный характер. Поэтому учитель может самостоятельно разрабатывать задания для любого вида оценивания.</w:t>
      </w:r>
    </w:p>
    <w:p w14:paraId="78BD417B" w14:textId="77777777" w:rsidR="00E67AD3" w:rsidRPr="00E67AD3" w:rsidRDefault="00E67AD3" w:rsidP="0089038C">
      <w:pPr>
        <w:shd w:val="clear" w:color="auto" w:fill="FFFFFF"/>
        <w:spacing w:after="0" w:line="240" w:lineRule="auto"/>
        <w:ind w:firstLine="567"/>
        <w:rPr>
          <w:rFonts w:ascii="Helvetica" w:eastAsia="Times New Roman" w:hAnsi="Helvetica" w:cs="Helvetica"/>
          <w:color w:val="282528"/>
          <w:sz w:val="21"/>
          <w:szCs w:val="21"/>
          <w:lang w:eastAsia="ru-RU"/>
        </w:rPr>
      </w:pP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Следует помнить, что качественное оценивание помимо хороших инструментов также зависит от правильно</w:t>
      </w: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br/>
        <w:t>установленной и проведенной инструкции к процедуре оценивания. Учащиеся должны хорошо понимать цель</w:t>
      </w: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br/>
        <w:t>оценивания, точно знать, что от них требуется и в какие сроки. Учитель также может воспользоваться образцами</w:t>
      </w: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br/>
        <w:t xml:space="preserve">оцененных работ, чтоб учащийся понимал, как выглядит «хорошая работа» и как будет проводиться </w:t>
      </w:r>
      <w:proofErr w:type="spellStart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суммативное</w:t>
      </w:r>
      <w:proofErr w:type="spellEnd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 xml:space="preserve"> оценивание.</w:t>
      </w:r>
    </w:p>
    <w:p w14:paraId="0F85F2E7" w14:textId="77777777" w:rsidR="00E67AD3" w:rsidRPr="00E67AD3" w:rsidRDefault="00E67AD3" w:rsidP="0089038C">
      <w:pPr>
        <w:shd w:val="clear" w:color="auto" w:fill="FFFFFF"/>
        <w:spacing w:after="0" w:line="240" w:lineRule="auto"/>
        <w:ind w:firstLine="567"/>
        <w:rPr>
          <w:rFonts w:ascii="Helvetica" w:eastAsia="Times New Roman" w:hAnsi="Helvetica" w:cs="Helvetica"/>
          <w:color w:val="282528"/>
          <w:sz w:val="21"/>
          <w:szCs w:val="21"/>
          <w:lang w:eastAsia="ru-RU"/>
        </w:rPr>
      </w:pPr>
      <w:r w:rsidRPr="00E67AD3">
        <w:rPr>
          <w:rFonts w:ascii="Arial" w:eastAsia="Times New Roman" w:hAnsi="Arial" w:cs="Arial"/>
          <w:b/>
          <w:bCs/>
          <w:color w:val="282528"/>
          <w:sz w:val="24"/>
          <w:szCs w:val="24"/>
          <w:lang w:eastAsia="ru-RU"/>
        </w:rPr>
        <w:t> </w:t>
      </w:r>
    </w:p>
    <w:p w14:paraId="20C4304E" w14:textId="77777777" w:rsidR="00E67AD3" w:rsidRPr="00E67AD3" w:rsidRDefault="00E67AD3" w:rsidP="0089038C">
      <w:pPr>
        <w:shd w:val="clear" w:color="auto" w:fill="FFFFFF"/>
        <w:spacing w:after="0" w:line="240" w:lineRule="auto"/>
        <w:ind w:firstLine="567"/>
        <w:rPr>
          <w:rFonts w:ascii="Helvetica" w:eastAsia="Times New Roman" w:hAnsi="Helvetica" w:cs="Helvetica"/>
          <w:color w:val="282528"/>
          <w:sz w:val="21"/>
          <w:szCs w:val="21"/>
          <w:lang w:eastAsia="ru-RU"/>
        </w:rPr>
      </w:pPr>
      <w:r w:rsidRPr="00E67AD3">
        <w:rPr>
          <w:rFonts w:ascii="Symbol" w:eastAsia="Times New Roman" w:hAnsi="Symbol" w:cs="Helvetica"/>
          <w:color w:val="282528"/>
          <w:sz w:val="24"/>
          <w:szCs w:val="24"/>
          <w:lang w:eastAsia="ru-RU"/>
        </w:rPr>
        <w:t>·</w:t>
      </w:r>
      <w:r w:rsidRPr="00E67AD3">
        <w:rPr>
          <w:rFonts w:ascii="Times New Roman" w:eastAsia="Times New Roman" w:hAnsi="Times New Roman" w:cs="Times New Roman"/>
          <w:color w:val="282528"/>
          <w:sz w:val="14"/>
          <w:szCs w:val="14"/>
          <w:lang w:eastAsia="ru-RU"/>
        </w:rPr>
        <w:t>      </w:t>
      </w:r>
      <w:r w:rsidRPr="00E67AD3">
        <w:rPr>
          <w:rFonts w:ascii="Arial" w:eastAsia="Times New Roman" w:hAnsi="Arial" w:cs="Arial"/>
          <w:b/>
          <w:bCs/>
          <w:color w:val="282528"/>
          <w:sz w:val="24"/>
          <w:szCs w:val="24"/>
          <w:lang w:eastAsia="ru-RU"/>
        </w:rPr>
        <w:t xml:space="preserve">Когда и как проводится </w:t>
      </w:r>
      <w:proofErr w:type="spellStart"/>
      <w:r w:rsidRPr="00E67AD3">
        <w:rPr>
          <w:rFonts w:ascii="Arial" w:eastAsia="Times New Roman" w:hAnsi="Arial" w:cs="Arial"/>
          <w:b/>
          <w:bCs/>
          <w:color w:val="282528"/>
          <w:sz w:val="24"/>
          <w:szCs w:val="24"/>
          <w:lang w:eastAsia="ru-RU"/>
        </w:rPr>
        <w:t>формативное</w:t>
      </w:r>
      <w:proofErr w:type="spellEnd"/>
      <w:r w:rsidRPr="00E67AD3">
        <w:rPr>
          <w:rFonts w:ascii="Arial" w:eastAsia="Times New Roman" w:hAnsi="Arial" w:cs="Arial"/>
          <w:b/>
          <w:bCs/>
          <w:color w:val="282528"/>
          <w:sz w:val="24"/>
          <w:szCs w:val="24"/>
          <w:lang w:eastAsia="ru-RU"/>
        </w:rPr>
        <w:t xml:space="preserve"> оценивание?</w:t>
      </w:r>
    </w:p>
    <w:p w14:paraId="217DF681" w14:textId="77777777" w:rsidR="00E67AD3" w:rsidRPr="00E67AD3" w:rsidRDefault="00E67AD3" w:rsidP="0089038C">
      <w:pPr>
        <w:shd w:val="clear" w:color="auto" w:fill="FFFFFF"/>
        <w:spacing w:after="0" w:line="240" w:lineRule="auto"/>
        <w:ind w:firstLine="567"/>
        <w:rPr>
          <w:rFonts w:ascii="Helvetica" w:eastAsia="Times New Roman" w:hAnsi="Helvetica" w:cs="Helvetica"/>
          <w:color w:val="282528"/>
          <w:sz w:val="21"/>
          <w:szCs w:val="21"/>
          <w:lang w:eastAsia="ru-RU"/>
        </w:rPr>
      </w:pP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Любое задание, которое выполняется на уроке и в качестве домашней работы, может быть использовано</w:t>
      </w: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br/>
        <w:t xml:space="preserve">для </w:t>
      </w:r>
      <w:proofErr w:type="spellStart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формативного</w:t>
      </w:r>
      <w:proofErr w:type="spellEnd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 xml:space="preserve"> оценивания учащихся. По итогам </w:t>
      </w:r>
      <w:proofErr w:type="spellStart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формативного</w:t>
      </w:r>
      <w:proofErr w:type="spellEnd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 xml:space="preserve"> оценивания учитель предоставляет комментарии</w:t>
      </w: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br/>
        <w:t>(обратная связь) на работы и ответы учащихся в письменной форме (в тетрадях и дневниках) или устно. Нет требований</w:t>
      </w: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br/>
        <w:t>по количеству и охвату учащихся. Учитель самостоятельно определяет форму, содержание и частоту предоставления</w:t>
      </w: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br/>
        <w:t>обратной связи. Следовательно, на одном уроке учитель может предоставлять комментарии разному количеству</w:t>
      </w: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br/>
        <w:t>учащихся с учетом их потребности, запланированных видов и форм учебной деятельности. Очень важно приучать</w:t>
      </w: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br/>
        <w:t xml:space="preserve">учеников к конструктивной само- и </w:t>
      </w:r>
      <w:proofErr w:type="spellStart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взаимооценке</w:t>
      </w:r>
      <w:proofErr w:type="spellEnd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 xml:space="preserve"> согласно дескрипторам.       </w:t>
      </w:r>
    </w:p>
    <w:p w14:paraId="7866885A" w14:textId="77777777" w:rsidR="00E67AD3" w:rsidRPr="00E67AD3" w:rsidRDefault="00E67AD3" w:rsidP="0089038C">
      <w:pPr>
        <w:shd w:val="clear" w:color="auto" w:fill="FFFFFF"/>
        <w:spacing w:after="0" w:line="240" w:lineRule="auto"/>
        <w:ind w:firstLine="567"/>
        <w:rPr>
          <w:rFonts w:ascii="Helvetica" w:eastAsia="Times New Roman" w:hAnsi="Helvetica" w:cs="Helvetica"/>
          <w:color w:val="282528"/>
          <w:sz w:val="21"/>
          <w:szCs w:val="21"/>
          <w:lang w:eastAsia="ru-RU"/>
        </w:rPr>
      </w:pP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 xml:space="preserve">В результате </w:t>
      </w:r>
      <w:proofErr w:type="spellStart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формативного</w:t>
      </w:r>
      <w:proofErr w:type="spellEnd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 xml:space="preserve"> оценивания учитель корректирует учебный процесс, устраняет возможные</w:t>
      </w: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br/>
        <w:t xml:space="preserve">пробелы и недочеты учащихся, готовит их к </w:t>
      </w:r>
      <w:proofErr w:type="spellStart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суммативному</w:t>
      </w:r>
      <w:proofErr w:type="spellEnd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 xml:space="preserve"> оцениванию </w:t>
      </w:r>
      <w:r w:rsidRPr="00E67AD3">
        <w:rPr>
          <w:rFonts w:ascii="Arial" w:eastAsia="Times New Roman" w:hAnsi="Arial" w:cs="Arial"/>
          <w:i/>
          <w:iCs/>
          <w:color w:val="282528"/>
          <w:sz w:val="24"/>
          <w:szCs w:val="24"/>
          <w:lang w:eastAsia="ru-RU"/>
        </w:rPr>
        <w:t>(см. Приложение 1,2 «Памятки для учащихся и родителей»)</w:t>
      </w: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.</w:t>
      </w:r>
    </w:p>
    <w:p w14:paraId="1089EE91" w14:textId="77777777" w:rsidR="00E67AD3" w:rsidRPr="00E67AD3" w:rsidRDefault="00E67AD3" w:rsidP="0089038C">
      <w:pPr>
        <w:shd w:val="clear" w:color="auto" w:fill="FFFFFF"/>
        <w:spacing w:after="0" w:line="240" w:lineRule="auto"/>
        <w:ind w:firstLine="567"/>
        <w:rPr>
          <w:rFonts w:ascii="Helvetica" w:eastAsia="Times New Roman" w:hAnsi="Helvetica" w:cs="Helvetica"/>
          <w:color w:val="282528"/>
          <w:sz w:val="21"/>
          <w:szCs w:val="21"/>
          <w:lang w:eastAsia="ru-RU"/>
        </w:rPr>
      </w:pP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 xml:space="preserve">Распечатывать и хранить задания </w:t>
      </w:r>
      <w:proofErr w:type="spellStart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формативного</w:t>
      </w:r>
      <w:proofErr w:type="spellEnd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 xml:space="preserve"> оценивания не требуется.</w:t>
      </w:r>
    </w:p>
    <w:p w14:paraId="1691EC8C" w14:textId="77777777" w:rsidR="00E67AD3" w:rsidRPr="00E67AD3" w:rsidRDefault="00E67AD3" w:rsidP="0089038C">
      <w:pPr>
        <w:shd w:val="clear" w:color="auto" w:fill="FFFFFF"/>
        <w:spacing w:after="0" w:line="240" w:lineRule="auto"/>
        <w:ind w:firstLine="567"/>
        <w:rPr>
          <w:rFonts w:ascii="Helvetica" w:eastAsia="Times New Roman" w:hAnsi="Helvetica" w:cs="Helvetica"/>
          <w:color w:val="282528"/>
          <w:sz w:val="21"/>
          <w:szCs w:val="21"/>
          <w:lang w:eastAsia="ru-RU"/>
        </w:rPr>
      </w:pP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 </w:t>
      </w:r>
    </w:p>
    <w:p w14:paraId="772C6F5A" w14:textId="77777777" w:rsidR="00E67AD3" w:rsidRPr="00E67AD3" w:rsidRDefault="00E67AD3" w:rsidP="0089038C">
      <w:pPr>
        <w:shd w:val="clear" w:color="auto" w:fill="FFFFFF"/>
        <w:spacing w:after="0" w:line="240" w:lineRule="auto"/>
        <w:ind w:firstLine="567"/>
        <w:rPr>
          <w:rFonts w:ascii="Helvetica" w:eastAsia="Times New Roman" w:hAnsi="Helvetica" w:cs="Helvetica"/>
          <w:color w:val="282528"/>
          <w:sz w:val="21"/>
          <w:szCs w:val="21"/>
          <w:lang w:eastAsia="ru-RU"/>
        </w:rPr>
      </w:pPr>
      <w:r w:rsidRPr="00E67AD3">
        <w:rPr>
          <w:rFonts w:ascii="Symbol" w:eastAsia="Times New Roman" w:hAnsi="Symbol" w:cs="Helvetica"/>
          <w:color w:val="282528"/>
          <w:sz w:val="24"/>
          <w:szCs w:val="24"/>
          <w:lang w:eastAsia="ru-RU"/>
        </w:rPr>
        <w:t>·</w:t>
      </w:r>
      <w:r w:rsidRPr="00E67AD3">
        <w:rPr>
          <w:rFonts w:ascii="Times New Roman" w:eastAsia="Times New Roman" w:hAnsi="Times New Roman" w:cs="Times New Roman"/>
          <w:color w:val="282528"/>
          <w:sz w:val="14"/>
          <w:szCs w:val="14"/>
          <w:lang w:eastAsia="ru-RU"/>
        </w:rPr>
        <w:t>      </w:t>
      </w:r>
      <w:r w:rsidRPr="00E67AD3">
        <w:rPr>
          <w:rFonts w:ascii="Arial" w:eastAsia="Times New Roman" w:hAnsi="Arial" w:cs="Arial"/>
          <w:b/>
          <w:bCs/>
          <w:color w:val="282528"/>
          <w:sz w:val="24"/>
          <w:szCs w:val="24"/>
          <w:lang w:eastAsia="ru-RU"/>
        </w:rPr>
        <w:t>Когда и как проводится </w:t>
      </w:r>
      <w:proofErr w:type="spellStart"/>
      <w:r w:rsidRPr="00E67AD3">
        <w:rPr>
          <w:rFonts w:ascii="Arial" w:eastAsia="Times New Roman" w:hAnsi="Arial" w:cs="Arial"/>
          <w:b/>
          <w:bCs/>
          <w:color w:val="282528"/>
          <w:sz w:val="24"/>
          <w:szCs w:val="24"/>
          <w:lang w:eastAsia="ru-RU"/>
        </w:rPr>
        <w:t>суммативное</w:t>
      </w:r>
      <w:proofErr w:type="spellEnd"/>
      <w:r w:rsidRPr="00E67AD3">
        <w:rPr>
          <w:rFonts w:ascii="Arial" w:eastAsia="Times New Roman" w:hAnsi="Arial" w:cs="Arial"/>
          <w:b/>
          <w:bCs/>
          <w:color w:val="282528"/>
          <w:sz w:val="24"/>
          <w:szCs w:val="24"/>
          <w:lang w:eastAsia="ru-RU"/>
        </w:rPr>
        <w:t xml:space="preserve"> оценивание за раздел?</w:t>
      </w:r>
    </w:p>
    <w:p w14:paraId="7EB8CE3F" w14:textId="77777777" w:rsidR="00E67AD3" w:rsidRPr="00E67AD3" w:rsidRDefault="00E67AD3" w:rsidP="0089038C">
      <w:pPr>
        <w:shd w:val="clear" w:color="auto" w:fill="FFFFFF"/>
        <w:spacing w:after="0" w:line="240" w:lineRule="auto"/>
        <w:ind w:firstLine="567"/>
        <w:rPr>
          <w:rFonts w:ascii="Helvetica" w:eastAsia="Times New Roman" w:hAnsi="Helvetica" w:cs="Helvetica"/>
          <w:color w:val="282528"/>
          <w:sz w:val="21"/>
          <w:szCs w:val="21"/>
          <w:lang w:eastAsia="ru-RU"/>
        </w:rPr>
      </w:pPr>
      <w:proofErr w:type="spellStart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Суммативное</w:t>
      </w:r>
      <w:proofErr w:type="spellEnd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 xml:space="preserve"> оценивание за раздел/сквозную тему проводится по завершении раздела или сквозной</w:t>
      </w: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br/>
        <w:t xml:space="preserve">темы согласно учебным программам и планам. В результате данного вида </w:t>
      </w:r>
      <w:proofErr w:type="spellStart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суммативного</w:t>
      </w:r>
      <w:proofErr w:type="spellEnd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 xml:space="preserve"> оценивания учащимся</w:t>
      </w: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br/>
        <w:t>выставляются баллы, которые учитываются при выставлении оценок за четверть. В четверти по одному предмету</w:t>
      </w: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br/>
        <w:t xml:space="preserve">может проводиться не более трех </w:t>
      </w:r>
      <w:proofErr w:type="spellStart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суммативных</w:t>
      </w:r>
      <w:proofErr w:type="spellEnd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 xml:space="preserve"> работ за раздел/сквозную тему.</w:t>
      </w:r>
    </w:p>
    <w:p w14:paraId="12CD3F26" w14:textId="77777777" w:rsidR="00E67AD3" w:rsidRPr="00E67AD3" w:rsidRDefault="00E67AD3" w:rsidP="0089038C">
      <w:pPr>
        <w:shd w:val="clear" w:color="auto" w:fill="FFFFFF"/>
        <w:spacing w:after="0" w:line="240" w:lineRule="auto"/>
        <w:ind w:firstLine="567"/>
        <w:rPr>
          <w:rFonts w:ascii="Helvetica" w:eastAsia="Times New Roman" w:hAnsi="Helvetica" w:cs="Helvetica"/>
          <w:color w:val="282528"/>
          <w:sz w:val="21"/>
          <w:szCs w:val="21"/>
          <w:lang w:eastAsia="ru-RU"/>
        </w:rPr>
      </w:pP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Учитель самостоятельно определяет, в какой форме (контрольная, практическая или творческая работа, проект,</w:t>
      </w: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br/>
      </w: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lastRenderedPageBreak/>
        <w:t xml:space="preserve">устный опрос, эссе и др.) и на каком уроке проводится </w:t>
      </w:r>
      <w:proofErr w:type="spellStart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суммативное</w:t>
      </w:r>
      <w:proofErr w:type="spellEnd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 xml:space="preserve"> оценивание за раздел.</w:t>
      </w:r>
    </w:p>
    <w:p w14:paraId="66FC5CCF" w14:textId="77777777" w:rsidR="00E67AD3" w:rsidRPr="00E67AD3" w:rsidRDefault="00E67AD3" w:rsidP="0089038C">
      <w:pPr>
        <w:shd w:val="clear" w:color="auto" w:fill="FFFFFF"/>
        <w:spacing w:after="0" w:line="240" w:lineRule="auto"/>
        <w:ind w:firstLine="567"/>
        <w:rPr>
          <w:rFonts w:ascii="Helvetica" w:eastAsia="Times New Roman" w:hAnsi="Helvetica" w:cs="Helvetica"/>
          <w:color w:val="282528"/>
          <w:sz w:val="21"/>
          <w:szCs w:val="21"/>
          <w:lang w:eastAsia="ru-RU"/>
        </w:rPr>
      </w:pP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 xml:space="preserve">Разработка заданий </w:t>
      </w:r>
      <w:proofErr w:type="spellStart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суммативного</w:t>
      </w:r>
      <w:proofErr w:type="spellEnd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 xml:space="preserve"> оценивания за разделы/сквозные темы осуществляется самостоятельно</w:t>
      </w: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br/>
        <w:t>учителем с учетом содержания и уровня сложности пройденного программного материала.</w:t>
      </w:r>
    </w:p>
    <w:p w14:paraId="7A816064" w14:textId="77777777" w:rsidR="00E67AD3" w:rsidRPr="00E67AD3" w:rsidRDefault="00E67AD3" w:rsidP="0089038C">
      <w:pPr>
        <w:shd w:val="clear" w:color="auto" w:fill="FFFFFF"/>
        <w:spacing w:after="0" w:line="240" w:lineRule="auto"/>
        <w:ind w:firstLine="567"/>
        <w:rPr>
          <w:rFonts w:ascii="Helvetica" w:eastAsia="Times New Roman" w:hAnsi="Helvetica" w:cs="Helvetica"/>
          <w:color w:val="282528"/>
          <w:sz w:val="21"/>
          <w:szCs w:val="21"/>
          <w:lang w:eastAsia="ru-RU"/>
        </w:rPr>
      </w:pP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По некоторым предметам, согласно долгосрочному плану, может быть представлено для изучения от одного</w:t>
      </w: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br/>
        <w:t>до пяти разделов в течение одной четверти.</w:t>
      </w:r>
    </w:p>
    <w:p w14:paraId="505BCB72" w14:textId="77777777" w:rsidR="00E67AD3" w:rsidRPr="00E67AD3" w:rsidRDefault="00E67AD3" w:rsidP="0089038C">
      <w:pPr>
        <w:shd w:val="clear" w:color="auto" w:fill="FFFFFF"/>
        <w:spacing w:after="0" w:line="240" w:lineRule="auto"/>
        <w:ind w:firstLine="567"/>
        <w:rPr>
          <w:rFonts w:ascii="Helvetica" w:eastAsia="Times New Roman" w:hAnsi="Helvetica" w:cs="Helvetica"/>
          <w:color w:val="282528"/>
          <w:sz w:val="21"/>
          <w:szCs w:val="21"/>
          <w:lang w:eastAsia="ru-RU"/>
        </w:rPr>
      </w:pP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 xml:space="preserve">В случае изучения одного раздела за четверть </w:t>
      </w:r>
      <w:proofErr w:type="spellStart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суммативное</w:t>
      </w:r>
      <w:proofErr w:type="spellEnd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 xml:space="preserve"> оценивание за раздел проводится один раз во</w:t>
      </w: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br/>
        <w:t>второй половине четверти, не менее чем за две недели до конца четверти. Однако по усмотрению учителя такую</w:t>
      </w: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br/>
      </w:r>
      <w:proofErr w:type="spellStart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суммативную</w:t>
      </w:r>
      <w:proofErr w:type="spellEnd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 xml:space="preserve"> работу можно разделить на две части и провести </w:t>
      </w:r>
      <w:proofErr w:type="spellStart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суммативное</w:t>
      </w:r>
      <w:proofErr w:type="spellEnd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 xml:space="preserve"> оценивание за раздел в течение</w:t>
      </w: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br/>
        <w:t>четверти два раза. При этом учителю необходимо самостоятельно просуммировать баллы за две части и выставить</w:t>
      </w: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br/>
        <w:t>их в единую графу журнала.</w:t>
      </w:r>
    </w:p>
    <w:p w14:paraId="6C98BCA3" w14:textId="77777777" w:rsidR="00E67AD3" w:rsidRPr="00E67AD3" w:rsidRDefault="00E67AD3" w:rsidP="0089038C">
      <w:pPr>
        <w:shd w:val="clear" w:color="auto" w:fill="FFFFFF"/>
        <w:spacing w:after="0" w:line="240" w:lineRule="auto"/>
        <w:ind w:firstLine="567"/>
        <w:rPr>
          <w:rFonts w:ascii="Helvetica" w:eastAsia="Times New Roman" w:hAnsi="Helvetica" w:cs="Helvetica"/>
          <w:color w:val="282528"/>
          <w:sz w:val="21"/>
          <w:szCs w:val="21"/>
          <w:lang w:eastAsia="ru-RU"/>
        </w:rPr>
      </w:pP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 xml:space="preserve">В случае изучения четырех и более разделов учитель проводит три </w:t>
      </w:r>
      <w:proofErr w:type="spellStart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суммативные</w:t>
      </w:r>
      <w:proofErr w:type="spellEnd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 xml:space="preserve"> работы за раздел/сквозную</w:t>
      </w: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br/>
        <w:t>тему, объединив разделы с учетом специфики тем и количества целей обучения.   </w:t>
      </w:r>
    </w:p>
    <w:p w14:paraId="3A89AC75" w14:textId="77777777" w:rsidR="00E67AD3" w:rsidRPr="00E67AD3" w:rsidRDefault="00E67AD3" w:rsidP="0089038C">
      <w:pPr>
        <w:shd w:val="clear" w:color="auto" w:fill="FFFFFF"/>
        <w:spacing w:after="0" w:line="240" w:lineRule="auto"/>
        <w:ind w:firstLine="567"/>
        <w:rPr>
          <w:rFonts w:ascii="Helvetica" w:eastAsia="Times New Roman" w:hAnsi="Helvetica" w:cs="Helvetica"/>
          <w:color w:val="282528"/>
          <w:sz w:val="21"/>
          <w:szCs w:val="21"/>
          <w:lang w:eastAsia="ru-RU"/>
        </w:rPr>
      </w:pP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 xml:space="preserve">По языковым предметам </w:t>
      </w:r>
      <w:proofErr w:type="spellStart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суммативное</w:t>
      </w:r>
      <w:proofErr w:type="spellEnd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 xml:space="preserve"> оценивание за раздел проводится два раза в четверти. Для проведения</w:t>
      </w: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br/>
      </w:r>
      <w:proofErr w:type="spellStart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суммативного</w:t>
      </w:r>
      <w:proofErr w:type="spellEnd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 xml:space="preserve"> оценивания за раздел учитель объединяет навыки или разделы, включая в задания изученный</w:t>
      </w: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br/>
        <w:t>программный материал. Оценивание навыка говорения можно проводить на уроках в течение недели, в которую</w:t>
      </w: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br/>
        <w:t xml:space="preserve">запланировано проведение </w:t>
      </w:r>
      <w:proofErr w:type="spellStart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суммативного</w:t>
      </w:r>
      <w:proofErr w:type="spellEnd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 xml:space="preserve"> оценивания. Предполагается, что ответ каждого учащегося при оценивании</w:t>
      </w: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br/>
        <w:t>навыка говорения может занимать от 1 до 5 минут.</w:t>
      </w:r>
    </w:p>
    <w:p w14:paraId="4EA9C611" w14:textId="77777777" w:rsidR="00E67AD3" w:rsidRPr="00E67AD3" w:rsidRDefault="00E67AD3" w:rsidP="0089038C">
      <w:pPr>
        <w:shd w:val="clear" w:color="auto" w:fill="FFFFFF"/>
        <w:spacing w:after="0" w:line="240" w:lineRule="auto"/>
        <w:ind w:firstLine="567"/>
        <w:rPr>
          <w:rFonts w:ascii="Helvetica" w:eastAsia="Times New Roman" w:hAnsi="Helvetica" w:cs="Helvetica"/>
          <w:color w:val="282528"/>
          <w:sz w:val="21"/>
          <w:szCs w:val="21"/>
          <w:lang w:eastAsia="ru-RU"/>
        </w:rPr>
      </w:pP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 xml:space="preserve">Время на выполнение </w:t>
      </w:r>
      <w:proofErr w:type="spellStart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суммативного</w:t>
      </w:r>
      <w:proofErr w:type="spellEnd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 xml:space="preserve"> оценивания за раздел определяется учителем с учетом включенных заданий</w:t>
      </w: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br/>
        <w:t xml:space="preserve">и в среднем затрачиваемого времени на их выполнение. </w:t>
      </w:r>
      <w:proofErr w:type="spellStart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Суммативное</w:t>
      </w:r>
      <w:proofErr w:type="spellEnd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 xml:space="preserve"> оценивание за раздел/сквозную тему рекомендуется</w:t>
      </w: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br/>
        <w:t>организовать так, чтобы оно занимало не более 15-20 минут. Ограничение в 15-20 минут – условное, и было введено</w:t>
      </w: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br/>
        <w:t>с целью демонстрации того, что речь идет о небольших оценочных работах, занимающих только часть урока.</w:t>
      </w:r>
    </w:p>
    <w:p w14:paraId="6220518A" w14:textId="77777777" w:rsidR="00E67AD3" w:rsidRPr="00E67AD3" w:rsidRDefault="00E67AD3" w:rsidP="0089038C">
      <w:pPr>
        <w:shd w:val="clear" w:color="auto" w:fill="FFFFFF"/>
        <w:spacing w:after="0" w:line="240" w:lineRule="auto"/>
        <w:ind w:firstLine="567"/>
        <w:rPr>
          <w:rFonts w:ascii="Helvetica" w:eastAsia="Times New Roman" w:hAnsi="Helvetica" w:cs="Helvetica"/>
          <w:color w:val="282528"/>
          <w:sz w:val="21"/>
          <w:szCs w:val="21"/>
          <w:lang w:eastAsia="ru-RU"/>
        </w:rPr>
      </w:pP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 </w:t>
      </w:r>
    </w:p>
    <w:p w14:paraId="0CE51365" w14:textId="77777777" w:rsidR="00E67AD3" w:rsidRPr="00E67AD3" w:rsidRDefault="00E67AD3" w:rsidP="0089038C">
      <w:pPr>
        <w:shd w:val="clear" w:color="auto" w:fill="FFFFFF"/>
        <w:spacing w:after="0" w:line="240" w:lineRule="auto"/>
        <w:ind w:firstLine="567"/>
        <w:rPr>
          <w:rFonts w:ascii="Helvetica" w:eastAsia="Times New Roman" w:hAnsi="Helvetica" w:cs="Helvetica"/>
          <w:color w:val="282528"/>
          <w:sz w:val="21"/>
          <w:szCs w:val="21"/>
          <w:lang w:eastAsia="ru-RU"/>
        </w:rPr>
      </w:pPr>
      <w:r w:rsidRPr="00E67AD3">
        <w:rPr>
          <w:rFonts w:ascii="Symbol" w:eastAsia="Times New Roman" w:hAnsi="Symbol" w:cs="Helvetica"/>
          <w:color w:val="282528"/>
          <w:sz w:val="24"/>
          <w:szCs w:val="24"/>
          <w:lang w:eastAsia="ru-RU"/>
        </w:rPr>
        <w:t>·</w:t>
      </w:r>
      <w:r w:rsidRPr="00E67AD3">
        <w:rPr>
          <w:rFonts w:ascii="Times New Roman" w:eastAsia="Times New Roman" w:hAnsi="Times New Roman" w:cs="Times New Roman"/>
          <w:color w:val="282528"/>
          <w:sz w:val="14"/>
          <w:szCs w:val="14"/>
          <w:lang w:eastAsia="ru-RU"/>
        </w:rPr>
        <w:t>      </w:t>
      </w:r>
      <w:r w:rsidRPr="00E67AD3">
        <w:rPr>
          <w:rFonts w:ascii="Arial" w:eastAsia="Times New Roman" w:hAnsi="Arial" w:cs="Arial"/>
          <w:b/>
          <w:bCs/>
          <w:color w:val="282528"/>
          <w:sz w:val="24"/>
          <w:szCs w:val="24"/>
          <w:lang w:eastAsia="ru-RU"/>
        </w:rPr>
        <w:t xml:space="preserve">Как используются спецификации </w:t>
      </w:r>
      <w:proofErr w:type="spellStart"/>
      <w:r w:rsidRPr="00E67AD3">
        <w:rPr>
          <w:rFonts w:ascii="Arial" w:eastAsia="Times New Roman" w:hAnsi="Arial" w:cs="Arial"/>
          <w:b/>
          <w:bCs/>
          <w:color w:val="282528"/>
          <w:sz w:val="24"/>
          <w:szCs w:val="24"/>
          <w:lang w:eastAsia="ru-RU"/>
        </w:rPr>
        <w:t>суммативного</w:t>
      </w:r>
      <w:proofErr w:type="spellEnd"/>
      <w:r w:rsidRPr="00E67AD3">
        <w:rPr>
          <w:rFonts w:ascii="Arial" w:eastAsia="Times New Roman" w:hAnsi="Arial" w:cs="Arial"/>
          <w:b/>
          <w:bCs/>
          <w:color w:val="282528"/>
          <w:sz w:val="24"/>
          <w:szCs w:val="24"/>
          <w:lang w:eastAsia="ru-RU"/>
        </w:rPr>
        <w:t xml:space="preserve"> оценивания за четверть?</w:t>
      </w:r>
    </w:p>
    <w:p w14:paraId="4B25D19F" w14:textId="77777777" w:rsidR="00E67AD3" w:rsidRPr="00E67AD3" w:rsidRDefault="00E67AD3" w:rsidP="0089038C">
      <w:pPr>
        <w:shd w:val="clear" w:color="auto" w:fill="FFFFFF"/>
        <w:spacing w:after="0" w:line="240" w:lineRule="auto"/>
        <w:ind w:firstLine="567"/>
        <w:rPr>
          <w:rFonts w:ascii="Helvetica" w:eastAsia="Times New Roman" w:hAnsi="Helvetica" w:cs="Helvetica"/>
          <w:color w:val="282528"/>
          <w:sz w:val="21"/>
          <w:szCs w:val="21"/>
          <w:lang w:eastAsia="ru-RU"/>
        </w:rPr>
      </w:pPr>
      <w:proofErr w:type="spellStart"/>
      <w:r w:rsidRPr="00E67AD3">
        <w:rPr>
          <w:rFonts w:ascii="Arial" w:eastAsia="Times New Roman" w:hAnsi="Arial" w:cs="Arial"/>
          <w:color w:val="282528"/>
          <w:sz w:val="24"/>
          <w:szCs w:val="24"/>
          <w:bdr w:val="none" w:sz="0" w:space="0" w:color="auto" w:frame="1"/>
          <w:lang w:eastAsia="ru-RU"/>
        </w:rPr>
        <w:t>Суммативное</w:t>
      </w:r>
      <w:proofErr w:type="spellEnd"/>
      <w:r w:rsidRPr="00E67AD3">
        <w:rPr>
          <w:rFonts w:ascii="Arial" w:eastAsia="Times New Roman" w:hAnsi="Arial" w:cs="Arial"/>
          <w:color w:val="282528"/>
          <w:sz w:val="24"/>
          <w:szCs w:val="24"/>
          <w:bdr w:val="none" w:sz="0" w:space="0" w:color="auto" w:frame="1"/>
          <w:lang w:eastAsia="ru-RU"/>
        </w:rPr>
        <w:t xml:space="preserve"> оценивание за четверть должно соответствовать спецификации.</w:t>
      </w:r>
    </w:p>
    <w:p w14:paraId="04E7A8FE" w14:textId="77777777" w:rsidR="00E67AD3" w:rsidRPr="00E67AD3" w:rsidRDefault="00E67AD3" w:rsidP="0089038C">
      <w:pPr>
        <w:shd w:val="clear" w:color="auto" w:fill="FFFFFF"/>
        <w:spacing w:after="0" w:line="240" w:lineRule="auto"/>
        <w:ind w:firstLine="567"/>
        <w:rPr>
          <w:rFonts w:ascii="Helvetica" w:eastAsia="Times New Roman" w:hAnsi="Helvetica" w:cs="Helvetica"/>
          <w:color w:val="282528"/>
          <w:sz w:val="21"/>
          <w:szCs w:val="21"/>
          <w:lang w:eastAsia="ru-RU"/>
        </w:rPr>
      </w:pP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 xml:space="preserve">Спецификация </w:t>
      </w:r>
      <w:proofErr w:type="spellStart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суммативного</w:t>
      </w:r>
      <w:proofErr w:type="spellEnd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 xml:space="preserve"> оценивания за четверть – это документ, определяющий требования к структуре и содержанию </w:t>
      </w:r>
      <w:proofErr w:type="spellStart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суммативного</w:t>
      </w:r>
      <w:proofErr w:type="spellEnd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 xml:space="preserve"> оценивания за четверть и его проведению.</w:t>
      </w:r>
    </w:p>
    <w:p w14:paraId="464ABEC9" w14:textId="77777777" w:rsidR="00E67AD3" w:rsidRPr="00E67AD3" w:rsidRDefault="00E67AD3" w:rsidP="0089038C">
      <w:pPr>
        <w:shd w:val="clear" w:color="auto" w:fill="FFFFFF"/>
        <w:spacing w:after="0" w:line="240" w:lineRule="auto"/>
        <w:ind w:firstLine="567"/>
        <w:rPr>
          <w:rFonts w:ascii="Helvetica" w:eastAsia="Times New Roman" w:hAnsi="Helvetica" w:cs="Helvetica"/>
          <w:color w:val="282528"/>
          <w:sz w:val="21"/>
          <w:szCs w:val="21"/>
          <w:lang w:eastAsia="ru-RU"/>
        </w:rPr>
      </w:pPr>
      <w:r w:rsidRPr="00E67AD3">
        <w:rPr>
          <w:rFonts w:ascii="Arial" w:eastAsia="Times New Roman" w:hAnsi="Arial" w:cs="Arial"/>
          <w:color w:val="282528"/>
          <w:sz w:val="24"/>
          <w:szCs w:val="24"/>
          <w:bdr w:val="none" w:sz="0" w:space="0" w:color="auto" w:frame="1"/>
          <w:lang w:eastAsia="ru-RU"/>
        </w:rPr>
        <w:t xml:space="preserve">Спецификации разрабатываются АОО «Назарбаев Интеллектуальные школы» и утверждаются Национальной академией образования им. </w:t>
      </w:r>
      <w:proofErr w:type="spellStart"/>
      <w:r w:rsidRPr="00E67AD3">
        <w:rPr>
          <w:rFonts w:ascii="Arial" w:eastAsia="Times New Roman" w:hAnsi="Arial" w:cs="Arial"/>
          <w:color w:val="282528"/>
          <w:sz w:val="24"/>
          <w:szCs w:val="24"/>
          <w:bdr w:val="none" w:sz="0" w:space="0" w:color="auto" w:frame="1"/>
          <w:lang w:eastAsia="ru-RU"/>
        </w:rPr>
        <w:t>И.Алтынсарина</w:t>
      </w:r>
      <w:proofErr w:type="spellEnd"/>
      <w:r w:rsidRPr="00E67AD3">
        <w:rPr>
          <w:rFonts w:ascii="Arial" w:eastAsia="Times New Roman" w:hAnsi="Arial" w:cs="Arial"/>
          <w:color w:val="282528"/>
          <w:sz w:val="24"/>
          <w:szCs w:val="24"/>
          <w:bdr w:val="none" w:sz="0" w:space="0" w:color="auto" w:frame="1"/>
          <w:lang w:eastAsia="ru-RU"/>
        </w:rPr>
        <w:t>. Рассылка спецификаций в школы производится через управления образования. Они едины для всех организаций среднего образования.</w:t>
      </w:r>
    </w:p>
    <w:p w14:paraId="3C860CCC" w14:textId="77777777" w:rsidR="00E67AD3" w:rsidRPr="00E67AD3" w:rsidRDefault="00E67AD3" w:rsidP="00E67AD3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282528"/>
          <w:sz w:val="21"/>
          <w:szCs w:val="21"/>
          <w:lang w:eastAsia="ru-RU"/>
        </w:rPr>
      </w:pPr>
      <w:r w:rsidRPr="00E67AD3">
        <w:rPr>
          <w:rFonts w:ascii="Arial" w:eastAsia="Times New Roman" w:hAnsi="Arial" w:cs="Arial"/>
          <w:color w:val="282528"/>
          <w:sz w:val="24"/>
          <w:szCs w:val="24"/>
          <w:bdr w:val="none" w:sz="0" w:space="0" w:color="auto" w:frame="1"/>
          <w:lang w:eastAsia="ru-RU"/>
        </w:rPr>
        <w:lastRenderedPageBreak/>
        <w:t xml:space="preserve">На основании требований, установленных в спецификациях, и образцов заданий учителя школы совместно разрабатывают необходимое количество вариантов </w:t>
      </w:r>
      <w:proofErr w:type="spellStart"/>
      <w:r w:rsidRPr="00E67AD3">
        <w:rPr>
          <w:rFonts w:ascii="Arial" w:eastAsia="Times New Roman" w:hAnsi="Arial" w:cs="Arial"/>
          <w:color w:val="282528"/>
          <w:sz w:val="24"/>
          <w:szCs w:val="24"/>
          <w:bdr w:val="none" w:sz="0" w:space="0" w:color="auto" w:frame="1"/>
          <w:lang w:eastAsia="ru-RU"/>
        </w:rPr>
        <w:t>суммативных</w:t>
      </w:r>
      <w:proofErr w:type="spellEnd"/>
      <w:r w:rsidRPr="00E67AD3">
        <w:rPr>
          <w:rFonts w:ascii="Arial" w:eastAsia="Times New Roman" w:hAnsi="Arial" w:cs="Arial"/>
          <w:color w:val="282528"/>
          <w:sz w:val="24"/>
          <w:szCs w:val="24"/>
          <w:bdr w:val="none" w:sz="0" w:space="0" w:color="auto" w:frame="1"/>
          <w:lang w:eastAsia="ru-RU"/>
        </w:rPr>
        <w:t xml:space="preserve"> работ и схемы выставления баллов.</w:t>
      </w:r>
    </w:p>
    <w:p w14:paraId="7DA5B789" w14:textId="77777777" w:rsidR="00E67AD3" w:rsidRPr="00E67AD3" w:rsidRDefault="00E67AD3" w:rsidP="00E67AD3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282528"/>
          <w:sz w:val="21"/>
          <w:szCs w:val="21"/>
          <w:lang w:eastAsia="ru-RU"/>
        </w:rPr>
      </w:pPr>
      <w:r w:rsidRPr="00E67AD3">
        <w:rPr>
          <w:rFonts w:ascii="Arial" w:eastAsia="Times New Roman" w:hAnsi="Arial" w:cs="Arial"/>
          <w:color w:val="282528"/>
          <w:sz w:val="24"/>
          <w:szCs w:val="24"/>
          <w:bdr w:val="none" w:sz="0" w:space="0" w:color="auto" w:frame="1"/>
          <w:lang w:eastAsia="ru-RU"/>
        </w:rPr>
        <w:t> </w:t>
      </w:r>
    </w:p>
    <w:p w14:paraId="597F0345" w14:textId="77777777" w:rsidR="00E67AD3" w:rsidRPr="00E67AD3" w:rsidRDefault="00E67AD3" w:rsidP="00E67AD3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282528"/>
          <w:sz w:val="21"/>
          <w:szCs w:val="21"/>
          <w:lang w:eastAsia="ru-RU"/>
        </w:rPr>
      </w:pPr>
      <w:r w:rsidRPr="00E67AD3">
        <w:rPr>
          <w:rFonts w:ascii="Symbol" w:eastAsia="Times New Roman" w:hAnsi="Symbol" w:cs="Helvetica"/>
          <w:color w:val="282528"/>
          <w:sz w:val="24"/>
          <w:szCs w:val="24"/>
          <w:lang w:eastAsia="ru-RU"/>
        </w:rPr>
        <w:t>·</w:t>
      </w:r>
      <w:r w:rsidRPr="00E67AD3">
        <w:rPr>
          <w:rFonts w:ascii="Times New Roman" w:eastAsia="Times New Roman" w:hAnsi="Times New Roman" w:cs="Times New Roman"/>
          <w:color w:val="282528"/>
          <w:sz w:val="14"/>
          <w:szCs w:val="14"/>
          <w:lang w:eastAsia="ru-RU"/>
        </w:rPr>
        <w:t>      </w:t>
      </w:r>
      <w:r w:rsidRPr="00E67AD3">
        <w:rPr>
          <w:rFonts w:ascii="Arial" w:eastAsia="Times New Roman" w:hAnsi="Arial" w:cs="Arial"/>
          <w:b/>
          <w:bCs/>
          <w:color w:val="282528"/>
          <w:sz w:val="24"/>
          <w:szCs w:val="24"/>
          <w:lang w:eastAsia="ru-RU"/>
        </w:rPr>
        <w:t>Как правильно планировать проведение </w:t>
      </w:r>
      <w:proofErr w:type="spellStart"/>
      <w:r w:rsidRPr="00E67AD3">
        <w:rPr>
          <w:rFonts w:ascii="Arial" w:eastAsia="Times New Roman" w:hAnsi="Arial" w:cs="Arial"/>
          <w:b/>
          <w:bCs/>
          <w:color w:val="282528"/>
          <w:sz w:val="24"/>
          <w:szCs w:val="24"/>
          <w:lang w:eastAsia="ru-RU"/>
        </w:rPr>
        <w:t>суммативного</w:t>
      </w:r>
      <w:proofErr w:type="spellEnd"/>
      <w:r w:rsidRPr="00E67AD3">
        <w:rPr>
          <w:rFonts w:ascii="Arial" w:eastAsia="Times New Roman" w:hAnsi="Arial" w:cs="Arial"/>
          <w:b/>
          <w:bCs/>
          <w:color w:val="282528"/>
          <w:sz w:val="24"/>
          <w:szCs w:val="24"/>
          <w:lang w:eastAsia="ru-RU"/>
        </w:rPr>
        <w:t xml:space="preserve"> оценивания?</w:t>
      </w:r>
    </w:p>
    <w:p w14:paraId="78AD5BAF" w14:textId="77777777" w:rsidR="00E67AD3" w:rsidRPr="00E67AD3" w:rsidRDefault="00E67AD3" w:rsidP="00E67AD3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282528"/>
          <w:sz w:val="21"/>
          <w:szCs w:val="21"/>
          <w:lang w:eastAsia="ru-RU"/>
        </w:rPr>
      </w:pP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 xml:space="preserve">В КТП учитель предусматривает 1 час на проведение </w:t>
      </w:r>
      <w:proofErr w:type="spellStart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суммативного</w:t>
      </w:r>
      <w:proofErr w:type="spellEnd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 xml:space="preserve"> оценивания за четверть. </w:t>
      </w:r>
      <w:proofErr w:type="spellStart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Суммативное</w:t>
      </w:r>
      <w:proofErr w:type="spellEnd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 xml:space="preserve"> оценивание за раздел не включается в КТП, так как является частью урока.</w:t>
      </w:r>
    </w:p>
    <w:p w14:paraId="2DA33ED0" w14:textId="77777777" w:rsidR="00E67AD3" w:rsidRPr="00E67AD3" w:rsidRDefault="00E67AD3" w:rsidP="00E67AD3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282528"/>
          <w:sz w:val="21"/>
          <w:szCs w:val="21"/>
          <w:lang w:eastAsia="ru-RU"/>
        </w:rPr>
      </w:pPr>
      <w:proofErr w:type="spellStart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Суммативное</w:t>
      </w:r>
      <w:proofErr w:type="spellEnd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 xml:space="preserve"> оценивание должно включать только пройденный материал.</w:t>
      </w:r>
    </w:p>
    <w:p w14:paraId="6AAD7D50" w14:textId="77777777" w:rsidR="00E67AD3" w:rsidRPr="00E67AD3" w:rsidRDefault="00E67AD3" w:rsidP="00E67AD3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282528"/>
          <w:sz w:val="21"/>
          <w:szCs w:val="21"/>
          <w:lang w:eastAsia="ru-RU"/>
        </w:rPr>
      </w:pP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 xml:space="preserve">Проведение последней </w:t>
      </w:r>
      <w:proofErr w:type="spellStart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суммативной</w:t>
      </w:r>
      <w:proofErr w:type="spellEnd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 xml:space="preserve"> работы за раздел планируется на период не менее чем за 1 неделю до конца четверти.</w:t>
      </w:r>
    </w:p>
    <w:p w14:paraId="1CAD5868" w14:textId="77777777" w:rsidR="00E67AD3" w:rsidRPr="00E67AD3" w:rsidRDefault="00E67AD3" w:rsidP="00E67AD3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282528"/>
          <w:sz w:val="21"/>
          <w:szCs w:val="21"/>
          <w:lang w:eastAsia="ru-RU"/>
        </w:rPr>
      </w:pP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 xml:space="preserve">В один день не рекомендуется проводить более двух </w:t>
      </w:r>
      <w:proofErr w:type="spellStart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суммативных</w:t>
      </w:r>
      <w:proofErr w:type="spellEnd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 xml:space="preserve"> работ за четверть, чтобы не допустить накладок и перегрузки обучающихся. Поэтому школьным координатором составляется график </w:t>
      </w:r>
      <w:proofErr w:type="spellStart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суммативных</w:t>
      </w:r>
      <w:proofErr w:type="spellEnd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 xml:space="preserve"> работ за четверть. </w:t>
      </w:r>
    </w:p>
    <w:p w14:paraId="4125484D" w14:textId="77777777" w:rsidR="00E67AD3" w:rsidRPr="00E67AD3" w:rsidRDefault="00E67AD3" w:rsidP="00E67AD3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282528"/>
          <w:sz w:val="21"/>
          <w:szCs w:val="21"/>
          <w:lang w:eastAsia="ru-RU"/>
        </w:rPr>
      </w:pP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 xml:space="preserve">При планировании времени проведения </w:t>
      </w:r>
      <w:proofErr w:type="spellStart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суммативного</w:t>
      </w:r>
      <w:proofErr w:type="spellEnd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 xml:space="preserve"> оценивания за четверть необходимо учитывать праздничные и выходные дни, а также сроки завершения четверти и учебного года. Не рекомендуется проводить </w:t>
      </w:r>
      <w:proofErr w:type="spellStart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суммативное</w:t>
      </w:r>
      <w:proofErr w:type="spellEnd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 xml:space="preserve"> оценивание за четверть в последние дни четверти и учебного года.</w:t>
      </w:r>
    </w:p>
    <w:p w14:paraId="4E53867E" w14:textId="77777777" w:rsidR="00E67AD3" w:rsidRPr="00E67AD3" w:rsidRDefault="00E67AD3" w:rsidP="00E67AD3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282528"/>
          <w:sz w:val="21"/>
          <w:szCs w:val="21"/>
          <w:lang w:eastAsia="ru-RU"/>
        </w:rPr>
      </w:pP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 </w:t>
      </w:r>
    </w:p>
    <w:p w14:paraId="755B656A" w14:textId="77777777" w:rsidR="00E67AD3" w:rsidRPr="00E67AD3" w:rsidRDefault="00E67AD3" w:rsidP="00E67AD3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282528"/>
          <w:sz w:val="21"/>
          <w:szCs w:val="21"/>
          <w:lang w:eastAsia="ru-RU"/>
        </w:rPr>
      </w:pPr>
      <w:r w:rsidRPr="00E67AD3">
        <w:rPr>
          <w:rFonts w:ascii="Symbol" w:eastAsia="Times New Roman" w:hAnsi="Symbol" w:cs="Helvetica"/>
          <w:color w:val="282528"/>
          <w:sz w:val="24"/>
          <w:szCs w:val="24"/>
          <w:lang w:eastAsia="ru-RU"/>
        </w:rPr>
        <w:t>·</w:t>
      </w:r>
      <w:r w:rsidRPr="00E67AD3">
        <w:rPr>
          <w:rFonts w:ascii="Times New Roman" w:eastAsia="Times New Roman" w:hAnsi="Times New Roman" w:cs="Times New Roman"/>
          <w:color w:val="282528"/>
          <w:sz w:val="14"/>
          <w:szCs w:val="14"/>
          <w:lang w:eastAsia="ru-RU"/>
        </w:rPr>
        <w:t>      </w:t>
      </w:r>
      <w:r w:rsidRPr="00E67AD3">
        <w:rPr>
          <w:rFonts w:ascii="Arial" w:eastAsia="Times New Roman" w:hAnsi="Arial" w:cs="Arial"/>
          <w:b/>
          <w:bCs/>
          <w:color w:val="282528"/>
          <w:sz w:val="24"/>
          <w:szCs w:val="24"/>
          <w:lang w:eastAsia="ru-RU"/>
        </w:rPr>
        <w:t>Как проводится модерация?</w:t>
      </w:r>
    </w:p>
    <w:p w14:paraId="4E4E84F3" w14:textId="77777777" w:rsidR="00E67AD3" w:rsidRPr="00E67AD3" w:rsidRDefault="00E67AD3" w:rsidP="00E67AD3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282528"/>
          <w:sz w:val="21"/>
          <w:szCs w:val="21"/>
          <w:lang w:eastAsia="ru-RU"/>
        </w:rPr>
      </w:pP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 xml:space="preserve">Модерация </w:t>
      </w:r>
      <w:proofErr w:type="spellStart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суммативного</w:t>
      </w:r>
      <w:proofErr w:type="spellEnd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 xml:space="preserve"> оценивания за четверть проводится учителями для обсуждения результатов </w:t>
      </w:r>
      <w:proofErr w:type="spellStart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суммативных</w:t>
      </w:r>
      <w:proofErr w:type="spellEnd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 xml:space="preserve"> работ обучающихся с целью стандартизации оценивания </w:t>
      </w:r>
      <w:r w:rsidRPr="00E67AD3">
        <w:rPr>
          <w:rFonts w:ascii="Arial" w:eastAsia="Times New Roman" w:hAnsi="Arial" w:cs="Arial"/>
          <w:i/>
          <w:iCs/>
          <w:color w:val="282528"/>
          <w:sz w:val="24"/>
          <w:szCs w:val="24"/>
          <w:lang w:eastAsia="ru-RU"/>
        </w:rPr>
        <w:t>(см. Приложение 4)</w:t>
      </w: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.</w:t>
      </w:r>
    </w:p>
    <w:p w14:paraId="354F386B" w14:textId="77777777" w:rsidR="00E67AD3" w:rsidRPr="00E67AD3" w:rsidRDefault="00E67AD3" w:rsidP="00E67AD3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282528"/>
          <w:sz w:val="21"/>
          <w:szCs w:val="21"/>
          <w:lang w:eastAsia="ru-RU"/>
        </w:rPr>
      </w:pP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Руководители методических объединений заранее планируют время и место проведения заседания по модерации, определяют председателя (руководитель методического объединения или учитель), который будет регулировать процесс обсуждения работ.</w:t>
      </w:r>
    </w:p>
    <w:p w14:paraId="3B34280E" w14:textId="77777777" w:rsidR="00E67AD3" w:rsidRPr="00E67AD3" w:rsidRDefault="00E67AD3" w:rsidP="00E67AD3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282528"/>
          <w:sz w:val="21"/>
          <w:szCs w:val="21"/>
          <w:lang w:eastAsia="ru-RU"/>
        </w:rPr>
      </w:pP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В модерации принимают участие все учителя, преподающие предмет в данных классах. Если в школе работает только один учитель-предметник, допускается проведение модерации самостоятельно с привлечением учителей смежных предметов либо с участием школьного координатора по оцениванию.</w:t>
      </w:r>
    </w:p>
    <w:p w14:paraId="5AF169FD" w14:textId="77777777" w:rsidR="00E67AD3" w:rsidRPr="00E67AD3" w:rsidRDefault="00E67AD3" w:rsidP="00E67AD3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282528"/>
          <w:sz w:val="21"/>
          <w:szCs w:val="21"/>
          <w:lang w:eastAsia="ru-RU"/>
        </w:rPr>
      </w:pP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На одном заседании возможно проведение модерации по нескольким предметам и/или параллелям классов.   </w:t>
      </w:r>
    </w:p>
    <w:p w14:paraId="7A7C04FE" w14:textId="77777777" w:rsidR="00E67AD3" w:rsidRPr="00E67AD3" w:rsidRDefault="00E67AD3" w:rsidP="00E67AD3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282528"/>
          <w:sz w:val="21"/>
          <w:szCs w:val="21"/>
          <w:lang w:eastAsia="ru-RU"/>
        </w:rPr>
      </w:pP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Из проверенных работ учитель отбирает три работы: одну с максимальным баллом, одну с минимальным баллом и работу, оценивание которой вызвало затруднение. Если учитель преподает в нескольких классах на одной параллели, работы отбираются из общего количества работ.</w:t>
      </w:r>
    </w:p>
    <w:p w14:paraId="02D88EAC" w14:textId="77777777" w:rsidR="00E67AD3" w:rsidRPr="00E67AD3" w:rsidRDefault="00E67AD3" w:rsidP="00E67AD3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282528"/>
          <w:sz w:val="21"/>
          <w:szCs w:val="21"/>
          <w:lang w:eastAsia="ru-RU"/>
        </w:rPr>
      </w:pP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На заседании по модерации учителя обсуждают баллы в соответствии со схемой выставления баллов, при необходимости коллективно вносят изменения и/или дополнения в схему выставления баллов.</w:t>
      </w:r>
    </w:p>
    <w:p w14:paraId="48E5FC7B" w14:textId="77777777" w:rsidR="00E67AD3" w:rsidRPr="00E67AD3" w:rsidRDefault="00E67AD3" w:rsidP="00E67AD3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282528"/>
          <w:sz w:val="21"/>
          <w:szCs w:val="21"/>
          <w:lang w:eastAsia="ru-RU"/>
        </w:rPr>
      </w:pP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По итогам модерации работы учащихся, баллы которых подлежат изменению, перепроверяются.</w:t>
      </w:r>
    </w:p>
    <w:p w14:paraId="3A13C3AB" w14:textId="77777777" w:rsidR="00E67AD3" w:rsidRPr="00E67AD3" w:rsidRDefault="00E67AD3" w:rsidP="00E67AD3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282528"/>
          <w:sz w:val="21"/>
          <w:szCs w:val="21"/>
          <w:lang w:eastAsia="ru-RU"/>
        </w:rPr>
      </w:pP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По завершению модерации подписывается протокол заседания. Протокол хранится у руководителя методическим объединением.</w:t>
      </w:r>
    </w:p>
    <w:p w14:paraId="23463E74" w14:textId="77777777" w:rsidR="00E67AD3" w:rsidRPr="00E67AD3" w:rsidRDefault="00E67AD3" w:rsidP="00E67AD3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282528"/>
          <w:sz w:val="21"/>
          <w:szCs w:val="21"/>
          <w:lang w:eastAsia="ru-RU"/>
        </w:rPr>
      </w:pPr>
      <w:r w:rsidRPr="00E67AD3">
        <w:rPr>
          <w:rFonts w:ascii="Arial" w:eastAsia="Times New Roman" w:hAnsi="Arial" w:cs="Arial"/>
          <w:b/>
          <w:bCs/>
          <w:color w:val="282528"/>
          <w:sz w:val="24"/>
          <w:szCs w:val="24"/>
          <w:lang w:eastAsia="ru-RU"/>
        </w:rPr>
        <w:t> </w:t>
      </w:r>
    </w:p>
    <w:p w14:paraId="58D6BEFB" w14:textId="77777777" w:rsidR="00E67AD3" w:rsidRPr="00E67AD3" w:rsidRDefault="00E67AD3" w:rsidP="00E67AD3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282528"/>
          <w:sz w:val="21"/>
          <w:szCs w:val="21"/>
          <w:lang w:eastAsia="ru-RU"/>
        </w:rPr>
      </w:pPr>
      <w:r w:rsidRPr="00E67AD3">
        <w:rPr>
          <w:rFonts w:ascii="Symbol" w:eastAsia="Times New Roman" w:hAnsi="Symbol" w:cs="Helvetica"/>
          <w:color w:val="282528"/>
          <w:sz w:val="24"/>
          <w:szCs w:val="24"/>
          <w:lang w:eastAsia="ru-RU"/>
        </w:rPr>
        <w:t>·</w:t>
      </w:r>
      <w:r w:rsidRPr="00E67AD3">
        <w:rPr>
          <w:rFonts w:ascii="Times New Roman" w:eastAsia="Times New Roman" w:hAnsi="Times New Roman" w:cs="Times New Roman"/>
          <w:color w:val="282528"/>
          <w:sz w:val="14"/>
          <w:szCs w:val="14"/>
          <w:lang w:eastAsia="ru-RU"/>
        </w:rPr>
        <w:t>      </w:t>
      </w:r>
      <w:r w:rsidRPr="00E67AD3">
        <w:rPr>
          <w:rFonts w:ascii="Arial" w:eastAsia="Times New Roman" w:hAnsi="Arial" w:cs="Arial"/>
          <w:b/>
          <w:bCs/>
          <w:color w:val="282528"/>
          <w:sz w:val="24"/>
          <w:szCs w:val="24"/>
          <w:lang w:eastAsia="ru-RU"/>
        </w:rPr>
        <w:t xml:space="preserve">Нужно ли заводить портфолио? Требуется ли распечатка </w:t>
      </w:r>
      <w:proofErr w:type="spellStart"/>
      <w:r w:rsidRPr="00E67AD3">
        <w:rPr>
          <w:rFonts w:ascii="Arial" w:eastAsia="Times New Roman" w:hAnsi="Arial" w:cs="Arial"/>
          <w:b/>
          <w:bCs/>
          <w:color w:val="282528"/>
          <w:sz w:val="24"/>
          <w:szCs w:val="24"/>
          <w:lang w:eastAsia="ru-RU"/>
        </w:rPr>
        <w:t>суммативных</w:t>
      </w:r>
      <w:proofErr w:type="spellEnd"/>
      <w:r w:rsidRPr="00E67AD3">
        <w:rPr>
          <w:rFonts w:ascii="Arial" w:eastAsia="Times New Roman" w:hAnsi="Arial" w:cs="Arial"/>
          <w:b/>
          <w:bCs/>
          <w:color w:val="282528"/>
          <w:sz w:val="24"/>
          <w:szCs w:val="24"/>
          <w:lang w:eastAsia="ru-RU"/>
        </w:rPr>
        <w:t xml:space="preserve"> работ?</w:t>
      </w:r>
    </w:p>
    <w:p w14:paraId="41699107" w14:textId="77777777" w:rsidR="00E67AD3" w:rsidRPr="00E67AD3" w:rsidRDefault="00E67AD3" w:rsidP="00E67AD3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282528"/>
          <w:sz w:val="21"/>
          <w:szCs w:val="21"/>
          <w:lang w:eastAsia="ru-RU"/>
        </w:rPr>
      </w:pP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 xml:space="preserve">Ведение портфолио учащихся не требуется. </w:t>
      </w:r>
      <w:proofErr w:type="spellStart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Суммативные</w:t>
      </w:r>
      <w:proofErr w:type="spellEnd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 xml:space="preserve"> работы выполняются в обычных тетрадях и не предполагают распечатывания материалов. Для этого заводятся отдельные тетради для </w:t>
      </w:r>
      <w:proofErr w:type="spellStart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суммативных</w:t>
      </w:r>
      <w:proofErr w:type="spellEnd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 xml:space="preserve"> работ, которые должны храниться у учителя.   </w:t>
      </w:r>
    </w:p>
    <w:p w14:paraId="09ED9E53" w14:textId="77777777" w:rsidR="00E67AD3" w:rsidRPr="00E67AD3" w:rsidRDefault="00E67AD3" w:rsidP="00E67AD3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282528"/>
          <w:sz w:val="21"/>
          <w:szCs w:val="21"/>
          <w:lang w:eastAsia="ru-RU"/>
        </w:rPr>
      </w:pPr>
      <w:r w:rsidRPr="00E67AD3">
        <w:rPr>
          <w:rFonts w:ascii="Arial" w:eastAsia="Times New Roman" w:hAnsi="Arial" w:cs="Arial"/>
          <w:b/>
          <w:bCs/>
          <w:color w:val="282528"/>
          <w:sz w:val="24"/>
          <w:szCs w:val="24"/>
          <w:lang w:eastAsia="ru-RU"/>
        </w:rPr>
        <w:t> </w:t>
      </w:r>
    </w:p>
    <w:p w14:paraId="7BDF9563" w14:textId="77777777" w:rsidR="00E67AD3" w:rsidRPr="00E67AD3" w:rsidRDefault="00E67AD3" w:rsidP="00E67AD3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282528"/>
          <w:sz w:val="21"/>
          <w:szCs w:val="21"/>
          <w:lang w:eastAsia="ru-RU"/>
        </w:rPr>
      </w:pPr>
      <w:r w:rsidRPr="00E67AD3">
        <w:rPr>
          <w:rFonts w:ascii="Symbol" w:eastAsia="Times New Roman" w:hAnsi="Symbol" w:cs="Helvetica"/>
          <w:color w:val="282528"/>
          <w:sz w:val="24"/>
          <w:szCs w:val="24"/>
          <w:lang w:eastAsia="ru-RU"/>
        </w:rPr>
        <w:lastRenderedPageBreak/>
        <w:t>·</w:t>
      </w:r>
      <w:r w:rsidRPr="00E67AD3">
        <w:rPr>
          <w:rFonts w:ascii="Times New Roman" w:eastAsia="Times New Roman" w:hAnsi="Times New Roman" w:cs="Times New Roman"/>
          <w:color w:val="282528"/>
          <w:sz w:val="14"/>
          <w:szCs w:val="14"/>
          <w:lang w:eastAsia="ru-RU"/>
        </w:rPr>
        <w:t>      </w:t>
      </w:r>
      <w:r w:rsidRPr="00E67AD3">
        <w:rPr>
          <w:rFonts w:ascii="Arial" w:eastAsia="Times New Roman" w:hAnsi="Arial" w:cs="Arial"/>
          <w:b/>
          <w:bCs/>
          <w:color w:val="282528"/>
          <w:sz w:val="24"/>
          <w:szCs w:val="24"/>
          <w:lang w:eastAsia="ru-RU"/>
        </w:rPr>
        <w:t xml:space="preserve">Где можно получить консультацию и скачать материалы по </w:t>
      </w:r>
      <w:proofErr w:type="spellStart"/>
      <w:r w:rsidRPr="00E67AD3">
        <w:rPr>
          <w:rFonts w:ascii="Arial" w:eastAsia="Times New Roman" w:hAnsi="Arial" w:cs="Arial"/>
          <w:b/>
          <w:bCs/>
          <w:color w:val="282528"/>
          <w:sz w:val="24"/>
          <w:szCs w:val="24"/>
          <w:lang w:eastAsia="ru-RU"/>
        </w:rPr>
        <w:t>критериальному</w:t>
      </w:r>
      <w:proofErr w:type="spellEnd"/>
      <w:r w:rsidRPr="00E67AD3">
        <w:rPr>
          <w:rFonts w:ascii="Arial" w:eastAsia="Times New Roman" w:hAnsi="Arial" w:cs="Arial"/>
          <w:b/>
          <w:bCs/>
          <w:color w:val="282528"/>
          <w:sz w:val="24"/>
          <w:szCs w:val="24"/>
          <w:lang w:eastAsia="ru-RU"/>
        </w:rPr>
        <w:t xml:space="preserve"> оцениванию?</w:t>
      </w:r>
    </w:p>
    <w:p w14:paraId="4B7302DB" w14:textId="77777777" w:rsidR="00E67AD3" w:rsidRPr="00E67AD3" w:rsidRDefault="00E67AD3" w:rsidP="00E67AD3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282528"/>
          <w:sz w:val="21"/>
          <w:szCs w:val="21"/>
          <w:lang w:eastAsia="ru-RU"/>
        </w:rPr>
      </w:pP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 xml:space="preserve">Все материалы по </w:t>
      </w:r>
      <w:proofErr w:type="spellStart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критериальному</w:t>
      </w:r>
      <w:proofErr w:type="spellEnd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 xml:space="preserve"> оцениванию представлены в открытом доступе на сайте «Системно-методический комплекс» АОО «Назарбаев Интеллектуальные школы» (</w:t>
      </w:r>
      <w:proofErr w:type="spellStart"/>
      <w:r w:rsidRPr="00E67AD3">
        <w:rPr>
          <w:rFonts w:ascii="Arial" w:eastAsia="Times New Roman" w:hAnsi="Arial" w:cs="Arial"/>
          <w:color w:val="282528"/>
          <w:sz w:val="24"/>
          <w:szCs w:val="24"/>
          <w:lang w:val="en-US" w:eastAsia="ru-RU"/>
        </w:rPr>
        <w:t>smk</w:t>
      </w:r>
      <w:proofErr w:type="spellEnd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.</w:t>
      </w:r>
      <w:proofErr w:type="spellStart"/>
      <w:r w:rsidRPr="00E67AD3">
        <w:rPr>
          <w:rFonts w:ascii="Arial" w:eastAsia="Times New Roman" w:hAnsi="Arial" w:cs="Arial"/>
          <w:color w:val="282528"/>
          <w:sz w:val="24"/>
          <w:szCs w:val="24"/>
          <w:lang w:val="en-US" w:eastAsia="ru-RU"/>
        </w:rPr>
        <w:t>edu</w:t>
      </w:r>
      <w:proofErr w:type="spellEnd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.</w:t>
      </w:r>
      <w:proofErr w:type="spellStart"/>
      <w:r w:rsidRPr="00E67AD3">
        <w:rPr>
          <w:rFonts w:ascii="Arial" w:eastAsia="Times New Roman" w:hAnsi="Arial" w:cs="Arial"/>
          <w:color w:val="282528"/>
          <w:sz w:val="24"/>
          <w:szCs w:val="24"/>
          <w:lang w:val="en-US" w:eastAsia="ru-RU"/>
        </w:rPr>
        <w:t>kz</w:t>
      </w:r>
      <w:proofErr w:type="spellEnd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). Кроме этого, на данном сайте в разделе «Дискуссионная площадка» можно задать вопросы и получить консультацию специалистов.</w:t>
      </w:r>
    </w:p>
    <w:p w14:paraId="16416A32" w14:textId="77777777" w:rsidR="00E67AD3" w:rsidRPr="00E67AD3" w:rsidRDefault="00E67AD3" w:rsidP="00E67AD3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282528"/>
          <w:sz w:val="21"/>
          <w:szCs w:val="21"/>
          <w:lang w:eastAsia="ru-RU"/>
        </w:rPr>
      </w:pPr>
      <w:r w:rsidRPr="00E67AD3">
        <w:rPr>
          <w:rFonts w:ascii="Arial" w:eastAsia="Times New Roman" w:hAnsi="Arial" w:cs="Arial"/>
          <w:b/>
          <w:bCs/>
          <w:color w:val="282528"/>
          <w:sz w:val="24"/>
          <w:szCs w:val="24"/>
          <w:lang w:eastAsia="ru-RU"/>
        </w:rPr>
        <w:t> </w:t>
      </w:r>
    </w:p>
    <w:p w14:paraId="6693C373" w14:textId="77777777" w:rsidR="00E67AD3" w:rsidRPr="00E67AD3" w:rsidRDefault="00E67AD3" w:rsidP="00E67AD3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282528"/>
          <w:sz w:val="21"/>
          <w:szCs w:val="21"/>
          <w:lang w:eastAsia="ru-RU"/>
        </w:rPr>
      </w:pPr>
      <w:r w:rsidRPr="00E67AD3">
        <w:rPr>
          <w:rFonts w:ascii="Symbol" w:eastAsia="Times New Roman" w:hAnsi="Symbol" w:cs="Helvetica"/>
          <w:color w:val="282528"/>
          <w:sz w:val="24"/>
          <w:szCs w:val="24"/>
          <w:lang w:eastAsia="ru-RU"/>
        </w:rPr>
        <w:t>·</w:t>
      </w:r>
      <w:r w:rsidRPr="00E67AD3">
        <w:rPr>
          <w:rFonts w:ascii="Times New Roman" w:eastAsia="Times New Roman" w:hAnsi="Times New Roman" w:cs="Times New Roman"/>
          <w:color w:val="282528"/>
          <w:sz w:val="14"/>
          <w:szCs w:val="14"/>
          <w:lang w:eastAsia="ru-RU"/>
        </w:rPr>
        <w:t>      </w:t>
      </w:r>
      <w:r w:rsidRPr="00E67AD3">
        <w:rPr>
          <w:rFonts w:ascii="Arial" w:eastAsia="Times New Roman" w:hAnsi="Arial" w:cs="Arial"/>
          <w:b/>
          <w:bCs/>
          <w:color w:val="282528"/>
          <w:sz w:val="24"/>
          <w:szCs w:val="24"/>
          <w:lang w:eastAsia="ru-RU"/>
        </w:rPr>
        <w:t>Какой журнал необходимо использовать?</w:t>
      </w:r>
    </w:p>
    <w:p w14:paraId="4DBDF0F6" w14:textId="77777777" w:rsidR="00E67AD3" w:rsidRPr="00E67AD3" w:rsidRDefault="00E67AD3" w:rsidP="00E67AD3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282528"/>
          <w:sz w:val="21"/>
          <w:szCs w:val="21"/>
          <w:lang w:eastAsia="ru-RU"/>
        </w:rPr>
      </w:pP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В случае подключения школы к электронной системе </w:t>
      </w:r>
      <w:proofErr w:type="spellStart"/>
      <w:r w:rsidRPr="00E67AD3">
        <w:rPr>
          <w:rFonts w:ascii="Arial" w:eastAsia="Times New Roman" w:hAnsi="Arial" w:cs="Arial"/>
          <w:color w:val="282528"/>
          <w:sz w:val="24"/>
          <w:szCs w:val="24"/>
          <w:lang w:val="en-US" w:eastAsia="ru-RU"/>
        </w:rPr>
        <w:t>kundelik</w:t>
      </w:r>
      <w:proofErr w:type="spellEnd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.</w:t>
      </w:r>
      <w:proofErr w:type="spellStart"/>
      <w:r w:rsidRPr="00E67AD3">
        <w:rPr>
          <w:rFonts w:ascii="Arial" w:eastAsia="Times New Roman" w:hAnsi="Arial" w:cs="Arial"/>
          <w:color w:val="282528"/>
          <w:sz w:val="24"/>
          <w:szCs w:val="24"/>
          <w:lang w:val="en-US" w:eastAsia="ru-RU"/>
        </w:rPr>
        <w:t>kz</w:t>
      </w:r>
      <w:proofErr w:type="spellEnd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, заполняется электронный журнал. Ведение бумажного журнала не требуется. По итогам четверти все листы электронного журнала </w:t>
      </w:r>
      <w:proofErr w:type="spellStart"/>
      <w:r w:rsidRPr="00E67AD3">
        <w:rPr>
          <w:rFonts w:ascii="Arial" w:eastAsia="Times New Roman" w:hAnsi="Arial" w:cs="Arial"/>
          <w:color w:val="282528"/>
          <w:sz w:val="24"/>
          <w:szCs w:val="24"/>
          <w:lang w:val="en-US" w:eastAsia="ru-RU"/>
        </w:rPr>
        <w:t>kundelik</w:t>
      </w:r>
      <w:proofErr w:type="spellEnd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.</w:t>
      </w:r>
      <w:proofErr w:type="spellStart"/>
      <w:r w:rsidRPr="00E67AD3">
        <w:rPr>
          <w:rFonts w:ascii="Arial" w:eastAsia="Times New Roman" w:hAnsi="Arial" w:cs="Arial"/>
          <w:color w:val="282528"/>
          <w:sz w:val="24"/>
          <w:szCs w:val="24"/>
          <w:lang w:val="en-US" w:eastAsia="ru-RU"/>
        </w:rPr>
        <w:t>kz</w:t>
      </w:r>
      <w:proofErr w:type="spellEnd"/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распечатываются, прошиваются, пронумеровываются, заверяются печатью и подписью руководителя организации образования.</w:t>
      </w:r>
    </w:p>
    <w:p w14:paraId="0AD1F393" w14:textId="012E2629" w:rsidR="00E67AD3" w:rsidRPr="00E67AD3" w:rsidRDefault="00E67AD3" w:rsidP="00E67AD3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282528"/>
          <w:sz w:val="21"/>
          <w:szCs w:val="21"/>
          <w:lang w:eastAsia="ru-RU"/>
        </w:rPr>
      </w:pP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 xml:space="preserve">В случае отсутствия в школе электронного журнала, учитель использует </w:t>
      </w:r>
    </w:p>
    <w:p w14:paraId="3379F897" w14:textId="77777777" w:rsidR="00E67AD3" w:rsidRPr="00E67AD3" w:rsidRDefault="00E67AD3" w:rsidP="00E67AD3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282528"/>
          <w:sz w:val="21"/>
          <w:szCs w:val="21"/>
          <w:lang w:eastAsia="ru-RU"/>
        </w:rPr>
      </w:pPr>
      <w:r w:rsidRPr="00E67AD3">
        <w:rPr>
          <w:rFonts w:ascii="Arial" w:eastAsia="Times New Roman" w:hAnsi="Arial" w:cs="Arial"/>
          <w:b/>
          <w:bCs/>
          <w:color w:val="282528"/>
          <w:sz w:val="24"/>
          <w:szCs w:val="24"/>
          <w:lang w:eastAsia="ru-RU"/>
        </w:rPr>
        <w:t> </w:t>
      </w:r>
    </w:p>
    <w:p w14:paraId="69427672" w14:textId="77777777" w:rsidR="00E67AD3" w:rsidRPr="00E67AD3" w:rsidRDefault="00E67AD3" w:rsidP="00E67AD3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282528"/>
          <w:sz w:val="21"/>
          <w:szCs w:val="21"/>
          <w:lang w:eastAsia="ru-RU"/>
        </w:rPr>
      </w:pPr>
      <w:r w:rsidRPr="00E67AD3">
        <w:rPr>
          <w:rFonts w:ascii="Symbol" w:eastAsia="Times New Roman" w:hAnsi="Symbol" w:cs="Helvetica"/>
          <w:color w:val="282528"/>
          <w:sz w:val="24"/>
          <w:szCs w:val="24"/>
          <w:lang w:eastAsia="ru-RU"/>
        </w:rPr>
        <w:t>·</w:t>
      </w:r>
      <w:r w:rsidRPr="00E67AD3">
        <w:rPr>
          <w:rFonts w:ascii="Times New Roman" w:eastAsia="Times New Roman" w:hAnsi="Times New Roman" w:cs="Times New Roman"/>
          <w:color w:val="282528"/>
          <w:sz w:val="14"/>
          <w:szCs w:val="14"/>
          <w:lang w:eastAsia="ru-RU"/>
        </w:rPr>
        <w:t>      </w:t>
      </w:r>
      <w:r w:rsidRPr="00E67AD3">
        <w:rPr>
          <w:rFonts w:ascii="Arial" w:eastAsia="Times New Roman" w:hAnsi="Arial" w:cs="Arial"/>
          <w:b/>
          <w:bCs/>
          <w:color w:val="282528"/>
          <w:sz w:val="24"/>
          <w:szCs w:val="24"/>
          <w:lang w:eastAsia="ru-RU"/>
        </w:rPr>
        <w:t>Чем регламентируется порядок проведения оценивания?</w:t>
      </w:r>
    </w:p>
    <w:p w14:paraId="35C6D918" w14:textId="77777777" w:rsidR="00E67AD3" w:rsidRPr="00E67AD3" w:rsidRDefault="00E67AD3" w:rsidP="00E67AD3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2"/>
        <w:rPr>
          <w:rFonts w:ascii="Helvetica" w:eastAsia="Times New Roman" w:hAnsi="Helvetica" w:cs="Helvetica"/>
          <w:color w:val="282528"/>
          <w:sz w:val="21"/>
          <w:szCs w:val="21"/>
          <w:lang w:eastAsia="ru-RU"/>
        </w:rPr>
      </w:pPr>
      <w:r w:rsidRPr="00E67AD3">
        <w:rPr>
          <w:rFonts w:ascii="Arial" w:eastAsia="Times New Roman" w:hAnsi="Arial" w:cs="Arial"/>
          <w:color w:val="282528"/>
          <w:spacing w:val="2"/>
          <w:sz w:val="24"/>
          <w:szCs w:val="24"/>
          <w:lang w:eastAsia="ru-RU"/>
        </w:rPr>
        <w:t>Глава 3 «</w:t>
      </w:r>
      <w:r w:rsidRPr="00E67AD3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Порядок проведения текущего контроля успеваемости обучающихся по обновленному содержанию среднего образования» </w:t>
      </w:r>
      <w:r w:rsidRPr="00E67AD3">
        <w:rPr>
          <w:rFonts w:ascii="Arial" w:eastAsia="Times New Roman" w:hAnsi="Arial" w:cs="Arial"/>
          <w:color w:val="282528"/>
          <w:spacing w:val="2"/>
          <w:sz w:val="24"/>
          <w:szCs w:val="24"/>
          <w:lang w:eastAsia="ru-RU"/>
        </w:rPr>
        <w:t>Приказа Министра образования и науки Республики Казахстан от 18 марта 2008 года № 125 "Об утверждении Типовых правил проведения текущего контроля успеваемости, промежуточной и итоговой аттестации обучающихся" с изменениями от </w:t>
      </w:r>
      <w:r w:rsidRPr="00E67AD3">
        <w:rPr>
          <w:rFonts w:ascii="Arial" w:eastAsia="Times New Roman" w:hAnsi="Arial" w:cs="Arial"/>
          <w:color w:val="282528"/>
          <w:sz w:val="24"/>
          <w:szCs w:val="24"/>
          <w:lang w:eastAsia="ru-RU"/>
        </w:rPr>
        <w:t>6 июня 2017 года № 265.</w:t>
      </w:r>
    </w:p>
    <w:p w14:paraId="240EB646" w14:textId="7A5A9C61" w:rsidR="00E67AD3" w:rsidRPr="00E67AD3" w:rsidRDefault="00E67AD3" w:rsidP="00E67AD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82528"/>
          <w:sz w:val="21"/>
          <w:szCs w:val="21"/>
          <w:lang w:eastAsia="ru-RU"/>
        </w:rPr>
      </w:pPr>
      <w:r w:rsidRPr="00E67AD3">
        <w:rPr>
          <w:rFonts w:ascii="Times New Roman" w:eastAsia="Times New Roman" w:hAnsi="Times New Roman" w:cs="Times New Roman"/>
          <w:b/>
          <w:bCs/>
          <w:color w:val="282528"/>
          <w:sz w:val="24"/>
          <w:szCs w:val="24"/>
          <w:lang w:eastAsia="ru-RU"/>
        </w:rPr>
        <w:br/>
      </w:r>
    </w:p>
    <w:p w14:paraId="52C74833" w14:textId="7E3C23FD" w:rsidR="0029554C" w:rsidRDefault="000445AD" w:rsidP="000445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AD3">
        <w:rPr>
          <w:rFonts w:ascii="Helvetica" w:eastAsia="Times New Roman" w:hAnsi="Helvetica" w:cs="Helvetica"/>
          <w:i/>
          <w:iCs/>
          <w:noProof/>
          <w:color w:val="333333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5F060AAA" wp14:editId="781B7743">
            <wp:extent cx="5940425" cy="442912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AD3" w:rsidRPr="00E67AD3">
        <w:rPr>
          <w:rFonts w:ascii="Helvetica" w:eastAsia="Times New Roman" w:hAnsi="Helvetica" w:cs="Helvetica"/>
          <w:i/>
          <w:iCs/>
          <w:noProof/>
          <w:color w:val="333333"/>
          <w:sz w:val="21"/>
          <w:szCs w:val="21"/>
          <w:shd w:val="clear" w:color="auto" w:fill="FFFFFF"/>
          <w:lang w:eastAsia="ru-RU"/>
        </w:rPr>
        <mc:AlternateContent>
          <mc:Choice Requires="wps">
            <w:drawing>
              <wp:inline distT="0" distB="0" distL="0" distR="0" wp14:anchorId="6066C7CB" wp14:editId="14C66DC7">
                <wp:extent cx="304800" cy="304800"/>
                <wp:effectExtent l="0" t="0" r="0" b="0"/>
                <wp:docPr id="23" name="Прямоугольни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13A9F8" id="Прямоугольник 2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TtrEAIAANcDAAAOAAAAZHJzL2Uyb0RvYy54bWysU81uEzEQviPxDpbvZDdpgLLKpqpaFSEV&#10;qFR4AMfrzVrseszYySackLgi8Qg8BBfUQp9h80aMvUlI4Ya4WPNjf/PNN+PJyaqp2VKh02ByPhyk&#10;nCkjodBmnvO3by4eHXPmvDCFqMGonK+V4yfThw8mrc3UCCqoC4WMQIzLWpvzynubJYmTlWqEG4BV&#10;hpIlYCM8uThPChQtoTd1MkrTJ0kLWFgEqZyj6Hmf5NOIX5ZK+tdl6ZRndc6Jm48nxnMWzmQ6Edkc&#10;ha203NIQ/8CiEdpQ0T3UufCCLVD/BdVoieCg9AMJTQJlqaWKPVA3w/SPbq4rYVXshcRxdi+T+3+w&#10;8tXyCpkucj464syIhmbUfd183HzpfnR3m0/dt+6uu9187n5237sbRpdIsda6jB5e2ysMPTt7CfKd&#10;YwbOKmHm6tRZ0p22gQB3IURoKyUKoj4MEMk9jOA4QmOz9iUUREEsPEQ9VyU2oQYpxVZxbOv92NTK&#10;M0nBo3R8nNJwJaW2dqggst1ji84/V9CwYOQciV0EF8tL5/uruyuhloELXdcUF1lt7gUIM0Qi+cC3&#10;l2IGxZq4I/TbRb+BjArwA2ctbVbO3fuFQMVZ/cJQ/8+G43FYxeiMHz8dkYOHmdlhRhhJUDn3nPXm&#10;me/Xd2FRz6soc8/xlDQrdewn6Nmz2pKl7YmKbDc9rOehH2/9/o/TX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H2TtrEAIAANcD&#10;AAAOAAAAAAAAAAAAAAAAAC4CAABkcnMvZTJvRG9jLnhtbFBLAQItABQABgAIAAAAIQBMoOks2AAA&#10;AAMBAAAPAAAAAAAAAAAAAAAAAGoEAABkcnMvZG93bnJldi54bWxQSwUGAAAAAAQABADzAAAAbwUA&#10;AAAA&#10;" filled="f" stroked="f">
                <o:lock v:ext="edit" aspectratio="t"/>
                <w10:anchorlock/>
              </v:rect>
            </w:pict>
          </mc:Fallback>
        </mc:AlternateContent>
      </w:r>
      <w:r w:rsidR="00E67AD3" w:rsidRPr="00E67AD3">
        <w:rPr>
          <w:rFonts w:ascii="Helvetica" w:eastAsia="Times New Roman" w:hAnsi="Helvetica" w:cs="Helvetica"/>
          <w:i/>
          <w:iCs/>
          <w:noProof/>
          <w:color w:val="333333"/>
          <w:sz w:val="21"/>
          <w:szCs w:val="21"/>
          <w:shd w:val="clear" w:color="auto" w:fill="FFFFFF"/>
          <w:lang w:eastAsia="ru-RU"/>
        </w:rPr>
        <mc:AlternateContent>
          <mc:Choice Requires="wps">
            <w:drawing>
              <wp:inline distT="0" distB="0" distL="0" distR="0" wp14:anchorId="620B9381" wp14:editId="360C821A">
                <wp:extent cx="304800" cy="304800"/>
                <wp:effectExtent l="0" t="0" r="0" b="0"/>
                <wp:docPr id="22" name="Прямоугольни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B39069" id="Прямоугольник 2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LalEAIAANcDAAAOAAAAZHJzL2Uyb0RvYy54bWysU81uEzEQviPxDpbvZDchQFllU1WtipAK&#10;VCo8gOP1Zi12PWbsZBNOSFwr8Qg8BBdES59h80aMvUlI4Ya4WPNjf/PNN+PJ8aqp2VKh02ByPhyk&#10;nCkjodBmnvN3b88fHXHmvDCFqMGonK+V48fThw8mrc3UCCqoC4WMQIzLWpvzynubJYmTlWqEG4BV&#10;hpIlYCM8uThPChQtoTd1MkrTp0kLWFgEqZyj6Fmf5NOIX5ZK+jdl6ZRndc6Jm48nxnMWzmQ6Edkc&#10;ha203NIQ/8CiEdpQ0T3UmfCCLVD/BdVoieCg9AMJTQJlqaWKPVA3w/SPbq4qYVXshcRxdi+T+3+w&#10;8vXyEpkucj4acWZEQzPqvm4+bb50t93d5nP3rbvrbjbX3c/ue/eD0SVSrLUuo4dX9hJDz85egHzv&#10;mIHTSpi5OnGWdKdtIMBdCBHaSomCqA8DRHIPIziO0NisfQUFURALD1HPVYlNqEFKsVUc23o/NrXy&#10;TFLwcTo+Smm4klJbO1QQ2e6xRedfKGhYMHKOxC6Ci+WF8/3V3ZVQy8C5rmuKi6w29wKEGSKRfODb&#10;SzGDYk3cEfrtot9ARgX4kbOWNivn7sNCoOKsfmmo/+fD8TisYnTGT56NyMHDzOwwI4wkqJx7znrz&#10;1Pfru7Co51WUued4QpqVOvYT9OxZbcnS9kRFtpse1vPQj7d+/8fpL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lLLalEAIAANcD&#10;AAAOAAAAAAAAAAAAAAAAAC4CAABkcnMvZTJvRG9jLnhtbFBLAQItABQABgAIAAAAIQBMoOks2AAA&#10;AAMBAAAPAAAAAAAAAAAAAAAAAGoEAABkcnMvZG93bnJldi54bWxQSwUGAAAAAAQABADzAAAAbwUA&#10;AAAA&#10;" filled="f" stroked="f">
                <o:lock v:ext="edit" aspectratio="t"/>
                <w10:anchorlock/>
              </v:rect>
            </w:pict>
          </mc:Fallback>
        </mc:AlternateContent>
      </w:r>
      <w:r w:rsidR="00E67AD3" w:rsidRPr="00E67AD3">
        <w:rPr>
          <w:rFonts w:ascii="Helvetica" w:eastAsia="Times New Roman" w:hAnsi="Helvetica" w:cs="Helvetica"/>
          <w:i/>
          <w:iCs/>
          <w:noProof/>
          <w:color w:val="333333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 wp14:anchorId="754BF261" wp14:editId="77DD6A38">
            <wp:extent cx="5940425" cy="8320405"/>
            <wp:effectExtent l="0" t="0" r="317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AD3" w:rsidRPr="00E67AD3">
        <w:rPr>
          <w:rFonts w:ascii="Helvetica" w:eastAsia="Times New Roman" w:hAnsi="Helvetica" w:cs="Helvetica"/>
          <w:i/>
          <w:iCs/>
          <w:color w:val="333333"/>
          <w:sz w:val="21"/>
          <w:szCs w:val="21"/>
          <w:shd w:val="clear" w:color="auto" w:fill="FFFFFF"/>
          <w:lang w:eastAsia="ru-RU"/>
        </w:rPr>
        <w:br/>
      </w:r>
      <w:r w:rsidR="00E67AD3" w:rsidRPr="00E67AD3">
        <w:rPr>
          <w:rFonts w:ascii="Helvetica" w:eastAsia="Times New Roman" w:hAnsi="Helvetica" w:cs="Helvetica"/>
          <w:i/>
          <w:iCs/>
          <w:noProof/>
          <w:color w:val="333333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 wp14:anchorId="7D9E766F" wp14:editId="6CB4099D">
            <wp:extent cx="5940425" cy="872490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AD3" w:rsidRPr="00E67AD3">
        <w:rPr>
          <w:rFonts w:ascii="Helvetica" w:eastAsia="Times New Roman" w:hAnsi="Helvetica" w:cs="Helvetica"/>
          <w:i/>
          <w:iCs/>
          <w:color w:val="333333"/>
          <w:sz w:val="21"/>
          <w:szCs w:val="21"/>
          <w:shd w:val="clear" w:color="auto" w:fill="FFFFFF"/>
          <w:lang w:eastAsia="ru-RU"/>
        </w:rPr>
        <w:br/>
      </w:r>
      <w:r w:rsidR="00E67AD3" w:rsidRPr="00E67AD3">
        <w:rPr>
          <w:rFonts w:ascii="Helvetica" w:eastAsia="Times New Roman" w:hAnsi="Helvetica" w:cs="Helvetica"/>
          <w:i/>
          <w:iCs/>
          <w:noProof/>
          <w:color w:val="333333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 wp14:anchorId="433282A0" wp14:editId="0E7DC509">
            <wp:extent cx="5940425" cy="8320405"/>
            <wp:effectExtent l="0" t="0" r="317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AD3" w:rsidRPr="00E67AD3">
        <w:rPr>
          <w:rFonts w:ascii="Helvetica" w:eastAsia="Times New Roman" w:hAnsi="Helvetica" w:cs="Helvetica"/>
          <w:i/>
          <w:iCs/>
          <w:color w:val="333333"/>
          <w:sz w:val="21"/>
          <w:szCs w:val="21"/>
          <w:shd w:val="clear" w:color="auto" w:fill="FFFFFF"/>
          <w:lang w:eastAsia="ru-RU"/>
        </w:rPr>
        <w:br/>
      </w:r>
      <w:r w:rsidR="00E67AD3" w:rsidRPr="00E67AD3">
        <w:rPr>
          <w:rFonts w:ascii="Helvetica" w:eastAsia="Times New Roman" w:hAnsi="Helvetica" w:cs="Helvetica"/>
          <w:i/>
          <w:iCs/>
          <w:noProof/>
          <w:color w:val="333333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 wp14:anchorId="03CA092C" wp14:editId="403B9E22">
            <wp:extent cx="5940425" cy="8320405"/>
            <wp:effectExtent l="0" t="0" r="317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AD3" w:rsidRPr="00E67AD3">
        <w:rPr>
          <w:rFonts w:ascii="Helvetica" w:eastAsia="Times New Roman" w:hAnsi="Helvetica" w:cs="Helvetica"/>
          <w:i/>
          <w:iCs/>
          <w:color w:val="333333"/>
          <w:sz w:val="21"/>
          <w:szCs w:val="21"/>
          <w:shd w:val="clear" w:color="auto" w:fill="FFFFFF"/>
          <w:lang w:eastAsia="ru-RU"/>
        </w:rPr>
        <w:br/>
      </w:r>
      <w:r w:rsidR="00E67AD3" w:rsidRPr="00E67AD3">
        <w:rPr>
          <w:rFonts w:ascii="Helvetica" w:eastAsia="Times New Roman" w:hAnsi="Helvetica" w:cs="Helvetica"/>
          <w:i/>
          <w:iCs/>
          <w:noProof/>
          <w:color w:val="333333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 wp14:anchorId="78CE96AD" wp14:editId="5016401A">
            <wp:extent cx="5940425" cy="8320405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AD3" w:rsidRPr="00E67AD3">
        <w:rPr>
          <w:rFonts w:ascii="Helvetica" w:eastAsia="Times New Roman" w:hAnsi="Helvetica" w:cs="Helvetica"/>
          <w:i/>
          <w:iCs/>
          <w:color w:val="333333"/>
          <w:sz w:val="21"/>
          <w:szCs w:val="21"/>
          <w:shd w:val="clear" w:color="auto" w:fill="FFFFFF"/>
          <w:lang w:eastAsia="ru-RU"/>
        </w:rPr>
        <w:br/>
      </w:r>
      <w:r w:rsidR="00E67AD3" w:rsidRPr="00E67AD3">
        <w:rPr>
          <w:rFonts w:ascii="Helvetica" w:eastAsia="Times New Roman" w:hAnsi="Helvetica" w:cs="Helvetica"/>
          <w:i/>
          <w:iCs/>
          <w:noProof/>
          <w:color w:val="333333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 wp14:anchorId="287765CF" wp14:editId="2B6626C4">
            <wp:extent cx="5940425" cy="8320405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AD3" w:rsidRPr="00E67AD3">
        <w:rPr>
          <w:rFonts w:ascii="Helvetica" w:eastAsia="Times New Roman" w:hAnsi="Helvetica" w:cs="Helvetica"/>
          <w:i/>
          <w:iCs/>
          <w:color w:val="333333"/>
          <w:sz w:val="21"/>
          <w:szCs w:val="21"/>
          <w:shd w:val="clear" w:color="auto" w:fill="FFFFFF"/>
          <w:lang w:eastAsia="ru-RU"/>
        </w:rPr>
        <w:br/>
      </w:r>
      <w:r w:rsidR="00E67AD3" w:rsidRPr="00E67AD3">
        <w:rPr>
          <w:rFonts w:ascii="Helvetica" w:eastAsia="Times New Roman" w:hAnsi="Helvetica" w:cs="Helvetica"/>
          <w:i/>
          <w:iCs/>
          <w:color w:val="333333"/>
          <w:sz w:val="21"/>
          <w:szCs w:val="21"/>
          <w:shd w:val="clear" w:color="auto" w:fill="FFFFFF"/>
          <w:lang w:eastAsia="ru-RU"/>
        </w:rPr>
        <w:br/>
      </w:r>
      <w:r w:rsidR="00E67AD3" w:rsidRPr="00E67AD3">
        <w:rPr>
          <w:rFonts w:ascii="Helvetica" w:eastAsia="Times New Roman" w:hAnsi="Helvetica" w:cs="Helvetica"/>
          <w:i/>
          <w:iCs/>
          <w:color w:val="333333"/>
          <w:sz w:val="21"/>
          <w:szCs w:val="21"/>
          <w:shd w:val="clear" w:color="auto" w:fill="FFFFFF"/>
          <w:lang w:eastAsia="ru-RU"/>
        </w:rPr>
        <w:br/>
      </w:r>
      <w:r w:rsidR="00E67AD3" w:rsidRPr="00E67AD3">
        <w:rPr>
          <w:rFonts w:ascii="Helvetica" w:eastAsia="Times New Roman" w:hAnsi="Helvetica" w:cs="Helvetica"/>
          <w:i/>
          <w:iCs/>
          <w:color w:val="333333"/>
          <w:sz w:val="21"/>
          <w:szCs w:val="21"/>
          <w:shd w:val="clear" w:color="auto" w:fill="FFFFFF"/>
          <w:lang w:eastAsia="ru-RU"/>
        </w:rPr>
        <w:br/>
      </w:r>
      <w:r w:rsidR="00E67AD3" w:rsidRPr="00E67AD3">
        <w:rPr>
          <w:rFonts w:ascii="Helvetica" w:eastAsia="Times New Roman" w:hAnsi="Helvetica" w:cs="Helvetica"/>
          <w:i/>
          <w:iCs/>
          <w:color w:val="333333"/>
          <w:sz w:val="21"/>
          <w:szCs w:val="21"/>
          <w:shd w:val="clear" w:color="auto" w:fill="FFFFFF"/>
          <w:lang w:eastAsia="ru-RU"/>
        </w:rPr>
        <w:br/>
      </w:r>
      <w:r w:rsidR="00E67AD3" w:rsidRPr="00E67AD3">
        <w:rPr>
          <w:rFonts w:ascii="Helvetica" w:eastAsia="Times New Roman" w:hAnsi="Helvetica" w:cs="Helvetica"/>
          <w:i/>
          <w:iCs/>
          <w:noProof/>
          <w:color w:val="333333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 wp14:anchorId="510827F5" wp14:editId="5111C99E">
            <wp:extent cx="5940425" cy="445833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AD3" w:rsidRPr="00E67AD3">
        <w:rPr>
          <w:rFonts w:ascii="Helvetica" w:eastAsia="Times New Roman" w:hAnsi="Helvetica" w:cs="Helvetica"/>
          <w:i/>
          <w:iCs/>
          <w:color w:val="333333"/>
          <w:sz w:val="21"/>
          <w:szCs w:val="21"/>
          <w:shd w:val="clear" w:color="auto" w:fill="FFFFFF"/>
          <w:lang w:eastAsia="ru-RU"/>
        </w:rPr>
        <w:br/>
      </w:r>
      <w:r w:rsidR="00E67AD3" w:rsidRPr="00E67AD3">
        <w:rPr>
          <w:rFonts w:ascii="Helvetica" w:eastAsia="Times New Roman" w:hAnsi="Helvetica" w:cs="Helvetica"/>
          <w:i/>
          <w:iCs/>
          <w:color w:val="333333"/>
          <w:sz w:val="21"/>
          <w:szCs w:val="21"/>
          <w:shd w:val="clear" w:color="auto" w:fill="FFFFFF"/>
          <w:lang w:eastAsia="ru-RU"/>
        </w:rPr>
        <w:br/>
      </w:r>
      <w:r w:rsidR="00E67AD3" w:rsidRPr="00E67AD3">
        <w:rPr>
          <w:rFonts w:ascii="Helvetica" w:eastAsia="Times New Roman" w:hAnsi="Helvetica" w:cs="Helvetica"/>
          <w:i/>
          <w:iCs/>
          <w:color w:val="333333"/>
          <w:sz w:val="21"/>
          <w:szCs w:val="21"/>
          <w:shd w:val="clear" w:color="auto" w:fill="FFFFFF"/>
          <w:lang w:eastAsia="ru-RU"/>
        </w:rPr>
        <w:br/>
      </w:r>
      <w:r w:rsidR="00E67AD3" w:rsidRPr="00E67AD3">
        <w:rPr>
          <w:rFonts w:ascii="Helvetica" w:eastAsia="Times New Roman" w:hAnsi="Helvetica" w:cs="Helvetica"/>
          <w:i/>
          <w:iCs/>
          <w:color w:val="333333"/>
          <w:sz w:val="21"/>
          <w:szCs w:val="21"/>
          <w:shd w:val="clear" w:color="auto" w:fill="FFFFFF"/>
          <w:lang w:eastAsia="ru-RU"/>
        </w:rPr>
        <w:br/>
      </w:r>
      <w:r w:rsidR="00E67AD3" w:rsidRPr="00E67AD3">
        <w:rPr>
          <w:rFonts w:ascii="Helvetica" w:eastAsia="Times New Roman" w:hAnsi="Helvetica" w:cs="Helvetica"/>
          <w:i/>
          <w:iCs/>
          <w:color w:val="333333"/>
          <w:sz w:val="21"/>
          <w:szCs w:val="21"/>
          <w:shd w:val="clear" w:color="auto" w:fill="FFFFFF"/>
          <w:lang w:eastAsia="ru-RU"/>
        </w:rPr>
        <w:br/>
      </w:r>
      <w:r w:rsidR="00E67AD3" w:rsidRPr="00E67AD3">
        <w:rPr>
          <w:rFonts w:ascii="Helvetica" w:eastAsia="Times New Roman" w:hAnsi="Helvetica" w:cs="Helvetica"/>
          <w:i/>
          <w:iCs/>
          <w:noProof/>
          <w:color w:val="333333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1EA61008" wp14:editId="37CEFFCD">
            <wp:extent cx="5800725" cy="412034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664" cy="412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AD3" w:rsidRPr="00E67AD3">
        <w:rPr>
          <w:rFonts w:ascii="Helvetica" w:eastAsia="Times New Roman" w:hAnsi="Helvetica" w:cs="Helvetica"/>
          <w:i/>
          <w:iCs/>
          <w:color w:val="333333"/>
          <w:sz w:val="21"/>
          <w:szCs w:val="21"/>
          <w:shd w:val="clear" w:color="auto" w:fill="FFFFFF"/>
          <w:lang w:eastAsia="ru-RU"/>
        </w:rPr>
        <w:br/>
      </w:r>
      <w:r w:rsidR="00E67AD3" w:rsidRPr="00E67AD3">
        <w:rPr>
          <w:rFonts w:ascii="Helvetica" w:eastAsia="Times New Roman" w:hAnsi="Helvetica" w:cs="Helvetica"/>
          <w:i/>
          <w:iCs/>
          <w:color w:val="333333"/>
          <w:sz w:val="21"/>
          <w:szCs w:val="21"/>
          <w:shd w:val="clear" w:color="auto" w:fill="FFFFFF"/>
          <w:lang w:eastAsia="ru-RU"/>
        </w:rPr>
        <w:lastRenderedPageBreak/>
        <w:br/>
      </w:r>
      <w:r w:rsidR="00E67AD3" w:rsidRPr="00E67AD3">
        <w:rPr>
          <w:rFonts w:ascii="Helvetica" w:eastAsia="Times New Roman" w:hAnsi="Helvetica" w:cs="Helvetica"/>
          <w:i/>
          <w:iCs/>
          <w:noProof/>
          <w:color w:val="333333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18E64621" wp14:editId="56189ED8">
            <wp:extent cx="5940425" cy="42576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AD3" w:rsidRPr="00E67AD3">
        <w:rPr>
          <w:rFonts w:ascii="Helvetica" w:eastAsia="Times New Roman" w:hAnsi="Helvetica" w:cs="Helvetica"/>
          <w:i/>
          <w:iCs/>
          <w:color w:val="333333"/>
          <w:sz w:val="21"/>
          <w:szCs w:val="21"/>
          <w:shd w:val="clear" w:color="auto" w:fill="FFFFFF"/>
          <w:lang w:eastAsia="ru-RU"/>
        </w:rPr>
        <w:br/>
      </w:r>
    </w:p>
    <w:p w14:paraId="76CC37CD" w14:textId="13859F13" w:rsidR="000445AD" w:rsidRPr="000445AD" w:rsidRDefault="000445AD" w:rsidP="000445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AD3">
        <w:rPr>
          <w:rFonts w:ascii="Helvetica" w:eastAsia="Times New Roman" w:hAnsi="Helvetica" w:cs="Helvetica"/>
          <w:i/>
          <w:iCs/>
          <w:noProof/>
          <w:color w:val="333333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 wp14:anchorId="08344916" wp14:editId="748D6CA9">
            <wp:extent cx="5940425" cy="832040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45AD" w:rsidRPr="000445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0000785B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54C"/>
    <w:rsid w:val="000445AD"/>
    <w:rsid w:val="002634D0"/>
    <w:rsid w:val="0029554C"/>
    <w:rsid w:val="0089038C"/>
    <w:rsid w:val="00E67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7C558"/>
  <w15:chartTrackingRefBased/>
  <w15:docId w15:val="{7ABFFB9D-1906-4626-929E-D05167BCF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67AD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67AD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E67AD3"/>
    <w:rPr>
      <w:b/>
      <w:bCs/>
    </w:rPr>
  </w:style>
  <w:style w:type="paragraph" w:styleId="a4">
    <w:name w:val="List Paragraph"/>
    <w:basedOn w:val="a"/>
    <w:uiPriority w:val="34"/>
    <w:qFormat/>
    <w:rsid w:val="00E67A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E67AD3"/>
    <w:rPr>
      <w:i/>
      <w:iCs/>
    </w:rPr>
  </w:style>
  <w:style w:type="character" w:customStyle="1" w:styleId="s0">
    <w:name w:val="s0"/>
    <w:basedOn w:val="a0"/>
    <w:rsid w:val="00E67A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11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1383</Words>
  <Characters>7886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Дина Аймагамбетова</dc:creator>
  <cp:keywords/>
  <dc:description/>
  <cp:lastModifiedBy>Дина Аймагамбетова</cp:lastModifiedBy>
  <cp:revision>2</cp:revision>
  <dcterms:created xsi:type="dcterms:W3CDTF">2020-10-12T05:43:00Z</dcterms:created>
  <dcterms:modified xsi:type="dcterms:W3CDTF">2020-10-12T05:43:00Z</dcterms:modified>
</cp:coreProperties>
</file>