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822D5" w14:textId="0950AA5C" w:rsidR="00B865F8" w:rsidRPr="00B865F8" w:rsidRDefault="00B865F8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865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Подготовка учащихся к промежуточной и итоговой аттестации</w:t>
      </w:r>
    </w:p>
    <w:p w14:paraId="15CD33D3" w14:textId="77777777" w:rsidR="00B865F8" w:rsidRPr="00B865F8" w:rsidRDefault="00B865F8" w:rsidP="00B865F8">
      <w:pPr>
        <w:tabs>
          <w:tab w:val="left" w:pos="92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5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Цель:</w:t>
      </w:r>
      <w:r w:rsidRPr="00B865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Создание системы работы по подготовке  учащихся к государственной итоговой аттестации: оптимальных условий для качественной подготовки; организационно-методической системы; системы психолого-педагогической поддержки детей в период подготовки и проведения экзаменов.</w:t>
      </w:r>
    </w:p>
    <w:p w14:paraId="7C49F573" w14:textId="77777777" w:rsidR="00B865F8" w:rsidRPr="00B865F8" w:rsidRDefault="00B865F8" w:rsidP="00B865F8">
      <w:pPr>
        <w:tabs>
          <w:tab w:val="left" w:pos="92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865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Задачи:   </w:t>
      </w:r>
    </w:p>
    <w:p w14:paraId="3C5A27C7" w14:textId="77777777" w:rsidR="00B865F8" w:rsidRPr="00B865F8" w:rsidRDefault="00B865F8" w:rsidP="00B865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5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обеспечение нормативно-правовой подготовки обучающихся по процедуре проведения государственной (итоговой) аттестации;</w:t>
      </w:r>
    </w:p>
    <w:p w14:paraId="69B4BF74" w14:textId="77777777" w:rsidR="00B865F8" w:rsidRPr="00B865F8" w:rsidRDefault="00B865F8" w:rsidP="00B865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5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формирование теоретических и практических компетенций обучающихся по общеобразовательным предметам, необходимых для сдачи экзаменов;</w:t>
      </w:r>
    </w:p>
    <w:p w14:paraId="5621ADE4" w14:textId="77777777" w:rsidR="00B865F8" w:rsidRPr="00B865F8" w:rsidRDefault="00B865F8" w:rsidP="00B865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5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организация диагностических процедур и мониторинговых исследований с целью определения степени готовности выпускников к аттестации;</w:t>
      </w:r>
    </w:p>
    <w:p w14:paraId="6518DB1E" w14:textId="74D02C60" w:rsidR="00B865F8" w:rsidRDefault="00B865F8" w:rsidP="00B865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5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определение степени тревожности выпускников и организация занятий по снятию психологической напряженности.</w:t>
      </w:r>
    </w:p>
    <w:p w14:paraId="71435988" w14:textId="77777777" w:rsidR="00B865F8" w:rsidRPr="00B865F8" w:rsidRDefault="00B865F8" w:rsidP="00B865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52" w:tblpY="51"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12"/>
        <w:gridCol w:w="1623"/>
        <w:gridCol w:w="2113"/>
        <w:gridCol w:w="1430"/>
      </w:tblGrid>
      <w:tr w:rsidR="00B865F8" w:rsidRPr="00B865F8" w14:paraId="547118B1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059AFF32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  <w:t>№п/п</w:t>
            </w:r>
          </w:p>
        </w:tc>
        <w:tc>
          <w:tcPr>
            <w:tcW w:w="4712" w:type="dxa"/>
            <w:shd w:val="clear" w:color="auto" w:fill="auto"/>
          </w:tcPr>
          <w:p w14:paraId="263CC6DB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  <w:t>Мероприятия</w:t>
            </w:r>
          </w:p>
        </w:tc>
        <w:tc>
          <w:tcPr>
            <w:tcW w:w="1623" w:type="dxa"/>
            <w:shd w:val="clear" w:color="auto" w:fill="auto"/>
          </w:tcPr>
          <w:p w14:paraId="04A5810D" w14:textId="77777777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  <w:t>Сроки</w:t>
            </w:r>
          </w:p>
        </w:tc>
        <w:tc>
          <w:tcPr>
            <w:tcW w:w="2113" w:type="dxa"/>
            <w:shd w:val="clear" w:color="auto" w:fill="auto"/>
          </w:tcPr>
          <w:p w14:paraId="5C5479C2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  <w:t>Ответственный</w:t>
            </w:r>
          </w:p>
        </w:tc>
        <w:tc>
          <w:tcPr>
            <w:tcW w:w="1430" w:type="dxa"/>
            <w:shd w:val="clear" w:color="auto" w:fill="auto"/>
          </w:tcPr>
          <w:p w14:paraId="2FCFDD7F" w14:textId="78CDF1DB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  <w:t>Ожидаемый рез-т</w:t>
            </w:r>
          </w:p>
        </w:tc>
      </w:tr>
      <w:tr w:rsidR="00B865F8" w:rsidRPr="00B865F8" w14:paraId="1FEDAA79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29045541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</w:p>
        </w:tc>
        <w:tc>
          <w:tcPr>
            <w:tcW w:w="4712" w:type="dxa"/>
            <w:shd w:val="clear" w:color="auto" w:fill="auto"/>
          </w:tcPr>
          <w:p w14:paraId="264770B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</w:p>
        </w:tc>
        <w:tc>
          <w:tcPr>
            <w:tcW w:w="1623" w:type="dxa"/>
            <w:shd w:val="clear" w:color="auto" w:fill="auto"/>
          </w:tcPr>
          <w:p w14:paraId="1DBCB923" w14:textId="77777777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</w:p>
        </w:tc>
        <w:tc>
          <w:tcPr>
            <w:tcW w:w="2113" w:type="dxa"/>
            <w:shd w:val="clear" w:color="auto" w:fill="auto"/>
          </w:tcPr>
          <w:p w14:paraId="6C172936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4F94F0FB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lang w:val="ru-RU" w:eastAsia="ru-RU"/>
              </w:rPr>
            </w:pPr>
          </w:p>
        </w:tc>
      </w:tr>
      <w:tr w:rsidR="00B865F8" w:rsidRPr="00B865F8" w14:paraId="2F8B08AE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11CD2A0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14:paraId="06D2EFD8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Анализ подготовки и итогов государственной и итоговой аттестации 2020-2021 уч.года</w:t>
            </w:r>
          </w:p>
        </w:tc>
        <w:tc>
          <w:tcPr>
            <w:tcW w:w="1623" w:type="dxa"/>
            <w:shd w:val="clear" w:color="auto" w:fill="auto"/>
          </w:tcPr>
          <w:p w14:paraId="6547F102" w14:textId="77777777" w:rsidR="00B865F8" w:rsidRPr="00B865F8" w:rsidRDefault="00B865F8" w:rsidP="00B865F8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июнь, август</w:t>
            </w:r>
          </w:p>
        </w:tc>
        <w:tc>
          <w:tcPr>
            <w:tcW w:w="2113" w:type="dxa"/>
            <w:shd w:val="clear" w:color="auto" w:fill="auto"/>
          </w:tcPr>
          <w:p w14:paraId="13F5B4C4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 xml:space="preserve">Шарымбаева Ж.Ж., </w:t>
            </w:r>
          </w:p>
          <w:p w14:paraId="54249147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19E634FA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справка</w:t>
            </w:r>
          </w:p>
        </w:tc>
      </w:tr>
      <w:tr w:rsidR="00B865F8" w:rsidRPr="00B865F8" w14:paraId="353607AF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03D8B4FC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14:paraId="2BA3DCBF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Изучение нормативных документов по организации итоговой промежуточной и итоговой аттестации</w:t>
            </w:r>
          </w:p>
        </w:tc>
        <w:tc>
          <w:tcPr>
            <w:tcW w:w="1623" w:type="dxa"/>
            <w:shd w:val="clear" w:color="auto" w:fill="auto"/>
          </w:tcPr>
          <w:p w14:paraId="485863E0" w14:textId="77777777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01FC7613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Администрация</w:t>
            </w:r>
          </w:p>
          <w:p w14:paraId="4D4A6761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Учителя-предметники</w:t>
            </w:r>
          </w:p>
        </w:tc>
        <w:tc>
          <w:tcPr>
            <w:tcW w:w="1430" w:type="dxa"/>
            <w:shd w:val="clear" w:color="auto" w:fill="auto"/>
          </w:tcPr>
          <w:p w14:paraId="3A6CE216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приказы</w:t>
            </w:r>
          </w:p>
          <w:p w14:paraId="7E2A3B68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B865F8" w:rsidRPr="00B865F8" w14:paraId="5375FA12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74D184A3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3</w:t>
            </w:r>
          </w:p>
        </w:tc>
        <w:tc>
          <w:tcPr>
            <w:tcW w:w="4712" w:type="dxa"/>
            <w:shd w:val="clear" w:color="auto" w:fill="auto"/>
          </w:tcPr>
          <w:p w14:paraId="24DA46AB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Утверждение плана подготовки к  итоговой аттестации и ВОУД, графика консультаций</w:t>
            </w:r>
          </w:p>
        </w:tc>
        <w:tc>
          <w:tcPr>
            <w:tcW w:w="1623" w:type="dxa"/>
            <w:shd w:val="clear" w:color="auto" w:fill="auto"/>
          </w:tcPr>
          <w:p w14:paraId="64D5E5DC" w14:textId="77777777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сентябрь</w:t>
            </w:r>
          </w:p>
        </w:tc>
        <w:tc>
          <w:tcPr>
            <w:tcW w:w="2113" w:type="dxa"/>
            <w:shd w:val="clear" w:color="auto" w:fill="auto"/>
          </w:tcPr>
          <w:p w14:paraId="7CE01DA8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Администрация</w:t>
            </w:r>
          </w:p>
          <w:p w14:paraId="3CDEB616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Учителя-предметники</w:t>
            </w:r>
          </w:p>
        </w:tc>
        <w:tc>
          <w:tcPr>
            <w:tcW w:w="1430" w:type="dxa"/>
            <w:shd w:val="clear" w:color="auto" w:fill="auto"/>
          </w:tcPr>
          <w:p w14:paraId="46FC2DC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план</w:t>
            </w:r>
          </w:p>
        </w:tc>
      </w:tr>
      <w:tr w:rsidR="00B865F8" w:rsidRPr="00B865F8" w14:paraId="5E8BEB8E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70077441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4</w:t>
            </w:r>
          </w:p>
        </w:tc>
        <w:tc>
          <w:tcPr>
            <w:tcW w:w="4712" w:type="dxa"/>
            <w:shd w:val="clear" w:color="auto" w:fill="auto"/>
          </w:tcPr>
          <w:p w14:paraId="6903DB25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Проведение родительских собраний с освещением вопросов подготовки к аттестации</w:t>
            </w:r>
          </w:p>
        </w:tc>
        <w:tc>
          <w:tcPr>
            <w:tcW w:w="1623" w:type="dxa"/>
            <w:shd w:val="clear" w:color="auto" w:fill="auto"/>
          </w:tcPr>
          <w:p w14:paraId="53FB0C42" w14:textId="4B6E84AD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январь</w:t>
            </w:r>
          </w:p>
        </w:tc>
        <w:tc>
          <w:tcPr>
            <w:tcW w:w="2113" w:type="dxa"/>
            <w:shd w:val="clear" w:color="auto" w:fill="auto"/>
          </w:tcPr>
          <w:p w14:paraId="61121671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 xml:space="preserve">Шарымбаева Ж.Ж., </w:t>
            </w:r>
          </w:p>
          <w:p w14:paraId="0DF3DE6C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5FA881E4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ознакомление с приказами</w:t>
            </w:r>
          </w:p>
        </w:tc>
      </w:tr>
      <w:tr w:rsidR="00B865F8" w:rsidRPr="00B865F8" w14:paraId="32A29F49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38D89DB9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5</w:t>
            </w:r>
          </w:p>
        </w:tc>
        <w:tc>
          <w:tcPr>
            <w:tcW w:w="4712" w:type="dxa"/>
            <w:shd w:val="clear" w:color="auto" w:fill="auto"/>
          </w:tcPr>
          <w:p w14:paraId="692794B3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Оформление информационных материалов  по итоговой и промежуточной аттестации учащихся</w:t>
            </w:r>
          </w:p>
        </w:tc>
        <w:tc>
          <w:tcPr>
            <w:tcW w:w="1623" w:type="dxa"/>
            <w:shd w:val="clear" w:color="auto" w:fill="auto"/>
          </w:tcPr>
          <w:p w14:paraId="2E8096B5" w14:textId="26D311F1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январь</w:t>
            </w:r>
          </w:p>
        </w:tc>
        <w:tc>
          <w:tcPr>
            <w:tcW w:w="2113" w:type="dxa"/>
            <w:shd w:val="clear" w:color="auto" w:fill="auto"/>
          </w:tcPr>
          <w:p w14:paraId="16226503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 xml:space="preserve">Шарымбаева Ж.Ж., </w:t>
            </w:r>
          </w:p>
          <w:p w14:paraId="4089F3F7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07611656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информация</w:t>
            </w:r>
          </w:p>
        </w:tc>
      </w:tr>
      <w:tr w:rsidR="00B865F8" w:rsidRPr="00B865F8" w14:paraId="5AE81DA3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23C57648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6</w:t>
            </w:r>
          </w:p>
        </w:tc>
        <w:tc>
          <w:tcPr>
            <w:tcW w:w="4712" w:type="dxa"/>
            <w:shd w:val="clear" w:color="auto" w:fill="auto"/>
          </w:tcPr>
          <w:p w14:paraId="69577BE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 xml:space="preserve">Использование критериально-ориентированного подхода к соцениванию достижений учащихся на уроках с целью обеспечения объективности и достоверности </w:t>
            </w:r>
          </w:p>
        </w:tc>
        <w:tc>
          <w:tcPr>
            <w:tcW w:w="1623" w:type="dxa"/>
            <w:shd w:val="clear" w:color="auto" w:fill="auto"/>
          </w:tcPr>
          <w:p w14:paraId="5C3A0FC8" w14:textId="77777777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3A7C5FF2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Times New Roman" w:hAnsi="Times New Roman" w:cs="Times New Roman"/>
                <w:lang w:val="kk-KZ" w:eastAsia="ru-RU"/>
              </w:rPr>
              <w:t>Сулейменова Г.А</w:t>
            </w:r>
          </w:p>
          <w:p w14:paraId="50799D28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ЗД по УВР </w:t>
            </w:r>
          </w:p>
          <w:p w14:paraId="648EE3FE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58CD66A8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Листы наблюдений уроков</w:t>
            </w:r>
          </w:p>
        </w:tc>
      </w:tr>
      <w:tr w:rsidR="00B865F8" w:rsidRPr="00B865F8" w14:paraId="6214BCB3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15C5D18E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7</w:t>
            </w:r>
          </w:p>
        </w:tc>
        <w:tc>
          <w:tcPr>
            <w:tcW w:w="4712" w:type="dxa"/>
            <w:shd w:val="clear" w:color="auto" w:fill="auto"/>
          </w:tcPr>
          <w:p w14:paraId="6104F82B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 xml:space="preserve">Проведение семинара с учителями-предметниками по системе подготовки обучающихся к сдаче </w:t>
            </w: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 xml:space="preserve"> итоговой аттестации и ВОУД</w:t>
            </w: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14:paraId="16B183AF" w14:textId="2C47C3C3" w:rsidR="00B865F8" w:rsidRPr="00B865F8" w:rsidRDefault="00B865F8" w:rsidP="00B865F8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февраль</w:t>
            </w:r>
          </w:p>
        </w:tc>
        <w:tc>
          <w:tcPr>
            <w:tcW w:w="2113" w:type="dxa"/>
            <w:shd w:val="clear" w:color="auto" w:fill="auto"/>
          </w:tcPr>
          <w:p w14:paraId="33157FEE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Шарымбаева Ж.Ж.,</w:t>
            </w:r>
          </w:p>
          <w:p w14:paraId="5AD99F82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69C91418" w14:textId="77777777" w:rsidR="00B865F8" w:rsidRPr="00B865F8" w:rsidRDefault="00B865F8" w:rsidP="00B865F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протокол</w:t>
            </w:r>
          </w:p>
        </w:tc>
      </w:tr>
      <w:tr w:rsidR="00B865F8" w:rsidRPr="00B865F8" w14:paraId="29AA6CA9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50981304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8</w:t>
            </w:r>
          </w:p>
        </w:tc>
        <w:tc>
          <w:tcPr>
            <w:tcW w:w="4712" w:type="dxa"/>
            <w:shd w:val="clear" w:color="auto" w:fill="auto"/>
          </w:tcPr>
          <w:p w14:paraId="751E612F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Индивидуальные беседы с родителями и обучающимися  9.11 классов</w:t>
            </w:r>
          </w:p>
        </w:tc>
        <w:tc>
          <w:tcPr>
            <w:tcW w:w="1623" w:type="dxa"/>
            <w:shd w:val="clear" w:color="auto" w:fill="auto"/>
          </w:tcPr>
          <w:p w14:paraId="29833506" w14:textId="77777777" w:rsidR="00B865F8" w:rsidRPr="00B865F8" w:rsidRDefault="00B865F8" w:rsidP="00B865F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2995DEDA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  <w:t>ЗДВР Кулдошина О.А, Терлецкая Ю.С</w:t>
            </w:r>
          </w:p>
        </w:tc>
        <w:tc>
          <w:tcPr>
            <w:tcW w:w="1430" w:type="dxa"/>
            <w:shd w:val="clear" w:color="auto" w:fill="auto"/>
          </w:tcPr>
          <w:p w14:paraId="75932975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lang w:val="ru-RU" w:eastAsia="ru-RU"/>
              </w:rPr>
            </w:pPr>
          </w:p>
        </w:tc>
      </w:tr>
      <w:tr w:rsidR="00B865F8" w:rsidRPr="00B865F8" w14:paraId="7A4B377D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0A174C51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9</w:t>
            </w:r>
          </w:p>
        </w:tc>
        <w:tc>
          <w:tcPr>
            <w:tcW w:w="4712" w:type="dxa"/>
            <w:shd w:val="clear" w:color="auto" w:fill="auto"/>
          </w:tcPr>
          <w:p w14:paraId="3AD76664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Утверждение предметов по выбору для проведения промежуточной и итоговой аттестации</w:t>
            </w:r>
          </w:p>
        </w:tc>
        <w:tc>
          <w:tcPr>
            <w:tcW w:w="1623" w:type="dxa"/>
            <w:shd w:val="clear" w:color="auto" w:fill="auto"/>
          </w:tcPr>
          <w:p w14:paraId="747FCF2F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январь</w:t>
            </w:r>
          </w:p>
          <w:p w14:paraId="663C3B81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март</w:t>
            </w:r>
          </w:p>
        </w:tc>
        <w:tc>
          <w:tcPr>
            <w:tcW w:w="2113" w:type="dxa"/>
            <w:shd w:val="clear" w:color="auto" w:fill="auto"/>
          </w:tcPr>
          <w:p w14:paraId="2FC3A067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Шарымбаева Ж.Ж.,</w:t>
            </w:r>
          </w:p>
          <w:p w14:paraId="7EED4F67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710C2743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МС</w:t>
            </w:r>
          </w:p>
        </w:tc>
      </w:tr>
      <w:tr w:rsidR="00B865F8" w:rsidRPr="00B865F8" w14:paraId="7E6B7CA9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329CA3E2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10</w:t>
            </w:r>
          </w:p>
        </w:tc>
        <w:tc>
          <w:tcPr>
            <w:tcW w:w="4712" w:type="dxa"/>
            <w:shd w:val="clear" w:color="auto" w:fill="auto"/>
          </w:tcPr>
          <w:p w14:paraId="3E47D71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Проведение мероприятий в рамках классно-обобщающего контроля в 9-х и 11-х классах</w:t>
            </w:r>
          </w:p>
        </w:tc>
        <w:tc>
          <w:tcPr>
            <w:tcW w:w="1623" w:type="dxa"/>
            <w:shd w:val="clear" w:color="auto" w:fill="auto"/>
          </w:tcPr>
          <w:p w14:paraId="65144E59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ноябрь</w:t>
            </w:r>
          </w:p>
          <w:p w14:paraId="570E8BD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январь, март</w:t>
            </w:r>
          </w:p>
        </w:tc>
        <w:tc>
          <w:tcPr>
            <w:tcW w:w="2113" w:type="dxa"/>
            <w:shd w:val="clear" w:color="auto" w:fill="auto"/>
          </w:tcPr>
          <w:p w14:paraId="64188DD3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Шарымбаева Ж.Ж.,</w:t>
            </w:r>
          </w:p>
          <w:p w14:paraId="1D05D11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033409E0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справка</w:t>
            </w:r>
          </w:p>
        </w:tc>
      </w:tr>
      <w:tr w:rsidR="00B865F8" w:rsidRPr="00B865F8" w14:paraId="1921F135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7C9A58A1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11</w:t>
            </w:r>
          </w:p>
        </w:tc>
        <w:tc>
          <w:tcPr>
            <w:tcW w:w="4712" w:type="dxa"/>
            <w:shd w:val="clear" w:color="auto" w:fill="auto"/>
          </w:tcPr>
          <w:p w14:paraId="4847055C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Утверждение практической части аттестационного материала</w:t>
            </w:r>
          </w:p>
        </w:tc>
        <w:tc>
          <w:tcPr>
            <w:tcW w:w="1623" w:type="dxa"/>
            <w:shd w:val="clear" w:color="auto" w:fill="auto"/>
          </w:tcPr>
          <w:p w14:paraId="67A57169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апрель, май</w:t>
            </w:r>
          </w:p>
        </w:tc>
        <w:tc>
          <w:tcPr>
            <w:tcW w:w="2113" w:type="dxa"/>
            <w:shd w:val="clear" w:color="auto" w:fill="auto"/>
          </w:tcPr>
          <w:p w14:paraId="50FCC4ED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Руководители МО</w:t>
            </w:r>
          </w:p>
        </w:tc>
        <w:tc>
          <w:tcPr>
            <w:tcW w:w="1430" w:type="dxa"/>
            <w:shd w:val="clear" w:color="auto" w:fill="auto"/>
          </w:tcPr>
          <w:p w14:paraId="0C1B94A3" w14:textId="77777777" w:rsidR="00B865F8" w:rsidRPr="00B865F8" w:rsidRDefault="00B865F8" w:rsidP="00B8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протокол</w:t>
            </w:r>
          </w:p>
        </w:tc>
      </w:tr>
      <w:tr w:rsidR="00B865F8" w:rsidRPr="00B865F8" w14:paraId="50708753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462F3660" w14:textId="77777777" w:rsidR="00B865F8" w:rsidRPr="00B865F8" w:rsidRDefault="00B865F8" w:rsidP="00B865F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kk-KZ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br w:type="page"/>
              <w:t>12</w:t>
            </w:r>
          </w:p>
        </w:tc>
        <w:tc>
          <w:tcPr>
            <w:tcW w:w="4712" w:type="dxa"/>
            <w:shd w:val="clear" w:color="auto" w:fill="auto"/>
          </w:tcPr>
          <w:p w14:paraId="1C45DC97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Организация психологических тренингов с целью снятия напряжения, стрессового состояния</w:t>
            </w:r>
          </w:p>
        </w:tc>
        <w:tc>
          <w:tcPr>
            <w:tcW w:w="1623" w:type="dxa"/>
            <w:shd w:val="clear" w:color="auto" w:fill="auto"/>
          </w:tcPr>
          <w:p w14:paraId="3F2C4CEB" w14:textId="77777777" w:rsidR="00B865F8" w:rsidRPr="00B865F8" w:rsidRDefault="00B865F8" w:rsidP="00B865F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постоянно</w:t>
            </w:r>
          </w:p>
        </w:tc>
        <w:tc>
          <w:tcPr>
            <w:tcW w:w="2113" w:type="dxa"/>
            <w:shd w:val="clear" w:color="auto" w:fill="auto"/>
          </w:tcPr>
          <w:p w14:paraId="218FB8D4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Косыгина И.В., психолог</w:t>
            </w:r>
          </w:p>
        </w:tc>
        <w:tc>
          <w:tcPr>
            <w:tcW w:w="1430" w:type="dxa"/>
            <w:shd w:val="clear" w:color="auto" w:fill="auto"/>
          </w:tcPr>
          <w:p w14:paraId="21B24E3F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Информация</w:t>
            </w:r>
          </w:p>
        </w:tc>
      </w:tr>
      <w:tr w:rsidR="00B865F8" w:rsidRPr="00B865F8" w14:paraId="7604C5BB" w14:textId="77777777" w:rsidTr="001B368C">
        <w:trPr>
          <w:trHeight w:val="15"/>
        </w:trPr>
        <w:tc>
          <w:tcPr>
            <w:tcW w:w="710" w:type="dxa"/>
            <w:shd w:val="clear" w:color="auto" w:fill="auto"/>
          </w:tcPr>
          <w:p w14:paraId="08045D16" w14:textId="77777777" w:rsidR="00B865F8" w:rsidRPr="00B865F8" w:rsidRDefault="00B865F8" w:rsidP="00B865F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13</w:t>
            </w:r>
          </w:p>
        </w:tc>
        <w:tc>
          <w:tcPr>
            <w:tcW w:w="4712" w:type="dxa"/>
            <w:shd w:val="clear" w:color="auto" w:fill="auto"/>
          </w:tcPr>
          <w:p w14:paraId="2A73D7FB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Организация итоговой аттестации выпускников в форме экзаменов</w:t>
            </w:r>
          </w:p>
        </w:tc>
        <w:tc>
          <w:tcPr>
            <w:tcW w:w="1623" w:type="dxa"/>
            <w:shd w:val="clear" w:color="auto" w:fill="auto"/>
          </w:tcPr>
          <w:p w14:paraId="39317A7F" w14:textId="77777777" w:rsidR="00B865F8" w:rsidRPr="00B865F8" w:rsidRDefault="00B865F8" w:rsidP="00B865F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май-июнь</w:t>
            </w:r>
          </w:p>
        </w:tc>
        <w:tc>
          <w:tcPr>
            <w:tcW w:w="2113" w:type="dxa"/>
            <w:shd w:val="clear" w:color="auto" w:fill="auto"/>
          </w:tcPr>
          <w:p w14:paraId="3A352A76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Шарымбаева Ж.Ж.,</w:t>
            </w:r>
          </w:p>
          <w:p w14:paraId="24AABFEB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 xml:space="preserve">ЗД по УВР </w:t>
            </w:r>
          </w:p>
        </w:tc>
        <w:tc>
          <w:tcPr>
            <w:tcW w:w="1430" w:type="dxa"/>
            <w:shd w:val="clear" w:color="auto" w:fill="auto"/>
          </w:tcPr>
          <w:p w14:paraId="4591660C" w14:textId="77777777" w:rsidR="00B865F8" w:rsidRPr="00B865F8" w:rsidRDefault="00B865F8" w:rsidP="00B865F8">
            <w:pPr>
              <w:spacing w:before="100" w:beforeAutospacing="1" w:after="100" w:afterAutospacing="1" w:line="240" w:lineRule="auto"/>
              <w:jc w:val="both"/>
              <w:rPr>
                <w:rFonts w:ascii="Verdana" w:eastAsia="MS Mincho" w:hAnsi="Verdana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Успешная аттестация</w:t>
            </w:r>
          </w:p>
        </w:tc>
      </w:tr>
      <w:tr w:rsidR="00B865F8" w:rsidRPr="00B865F8" w14:paraId="5CC2C298" w14:textId="77777777" w:rsidTr="001B368C">
        <w:trPr>
          <w:trHeight w:val="298"/>
        </w:trPr>
        <w:tc>
          <w:tcPr>
            <w:tcW w:w="710" w:type="dxa"/>
            <w:shd w:val="clear" w:color="auto" w:fill="auto"/>
          </w:tcPr>
          <w:p w14:paraId="30227BF0" w14:textId="77777777" w:rsidR="00B865F8" w:rsidRPr="00B865F8" w:rsidRDefault="00B865F8" w:rsidP="00B865F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lastRenderedPageBreak/>
              <w:t>14</w:t>
            </w:r>
          </w:p>
        </w:tc>
        <w:tc>
          <w:tcPr>
            <w:tcW w:w="4712" w:type="dxa"/>
            <w:shd w:val="clear" w:color="auto" w:fill="auto"/>
          </w:tcPr>
          <w:p w14:paraId="35F97A55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shd w:val="clear" w:color="auto" w:fill="FFFFFF"/>
                <w:lang w:val="ru-RU" w:eastAsia="ru-RU"/>
              </w:rPr>
              <w:t>Освещение хода подготовки к аттестации и контролю на сайте школы</w:t>
            </w:r>
          </w:p>
        </w:tc>
        <w:tc>
          <w:tcPr>
            <w:tcW w:w="1623" w:type="dxa"/>
            <w:shd w:val="clear" w:color="auto" w:fill="auto"/>
          </w:tcPr>
          <w:p w14:paraId="3ED6E80B" w14:textId="77777777" w:rsidR="00B865F8" w:rsidRPr="00B865F8" w:rsidRDefault="00B865F8" w:rsidP="00B865F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highlight w:val="yellow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5590CDAE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Шарымбаева Ж.Ж.,</w:t>
            </w:r>
          </w:p>
          <w:p w14:paraId="2F2F6454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highlight w:val="yellow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4828B55E" w14:textId="77777777" w:rsidR="00B865F8" w:rsidRPr="00B865F8" w:rsidRDefault="00B865F8" w:rsidP="00B865F8">
            <w:pPr>
              <w:spacing w:after="0" w:line="240" w:lineRule="auto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B865F8">
              <w:rPr>
                <w:rFonts w:ascii="Times New Roman" w:eastAsia="MS Mincho" w:hAnsi="Times New Roman" w:cs="Times New Roman"/>
                <w:lang w:val="ru-RU" w:eastAsia="ru-RU"/>
              </w:rPr>
              <w:t>Информация</w:t>
            </w:r>
          </w:p>
        </w:tc>
      </w:tr>
    </w:tbl>
    <w:p w14:paraId="36B02D31" w14:textId="77777777" w:rsidR="00B865F8" w:rsidRPr="00B865F8" w:rsidRDefault="00B865F8" w:rsidP="00B865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B865F8" w:rsidRPr="00B865F8" w:rsidSect="001C79A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3CB4FE5" w14:textId="77777777" w:rsidR="002C2124" w:rsidRDefault="002C2124"/>
    <w:sectPr w:rsidR="002C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90EB5"/>
    <w:multiLevelType w:val="hybridMultilevel"/>
    <w:tmpl w:val="E2C09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B9"/>
    <w:rsid w:val="002C2124"/>
    <w:rsid w:val="00B865F8"/>
    <w:rsid w:val="00C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3BD4"/>
  <w15:chartTrackingRefBased/>
  <w15:docId w15:val="{DE234CB7-6FD2-4ABD-A9C4-9D1098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2021-01-28T06:42:00Z</dcterms:created>
  <dcterms:modified xsi:type="dcterms:W3CDTF">2021-01-28T06:50:00Z</dcterms:modified>
</cp:coreProperties>
</file>