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E9" w:rsidRPr="00C50FE9" w:rsidRDefault="00C50FE9" w:rsidP="00C50F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6AB4"/>
          <w:kern w:val="36"/>
          <w:sz w:val="48"/>
          <w:szCs w:val="48"/>
        </w:rPr>
      </w:pPr>
      <w:r w:rsidRPr="00C50FE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>ПАМЯТКА для родителей по профилактике наркомании и токсикомании</w:t>
      </w:r>
      <w:r w:rsidRPr="00C50FE9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</w:rPr>
        <w:t>!</w:t>
      </w:r>
    </w:p>
    <w:p w:rsidR="00C50FE9" w:rsidRPr="00C50FE9" w:rsidRDefault="00C50FE9" w:rsidP="00C50FE9">
      <w:pPr>
        <w:shd w:val="clear" w:color="auto" w:fill="FFFFFF"/>
        <w:spacing w:after="0" w:line="240" w:lineRule="auto"/>
        <w:jc w:val="center"/>
        <w:outlineLvl w:val="3"/>
        <w:rPr>
          <w:rFonts w:ascii="Segoe UI" w:eastAsia="Times New Roman" w:hAnsi="Segoe UI" w:cs="Segoe UI"/>
          <w:b/>
          <w:sz w:val="24"/>
          <w:szCs w:val="24"/>
        </w:rPr>
      </w:pPr>
      <w:r w:rsidRPr="00C50FE9">
        <w:rPr>
          <w:rFonts w:ascii="Segoe UI" w:eastAsia="Times New Roman" w:hAnsi="Segoe UI" w:cs="Segoe UI"/>
          <w:b/>
          <w:sz w:val="24"/>
          <w:szCs w:val="24"/>
        </w:rPr>
        <w:t xml:space="preserve">Актуальные вопросы профилактики </w:t>
      </w:r>
      <w:proofErr w:type="spellStart"/>
      <w:r w:rsidRPr="00C50FE9">
        <w:rPr>
          <w:rFonts w:ascii="Segoe UI" w:eastAsia="Times New Roman" w:hAnsi="Segoe UI" w:cs="Segoe UI"/>
          <w:b/>
          <w:sz w:val="24"/>
          <w:szCs w:val="24"/>
        </w:rPr>
        <w:t>аддиктивного</w:t>
      </w:r>
      <w:proofErr w:type="spellEnd"/>
      <w:r w:rsidRPr="00C50FE9">
        <w:rPr>
          <w:rFonts w:ascii="Segoe UI" w:eastAsia="Times New Roman" w:hAnsi="Segoe UI" w:cs="Segoe UI"/>
          <w:b/>
          <w:sz w:val="24"/>
          <w:szCs w:val="24"/>
        </w:rPr>
        <w:t xml:space="preserve"> поведения в период самоизоляции (информация для родителей).</w:t>
      </w:r>
    </w:p>
    <w:p w:rsidR="00C50FE9" w:rsidRPr="002518B4" w:rsidRDefault="00C50FE9" w:rsidP="00C5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В последнее время в средствах массовой информации постоянно появляются противоречивые данные о том, что происходит в сфере борьбы с наркотиками во время пандемии, в режиме самоизоляции.</w:t>
      </w:r>
      <w:r w:rsidRPr="002518B4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Сейчас в условиях закрытия границ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криминалитет делает ставку на синтетические наркотики, которые часто таят в себе еще большую опасность для здоровья человека. «Карантинные мероприятия», кризис на рынке услуг </w:t>
      </w:r>
      <w:proofErr w:type="spellStart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наркодилеров</w:t>
      </w:r>
      <w:proofErr w:type="spellEnd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вынудил искать пути найма дополнительных курьеров </w:t>
      </w:r>
      <w:r w:rsidRPr="002518B4">
        <w:rPr>
          <w:rFonts w:ascii="Times New Roman" w:eastAsia="Times New Roman" w:hAnsi="Times New Roman" w:cs="Times New Roman"/>
          <w:color w:val="212529"/>
          <w:sz w:val="24"/>
          <w:szCs w:val="24"/>
        </w:rPr>
        <w:t>(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«</w:t>
      </w:r>
      <w:proofErr w:type="spellStart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кладменов</w:t>
      </w:r>
      <w:proofErr w:type="spellEnd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»). </w:t>
      </w:r>
    </w:p>
    <w:p w:rsidR="00C50FE9" w:rsidRPr="002518B4" w:rsidRDefault="00C50FE9" w:rsidP="00C5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Сообщения с предложением «простого заработка» рассылаются в </w:t>
      </w:r>
      <w:proofErr w:type="spellStart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соцсетях</w:t>
      </w:r>
      <w:proofErr w:type="spellEnd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</w:t>
      </w:r>
      <w:proofErr w:type="spellStart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мессенджерах</w:t>
      </w:r>
      <w:proofErr w:type="spellEnd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кому попало. Владельцы торговых площадок стараются максимально вовлечь в сбыт наркотиков детей. Им сулят значительные доходы и инструктируют о том, что нужно говорить в случае поимки на месте. Уверяют, что в силу юного возраста им ничего не грозит, хотя это и не так в действительности.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По сведениям оперативных служб полиции, сейчас оценка уровня потребления происходит не столько по числу задержаний, сколько по информации из медучреждений о числе поступающих с «передозировкой». Пока мы видим спад таких случаев. Но среди них попадаются и подростки.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В условиях угрозы пандемии всем школьникам сейчас организовано дистанционное обучение, у каждого имеется интернет ресурсы, и наркобизнес тоже пользуется данными возможностями (бизнес есть бизнес). На просторах Интернета многократно возрос поток информации о распространении запретного товара и предложений сбыта наркотиков.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 xml:space="preserve">Поэтому, в период самоизоляции, необходимо уделять повышенное внимание проблемам подростков с риском </w:t>
      </w:r>
      <w:proofErr w:type="spellStart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аддиктивного</w:t>
      </w:r>
      <w:proofErr w:type="spellEnd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поведения.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 xml:space="preserve">К сожалению, сейчас в </w:t>
      </w:r>
      <w:proofErr w:type="spellStart"/>
      <w:proofErr w:type="gramStart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Интернет-пространстве</w:t>
      </w:r>
      <w:proofErr w:type="spellEnd"/>
      <w:proofErr w:type="gramEnd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ведется агрессивная пропаганда немедицинского потребления наркотиков. Блокировать быстро «</w:t>
      </w:r>
      <w:proofErr w:type="spellStart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наркосайты</w:t>
      </w:r>
      <w:proofErr w:type="spellEnd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» не всегда удается быстро, а противодействовать этому и разъяснять детям что хорошо и плохо в режиме реального времени медицинскими службами и другими субъектами профилактики не представляется возможным.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 xml:space="preserve">В образовательной среде у нас достаточно эффективно работает комплексная межведомственная система профилактики немедицинского употребления </w:t>
      </w:r>
      <w:proofErr w:type="spellStart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психоактивных</w:t>
      </w:r>
      <w:proofErr w:type="spellEnd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веществ, и подавляющее количество детей постоянно находится под контролем педагогов, психологов, социальных работников и др., но в режиме самоизоляции эти факторы отсутствуют, сейчас дети предоставлены сами себе, один на один с компьютером. Накопившиеся психологические проблемы сами в самоизоляции не исчезнут, а оказание реальной психологической помощи затруднено из-за режима ограничений.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Из действующей силы, способной помочь подростку в решении своих психологических проблем, сегодня остаются только родные и близкие, проживающие рядом с несовершеннолетним.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2518B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В каком возрасте и как нужно начинать «серьезно» разговаривать с ребенком по проблеме </w:t>
      </w:r>
      <w:proofErr w:type="spellStart"/>
      <w:r w:rsidRPr="002518B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психоактивных</w:t>
      </w:r>
      <w:proofErr w:type="spellEnd"/>
      <w:r w:rsidRPr="002518B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веществ (ПАВ)?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Родителям не стоит ждать момента, когда они напрямую столкнутся с проблемой. Им необходимо с раннего возраста создавать атмосферу доверия и открытого обсуждения «волнующих» тем до наступления сложного подросткового возраста. В разговоре с ребенком о наркотиках, алкоголе, рискованном поведении необходимо придерживаться рекомендаций психологов.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Важно соблюдать ряд условий, которые помогут установить контакт с ребенком и сделать эффект беседы максимальным.</w:t>
      </w:r>
    </w:p>
    <w:p w:rsidR="00C50FE9" w:rsidRPr="00C50FE9" w:rsidRDefault="00C50FE9" w:rsidP="002518B4">
      <w:pPr>
        <w:shd w:val="clear" w:color="auto" w:fill="FFFFFF"/>
        <w:tabs>
          <w:tab w:val="left" w:pos="6028"/>
        </w:tabs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2518B4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Рекомендации: </w:t>
      </w:r>
      <w:r w:rsidR="002518B4" w:rsidRPr="002518B4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ab/>
      </w:r>
    </w:p>
    <w:p w:rsidR="00C50FE9" w:rsidRPr="00C50FE9" w:rsidRDefault="00C50FE9" w:rsidP="00C5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518B4">
        <w:rPr>
          <w:rFonts w:ascii="Times New Roman" w:eastAsia="Times New Roman" w:hAnsi="Times New Roman" w:cs="Times New Roman"/>
          <w:color w:val="212529"/>
          <w:sz w:val="24"/>
          <w:szCs w:val="24"/>
        </w:rPr>
        <w:t>1.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Важно найти подходящий момент для беседы. Но чаще всего подростки уже знают, что наркотики – это опасно. Лобовая атака: «А ну-ка давай я расскажу тебе, сынок, о вреде наркотиков» - не будет иметь успеха.</w:t>
      </w:r>
    </w:p>
    <w:p w:rsidR="00C50FE9" w:rsidRPr="00C50FE9" w:rsidRDefault="00C50FE9" w:rsidP="00C5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518B4">
        <w:rPr>
          <w:rFonts w:ascii="Times New Roman" w:eastAsia="Times New Roman" w:hAnsi="Times New Roman" w:cs="Times New Roman"/>
          <w:color w:val="212529"/>
          <w:sz w:val="24"/>
          <w:szCs w:val="24"/>
        </w:rPr>
        <w:t>2.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Лучше это сделать, просмотрев фильм, передачу, где затрагивалась эта тема, или обсудить статью в журнале;</w:t>
      </w:r>
    </w:p>
    <w:p w:rsidR="00C50FE9" w:rsidRPr="00C50FE9" w:rsidRDefault="00C50FE9" w:rsidP="00C5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518B4">
        <w:rPr>
          <w:rFonts w:ascii="Times New Roman" w:eastAsia="Times New Roman" w:hAnsi="Times New Roman" w:cs="Times New Roman"/>
          <w:color w:val="212529"/>
          <w:sz w:val="24"/>
          <w:szCs w:val="24"/>
        </w:rPr>
        <w:t>3.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Разговаривайте с ребенком на равных;</w:t>
      </w:r>
    </w:p>
    <w:p w:rsidR="00C50FE9" w:rsidRPr="00C50FE9" w:rsidRDefault="00C50FE9" w:rsidP="00C5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518B4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4.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Не нужно превращать беседу в скучную лекцию, разбавленную нравоучениями, где ребенок выступает в роли пассивного слушателя. Лучше, если это будет обмен мнениями, в котором родители уважительно и тактично могут повлиять на взгляды подростка;</w:t>
      </w:r>
    </w:p>
    <w:p w:rsidR="00C50FE9" w:rsidRPr="00C50FE9" w:rsidRDefault="00C50FE9" w:rsidP="00C5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518B4">
        <w:rPr>
          <w:rFonts w:ascii="Times New Roman" w:eastAsia="Times New Roman" w:hAnsi="Times New Roman" w:cs="Times New Roman"/>
          <w:color w:val="212529"/>
          <w:sz w:val="24"/>
          <w:szCs w:val="24"/>
        </w:rPr>
        <w:t>5.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Во время беседы не стоит критиковать в грубой форме друзей ребенка;</w:t>
      </w:r>
    </w:p>
    <w:p w:rsidR="00C50FE9" w:rsidRPr="00C50FE9" w:rsidRDefault="00C50FE9" w:rsidP="00C5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518B4">
        <w:rPr>
          <w:rFonts w:ascii="Times New Roman" w:eastAsia="Times New Roman" w:hAnsi="Times New Roman" w:cs="Times New Roman"/>
          <w:color w:val="212529"/>
          <w:sz w:val="24"/>
          <w:szCs w:val="24"/>
        </w:rPr>
        <w:t>6.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Не стоит заведомо преувеличивать или приукрашивать опасность приобщения </w:t>
      </w:r>
      <w:proofErr w:type="gramStart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к</w:t>
      </w:r>
      <w:proofErr w:type="gramEnd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ПАВ. Это вызывает лишь недоверие подростка к сведениям, получаемым от взрослых, и формирует представление об их некомпетентности (информация все равно будет проверена у знакомых, в интернете и т.д.);</w:t>
      </w:r>
    </w:p>
    <w:p w:rsidR="00C50FE9" w:rsidRPr="00C50FE9" w:rsidRDefault="00C50FE9" w:rsidP="00C5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518B4">
        <w:rPr>
          <w:rFonts w:ascii="Times New Roman" w:eastAsia="Times New Roman" w:hAnsi="Times New Roman" w:cs="Times New Roman"/>
          <w:color w:val="212529"/>
          <w:sz w:val="24"/>
          <w:szCs w:val="24"/>
        </w:rPr>
        <w:t>6.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Родители должны в разговоре акцентировать внимание, что приобщение к алкоголю или наркотикам может помешать в реализации значимых для подростка планов;</w:t>
      </w:r>
    </w:p>
    <w:p w:rsidR="00C50FE9" w:rsidRPr="00C50FE9" w:rsidRDefault="00C50FE9" w:rsidP="00C5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518B4">
        <w:rPr>
          <w:rFonts w:ascii="Times New Roman" w:eastAsia="Times New Roman" w:hAnsi="Times New Roman" w:cs="Times New Roman"/>
          <w:color w:val="212529"/>
          <w:sz w:val="24"/>
          <w:szCs w:val="24"/>
        </w:rPr>
        <w:t>7.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Не стоит разбрасываться угрозами и обещаниями наказаний, т.к. сама угроза может стать провокацией; «Интересно, выполнят или нет родители свои обещания?» Для подростка стремящегося показать свою взрослость большее значение будет иметь доверие, высказанное к нему: «Меня очень огорчит, если ты решишься на столь неразумный поступок, но я верю, что ты в состоянии сам принять правильное решение»;</w:t>
      </w:r>
    </w:p>
    <w:p w:rsidR="00C50FE9" w:rsidRPr="00C50FE9" w:rsidRDefault="00C50FE9" w:rsidP="00C5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518B4">
        <w:rPr>
          <w:rFonts w:ascii="Times New Roman" w:eastAsia="Times New Roman" w:hAnsi="Times New Roman" w:cs="Times New Roman"/>
          <w:color w:val="212529"/>
          <w:sz w:val="24"/>
          <w:szCs w:val="24"/>
        </w:rPr>
        <w:t>8.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Не стоит говорить подростку информацию, которая не способствует формированию отрицательного отношения </w:t>
      </w:r>
      <w:proofErr w:type="gramStart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к</w:t>
      </w:r>
      <w:proofErr w:type="gramEnd"/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ПАВ (если этого не требует конкретная ситуация);</w:t>
      </w:r>
    </w:p>
    <w:p w:rsidR="00C50FE9" w:rsidRPr="00C50FE9" w:rsidRDefault="00C50FE9" w:rsidP="00C5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518B4">
        <w:rPr>
          <w:rFonts w:ascii="Times New Roman" w:eastAsia="Times New Roman" w:hAnsi="Times New Roman" w:cs="Times New Roman"/>
          <w:color w:val="212529"/>
          <w:sz w:val="24"/>
          <w:szCs w:val="24"/>
        </w:rPr>
        <w:t>9.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Обсуждая проблему, пусть ребенок сам сделает вывод и примет решение;</w:t>
      </w:r>
    </w:p>
    <w:p w:rsidR="00C50FE9" w:rsidRPr="00C50FE9" w:rsidRDefault="00C50FE9" w:rsidP="00C5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2518B4">
        <w:rPr>
          <w:rFonts w:ascii="Times New Roman" w:eastAsia="Times New Roman" w:hAnsi="Times New Roman" w:cs="Times New Roman"/>
          <w:color w:val="212529"/>
          <w:sz w:val="24"/>
          <w:szCs w:val="24"/>
        </w:rPr>
        <w:t>10.</w:t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Задача бесед с ребенком будет считаться выполненной, если он поймет, что безопасных ПАВ не существует; даже эпизодическое употребление ПАВ может привести к зависимости; алкоголь и наркотики - не способ решения возникающих проблем.</w:t>
      </w:r>
    </w:p>
    <w:p w:rsidR="002518B4" w:rsidRDefault="002518B4" w:rsidP="00251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   </w:t>
      </w:r>
      <w:r w:rsidR="00C50FE9"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Еще хочется обратить внимание родителей в период самоизоляции на то, что следует пристально отслеживать историю использования </w:t>
      </w:r>
      <w:proofErr w:type="spellStart"/>
      <w:proofErr w:type="gramStart"/>
      <w:r w:rsidR="00C50FE9"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интернет-трафика</w:t>
      </w:r>
      <w:proofErr w:type="spellEnd"/>
      <w:proofErr w:type="gramEnd"/>
      <w:r w:rsidR="00C50FE9"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детьми, «посещение» проблемных сайтов, общение с новыми знакомыми в </w:t>
      </w:r>
      <w:proofErr w:type="spellStart"/>
      <w:r w:rsidR="00C50FE9"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мессенджерах</w:t>
      </w:r>
      <w:proofErr w:type="spellEnd"/>
      <w:r w:rsidR="00C50FE9"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t>, контролировать вечерние перемещения детей-старшеклассников. Если родителям не удается по каким-либо причинам спокойно и откровенно поговорить с ребенком по вопросам, связанным с употреблением ПАВ, то необходимо обратиться за помощью к специалистам.</w:t>
      </w:r>
    </w:p>
    <w:p w:rsidR="00C50FE9" w:rsidRPr="00C50FE9" w:rsidRDefault="00C50FE9" w:rsidP="00251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2518B4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>
            <wp:extent cx="5878210" cy="4529470"/>
            <wp:effectExtent l="19050" t="0" r="8240" b="0"/>
            <wp:docPr id="1" name="Рисунок 1" descr="https://rstatic.oshkole.ru/editor_images/10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static.oshkole.ru/editor_images/10195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570" cy="453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FE9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sectPr w:rsidR="00C50FE9" w:rsidRPr="00C50FE9" w:rsidSect="00C50FE9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71DF"/>
    <w:multiLevelType w:val="multilevel"/>
    <w:tmpl w:val="8ECA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F2408"/>
    <w:multiLevelType w:val="multilevel"/>
    <w:tmpl w:val="1D54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27A4E"/>
    <w:multiLevelType w:val="multilevel"/>
    <w:tmpl w:val="CC8C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E729E"/>
    <w:multiLevelType w:val="multilevel"/>
    <w:tmpl w:val="C3EE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3E5153"/>
    <w:multiLevelType w:val="multilevel"/>
    <w:tmpl w:val="3E0A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B11EEE"/>
    <w:multiLevelType w:val="multilevel"/>
    <w:tmpl w:val="A472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A67CE5"/>
    <w:multiLevelType w:val="multilevel"/>
    <w:tmpl w:val="47BA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717234"/>
    <w:multiLevelType w:val="multilevel"/>
    <w:tmpl w:val="0636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001422"/>
    <w:multiLevelType w:val="multilevel"/>
    <w:tmpl w:val="0872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841E5A"/>
    <w:multiLevelType w:val="multilevel"/>
    <w:tmpl w:val="59DE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E34869"/>
    <w:multiLevelType w:val="multilevel"/>
    <w:tmpl w:val="652A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F107A8"/>
    <w:multiLevelType w:val="multilevel"/>
    <w:tmpl w:val="C362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A90C59"/>
    <w:multiLevelType w:val="multilevel"/>
    <w:tmpl w:val="D2DA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2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11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50FE9"/>
    <w:rsid w:val="002518B4"/>
    <w:rsid w:val="00C5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C50F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C50F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F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C50F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C50F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C5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0FE9"/>
    <w:rPr>
      <w:b/>
      <w:bCs/>
    </w:rPr>
  </w:style>
  <w:style w:type="character" w:styleId="a5">
    <w:name w:val="Emphasis"/>
    <w:basedOn w:val="a0"/>
    <w:uiPriority w:val="20"/>
    <w:qFormat/>
    <w:rsid w:val="00C50FE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5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0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2021-02-18T05:19:00Z</dcterms:created>
  <dcterms:modified xsi:type="dcterms:W3CDTF">2021-02-18T05:33:00Z</dcterms:modified>
</cp:coreProperties>
</file>