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71" w:rsidRDefault="00ED1104" w:rsidP="00ED1104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B06D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06D71" w:rsidRPr="00B06D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6-7 жасар баланың сөйлеу дамуы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</w:t>
      </w:r>
    </w:p>
    <w:p w:rsidR="00B06D71" w:rsidRDefault="00B06D71" w:rsidP="00ED1104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0DF3" w:rsidRPr="00ED1104" w:rsidRDefault="00ED1104" w:rsidP="00ED11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="00B06D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Pr="00ED11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РЕЧИ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6-7 летнего ребенка.</w:t>
      </w:r>
      <w:r w:rsidRPr="00ED1104">
        <w:rPr>
          <w:rFonts w:ascii="Times New Roman" w:hAnsi="Times New Roman" w:cs="Times New Roman"/>
          <w:b/>
          <w:sz w:val="28"/>
          <w:szCs w:val="28"/>
        </w:rPr>
        <w:br/>
      </w:r>
      <w:r w:rsidRPr="00ED1104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В норме к пяти — шести годам заканчивается формирование правильного звукопроизношения.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В 6-7 лет в условиях правильного речевого воспитания и при отсутствии органических нарушений центрального и периферического речевого аппарата, дети правильно пользуются всеми звуками родного языка.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Произношение шестилетних детей̆ мало чем отличается от речи взрослых, затруднения отмечаются лишь в тех случаях, когда встречаются трудные для ребенка новые слова или фразы, насыщенные сочетаниями звуков, которые ребенок еще не дифференцирует (С – Ш): «Шла Саша по шоссе».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В 6 - 7 лет дети должны: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Правильно различать звуки на слух, придумывать слова с данным звуком, выделять звуки из слов.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Произносить сложные слова со стечением согласных, состоящих из трех и более слогов (защитник, мотоциклист), определять количество слогов в слове.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Произносить длинные и сложные предложения (В саду за высоким забором растут яблони, а в кустах шиповник).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Употреблять в речи предлоги простые (в, на, из), и сложные (из-за, из-под, около, возле).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Правильно согласовывать части речи (существительные с прилагательными, глаголами, числительными в единственном и множественном числе) (Например: У Маши и Саши нет двух спелых яблок. Дети съели их в обед.)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Образовывать слова с помощью приставок и суффиксов, так же наречия от прилагательных (быстрый – быстро), образовывать сравнительные степени прилагательных (длинный – длиннее – самый длинный), образовывать глаголы движения с приставками (обошел, зашел, пришел).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Понимать обращенную к ним речь в полном объеме.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Дети активно пользуются как видовыми, так и родовыми понятиями, антонимами, синонимами.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Классифицируют предметы.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• Дети 6-7 лет самостоятельно могут составлять описательные рассказы, развернутые и логичные по содержанию, пересказывать сказки.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ED1104">
        <w:rPr>
          <w:rFonts w:ascii="Times New Roman" w:hAnsi="Times New Roman" w:cs="Times New Roman"/>
          <w:sz w:val="28"/>
          <w:szCs w:val="28"/>
        </w:rPr>
        <w:br/>
      </w:r>
      <w:r w:rsidRPr="00ED1104">
        <w:rPr>
          <w:rFonts w:ascii="Times New Roman" w:hAnsi="Times New Roman" w:cs="Times New Roman"/>
          <w:sz w:val="28"/>
          <w:szCs w:val="28"/>
          <w:shd w:val="clear" w:color="auto" w:fill="FFFFFF"/>
        </w:rPr>
        <w:t>К 7 годам при условии систематическоӗ работы все эти показатели соответствуют речи детей̆.</w:t>
      </w:r>
    </w:p>
    <w:sectPr w:rsidR="00EE0DF3" w:rsidRPr="00ED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04"/>
    <w:rsid w:val="00B06D71"/>
    <w:rsid w:val="00ED1104"/>
    <w:rsid w:val="00E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1B4AD-9582-444A-BBCD-58E118E5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2021-02-18T10:33:00Z</dcterms:created>
  <dcterms:modified xsi:type="dcterms:W3CDTF">2021-02-18T11:03:00Z</dcterms:modified>
</cp:coreProperties>
</file>