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26" w:rsidRPr="00B64701" w:rsidRDefault="0008376C" w:rsidP="00B6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7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слайд</w:t>
      </w:r>
      <w:r w:rsidR="00692DC7" w:rsidRPr="00B647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92DC7"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31C26"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>ЧУ</w:t>
      </w:r>
      <w:proofErr w:type="gramEnd"/>
      <w:r w:rsidR="00331C26"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 «Павлодарский высший колледж управления» учебное заведение специализирующееся на подготовке высококвалифицированных специалистов в области экономики и информационных технологий. </w:t>
      </w:r>
    </w:p>
    <w:p w:rsidR="00331C26" w:rsidRPr="00B64701" w:rsidRDefault="0008376C" w:rsidP="00B64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7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692DC7" w:rsidRPr="00B647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слайд:</w:t>
      </w:r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C26"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Колледж является </w:t>
      </w:r>
      <w:r w:rsidR="00331C26" w:rsidRPr="00B64701">
        <w:rPr>
          <w:rFonts w:ascii="Times New Roman" w:hAnsi="Times New Roman"/>
          <w:sz w:val="28"/>
          <w:szCs w:val="28"/>
        </w:rPr>
        <w:t>серебряным призером в номинации «Лучшее социально-ответственное предприятие» конкурса социальной ответственности бизнеса «</w:t>
      </w:r>
      <w:proofErr w:type="spellStart"/>
      <w:r w:rsidR="00331C26" w:rsidRPr="00B64701">
        <w:rPr>
          <w:rFonts w:ascii="Times New Roman" w:hAnsi="Times New Roman"/>
          <w:sz w:val="28"/>
          <w:szCs w:val="28"/>
        </w:rPr>
        <w:t>Парыз</w:t>
      </w:r>
      <w:proofErr w:type="spellEnd"/>
      <w:r w:rsidR="00331C26" w:rsidRPr="00B64701">
        <w:rPr>
          <w:rFonts w:ascii="Times New Roman" w:hAnsi="Times New Roman"/>
          <w:sz w:val="28"/>
          <w:szCs w:val="28"/>
        </w:rPr>
        <w:t xml:space="preserve">», </w:t>
      </w:r>
      <w:r w:rsidR="00331C26" w:rsidRPr="00B64701">
        <w:rPr>
          <w:rFonts w:ascii="Times New Roman" w:hAnsi="Times New Roman"/>
          <w:color w:val="000000"/>
          <w:sz w:val="28"/>
          <w:szCs w:val="28"/>
        </w:rPr>
        <w:t>лауреат премии Президента Казахстана «Алтын Сапа»</w:t>
      </w:r>
      <w:r w:rsidR="00331C26"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31C26" w:rsidRPr="00B64701">
        <w:rPr>
          <w:rFonts w:ascii="Times New Roman" w:hAnsi="Times New Roman"/>
          <w:color w:val="000000"/>
          <w:sz w:val="28"/>
          <w:szCs w:val="28"/>
        </w:rPr>
        <w:t xml:space="preserve"> номинант специальной премии «</w:t>
      </w:r>
      <w:proofErr w:type="spellStart"/>
      <w:proofErr w:type="gramStart"/>
      <w:r w:rsidR="00331C26" w:rsidRPr="00B64701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="00331C26" w:rsidRPr="00B64701">
        <w:rPr>
          <w:rFonts w:ascii="Times New Roman" w:hAnsi="Times New Roman"/>
          <w:color w:val="000000"/>
          <w:sz w:val="28"/>
          <w:szCs w:val="28"/>
        </w:rPr>
        <w:t>скер</w:t>
      </w:r>
      <w:proofErr w:type="spellEnd"/>
      <w:r w:rsidR="00331C26" w:rsidRPr="00B64701">
        <w:rPr>
          <w:rFonts w:ascii="Times New Roman" w:hAnsi="Times New Roman"/>
          <w:color w:val="000000"/>
          <w:sz w:val="28"/>
          <w:szCs w:val="28"/>
        </w:rPr>
        <w:t>», звание «Лидер года 2018».</w:t>
      </w:r>
    </w:p>
    <w:p w:rsidR="00692DC7" w:rsidRPr="00B64701" w:rsidRDefault="00EC4ED7" w:rsidP="00B64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47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692DC7" w:rsidRPr="00B647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слайд: </w:t>
      </w:r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ПВКУ был основан в 2001</w:t>
      </w:r>
      <w:r w:rsidR="00B64701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году.</w:t>
      </w:r>
      <w:r w:rsidR="00692DC7" w:rsidRPr="00B647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данный момент контингент обучающихся составляет 338 студентов, из них 46 обучаются на </w:t>
      </w:r>
      <w:proofErr w:type="gramStart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прикладном</w:t>
      </w:r>
      <w:proofErr w:type="gramEnd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бакалавриате</w:t>
      </w:r>
      <w:proofErr w:type="spellEnd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нашем колледже работают высококвалифицированные специалисты, среди них преподаватели первой, второй и высшей категорий, а также магистры. Всего в нашем колледже работают 26 преподавателей. Они обучают студентов по 4 специальностям (Вычислительная техника и программное обеспечение, учет и аудит, информационные системы и аддитивные технологии). Колледж сотрудничает с 3 университетами. 83% наших студентов </w:t>
      </w:r>
      <w:proofErr w:type="gramStart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трудоустроены</w:t>
      </w:r>
      <w:proofErr w:type="gramEnd"/>
      <w:r w:rsidR="00692DC7" w:rsidRPr="00B6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колледже находится 1 учебно-технический центр.</w:t>
      </w:r>
    </w:p>
    <w:p w:rsidR="0008376C" w:rsidRPr="00B64701" w:rsidRDefault="0008376C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4701">
        <w:rPr>
          <w:b/>
          <w:color w:val="000000"/>
          <w:sz w:val="28"/>
          <w:szCs w:val="28"/>
          <w:shd w:val="clear" w:color="auto" w:fill="FFFFFF"/>
        </w:rPr>
        <w:t>4</w:t>
      </w:r>
      <w:r w:rsidR="009B2C28" w:rsidRPr="00B64701">
        <w:rPr>
          <w:b/>
          <w:color w:val="000000"/>
          <w:sz w:val="28"/>
          <w:szCs w:val="28"/>
          <w:shd w:val="clear" w:color="auto" w:fill="FFFFFF"/>
        </w:rPr>
        <w:t>-5</w:t>
      </w:r>
      <w:r w:rsidR="00692DC7" w:rsidRPr="00B64701">
        <w:rPr>
          <w:b/>
          <w:color w:val="000000"/>
          <w:sz w:val="28"/>
          <w:szCs w:val="28"/>
          <w:shd w:val="clear" w:color="auto" w:fill="FFFFFF"/>
        </w:rPr>
        <w:t xml:space="preserve"> слайд:</w:t>
      </w:r>
      <w:r w:rsidR="00692DC7" w:rsidRPr="00B64701">
        <w:rPr>
          <w:color w:val="000000"/>
          <w:sz w:val="28"/>
          <w:szCs w:val="28"/>
          <w:shd w:val="clear" w:color="auto" w:fill="FFFFFF"/>
        </w:rPr>
        <w:t xml:space="preserve"> </w:t>
      </w:r>
      <w:r w:rsidR="00E566BB" w:rsidRPr="00B64701">
        <w:rPr>
          <w:color w:val="000000"/>
          <w:sz w:val="28"/>
          <w:szCs w:val="28"/>
          <w:shd w:val="clear" w:color="auto" w:fill="FFFFFF"/>
        </w:rPr>
        <w:t>В нашем колледже осуществляется подготовка по 4 ведущим специальностям.</w:t>
      </w:r>
    </w:p>
    <w:p w:rsidR="009B2C28" w:rsidRPr="00B64701" w:rsidRDefault="00E566BB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701">
        <w:rPr>
          <w:b/>
          <w:bCs/>
          <w:color w:val="000000" w:themeColor="text1"/>
          <w:sz w:val="28"/>
          <w:szCs w:val="28"/>
          <w:shd w:val="clear" w:color="auto" w:fill="FFFFFF"/>
        </w:rPr>
        <w:t>Вычислительная техник</w:t>
      </w:r>
      <w:r w:rsidR="009B2C28" w:rsidRPr="00B64701">
        <w:rPr>
          <w:b/>
          <w:bCs/>
          <w:color w:val="000000" w:themeColor="text1"/>
          <w:sz w:val="28"/>
          <w:szCs w:val="28"/>
          <w:shd w:val="clear" w:color="auto" w:fill="FFFFFF"/>
        </w:rPr>
        <w:t>а и программное обеспечение</w:t>
      </w:r>
    </w:p>
    <w:p w:rsidR="0008376C" w:rsidRPr="00B64701" w:rsidRDefault="00692DC7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В рамках данного направления ведется подготовка профессиональных программистов – разработчиков системного и прикладного программного обеспечения.</w:t>
      </w:r>
      <w:r w:rsidRPr="00B64701">
        <w:rPr>
          <w:color w:val="000000" w:themeColor="text1"/>
          <w:sz w:val="28"/>
          <w:szCs w:val="28"/>
        </w:rPr>
        <w:br/>
      </w:r>
      <w:r w:rsidR="009B2C28" w:rsidRPr="00B647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Информационные системы </w:t>
      </w:r>
    </w:p>
    <w:p w:rsidR="00B64701" w:rsidRDefault="009B2C28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Специалист по информационным системам</w:t>
      </w:r>
      <w:r w:rsidR="00692DC7" w:rsidRPr="00B64701">
        <w:rPr>
          <w:color w:val="000000" w:themeColor="text1"/>
          <w:sz w:val="28"/>
          <w:szCs w:val="28"/>
        </w:rPr>
        <w:t xml:space="preserve"> занимается вопросами информационных технологий, поиском, сбором, хранением, преобразованием и использованием информации в различных сферах человеческой деятельности.</w:t>
      </w:r>
    </w:p>
    <w:p w:rsidR="002C18B9" w:rsidRPr="00B64701" w:rsidRDefault="002C18B9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70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Учет и аудит </w:t>
      </w:r>
    </w:p>
    <w:p w:rsidR="00B64701" w:rsidRDefault="00692DC7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Ведется подготовка специалистов широкого профиля по бухгалтерскому учету. Выпускники специальности ведут бухгалтерский учет и финансовый контроль на предприятиях и организациях, обеспечивают рационализацию процесса учета, контролируют соблюдение законности при расходовании денежных средств и материальных ресурсов.</w:t>
      </w:r>
    </w:p>
    <w:p w:rsidR="002C18B9" w:rsidRPr="00B64701" w:rsidRDefault="002C18B9" w:rsidP="00B647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701">
        <w:rPr>
          <w:b/>
          <w:bCs/>
          <w:color w:val="000000" w:themeColor="text1"/>
          <w:sz w:val="28"/>
          <w:szCs w:val="28"/>
          <w:shd w:val="clear" w:color="auto" w:fill="FFFFFF"/>
        </w:rPr>
        <w:t>Аддитивные технологии производства</w:t>
      </w:r>
    </w:p>
    <w:p w:rsidR="0008376C" w:rsidRPr="00B64701" w:rsidRDefault="0008376C" w:rsidP="00B64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аддитивным технологиям управляет процессом создания изделий методом 3D-печати. Специалист по аддитивным технологиям в совершенстве овладевает системами трехмерного компьютерного моделирования, разрабатывает и внедряет технологии прямого цифрового производства (3Д-печати, </w:t>
      </w:r>
      <w:proofErr w:type="spellStart"/>
      <w:r w:rsidRPr="00B6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прототипирования</w:t>
      </w:r>
      <w:proofErr w:type="spellEnd"/>
      <w:r w:rsidRPr="00B64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технологический цикл создания нового изделия.</w:t>
      </w:r>
    </w:p>
    <w:p w:rsidR="00704AD0" w:rsidRPr="00B64701" w:rsidRDefault="0008376C" w:rsidP="00B647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4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слайд: </w:t>
      </w:r>
      <w:r w:rsidRPr="00B64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04AD0" w:rsidRPr="00B64701">
        <w:rPr>
          <w:rFonts w:ascii="Times New Roman" w:hAnsi="Times New Roman" w:cs="Times New Roman"/>
          <w:color w:val="000000"/>
          <w:sz w:val="28"/>
          <w:szCs w:val="28"/>
        </w:rPr>
        <w:t xml:space="preserve">2020 года  в Павлодарском высшем колледже </w:t>
      </w:r>
      <w:r w:rsidRPr="00B64701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704AD0" w:rsidRPr="00B64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Областная олимпиада «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IT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>-специалист будущего» для учащихся 9 классов</w:t>
      </w:r>
      <w:r w:rsidR="00704AD0" w:rsidRPr="00B647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64701">
        <w:rPr>
          <w:rFonts w:ascii="Times New Roman" w:hAnsi="Times New Roman" w:cs="Times New Roman"/>
          <w:color w:val="000000"/>
          <w:sz w:val="28"/>
          <w:szCs w:val="28"/>
        </w:rPr>
        <w:t xml:space="preserve">В январе 2020 года в олимпиаде приняли участие 62 участника из 24 образовательных учреждений Павлодарской области. Они прошли </w:t>
      </w:r>
      <w:r w:rsidR="00704AD0" w:rsidRPr="00B64701">
        <w:rPr>
          <w:rFonts w:ascii="Times New Roman" w:hAnsi="Times New Roman" w:cs="Times New Roman"/>
          <w:color w:val="000000"/>
          <w:sz w:val="28"/>
          <w:szCs w:val="28"/>
        </w:rPr>
        <w:t>тестировани</w:t>
      </w:r>
      <w:r w:rsidRPr="00B647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64701" w:rsidRPr="00B6470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704AD0" w:rsidRPr="00B64701">
        <w:rPr>
          <w:rFonts w:ascii="Times New Roman" w:hAnsi="Times New Roman" w:cs="Times New Roman"/>
          <w:color w:val="000000"/>
          <w:sz w:val="28"/>
          <w:szCs w:val="28"/>
        </w:rPr>
        <w:t xml:space="preserve"> информатике и математике. В ходе мероприятия для учащихся 9 классов и их руководителей были проведены мастер-классы </w:t>
      </w:r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«DIY робототехника» и «3D моделирование и </w:t>
      </w:r>
      <w:proofErr w:type="spellStart"/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>прототипирование</w:t>
      </w:r>
      <w:proofErr w:type="spellEnd"/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>Workshop</w:t>
      </w:r>
      <w:proofErr w:type="spellEnd"/>
      <w:r w:rsidR="00704AD0" w:rsidRPr="00B647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«Секреты проектной робототехники».</w:t>
      </w:r>
    </w:p>
    <w:p w:rsidR="0008376C" w:rsidRPr="00B64701" w:rsidRDefault="00A317DA" w:rsidP="00B6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08376C" w:rsidRPr="00B64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слайд: </w:t>
      </w:r>
      <w:r w:rsidR="0008376C" w:rsidRPr="00B64701">
        <w:rPr>
          <w:rFonts w:ascii="Times New Roman" w:hAnsi="Times New Roman" w:cs="Times New Roman"/>
          <w:sz w:val="28"/>
          <w:szCs w:val="28"/>
          <w:lang w:val="kk-KZ"/>
        </w:rPr>
        <w:t xml:space="preserve">В 2019 году при поддержке РОО «Казахстанская Федерация образовательной и спортивной робототехники «КазРоботикс» в колледже открыт Учебно-технический центр «КВАНТОРИУМ». Его задача - приблизить уровень подготовки студентов к мировым стандартам через участие в чемпионатах профессионального мастерства </w:t>
      </w:r>
      <w:proofErr w:type="spellStart"/>
      <w:r w:rsidR="0008376C" w:rsidRPr="00B64701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08376C" w:rsidRPr="00B647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76C" w:rsidRPr="00B64701" w:rsidRDefault="0008376C" w:rsidP="00B6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01">
        <w:rPr>
          <w:rFonts w:ascii="Times New Roman" w:hAnsi="Times New Roman" w:cs="Times New Roman"/>
          <w:sz w:val="28"/>
          <w:szCs w:val="28"/>
        </w:rPr>
        <w:lastRenderedPageBreak/>
        <w:t xml:space="preserve">Сегодня центр работает по направлениям: Мобильная робототехника, Беспилотные летательные аппараты, </w:t>
      </w:r>
      <w:r w:rsidRPr="00B64701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B64701">
        <w:rPr>
          <w:rFonts w:ascii="Times New Roman" w:hAnsi="Times New Roman" w:cs="Times New Roman"/>
          <w:sz w:val="28"/>
          <w:szCs w:val="28"/>
        </w:rPr>
        <w:t xml:space="preserve"> </w:t>
      </w:r>
      <w:r w:rsidRPr="00B64701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B64701">
        <w:rPr>
          <w:rFonts w:ascii="Times New Roman" w:hAnsi="Times New Roman" w:cs="Times New Roman"/>
          <w:sz w:val="28"/>
          <w:szCs w:val="28"/>
        </w:rPr>
        <w:t>, Разработка компьютерных игр, 3</w:t>
      </w:r>
      <w:r w:rsidRPr="00B6470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47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4701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B64701">
        <w:rPr>
          <w:rFonts w:ascii="Times New Roman" w:hAnsi="Times New Roman" w:cs="Times New Roman"/>
          <w:sz w:val="28"/>
          <w:szCs w:val="28"/>
        </w:rPr>
        <w:t xml:space="preserve"> и аддитивные технологии, </w:t>
      </w:r>
      <w:r w:rsidRPr="00B6470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64701">
        <w:rPr>
          <w:rFonts w:ascii="Times New Roman" w:hAnsi="Times New Roman" w:cs="Times New Roman"/>
          <w:sz w:val="28"/>
          <w:szCs w:val="28"/>
        </w:rPr>
        <w:t>-дизайн, Компьютерная графика.</w:t>
      </w:r>
    </w:p>
    <w:p w:rsidR="0008376C" w:rsidRPr="00B64701" w:rsidRDefault="00A317DA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8</w:t>
      </w:r>
      <w:r w:rsidR="0008376C" w:rsidRPr="00B64701">
        <w:rPr>
          <w:color w:val="000000" w:themeColor="text1"/>
          <w:sz w:val="28"/>
          <w:szCs w:val="28"/>
        </w:rPr>
        <w:t xml:space="preserve"> слайд:</w:t>
      </w:r>
      <w:r w:rsidR="0008376C" w:rsidRPr="00B64701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08376C" w:rsidRPr="00B64701">
        <w:rPr>
          <w:b w:val="0"/>
          <w:bCs w:val="0"/>
          <w:color w:val="000000" w:themeColor="text1"/>
          <w:sz w:val="28"/>
          <w:szCs w:val="28"/>
        </w:rPr>
        <w:t>WorldSkills</w:t>
      </w:r>
      <w:proofErr w:type="spellEnd"/>
      <w:r w:rsidR="0008376C" w:rsidRPr="00B64701">
        <w:rPr>
          <w:rStyle w:val="cut2visible"/>
          <w:b w:val="0"/>
          <w:color w:val="000000" w:themeColor="text1"/>
          <w:sz w:val="28"/>
          <w:szCs w:val="28"/>
          <w:shd w:val="clear" w:color="auto" w:fill="FFFFFF"/>
        </w:rPr>
        <w:t xml:space="preserve"> это международная некоммерческая ассоциация, целью которой является повышение статуса и стандартов профессиональной подготовки и квалификации по всему миру, популяризация рабочих профессий через</w:t>
      </w:r>
      <w:r w:rsidR="0008376C" w:rsidRPr="00B64701">
        <w:rPr>
          <w:rStyle w:val="cut2invisible"/>
          <w:b w:val="0"/>
          <w:color w:val="000000" w:themeColor="text1"/>
          <w:sz w:val="28"/>
          <w:szCs w:val="28"/>
          <w:shd w:val="clear" w:color="auto" w:fill="FFFFFF"/>
        </w:rPr>
        <w:t> проведение международных соревнований по всему миру.</w:t>
      </w:r>
    </w:p>
    <w:p w:rsidR="0008376C" w:rsidRPr="00B64701" w:rsidRDefault="0008376C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B64701">
        <w:rPr>
          <w:b w:val="0"/>
          <w:sz w:val="28"/>
          <w:szCs w:val="28"/>
        </w:rPr>
        <w:t xml:space="preserve">В октябре 2020 года студенты </w:t>
      </w:r>
      <w:r w:rsidRPr="00B64701">
        <w:rPr>
          <w:b w:val="0"/>
          <w:sz w:val="28"/>
          <w:szCs w:val="28"/>
          <w:lang w:val="kk-KZ"/>
        </w:rPr>
        <w:t xml:space="preserve">колледжа </w:t>
      </w:r>
      <w:r w:rsidRPr="00B64701">
        <w:rPr>
          <w:b w:val="0"/>
          <w:sz w:val="28"/>
          <w:szCs w:val="28"/>
        </w:rPr>
        <w:t>завоевали 9 призовых мест на</w:t>
      </w:r>
      <w:r w:rsidRPr="00B64701">
        <w:rPr>
          <w:sz w:val="28"/>
          <w:szCs w:val="28"/>
        </w:rPr>
        <w:t xml:space="preserve"> </w:t>
      </w:r>
      <w:r w:rsidRPr="00B64701">
        <w:rPr>
          <w:b w:val="0"/>
          <w:bCs w:val="0"/>
          <w:color w:val="000000" w:themeColor="text1"/>
          <w:sz w:val="28"/>
          <w:szCs w:val="28"/>
        </w:rPr>
        <w:t xml:space="preserve">Региональном чемпионате </w:t>
      </w:r>
      <w:proofErr w:type="spellStart"/>
      <w:r w:rsidRPr="00B64701">
        <w:rPr>
          <w:b w:val="0"/>
          <w:bCs w:val="0"/>
          <w:color w:val="000000" w:themeColor="text1"/>
          <w:sz w:val="28"/>
          <w:szCs w:val="28"/>
        </w:rPr>
        <w:t>WorldSkills</w:t>
      </w:r>
      <w:proofErr w:type="spellEnd"/>
      <w:r w:rsidRPr="00B64701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B64701">
        <w:rPr>
          <w:b w:val="0"/>
          <w:bCs w:val="0"/>
          <w:color w:val="000000" w:themeColor="text1"/>
          <w:sz w:val="28"/>
          <w:szCs w:val="28"/>
        </w:rPr>
        <w:t>Pavlodar</w:t>
      </w:r>
      <w:proofErr w:type="spellEnd"/>
      <w:r w:rsidRPr="00B64701">
        <w:rPr>
          <w:b w:val="0"/>
          <w:bCs w:val="0"/>
          <w:color w:val="000000" w:themeColor="text1"/>
          <w:sz w:val="28"/>
          <w:szCs w:val="28"/>
        </w:rPr>
        <w:t xml:space="preserve"> 2020 в 8 различных компетенциях.</w:t>
      </w:r>
    </w:p>
    <w:p w:rsidR="0008376C" w:rsidRPr="00B64701" w:rsidRDefault="00A317DA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9</w:t>
      </w:r>
      <w:r w:rsidR="0008376C" w:rsidRPr="00B64701">
        <w:rPr>
          <w:color w:val="000000" w:themeColor="text1"/>
          <w:sz w:val="28"/>
          <w:szCs w:val="28"/>
        </w:rPr>
        <w:t xml:space="preserve"> слайд:</w:t>
      </w:r>
      <w:r w:rsidR="001B3F53" w:rsidRPr="00B64701">
        <w:rPr>
          <w:color w:val="000000" w:themeColor="text1"/>
          <w:sz w:val="28"/>
          <w:szCs w:val="28"/>
        </w:rPr>
        <w:t xml:space="preserve"> </w:t>
      </w:r>
      <w:r w:rsidR="001B3F53" w:rsidRPr="00B64701">
        <w:rPr>
          <w:b w:val="0"/>
          <w:color w:val="000000" w:themeColor="text1"/>
          <w:sz w:val="28"/>
          <w:szCs w:val="28"/>
        </w:rPr>
        <w:t>В нашем колледже проводится множество различных мероприятий, которые помогают студентам реализовать их потенциал.</w:t>
      </w:r>
    </w:p>
    <w:p w:rsidR="001B3F53" w:rsidRPr="00B64701" w:rsidRDefault="001B3F53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64701">
        <w:rPr>
          <w:color w:val="000000" w:themeColor="text1"/>
          <w:sz w:val="28"/>
          <w:szCs w:val="28"/>
        </w:rPr>
        <w:t>1</w:t>
      </w:r>
      <w:r w:rsidR="00A317DA" w:rsidRPr="00B64701">
        <w:rPr>
          <w:color w:val="000000" w:themeColor="text1"/>
          <w:sz w:val="28"/>
          <w:szCs w:val="28"/>
        </w:rPr>
        <w:t>0</w:t>
      </w:r>
      <w:r w:rsidRPr="00B64701">
        <w:rPr>
          <w:color w:val="000000" w:themeColor="text1"/>
          <w:sz w:val="28"/>
          <w:szCs w:val="28"/>
        </w:rPr>
        <w:t xml:space="preserve"> слайд:</w:t>
      </w:r>
      <w:r w:rsidRPr="00B64701">
        <w:rPr>
          <w:color w:val="000000"/>
          <w:sz w:val="28"/>
          <w:szCs w:val="28"/>
          <w:shd w:val="clear" w:color="auto" w:fill="FFFFFF"/>
        </w:rPr>
        <w:t xml:space="preserve"> </w:t>
      </w:r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Преподаватели и студенты колледжа изучают английский язык по программе 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  <w:lang w:val="en-US"/>
        </w:rPr>
        <w:t>DynED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Pr="00B64701">
        <w:rPr>
          <w:rFonts w:eastAsia="Calibri"/>
          <w:b w:val="0"/>
          <w:sz w:val="28"/>
          <w:szCs w:val="28"/>
        </w:rPr>
        <w:t>В колледже созданы условия для всестороннего развития молодежи студенты и преподаватели, являются победителями Международных научно-практических конференций («</w:t>
      </w:r>
      <w:proofErr w:type="spellStart"/>
      <w:r w:rsidRPr="00B64701">
        <w:rPr>
          <w:rFonts w:eastAsia="Calibri"/>
          <w:b w:val="0"/>
          <w:sz w:val="28"/>
          <w:szCs w:val="28"/>
        </w:rPr>
        <w:t>Сатпаевские</w:t>
      </w:r>
      <w:proofErr w:type="spellEnd"/>
      <w:r w:rsidRPr="00B64701">
        <w:rPr>
          <w:rFonts w:eastAsia="Calibri"/>
          <w:b w:val="0"/>
          <w:sz w:val="28"/>
          <w:szCs w:val="28"/>
        </w:rPr>
        <w:t xml:space="preserve"> чтения», «</w:t>
      </w:r>
      <w:proofErr w:type="spellStart"/>
      <w:r w:rsidRPr="00B64701">
        <w:rPr>
          <w:rFonts w:eastAsia="Calibri"/>
          <w:b w:val="0"/>
          <w:sz w:val="28"/>
          <w:szCs w:val="28"/>
        </w:rPr>
        <w:t>Торайгыровские</w:t>
      </w:r>
      <w:proofErr w:type="spellEnd"/>
      <w:r w:rsidRPr="00B64701">
        <w:rPr>
          <w:rFonts w:eastAsia="Calibri"/>
          <w:b w:val="0"/>
          <w:sz w:val="28"/>
          <w:szCs w:val="28"/>
        </w:rPr>
        <w:t xml:space="preserve"> чтения», </w:t>
      </w:r>
      <w:proofErr w:type="spellStart"/>
      <w:r w:rsidRPr="00B64701">
        <w:rPr>
          <w:rFonts w:eastAsia="Calibri"/>
          <w:b w:val="0"/>
          <w:sz w:val="28"/>
          <w:szCs w:val="28"/>
        </w:rPr>
        <w:t>Ахметовские</w:t>
      </w:r>
      <w:proofErr w:type="spellEnd"/>
      <w:r w:rsidRPr="00B64701">
        <w:rPr>
          <w:rFonts w:eastAsia="Calibri"/>
          <w:b w:val="0"/>
          <w:sz w:val="28"/>
          <w:szCs w:val="28"/>
        </w:rPr>
        <w:t xml:space="preserve"> чтения, </w:t>
      </w:r>
      <w:r w:rsidRPr="00B64701">
        <w:rPr>
          <w:b w:val="0"/>
          <w:color w:val="000000"/>
          <w:sz w:val="28"/>
          <w:szCs w:val="28"/>
          <w:lang w:val="kk-KZ"/>
        </w:rPr>
        <w:t>«Развитие творческого потенциала личности и общества»</w:t>
      </w:r>
      <w:r w:rsidRPr="00B64701">
        <w:rPr>
          <w:rFonts w:eastAsia="Calibri"/>
          <w:b w:val="0"/>
          <w:sz w:val="28"/>
          <w:szCs w:val="28"/>
        </w:rPr>
        <w:t xml:space="preserve">), </w:t>
      </w:r>
      <w:r w:rsidRPr="00B64701">
        <w:rPr>
          <w:b w:val="0"/>
          <w:color w:val="000000"/>
          <w:sz w:val="28"/>
          <w:szCs w:val="28"/>
          <w:shd w:val="clear" w:color="auto" w:fill="FFFFFF"/>
        </w:rPr>
        <w:t>предметной</w:t>
      </w:r>
      <w:r w:rsidRPr="00B64701">
        <w:rPr>
          <w:rFonts w:eastAsia="Calibri"/>
          <w:b w:val="0"/>
          <w:sz w:val="28"/>
          <w:szCs w:val="28"/>
        </w:rPr>
        <w:t xml:space="preserve"> олимпиады </w:t>
      </w:r>
      <w:r w:rsidRPr="00B64701">
        <w:rPr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имени </w:t>
      </w:r>
      <w:proofErr w:type="spellStart"/>
      <w:r w:rsidRPr="00B64701">
        <w:rPr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К.К.Кайдарова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по информатике «Шаг в будущее-2019», Республиканского «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</w:rPr>
        <w:t>Хакатон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– конкурс идей</w:t>
      </w:r>
      <w:r w:rsidRPr="00B64701">
        <w:rPr>
          <w:b w:val="0"/>
          <w:color w:val="000000" w:themeColor="text1"/>
          <w:sz w:val="28"/>
          <w:szCs w:val="28"/>
          <w:shd w:val="clear" w:color="auto" w:fill="FFFFFF"/>
        </w:rPr>
        <w:t xml:space="preserve">», в конкурсах </w:t>
      </w:r>
      <w:proofErr w:type="spellStart"/>
      <w:r w:rsidRPr="00B64701">
        <w:rPr>
          <w:b w:val="0"/>
          <w:color w:val="000000" w:themeColor="text1"/>
          <w:sz w:val="28"/>
          <w:szCs w:val="28"/>
          <w:shd w:val="clear" w:color="auto" w:fill="FFFFFF"/>
        </w:rPr>
        <w:t>стартап</w:t>
      </w:r>
      <w:proofErr w:type="spellEnd"/>
      <w:r w:rsidRPr="00B6470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проектов</w:t>
      </w:r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. Студенты колледжа прошли в финал Международной олимпиады 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  <w:lang w:val="en-US"/>
        </w:rPr>
        <w:t>Innopolis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64701">
        <w:rPr>
          <w:b w:val="0"/>
          <w:color w:val="000000"/>
          <w:sz w:val="28"/>
          <w:szCs w:val="28"/>
          <w:shd w:val="clear" w:color="auto" w:fill="FFFFFF"/>
          <w:lang w:val="en-US"/>
        </w:rPr>
        <w:t>IT</w:t>
      </w:r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РОСТ. Студенты колледжа принимают </w:t>
      </w:r>
      <w:proofErr w:type="gramStart"/>
      <w:r w:rsidRPr="00B64701">
        <w:rPr>
          <w:b w:val="0"/>
          <w:color w:val="000000"/>
          <w:sz w:val="28"/>
          <w:szCs w:val="28"/>
          <w:shd w:val="clear" w:color="auto" w:fill="FFFFFF"/>
        </w:rPr>
        <w:t>активное</w:t>
      </w:r>
      <w:proofErr w:type="gram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</w:rPr>
        <w:t>участиве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в интернет олимпиадах, таких как КИО, 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</w:rPr>
        <w:t>Инфоурок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64701">
        <w:rPr>
          <w:b w:val="0"/>
          <w:color w:val="000000"/>
          <w:sz w:val="28"/>
          <w:szCs w:val="28"/>
          <w:shd w:val="clear" w:color="auto" w:fill="FFFFFF"/>
        </w:rPr>
        <w:t>Фоксфорд</w:t>
      </w:r>
      <w:proofErr w:type="spellEnd"/>
      <w:r w:rsidRPr="00B64701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9B2C28" w:rsidRPr="00B64701" w:rsidRDefault="0069437D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11</w:t>
      </w:r>
      <w:r w:rsidR="001B3F53" w:rsidRPr="00B64701">
        <w:rPr>
          <w:color w:val="000000" w:themeColor="text1"/>
          <w:sz w:val="28"/>
          <w:szCs w:val="28"/>
        </w:rPr>
        <w:t xml:space="preserve">слайд: </w:t>
      </w:r>
      <w:r w:rsidR="001B3F53" w:rsidRPr="00B64701">
        <w:rPr>
          <w:b w:val="0"/>
          <w:color w:val="000000" w:themeColor="text1"/>
          <w:sz w:val="28"/>
          <w:szCs w:val="28"/>
        </w:rPr>
        <w:t>ПВКУ ежегодно участвует в рейтинге НАО «</w:t>
      </w:r>
      <w:proofErr w:type="spellStart"/>
      <w:r w:rsidR="001B3F53" w:rsidRPr="00B64701">
        <w:rPr>
          <w:b w:val="0"/>
          <w:color w:val="000000" w:themeColor="text1"/>
          <w:sz w:val="28"/>
          <w:szCs w:val="28"/>
          <w:lang w:val="en-US"/>
        </w:rPr>
        <w:t>Talap</w:t>
      </w:r>
      <w:proofErr w:type="spellEnd"/>
      <w:r w:rsidR="001B3F53" w:rsidRPr="00B64701">
        <w:rPr>
          <w:b w:val="0"/>
          <w:color w:val="000000" w:themeColor="text1"/>
          <w:sz w:val="28"/>
          <w:szCs w:val="28"/>
        </w:rPr>
        <w:t>»,</w:t>
      </w:r>
      <w:r w:rsidR="00272B58" w:rsidRPr="00B64701">
        <w:rPr>
          <w:b w:val="0"/>
          <w:color w:val="000000" w:themeColor="text1"/>
          <w:sz w:val="28"/>
          <w:szCs w:val="28"/>
        </w:rPr>
        <w:t xml:space="preserve"> </w:t>
      </w:r>
      <w:r w:rsidR="001B3F53" w:rsidRPr="00B64701">
        <w:rPr>
          <w:b w:val="0"/>
          <w:color w:val="000000" w:themeColor="text1"/>
          <w:sz w:val="28"/>
          <w:szCs w:val="28"/>
        </w:rPr>
        <w:t>где оц</w:t>
      </w:r>
      <w:r w:rsidR="00272B58" w:rsidRPr="00B64701">
        <w:rPr>
          <w:b w:val="0"/>
          <w:color w:val="000000" w:themeColor="text1"/>
          <w:sz w:val="28"/>
          <w:szCs w:val="28"/>
        </w:rPr>
        <w:t>е</w:t>
      </w:r>
      <w:r w:rsidR="001B3F53" w:rsidRPr="00B64701">
        <w:rPr>
          <w:b w:val="0"/>
          <w:color w:val="000000" w:themeColor="text1"/>
          <w:sz w:val="28"/>
          <w:szCs w:val="28"/>
        </w:rPr>
        <w:t>нивают следующие показатели</w:t>
      </w:r>
      <w:r w:rsidR="009B2C28" w:rsidRPr="00B64701">
        <w:rPr>
          <w:b w:val="0"/>
          <w:color w:val="000000" w:themeColor="text1"/>
          <w:sz w:val="28"/>
          <w:szCs w:val="28"/>
        </w:rPr>
        <w:t>:</w:t>
      </w:r>
      <w:r w:rsidRPr="00B64701">
        <w:rPr>
          <w:b w:val="0"/>
          <w:color w:val="000000" w:themeColor="text1"/>
          <w:sz w:val="28"/>
          <w:szCs w:val="28"/>
        </w:rPr>
        <w:t xml:space="preserve"> </w:t>
      </w:r>
      <w:r w:rsidR="009B2C28" w:rsidRPr="00B64701">
        <w:rPr>
          <w:b w:val="0"/>
          <w:color w:val="000000"/>
          <w:sz w:val="28"/>
          <w:szCs w:val="28"/>
        </w:rPr>
        <w:t xml:space="preserve">качество деятельности, профессиональные кадры, взаимодействие с </w:t>
      </w:r>
      <w:proofErr w:type="gramStart"/>
      <w:r w:rsidR="009B2C28" w:rsidRPr="00B64701">
        <w:rPr>
          <w:b w:val="0"/>
          <w:color w:val="000000"/>
          <w:sz w:val="28"/>
          <w:szCs w:val="28"/>
        </w:rPr>
        <w:t>бизнес-сообществом</w:t>
      </w:r>
      <w:proofErr w:type="gramEnd"/>
      <w:r w:rsidR="009B2C28" w:rsidRPr="00B64701">
        <w:rPr>
          <w:b w:val="0"/>
          <w:color w:val="000000"/>
          <w:sz w:val="28"/>
          <w:szCs w:val="28"/>
        </w:rPr>
        <w:t xml:space="preserve">, участие в проекте </w:t>
      </w:r>
      <w:proofErr w:type="spellStart"/>
      <w:r w:rsidR="009B2C28" w:rsidRPr="00B64701">
        <w:rPr>
          <w:b w:val="0"/>
          <w:color w:val="000000"/>
          <w:sz w:val="28"/>
          <w:szCs w:val="28"/>
        </w:rPr>
        <w:t>WorldSkills</w:t>
      </w:r>
      <w:proofErr w:type="spellEnd"/>
      <w:r w:rsidR="009B2C28" w:rsidRPr="00B64701">
        <w:rPr>
          <w:b w:val="0"/>
          <w:color w:val="000000"/>
          <w:sz w:val="28"/>
          <w:szCs w:val="28"/>
        </w:rPr>
        <w:t xml:space="preserve"> и других инновационных проектах, контингент студентов. </w:t>
      </w:r>
    </w:p>
    <w:p w:rsidR="001B3F53" w:rsidRPr="00B64701" w:rsidRDefault="001B3F53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</w:t>
      </w:r>
      <w:r w:rsidR="00D849BF" w:rsidRPr="00B64701">
        <w:rPr>
          <w:color w:val="000000" w:themeColor="text1"/>
          <w:sz w:val="28"/>
          <w:szCs w:val="28"/>
        </w:rPr>
        <w:t>2</w:t>
      </w:r>
      <w:r w:rsidR="003230AC">
        <w:rPr>
          <w:color w:val="000000" w:themeColor="text1"/>
          <w:sz w:val="28"/>
          <w:szCs w:val="28"/>
        </w:rPr>
        <w:t>-</w:t>
      </w:r>
      <w:r w:rsidR="003230AC" w:rsidRPr="00B64701">
        <w:rPr>
          <w:color w:val="000000" w:themeColor="text1"/>
          <w:sz w:val="28"/>
          <w:szCs w:val="28"/>
        </w:rPr>
        <w:t>13</w:t>
      </w:r>
      <w:r w:rsidR="003230AC">
        <w:rPr>
          <w:color w:val="000000" w:themeColor="text1"/>
          <w:sz w:val="28"/>
          <w:szCs w:val="28"/>
        </w:rPr>
        <w:t xml:space="preserve"> </w:t>
      </w:r>
      <w:r w:rsidRPr="00B64701">
        <w:rPr>
          <w:color w:val="000000" w:themeColor="text1"/>
          <w:sz w:val="28"/>
          <w:szCs w:val="28"/>
        </w:rPr>
        <w:t xml:space="preserve">слайд: </w:t>
      </w:r>
      <w:r w:rsidRPr="00B64701">
        <w:rPr>
          <w:b w:val="0"/>
          <w:color w:val="000000" w:themeColor="text1"/>
          <w:sz w:val="28"/>
          <w:szCs w:val="28"/>
        </w:rPr>
        <w:t xml:space="preserve"> </w:t>
      </w:r>
      <w:r w:rsidRPr="003230AC">
        <w:rPr>
          <w:b w:val="0"/>
          <w:color w:val="000000" w:themeColor="text1"/>
          <w:sz w:val="28"/>
          <w:szCs w:val="28"/>
        </w:rPr>
        <w:t xml:space="preserve">ПВКУ сотрудничает с такими университетами, как </w:t>
      </w:r>
      <w:r w:rsidR="00E22F37" w:rsidRPr="003230AC">
        <w:rPr>
          <w:b w:val="0"/>
          <w:color w:val="000000" w:themeColor="text1"/>
          <w:sz w:val="28"/>
          <w:szCs w:val="28"/>
        </w:rPr>
        <w:t xml:space="preserve">Инновационный </w:t>
      </w:r>
      <w:r w:rsidRPr="003230AC">
        <w:rPr>
          <w:b w:val="0"/>
          <w:color w:val="000000" w:themeColor="text1"/>
          <w:sz w:val="28"/>
          <w:szCs w:val="28"/>
        </w:rPr>
        <w:t xml:space="preserve">Евразийский Университет, </w:t>
      </w:r>
      <w:proofErr w:type="spellStart"/>
      <w:r w:rsidR="003230AC" w:rsidRPr="003230AC">
        <w:rPr>
          <w:b w:val="0"/>
          <w:color w:val="000000" w:themeColor="text1"/>
          <w:sz w:val="28"/>
          <w:szCs w:val="28"/>
        </w:rPr>
        <w:t>Торайгыров</w:t>
      </w:r>
      <w:proofErr w:type="spellEnd"/>
      <w:r w:rsidR="003230AC" w:rsidRPr="003230AC">
        <w:rPr>
          <w:b w:val="0"/>
          <w:color w:val="000000" w:themeColor="text1"/>
          <w:sz w:val="28"/>
          <w:szCs w:val="28"/>
        </w:rPr>
        <w:t xml:space="preserve"> университет, </w:t>
      </w:r>
      <w:proofErr w:type="spellStart"/>
      <w:r w:rsidR="003230AC" w:rsidRPr="003230AC">
        <w:rPr>
          <w:b w:val="0"/>
          <w:color w:val="000000" w:themeColor="text1"/>
          <w:sz w:val="28"/>
          <w:szCs w:val="28"/>
        </w:rPr>
        <w:t>Алматинская</w:t>
      </w:r>
      <w:proofErr w:type="spellEnd"/>
      <w:r w:rsidR="003230AC" w:rsidRPr="003230AC">
        <w:rPr>
          <w:b w:val="0"/>
          <w:color w:val="000000" w:themeColor="text1"/>
          <w:sz w:val="28"/>
          <w:szCs w:val="28"/>
        </w:rPr>
        <w:t xml:space="preserve"> академия экономики и статистики, </w:t>
      </w:r>
      <w:r w:rsidR="003230AC" w:rsidRPr="003230AC">
        <w:rPr>
          <w:b w:val="0"/>
          <w:sz w:val="28"/>
          <w:szCs w:val="28"/>
        </w:rPr>
        <w:t>Омский государственный технический университет</w:t>
      </w:r>
      <w:r w:rsidR="003230AC" w:rsidRPr="003230AC">
        <w:rPr>
          <w:b w:val="0"/>
          <w:color w:val="000000" w:themeColor="text1"/>
          <w:sz w:val="28"/>
          <w:szCs w:val="28"/>
        </w:rPr>
        <w:t xml:space="preserve">, </w:t>
      </w:r>
      <w:r w:rsidR="003230AC" w:rsidRPr="003230AC">
        <w:rPr>
          <w:b w:val="0"/>
          <w:sz w:val="28"/>
          <w:szCs w:val="28"/>
        </w:rPr>
        <w:t>Омский государственный университет путей сообщения</w:t>
      </w:r>
      <w:r w:rsidR="003230AC" w:rsidRPr="003230AC">
        <w:rPr>
          <w:b w:val="0"/>
          <w:color w:val="000000" w:themeColor="text1"/>
          <w:sz w:val="28"/>
          <w:szCs w:val="28"/>
        </w:rPr>
        <w:t xml:space="preserve"> </w:t>
      </w:r>
      <w:r w:rsidRPr="003230AC">
        <w:rPr>
          <w:b w:val="0"/>
          <w:color w:val="000000" w:themeColor="text1"/>
          <w:sz w:val="28"/>
          <w:szCs w:val="28"/>
        </w:rPr>
        <w:t xml:space="preserve">Томский государственный университет систем управления и радиоэлектроники, Новосибирский Государственный </w:t>
      </w:r>
      <w:r w:rsidR="00ED0E47" w:rsidRPr="003230AC">
        <w:rPr>
          <w:b w:val="0"/>
          <w:color w:val="000000" w:themeColor="text1"/>
          <w:sz w:val="28"/>
          <w:szCs w:val="28"/>
        </w:rPr>
        <w:t>Педагогический Университет</w:t>
      </w:r>
      <w:r w:rsidRPr="003230AC">
        <w:rPr>
          <w:b w:val="0"/>
          <w:color w:val="000000" w:themeColor="text1"/>
          <w:sz w:val="28"/>
          <w:szCs w:val="28"/>
        </w:rPr>
        <w:t>.</w:t>
      </w:r>
    </w:p>
    <w:p w:rsidR="001B3F53" w:rsidRPr="00B64701" w:rsidRDefault="003230AC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 </w:t>
      </w:r>
      <w:r w:rsidR="001B3F53" w:rsidRPr="00B64701">
        <w:rPr>
          <w:color w:val="000000" w:themeColor="text1"/>
          <w:sz w:val="28"/>
          <w:szCs w:val="28"/>
        </w:rPr>
        <w:t xml:space="preserve">слайд: </w:t>
      </w:r>
      <w:r w:rsidR="001B3F53" w:rsidRPr="00B64701">
        <w:rPr>
          <w:b w:val="0"/>
          <w:color w:val="000000" w:themeColor="text1"/>
          <w:sz w:val="28"/>
          <w:szCs w:val="28"/>
        </w:rPr>
        <w:t xml:space="preserve"> При колледже создан Спортивный клуб «</w:t>
      </w:r>
      <w:proofErr w:type="spellStart"/>
      <w:r w:rsidR="001B3F53" w:rsidRPr="00B64701">
        <w:rPr>
          <w:b w:val="0"/>
          <w:color w:val="000000" w:themeColor="text1"/>
          <w:sz w:val="28"/>
          <w:szCs w:val="28"/>
        </w:rPr>
        <w:t>СтарКо</w:t>
      </w:r>
      <w:proofErr w:type="spellEnd"/>
      <w:r w:rsidR="001B3F53" w:rsidRPr="00B64701">
        <w:rPr>
          <w:b w:val="0"/>
          <w:color w:val="000000" w:themeColor="text1"/>
          <w:sz w:val="28"/>
          <w:szCs w:val="28"/>
        </w:rPr>
        <w:t xml:space="preserve">». Тренажерный зал является лучшим среди негосударственных колледжей области. Функционирует спортивная площадка для </w:t>
      </w:r>
      <w:proofErr w:type="spellStart"/>
      <w:r w:rsidR="001B3F53" w:rsidRPr="00B64701">
        <w:rPr>
          <w:b w:val="0"/>
          <w:color w:val="000000" w:themeColor="text1"/>
          <w:sz w:val="28"/>
          <w:szCs w:val="28"/>
        </w:rPr>
        <w:t>кроссфита</w:t>
      </w:r>
      <w:proofErr w:type="spellEnd"/>
      <w:r w:rsidR="001B3F53" w:rsidRPr="00B64701">
        <w:rPr>
          <w:b w:val="0"/>
          <w:color w:val="000000" w:themeColor="text1"/>
          <w:sz w:val="28"/>
          <w:szCs w:val="28"/>
        </w:rPr>
        <w:t xml:space="preserve"> и </w:t>
      </w:r>
      <w:proofErr w:type="spellStart"/>
      <w:r w:rsidR="001B3F53" w:rsidRPr="00B64701">
        <w:rPr>
          <w:b w:val="0"/>
          <w:color w:val="000000" w:themeColor="text1"/>
          <w:sz w:val="28"/>
          <w:szCs w:val="28"/>
        </w:rPr>
        <w:t>воркаута</w:t>
      </w:r>
      <w:proofErr w:type="spellEnd"/>
      <w:r w:rsidR="001B3F53" w:rsidRPr="00B64701">
        <w:rPr>
          <w:b w:val="0"/>
          <w:color w:val="000000" w:themeColor="text1"/>
          <w:sz w:val="28"/>
          <w:szCs w:val="28"/>
        </w:rPr>
        <w:t xml:space="preserve">, студенты колледжа принимают участие в соревнованиях по </w:t>
      </w:r>
      <w:proofErr w:type="spellStart"/>
      <w:r w:rsidR="001B3F53" w:rsidRPr="00B64701">
        <w:rPr>
          <w:b w:val="0"/>
          <w:color w:val="000000" w:themeColor="text1"/>
          <w:sz w:val="28"/>
          <w:szCs w:val="28"/>
        </w:rPr>
        <w:t>бодикроссу</w:t>
      </w:r>
      <w:proofErr w:type="spellEnd"/>
      <w:r w:rsidR="001B3F53" w:rsidRPr="00B64701">
        <w:rPr>
          <w:b w:val="0"/>
          <w:color w:val="000000" w:themeColor="text1"/>
          <w:sz w:val="28"/>
          <w:szCs w:val="28"/>
        </w:rPr>
        <w:t>.</w:t>
      </w:r>
    </w:p>
    <w:p w:rsidR="001B3F53" w:rsidRPr="00B64701" w:rsidRDefault="001B3F53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</w:t>
      </w:r>
      <w:r w:rsidR="003230AC">
        <w:rPr>
          <w:color w:val="000000" w:themeColor="text1"/>
          <w:sz w:val="28"/>
          <w:szCs w:val="28"/>
        </w:rPr>
        <w:t>6</w:t>
      </w:r>
      <w:r w:rsidRPr="00B64701">
        <w:rPr>
          <w:color w:val="000000" w:themeColor="text1"/>
          <w:sz w:val="28"/>
          <w:szCs w:val="28"/>
        </w:rPr>
        <w:t xml:space="preserve"> слайд:</w:t>
      </w:r>
      <w:r w:rsidRPr="00B64701">
        <w:rPr>
          <w:b w:val="0"/>
          <w:color w:val="000000" w:themeColor="text1"/>
          <w:sz w:val="28"/>
          <w:szCs w:val="28"/>
        </w:rPr>
        <w:t xml:space="preserve"> Любую информацию о колледже вы сможете найти на нашем сайте. Например, виртуальная приемная, выход на портал дистанционного обучения, гр</w:t>
      </w:r>
      <w:r w:rsidR="003230AC">
        <w:rPr>
          <w:b w:val="0"/>
          <w:color w:val="000000" w:themeColor="text1"/>
          <w:sz w:val="28"/>
          <w:szCs w:val="28"/>
        </w:rPr>
        <w:t>а</w:t>
      </w:r>
      <w:r w:rsidRPr="00B64701">
        <w:rPr>
          <w:b w:val="0"/>
          <w:color w:val="000000" w:themeColor="text1"/>
          <w:sz w:val="28"/>
          <w:szCs w:val="28"/>
        </w:rPr>
        <w:t>фик учебного процесса и экзаменов, новости колледжа, преподаватели, наша история и многое другое.</w:t>
      </w:r>
    </w:p>
    <w:p w:rsidR="001B3F53" w:rsidRPr="00B64701" w:rsidRDefault="001B3F53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</w:t>
      </w:r>
      <w:r w:rsidR="003230AC">
        <w:rPr>
          <w:color w:val="000000" w:themeColor="text1"/>
          <w:sz w:val="28"/>
          <w:szCs w:val="28"/>
        </w:rPr>
        <w:t>7</w:t>
      </w:r>
      <w:r w:rsidRPr="00B64701">
        <w:rPr>
          <w:color w:val="000000" w:themeColor="text1"/>
          <w:sz w:val="28"/>
          <w:szCs w:val="28"/>
        </w:rPr>
        <w:t xml:space="preserve"> слайд: </w:t>
      </w:r>
      <w:r w:rsidRPr="00B64701">
        <w:rPr>
          <w:b w:val="0"/>
          <w:color w:val="000000" w:themeColor="text1"/>
          <w:sz w:val="28"/>
          <w:szCs w:val="28"/>
        </w:rPr>
        <w:t xml:space="preserve">Где искать самые свежие новости колледжа вместе с качественными/крутыми фотографиями? Конечно в нашем </w:t>
      </w:r>
      <w:proofErr w:type="spellStart"/>
      <w:r w:rsidRPr="00B64701">
        <w:rPr>
          <w:b w:val="0"/>
          <w:color w:val="000000" w:themeColor="text1"/>
          <w:sz w:val="28"/>
          <w:szCs w:val="28"/>
        </w:rPr>
        <w:t>Инстаграм</w:t>
      </w:r>
      <w:proofErr w:type="spellEnd"/>
      <w:r w:rsidRPr="00B64701">
        <w:rPr>
          <w:b w:val="0"/>
          <w:color w:val="000000" w:themeColor="text1"/>
          <w:sz w:val="28"/>
          <w:szCs w:val="28"/>
        </w:rPr>
        <w:t xml:space="preserve">. Там вы сможете найти </w:t>
      </w:r>
      <w:r w:rsidR="00410354" w:rsidRPr="00B64701">
        <w:rPr>
          <w:b w:val="0"/>
          <w:color w:val="000000" w:themeColor="text1"/>
          <w:sz w:val="28"/>
          <w:szCs w:val="28"/>
        </w:rPr>
        <w:t>фото и видео о колледже, эстафеты и конкурсы, результаты конкурсов и соревнований.</w:t>
      </w:r>
    </w:p>
    <w:p w:rsidR="00410354" w:rsidRPr="00B64701" w:rsidRDefault="00410354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</w:t>
      </w:r>
      <w:r w:rsidR="003230AC">
        <w:rPr>
          <w:color w:val="000000" w:themeColor="text1"/>
          <w:sz w:val="28"/>
          <w:szCs w:val="28"/>
        </w:rPr>
        <w:t xml:space="preserve">8 </w:t>
      </w:r>
      <w:r w:rsidRPr="00B64701">
        <w:rPr>
          <w:color w:val="000000" w:themeColor="text1"/>
          <w:sz w:val="28"/>
          <w:szCs w:val="28"/>
        </w:rPr>
        <w:t xml:space="preserve">слайд: </w:t>
      </w:r>
      <w:r w:rsidRPr="00B64701">
        <w:rPr>
          <w:b w:val="0"/>
          <w:color w:val="000000" w:themeColor="text1"/>
          <w:sz w:val="28"/>
          <w:szCs w:val="28"/>
        </w:rPr>
        <w:t>Где же работают наши студенты? Наши с</w:t>
      </w:r>
      <w:r w:rsidR="00E22F37" w:rsidRPr="00B64701">
        <w:rPr>
          <w:b w:val="0"/>
          <w:color w:val="000000" w:themeColor="text1"/>
          <w:sz w:val="28"/>
          <w:szCs w:val="28"/>
        </w:rPr>
        <w:t>о</w:t>
      </w:r>
      <w:r w:rsidRPr="00B64701">
        <w:rPr>
          <w:b w:val="0"/>
          <w:color w:val="000000" w:themeColor="text1"/>
          <w:sz w:val="28"/>
          <w:szCs w:val="28"/>
        </w:rPr>
        <w:t>циальные партнеры помогают с трудоустройством, среди них:</w:t>
      </w:r>
      <w:r w:rsidRPr="00B64701">
        <w:rPr>
          <w:color w:val="000000" w:themeColor="text1"/>
          <w:sz w:val="28"/>
          <w:szCs w:val="28"/>
        </w:rPr>
        <w:t xml:space="preserve"> </w:t>
      </w:r>
      <w:r w:rsidRPr="00B64701">
        <w:rPr>
          <w:b w:val="0"/>
          <w:color w:val="000000" w:themeColor="text1"/>
          <w:sz w:val="28"/>
          <w:szCs w:val="28"/>
        </w:rPr>
        <w:t>ТОО «</w:t>
      </w:r>
      <w:r w:rsidRPr="00B64701">
        <w:rPr>
          <w:b w:val="0"/>
          <w:color w:val="000000" w:themeColor="text1"/>
          <w:sz w:val="28"/>
          <w:szCs w:val="28"/>
          <w:lang w:val="en-US"/>
        </w:rPr>
        <w:t>BTS</w:t>
      </w:r>
      <w:r w:rsidRPr="00B64701">
        <w:rPr>
          <w:b w:val="0"/>
          <w:color w:val="000000" w:themeColor="text1"/>
          <w:sz w:val="28"/>
          <w:szCs w:val="28"/>
        </w:rPr>
        <w:t>», Белый ветер, ТОО «</w:t>
      </w:r>
      <w:r w:rsidRPr="00B64701">
        <w:rPr>
          <w:b w:val="0"/>
          <w:color w:val="000000" w:themeColor="text1"/>
          <w:sz w:val="28"/>
          <w:szCs w:val="28"/>
          <w:lang w:val="en-US"/>
        </w:rPr>
        <w:t>DVS</w:t>
      </w:r>
      <w:r w:rsidRPr="00B64701">
        <w:rPr>
          <w:b w:val="0"/>
          <w:color w:val="000000" w:themeColor="text1"/>
          <w:sz w:val="28"/>
          <w:szCs w:val="28"/>
        </w:rPr>
        <w:t xml:space="preserve">», </w:t>
      </w:r>
      <w:proofErr w:type="spellStart"/>
      <w:r w:rsidRPr="00B64701">
        <w:rPr>
          <w:b w:val="0"/>
          <w:color w:val="000000" w:themeColor="text1"/>
          <w:sz w:val="28"/>
          <w:szCs w:val="28"/>
        </w:rPr>
        <w:t>Акимат</w:t>
      </w:r>
      <w:proofErr w:type="spellEnd"/>
      <w:r w:rsidRPr="00B64701">
        <w:rPr>
          <w:b w:val="0"/>
          <w:color w:val="000000" w:themeColor="text1"/>
          <w:sz w:val="28"/>
          <w:szCs w:val="28"/>
        </w:rPr>
        <w:t xml:space="preserve"> Павлодарской области, «Павлодарский завод «</w:t>
      </w:r>
      <w:r w:rsidRPr="00B64701">
        <w:rPr>
          <w:b w:val="0"/>
          <w:color w:val="000000" w:themeColor="text1"/>
          <w:sz w:val="28"/>
          <w:szCs w:val="28"/>
          <w:lang w:val="kk-KZ"/>
        </w:rPr>
        <w:t>Темірмаш</w:t>
      </w:r>
      <w:r w:rsidRPr="00B64701">
        <w:rPr>
          <w:b w:val="0"/>
          <w:color w:val="000000" w:themeColor="text1"/>
          <w:sz w:val="28"/>
          <w:szCs w:val="28"/>
        </w:rPr>
        <w:t xml:space="preserve">»», Доктор </w:t>
      </w:r>
      <w:proofErr w:type="spellStart"/>
      <w:r w:rsidRPr="00B64701">
        <w:rPr>
          <w:b w:val="0"/>
          <w:color w:val="000000" w:themeColor="text1"/>
          <w:sz w:val="28"/>
          <w:szCs w:val="28"/>
        </w:rPr>
        <w:t>ноутбуко</w:t>
      </w:r>
      <w:proofErr w:type="gramStart"/>
      <w:r w:rsidRPr="00B64701">
        <w:rPr>
          <w:b w:val="0"/>
          <w:color w:val="000000" w:themeColor="text1"/>
          <w:sz w:val="28"/>
          <w:szCs w:val="28"/>
          <w:lang w:val="en-US"/>
        </w:rPr>
        <w:t>ff</w:t>
      </w:r>
      <w:proofErr w:type="spellEnd"/>
      <w:proofErr w:type="gramEnd"/>
      <w:r w:rsidRPr="00B64701">
        <w:rPr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B64701">
        <w:rPr>
          <w:b w:val="0"/>
          <w:color w:val="000000" w:themeColor="text1"/>
          <w:sz w:val="28"/>
          <w:szCs w:val="28"/>
        </w:rPr>
        <w:t>Павлодарэнерго</w:t>
      </w:r>
      <w:proofErr w:type="spellEnd"/>
      <w:r w:rsidRPr="00B64701">
        <w:rPr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B64701">
        <w:rPr>
          <w:b w:val="0"/>
          <w:color w:val="000000" w:themeColor="text1"/>
          <w:sz w:val="28"/>
          <w:szCs w:val="28"/>
        </w:rPr>
        <w:t>Казахстансский</w:t>
      </w:r>
      <w:proofErr w:type="spellEnd"/>
      <w:r w:rsidRPr="00B64701">
        <w:rPr>
          <w:b w:val="0"/>
          <w:color w:val="000000" w:themeColor="text1"/>
          <w:sz w:val="28"/>
          <w:szCs w:val="28"/>
        </w:rPr>
        <w:t xml:space="preserve"> электролизный завод.</w:t>
      </w:r>
      <w:r w:rsidRPr="00B64701">
        <w:rPr>
          <w:color w:val="000000" w:themeColor="text1"/>
          <w:sz w:val="28"/>
          <w:szCs w:val="28"/>
        </w:rPr>
        <w:t xml:space="preserve">        </w:t>
      </w:r>
      <w:r w:rsidRPr="00B64701">
        <w:rPr>
          <w:b w:val="0"/>
          <w:color w:val="000000" w:themeColor="text1"/>
          <w:sz w:val="28"/>
          <w:szCs w:val="28"/>
        </w:rPr>
        <w:t xml:space="preserve">         </w:t>
      </w:r>
    </w:p>
    <w:p w:rsidR="00410354" w:rsidRPr="00B64701" w:rsidRDefault="00410354" w:rsidP="00B6470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B64701">
        <w:rPr>
          <w:color w:val="000000" w:themeColor="text1"/>
          <w:sz w:val="28"/>
          <w:szCs w:val="28"/>
        </w:rPr>
        <w:t>1</w:t>
      </w:r>
      <w:r w:rsidR="003230AC">
        <w:rPr>
          <w:color w:val="000000" w:themeColor="text1"/>
          <w:sz w:val="28"/>
          <w:szCs w:val="28"/>
        </w:rPr>
        <w:t>9</w:t>
      </w:r>
      <w:r w:rsidR="009B2C28" w:rsidRPr="00B64701">
        <w:rPr>
          <w:color w:val="000000" w:themeColor="text1"/>
          <w:sz w:val="28"/>
          <w:szCs w:val="28"/>
        </w:rPr>
        <w:t>-</w:t>
      </w:r>
      <w:r w:rsidR="003230AC">
        <w:rPr>
          <w:color w:val="000000" w:themeColor="text1"/>
          <w:sz w:val="28"/>
          <w:szCs w:val="28"/>
        </w:rPr>
        <w:t>22</w:t>
      </w:r>
      <w:r w:rsidRPr="00B64701">
        <w:rPr>
          <w:color w:val="000000" w:themeColor="text1"/>
          <w:sz w:val="28"/>
          <w:szCs w:val="28"/>
        </w:rPr>
        <w:t xml:space="preserve"> слайд:</w:t>
      </w:r>
      <w:r w:rsidRPr="00B64701">
        <w:rPr>
          <w:b w:val="0"/>
          <w:color w:val="000000" w:themeColor="text1"/>
          <w:sz w:val="28"/>
          <w:szCs w:val="28"/>
        </w:rPr>
        <w:t xml:space="preserve"> Наши выпускники самые талантливые и </w:t>
      </w:r>
      <w:r w:rsidR="009B2C28" w:rsidRPr="00B64701">
        <w:rPr>
          <w:b w:val="0"/>
          <w:color w:val="000000" w:themeColor="text1"/>
          <w:sz w:val="28"/>
          <w:szCs w:val="28"/>
        </w:rPr>
        <w:t>самые востребованные специалисты.</w:t>
      </w:r>
    </w:p>
    <w:p w:rsidR="009A1A6D" w:rsidRDefault="009A1A6D" w:rsidP="00D849BF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4"/>
        </w:rPr>
      </w:pPr>
    </w:p>
    <w:p w:rsidR="001B3F53" w:rsidRPr="001B3F53" w:rsidRDefault="001B3F53" w:rsidP="00D849BF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</w:rPr>
      </w:pPr>
      <w:bookmarkStart w:id="0" w:name="_GoBack"/>
      <w:bookmarkEnd w:id="0"/>
    </w:p>
    <w:sectPr w:rsidR="001B3F53" w:rsidRPr="001B3F53" w:rsidSect="00331C26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093"/>
    <w:multiLevelType w:val="hybridMultilevel"/>
    <w:tmpl w:val="00F27D10"/>
    <w:lvl w:ilvl="0" w:tplc="4998B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ACB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01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4F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25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54D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AC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1A4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42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D20511"/>
    <w:multiLevelType w:val="hybridMultilevel"/>
    <w:tmpl w:val="6D70DD1E"/>
    <w:lvl w:ilvl="0" w:tplc="15AAA166">
      <w:start w:val="11"/>
      <w:numFmt w:val="decimal"/>
      <w:lvlText w:val="%1"/>
      <w:lvlJc w:val="left"/>
      <w:pPr>
        <w:ind w:left="1068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89330E"/>
    <w:multiLevelType w:val="hybridMultilevel"/>
    <w:tmpl w:val="54941A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5419F0"/>
    <w:multiLevelType w:val="multilevel"/>
    <w:tmpl w:val="9968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CF32DA"/>
    <w:multiLevelType w:val="hybridMultilevel"/>
    <w:tmpl w:val="127A3E54"/>
    <w:lvl w:ilvl="0" w:tplc="8130B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08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A9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E1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C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EF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8B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2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885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4F074C"/>
    <w:multiLevelType w:val="hybridMultilevel"/>
    <w:tmpl w:val="342E3580"/>
    <w:lvl w:ilvl="0" w:tplc="F9B2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C1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00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27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26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C4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005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C4D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8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7B"/>
    <w:rsid w:val="0008376C"/>
    <w:rsid w:val="00163310"/>
    <w:rsid w:val="001B3F53"/>
    <w:rsid w:val="0025796F"/>
    <w:rsid w:val="00272B58"/>
    <w:rsid w:val="002A7D9B"/>
    <w:rsid w:val="002C18B9"/>
    <w:rsid w:val="003230AC"/>
    <w:rsid w:val="00331C26"/>
    <w:rsid w:val="00410354"/>
    <w:rsid w:val="00490A60"/>
    <w:rsid w:val="00692DC7"/>
    <w:rsid w:val="00694345"/>
    <w:rsid w:val="0069437D"/>
    <w:rsid w:val="00702B6A"/>
    <w:rsid w:val="00704AD0"/>
    <w:rsid w:val="00720386"/>
    <w:rsid w:val="00834D09"/>
    <w:rsid w:val="0086714A"/>
    <w:rsid w:val="008A647B"/>
    <w:rsid w:val="009521CA"/>
    <w:rsid w:val="009A1A6D"/>
    <w:rsid w:val="009B2C28"/>
    <w:rsid w:val="009F123D"/>
    <w:rsid w:val="00A317DA"/>
    <w:rsid w:val="00AA7536"/>
    <w:rsid w:val="00B0052F"/>
    <w:rsid w:val="00B64701"/>
    <w:rsid w:val="00D849BF"/>
    <w:rsid w:val="00E22F37"/>
    <w:rsid w:val="00E566BB"/>
    <w:rsid w:val="00EC4ED7"/>
    <w:rsid w:val="00E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6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2DC7"/>
    <w:rPr>
      <w:b/>
      <w:bCs/>
    </w:rPr>
  </w:style>
  <w:style w:type="character" w:customStyle="1" w:styleId="cut2visible">
    <w:name w:val="cut2__visible"/>
    <w:basedOn w:val="a0"/>
    <w:rsid w:val="0008376C"/>
  </w:style>
  <w:style w:type="character" w:customStyle="1" w:styleId="cut2invisible">
    <w:name w:val="cut2__invisible"/>
    <w:basedOn w:val="a0"/>
    <w:rsid w:val="0008376C"/>
  </w:style>
  <w:style w:type="paragraph" w:styleId="a7">
    <w:name w:val="List Paragraph"/>
    <w:aliases w:val="References,NUMBERED PARAGRAPH,List Paragraph 1,Bullets,List_Paragraph,Multilevel para_II,List Paragraph1,Akapit z listą BS,List Paragraph (numbered (a)),IBL List Paragraph,List Paragraph nowy,Numbered List Paragraph,Bullet1,Numbered list"/>
    <w:basedOn w:val="a"/>
    <w:link w:val="a8"/>
    <w:uiPriority w:val="34"/>
    <w:qFormat/>
    <w:rsid w:val="001B3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References Знак,NUMBERED PARAGRAPH Знак,List Paragraph 1 Знак,Bullets Знак,List_Paragraph Знак,Multilevel para_II Знак,List Paragraph1 Знак,Akapit z listą BS Знак,List Paragraph (numbered (a)) Знак,IBL List Paragraph Знак,Bullet1 Знак"/>
    <w:link w:val="a7"/>
    <w:uiPriority w:val="34"/>
    <w:locked/>
    <w:rsid w:val="009B2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6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D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2DC7"/>
    <w:rPr>
      <w:b/>
      <w:bCs/>
    </w:rPr>
  </w:style>
  <w:style w:type="character" w:customStyle="1" w:styleId="cut2visible">
    <w:name w:val="cut2__visible"/>
    <w:basedOn w:val="a0"/>
    <w:rsid w:val="0008376C"/>
  </w:style>
  <w:style w:type="character" w:customStyle="1" w:styleId="cut2invisible">
    <w:name w:val="cut2__invisible"/>
    <w:basedOn w:val="a0"/>
    <w:rsid w:val="0008376C"/>
  </w:style>
  <w:style w:type="paragraph" w:styleId="a7">
    <w:name w:val="List Paragraph"/>
    <w:aliases w:val="References,NUMBERED PARAGRAPH,List Paragraph 1,Bullets,List_Paragraph,Multilevel para_II,List Paragraph1,Akapit z listą BS,List Paragraph (numbered (a)),IBL List Paragraph,List Paragraph nowy,Numbered List Paragraph,Bullet1,Numbered list"/>
    <w:basedOn w:val="a"/>
    <w:link w:val="a8"/>
    <w:uiPriority w:val="34"/>
    <w:qFormat/>
    <w:rsid w:val="001B3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References Знак,NUMBERED PARAGRAPH Знак,List Paragraph 1 Знак,Bullets Знак,List_Paragraph Знак,Multilevel para_II Знак,List Paragraph1 Знак,Akapit z listą BS Знак,List Paragraph (numbered (a)) Знак,IBL List Paragraph Знак,Bullet1 Знак"/>
    <w:link w:val="a7"/>
    <w:uiPriority w:val="34"/>
    <w:locked/>
    <w:rsid w:val="009B2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4</cp:revision>
  <dcterms:created xsi:type="dcterms:W3CDTF">2020-12-23T06:35:00Z</dcterms:created>
  <dcterms:modified xsi:type="dcterms:W3CDTF">2021-01-28T09:19:00Z</dcterms:modified>
</cp:coreProperties>
</file>