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D9" w:rsidRPr="00D9443E" w:rsidRDefault="00D9443E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/>
          <w:bCs/>
          <w:color w:val="4472C4" w:themeColor="accent5"/>
          <w:sz w:val="24"/>
          <w:szCs w:val="24"/>
          <w:highlight w:val="white"/>
          <w:lang w:val="kk-KZ"/>
        </w:rPr>
      </w:pPr>
      <w:r>
        <w:rPr>
          <w:rFonts w:ascii="Times New Roman" w:hAnsi="Times New Roman"/>
          <w:b/>
          <w:bCs/>
          <w:color w:val="4472C4" w:themeColor="accent5"/>
          <w:sz w:val="24"/>
          <w:szCs w:val="24"/>
          <w:highlight w:val="white"/>
          <w:lang w:val="kk-KZ"/>
        </w:rPr>
        <w:t xml:space="preserve">                                                                   </w:t>
      </w:r>
      <w:r w:rsidR="008349D9" w:rsidRPr="00D9443E">
        <w:rPr>
          <w:rFonts w:ascii="Times New Roman" w:hAnsi="Times New Roman"/>
          <w:b/>
          <w:bCs/>
          <w:color w:val="4472C4" w:themeColor="accent5"/>
          <w:sz w:val="24"/>
          <w:szCs w:val="24"/>
          <w:highlight w:val="white"/>
          <w:lang w:val="kk-KZ"/>
        </w:rPr>
        <w:t>Актер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</w:tblGrid>
      <w:tr w:rsidR="008349D9" w:rsidRPr="00D9443E" w:rsidTr="0066524D">
        <w:trPr>
          <w:trHeight w:val="1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49D9" w:rsidRPr="00D9443E" w:rsidRDefault="008349D9" w:rsidP="00D94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  <w:highlight w:val="white"/>
        </w:rPr>
      </w:pPr>
      <w:r w:rsidRPr="00D9443E">
        <w:rPr>
          <w:rFonts w:ascii="Times New Roman" w:hAnsi="Times New Roman"/>
          <w:b/>
          <w:bCs/>
          <w:color w:val="00B050"/>
          <w:sz w:val="24"/>
          <w:szCs w:val="24"/>
          <w:highlight w:val="white"/>
        </w:rPr>
        <w:t>Характеристики</w:t>
      </w:r>
    </w:p>
    <w:p w:rsidR="008349D9" w:rsidRPr="00D9443E" w:rsidRDefault="00C06ED1" w:rsidP="00D9443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 xml:space="preserve">Виды </w:t>
      </w:r>
      <w:proofErr w:type="gramStart"/>
      <w:r w:rsidRPr="00D9443E">
        <w:rPr>
          <w:rFonts w:ascii="Times New Roman" w:hAnsi="Times New Roman"/>
          <w:sz w:val="24"/>
          <w:szCs w:val="24"/>
          <w:highlight w:val="white"/>
        </w:rPr>
        <w:t xml:space="preserve">труда: </w:t>
      </w:r>
      <w:r w:rsidR="008349D9" w:rsidRPr="00D9443E">
        <w:rPr>
          <w:rFonts w:ascii="Times New Roman" w:hAnsi="Times New Roman"/>
          <w:sz w:val="24"/>
          <w:szCs w:val="24"/>
          <w:highlight w:val="white"/>
        </w:rPr>
        <w:t xml:space="preserve"> Образование</w:t>
      </w:r>
      <w:proofErr w:type="gramEnd"/>
      <w:r w:rsidR="008349D9" w:rsidRPr="00D9443E"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  <w:r w:rsidR="008349D9" w:rsidRPr="00D9443E">
        <w:rPr>
          <w:rFonts w:ascii="Times New Roman" w:hAnsi="Times New Roman"/>
          <w:sz w:val="24"/>
          <w:szCs w:val="24"/>
          <w:highlight w:val="white"/>
        </w:rPr>
        <w:t>/</w:t>
      </w:r>
      <w:r w:rsidR="008349D9" w:rsidRPr="00D9443E"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  <w:r w:rsidR="008349D9" w:rsidRPr="00D9443E">
        <w:rPr>
          <w:rFonts w:ascii="Times New Roman" w:hAnsi="Times New Roman"/>
          <w:sz w:val="24"/>
          <w:szCs w:val="24"/>
          <w:highlight w:val="white"/>
        </w:rPr>
        <w:t>Творчество</w:t>
      </w:r>
    </w:p>
    <w:p w:rsidR="008349D9" w:rsidRPr="00D9443E" w:rsidRDefault="00C06ED1" w:rsidP="00D9443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Проф. Направленность: Ч</w:t>
      </w:r>
      <w:r w:rsidR="008349D9" w:rsidRPr="00D9443E">
        <w:rPr>
          <w:rFonts w:ascii="Times New Roman" w:hAnsi="Times New Roman"/>
          <w:sz w:val="24"/>
          <w:szCs w:val="24"/>
          <w:highlight w:val="white"/>
        </w:rPr>
        <w:t>еловек - художественный образ</w:t>
      </w:r>
    </w:p>
    <w:p w:rsidR="008349D9" w:rsidRPr="00D9443E" w:rsidRDefault="00C06ED1" w:rsidP="00D9443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 xml:space="preserve">Сферы деятельности: </w:t>
      </w:r>
      <w:r w:rsidR="008349D9" w:rsidRPr="00D9443E">
        <w:rPr>
          <w:rFonts w:ascii="Times New Roman" w:hAnsi="Times New Roman"/>
          <w:sz w:val="24"/>
          <w:szCs w:val="24"/>
          <w:highlight w:val="white"/>
        </w:rPr>
        <w:t>Образование</w:t>
      </w:r>
      <w:r w:rsidR="008349D9" w:rsidRPr="00D9443E"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  <w:r w:rsidR="008349D9" w:rsidRPr="00D9443E">
        <w:rPr>
          <w:rFonts w:ascii="Times New Roman" w:hAnsi="Times New Roman"/>
          <w:sz w:val="24"/>
          <w:szCs w:val="24"/>
          <w:highlight w:val="white"/>
        </w:rPr>
        <w:t>/</w:t>
      </w:r>
      <w:r w:rsidR="008349D9" w:rsidRPr="00D9443E"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  <w:r w:rsidR="008349D9" w:rsidRPr="00D9443E">
        <w:rPr>
          <w:rFonts w:ascii="Times New Roman" w:hAnsi="Times New Roman"/>
          <w:sz w:val="24"/>
          <w:szCs w:val="24"/>
          <w:highlight w:val="white"/>
        </w:rPr>
        <w:t>Культура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 xml:space="preserve">Сферы </w:t>
      </w:r>
      <w:proofErr w:type="gramStart"/>
      <w:r w:rsidRPr="00D9443E">
        <w:rPr>
          <w:rFonts w:ascii="Times New Roman" w:hAnsi="Times New Roman"/>
          <w:sz w:val="24"/>
          <w:szCs w:val="24"/>
          <w:highlight w:val="white"/>
        </w:rPr>
        <w:t>труда</w:t>
      </w:r>
      <w:r w:rsidR="00C06ED1" w:rsidRPr="00D9443E">
        <w:rPr>
          <w:rFonts w:ascii="Times New Roman" w:hAnsi="Times New Roman"/>
          <w:sz w:val="24"/>
          <w:szCs w:val="24"/>
          <w:highlight w:val="white"/>
        </w:rPr>
        <w:t xml:space="preserve">: </w:t>
      </w:r>
      <w:r w:rsidRPr="00D9443E">
        <w:rPr>
          <w:rFonts w:ascii="Times New Roman" w:hAnsi="Times New Roman"/>
          <w:sz w:val="24"/>
          <w:szCs w:val="24"/>
          <w:highlight w:val="white"/>
        </w:rPr>
        <w:t xml:space="preserve"> Человек</w:t>
      </w:r>
      <w:proofErr w:type="gramEnd"/>
      <w:r w:rsidRPr="00D9443E"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  <w:r w:rsidRPr="00D9443E">
        <w:rPr>
          <w:rFonts w:ascii="Times New Roman" w:hAnsi="Times New Roman"/>
          <w:sz w:val="24"/>
          <w:szCs w:val="24"/>
          <w:highlight w:val="white"/>
        </w:rPr>
        <w:t>/</w:t>
      </w:r>
      <w:r w:rsidRPr="00D9443E"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  <w:r w:rsidRPr="00D9443E">
        <w:rPr>
          <w:rFonts w:ascii="Times New Roman" w:hAnsi="Times New Roman"/>
          <w:sz w:val="24"/>
          <w:szCs w:val="24"/>
          <w:highlight w:val="white"/>
        </w:rPr>
        <w:t>Информация</w:t>
      </w:r>
      <w:r w:rsidRPr="00D9443E"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  <w:r w:rsidRPr="00D9443E">
        <w:rPr>
          <w:rFonts w:ascii="Times New Roman" w:hAnsi="Times New Roman"/>
          <w:sz w:val="24"/>
          <w:szCs w:val="24"/>
          <w:highlight w:val="white"/>
        </w:rPr>
        <w:t>/</w:t>
      </w:r>
      <w:r w:rsidRPr="00D9443E"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  <w:r w:rsidRPr="00D9443E">
        <w:rPr>
          <w:rFonts w:ascii="Times New Roman" w:hAnsi="Times New Roman"/>
          <w:sz w:val="24"/>
          <w:szCs w:val="24"/>
          <w:highlight w:val="white"/>
        </w:rPr>
        <w:t>Искусство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443E">
        <w:rPr>
          <w:rFonts w:ascii="Times New Roman" w:hAnsi="Times New Roman"/>
          <w:b/>
          <w:bCs/>
          <w:color w:val="00B050"/>
          <w:sz w:val="24"/>
          <w:szCs w:val="24"/>
          <w:highlight w:val="white"/>
        </w:rPr>
        <w:t xml:space="preserve">Содержание труда: </w:t>
      </w:r>
      <w:r w:rsidRPr="00D9443E">
        <w:rPr>
          <w:rFonts w:ascii="Times New Roman" w:hAnsi="Times New Roman"/>
          <w:bCs/>
          <w:sz w:val="24"/>
          <w:szCs w:val="24"/>
        </w:rPr>
        <w:t>Актер – человек, который реализует на сцене принцип перевоплощения. Иначе говоря, играет роли, изображает других людей (и не только), их характеры, манеру поведения, внешний облик и т.п. Перевоплощение может быть внешним и внутренним. Для внешнего сходства с героями актёр прибегает к помощи грима, костюма, маски, вырабатывает интонации, жесты, походку, мимику, передающие внешность и манеру поведения изображаемого персонажа. Но подлинное искусство начинается тогда, когда актер может совершить внутреннее перевоплощение в своего героя, раскрыть его духовный мир, показать его характер, выразить его мысли и переживания.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D9443E">
        <w:rPr>
          <w:rFonts w:ascii="Times New Roman" w:hAnsi="Times New Roman"/>
          <w:b/>
          <w:bCs/>
          <w:color w:val="00B050"/>
          <w:sz w:val="24"/>
          <w:szCs w:val="24"/>
        </w:rPr>
        <w:t>Основные направления деятельности актера: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443E">
        <w:rPr>
          <w:rFonts w:ascii="Times New Roman" w:hAnsi="Times New Roman"/>
          <w:bCs/>
          <w:sz w:val="24"/>
          <w:szCs w:val="24"/>
        </w:rPr>
        <w:t>- исполнение ролей в театральных постановках, в художественных фильмах;</w:t>
      </w:r>
    </w:p>
    <w:p w:rsidR="008349D9" w:rsidRPr="00D9443E" w:rsidRDefault="00C06ED1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443E">
        <w:rPr>
          <w:rFonts w:ascii="Times New Roman" w:hAnsi="Times New Roman"/>
          <w:bCs/>
          <w:sz w:val="24"/>
          <w:szCs w:val="24"/>
        </w:rPr>
        <w:t>-</w:t>
      </w:r>
      <w:r w:rsidR="008349D9" w:rsidRPr="00D9443E">
        <w:rPr>
          <w:rFonts w:ascii="Times New Roman" w:hAnsi="Times New Roman"/>
          <w:bCs/>
          <w:sz w:val="24"/>
          <w:szCs w:val="24"/>
        </w:rPr>
        <w:t>исполнение музыкальных произведений с помощью инструментов или вокальное исполнение;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443E">
        <w:rPr>
          <w:rFonts w:ascii="Times New Roman" w:hAnsi="Times New Roman"/>
          <w:bCs/>
          <w:sz w:val="24"/>
          <w:szCs w:val="24"/>
        </w:rPr>
        <w:t>- исполнение хореографических постановок;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443E">
        <w:rPr>
          <w:rFonts w:ascii="Times New Roman" w:hAnsi="Times New Roman"/>
          <w:bCs/>
          <w:sz w:val="24"/>
          <w:szCs w:val="24"/>
        </w:rPr>
        <w:t>- ведение концертных программ, корпоративных и детских праздников;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D9443E">
        <w:rPr>
          <w:rFonts w:ascii="Times New Roman" w:hAnsi="Times New Roman"/>
          <w:bCs/>
          <w:sz w:val="24"/>
          <w:szCs w:val="24"/>
        </w:rPr>
        <w:t>- осуществление дубляжа и озвучивания отечественных и зарубежных фильмов и т.п.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b/>
          <w:bCs/>
          <w:color w:val="00B050"/>
          <w:sz w:val="24"/>
          <w:szCs w:val="24"/>
          <w:highlight w:val="white"/>
        </w:rPr>
        <w:t xml:space="preserve">Должен знать: </w:t>
      </w:r>
      <w:r w:rsidRPr="00D9443E">
        <w:rPr>
          <w:rFonts w:ascii="Times New Roman" w:hAnsi="Times New Roman"/>
          <w:sz w:val="24"/>
          <w:szCs w:val="24"/>
          <w:highlight w:val="white"/>
        </w:rPr>
        <w:t>Историю и теорию театра, искусства, психологию, общие законы творчества, актерскую технику, специфику различных видов искусства.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  <w:highlight w:val="white"/>
        </w:rPr>
      </w:pPr>
      <w:r w:rsidRPr="00D9443E">
        <w:rPr>
          <w:rFonts w:ascii="Times New Roman" w:hAnsi="Times New Roman"/>
          <w:b/>
          <w:bCs/>
          <w:color w:val="00B050"/>
          <w:sz w:val="24"/>
          <w:szCs w:val="24"/>
          <w:highlight w:val="white"/>
        </w:rPr>
        <w:t>Профессионально важные качества: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склонность к творческой работе;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активность и физическая подвижность;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развитые лексические способности;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склонность к работе в сфере общения;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хорошая дикция;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сильный голос;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чувство ритма;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музыкальный слух;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способность к естественному общению с партнерами на сцене;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умение заразить зрителя своими мыслями и чувствами;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развитое воображение;</w:t>
      </w:r>
    </w:p>
    <w:p w:rsidR="008349D9" w:rsidRPr="00D9443E" w:rsidRDefault="008349D9" w:rsidP="00D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хорошая память.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color w:val="00B050"/>
          <w:sz w:val="24"/>
          <w:szCs w:val="24"/>
          <w:highlight w:val="white"/>
        </w:rPr>
      </w:pPr>
      <w:r w:rsidRPr="00D9443E">
        <w:rPr>
          <w:rFonts w:ascii="Times New Roman" w:hAnsi="Times New Roman"/>
          <w:b/>
          <w:bCs/>
          <w:color w:val="00B050"/>
          <w:sz w:val="24"/>
          <w:szCs w:val="24"/>
          <w:highlight w:val="white"/>
        </w:rPr>
        <w:t>Медицинские противопоказания:</w:t>
      </w:r>
    </w:p>
    <w:p w:rsidR="008349D9" w:rsidRPr="00D9443E" w:rsidRDefault="008349D9" w:rsidP="00D944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lastRenderedPageBreak/>
        <w:t>заболевания опорно-двигательного аппарата,</w:t>
      </w:r>
    </w:p>
    <w:p w:rsidR="008349D9" w:rsidRPr="00D9443E" w:rsidRDefault="008349D9" w:rsidP="00D944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заболевания нервной системы;</w:t>
      </w:r>
    </w:p>
    <w:p w:rsidR="008349D9" w:rsidRPr="00D9443E" w:rsidRDefault="008349D9" w:rsidP="00D944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заболевания органов слуха, зрения и речи;</w:t>
      </w:r>
    </w:p>
    <w:p w:rsidR="008349D9" w:rsidRPr="00D9443E" w:rsidRDefault="008349D9" w:rsidP="00D944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>явные физические недостатки.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color w:val="00B050"/>
          <w:sz w:val="24"/>
          <w:szCs w:val="24"/>
          <w:highlight w:val="white"/>
        </w:rPr>
      </w:pPr>
      <w:r w:rsidRPr="00D9443E">
        <w:rPr>
          <w:rFonts w:ascii="Times New Roman" w:hAnsi="Times New Roman"/>
          <w:b/>
          <w:bCs/>
          <w:color w:val="00B050"/>
          <w:sz w:val="24"/>
          <w:szCs w:val="24"/>
          <w:highlight w:val="white"/>
        </w:rPr>
        <w:t>Пути получения профессии</w:t>
      </w:r>
      <w:r w:rsidR="00C06ED1" w:rsidRPr="00D9443E">
        <w:rPr>
          <w:rFonts w:ascii="Times New Roman" w:hAnsi="Times New Roman"/>
          <w:b/>
          <w:bCs/>
          <w:color w:val="00B050"/>
          <w:sz w:val="24"/>
          <w:szCs w:val="24"/>
          <w:highlight w:val="white"/>
        </w:rPr>
        <w:t>: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sz w:val="24"/>
          <w:szCs w:val="24"/>
          <w:highlight w:val="white"/>
        </w:rPr>
        <w:t xml:space="preserve">Академии искусств, </w:t>
      </w:r>
      <w:r w:rsidR="00C06ED1" w:rsidRPr="00D9443E">
        <w:rPr>
          <w:rFonts w:ascii="Times New Roman" w:hAnsi="Times New Roman"/>
          <w:sz w:val="24"/>
          <w:szCs w:val="24"/>
          <w:highlight w:val="white"/>
        </w:rPr>
        <w:t>институты культуры, театральный колледж</w:t>
      </w:r>
    </w:p>
    <w:p w:rsidR="008349D9" w:rsidRPr="00D9443E" w:rsidRDefault="008349D9" w:rsidP="00D9443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443E">
        <w:rPr>
          <w:rFonts w:ascii="Times New Roman" w:hAnsi="Times New Roman"/>
          <w:b/>
          <w:bCs/>
          <w:color w:val="00B050"/>
          <w:sz w:val="24"/>
          <w:szCs w:val="24"/>
          <w:highlight w:val="white"/>
        </w:rPr>
        <w:t xml:space="preserve">Родственные профессии: </w:t>
      </w:r>
      <w:r w:rsidRPr="00D9443E">
        <w:rPr>
          <w:rFonts w:ascii="Times New Roman" w:hAnsi="Times New Roman"/>
          <w:bCs/>
          <w:sz w:val="24"/>
          <w:szCs w:val="24"/>
          <w:highlight w:val="white"/>
        </w:rPr>
        <w:t>Режиссер, балетмейстер, кинорежиссер</w:t>
      </w:r>
    </w:p>
    <w:p w:rsidR="008349D9" w:rsidRPr="00D9443E" w:rsidRDefault="008349D9" w:rsidP="00D9443E">
      <w:pPr>
        <w:jc w:val="both"/>
        <w:rPr>
          <w:rFonts w:ascii="Times New Roman" w:hAnsi="Times New Roman"/>
          <w:sz w:val="24"/>
          <w:szCs w:val="24"/>
        </w:rPr>
      </w:pPr>
    </w:p>
    <w:p w:rsidR="00481BBD" w:rsidRPr="00D9443E" w:rsidRDefault="00481BBD" w:rsidP="00D9443E">
      <w:pPr>
        <w:jc w:val="both"/>
        <w:rPr>
          <w:rFonts w:ascii="Times New Roman" w:hAnsi="Times New Roman"/>
          <w:sz w:val="24"/>
          <w:szCs w:val="24"/>
        </w:rPr>
      </w:pPr>
    </w:p>
    <w:sectPr w:rsidR="00481BBD" w:rsidRPr="00D9443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11CA3F2"/>
    <w:lvl w:ilvl="0">
      <w:numFmt w:val="bullet"/>
      <w:lvlText w:val="*"/>
      <w:lvlJc w:val="left"/>
    </w:lvl>
  </w:abstractNum>
  <w:abstractNum w:abstractNumId="1" w15:restartNumberingAfterBreak="0">
    <w:nsid w:val="0BA443AC"/>
    <w:multiLevelType w:val="multilevel"/>
    <w:tmpl w:val="E58A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201CB"/>
    <w:multiLevelType w:val="multilevel"/>
    <w:tmpl w:val="D132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D9"/>
    <w:rsid w:val="00481BBD"/>
    <w:rsid w:val="008349D9"/>
    <w:rsid w:val="00BA67E5"/>
    <w:rsid w:val="00C06ED1"/>
    <w:rsid w:val="00D9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946E7-CBCC-41D7-8E9B-62CD5EE5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9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2021-03-04T09:32:00Z</dcterms:created>
  <dcterms:modified xsi:type="dcterms:W3CDTF">2021-03-05T03:42:00Z</dcterms:modified>
</cp:coreProperties>
</file>