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1C" w:rsidRPr="005B5F1C" w:rsidRDefault="005B5F1C" w:rsidP="005B5F1C">
      <w:pPr>
        <w:spacing w:after="260" w:line="52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</w:pPr>
      <w:r w:rsidRPr="005B5F1C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  <w:t>Как помочь подростку принимать разумные решения</w:t>
      </w:r>
    </w:p>
    <w:p w:rsidR="005B5F1C" w:rsidRPr="00710B4C" w:rsidRDefault="005B5F1C" w:rsidP="005B5F1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Будучи родителем, вы хотите, чтобы ваш подросток принимал мудрые решения. Но зачастую он оказывается не в состоянии принять правильное решение, и в итоге вам все равно приходится вмешиваться. Как родителям вам необходимо соблюдать тонкую грань между предоставлением подросткам слишком большой свободы и чрезмерной опекой над ними. При этом важно помнить, что подростковые навыки принятия решений являются неотъемлемой частью взросления и, безусловно, одним из самых сложных навыков.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Далее представлены несколько простых, но важных советов, которые вам стоит использовать, чтобы помочь своему подростку в принятии собственных решений.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Как помочь подростку принять правильное решение?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В то время как ваш ребенок хочет много свободы, вы хотите обеспечить его безопасность. По мере взросления подростка предоставьте ему право выбора. Увеличение степени независимости обеспечивает большую свободу, которая, в свою очередь, внушает веру и доверие в собственные силы и возможности подростка принимать правильные решения.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Проведенные исследования доказывают, что подростки в возрасте от 13 до 18-ти лет нуждаются в руководстве при принятии решений. Это возраст, когда часть мозга ребенка, отвечающая за удовольствия, доминирует над частью, отвечающей за логику и построение правильных умозаключений.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Вот три вопроса, которые вы должны постоянно задавать подростку:</w:t>
      </w:r>
    </w:p>
    <w:p w:rsidR="005B5F1C" w:rsidRPr="00710B4C" w:rsidRDefault="005B5F1C" w:rsidP="005B5F1C">
      <w:pPr>
        <w:numPr>
          <w:ilvl w:val="0"/>
          <w:numId w:val="1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Ты считаешь свое поведение безопасным?</w:t>
      </w:r>
    </w:p>
    <w:p w:rsidR="005B5F1C" w:rsidRPr="00710B4C" w:rsidRDefault="005B5F1C" w:rsidP="005B5F1C">
      <w:pPr>
        <w:numPr>
          <w:ilvl w:val="0"/>
          <w:numId w:val="1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Ты думаешь, что поступил разумно и этот поступок принесет тебе пользу в долгосрочной перспективе?</w:t>
      </w:r>
    </w:p>
    <w:p w:rsidR="005B5F1C" w:rsidRPr="00710B4C" w:rsidRDefault="005B5F1C" w:rsidP="005B5F1C">
      <w:pPr>
        <w:numPr>
          <w:ilvl w:val="0"/>
          <w:numId w:val="1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Ты думаешь, что ведешь себя справедливо по отношению к другим людям?</w:t>
      </w:r>
    </w:p>
    <w:p w:rsidR="005B5F1C" w:rsidRPr="00710B4C" w:rsidRDefault="005B5F1C" w:rsidP="005B5F1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Способы развития у подростков навыков принятия решений</w:t>
      </w:r>
    </w:p>
    <w:p w:rsidR="005B5F1C" w:rsidRPr="00710B4C" w:rsidRDefault="005B5F1C" w:rsidP="005B5F1C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Принятие трудного решения на самом деле означает обращение к слишком большому количеству нюансов. Наилучшим подходом к принятию правильного решения в этом случае будет понимание, в чем конкретно состоит вопрос (или вопросы). Например, когда вы выясняете, какая (новая) школа лучше подойдет для вашего ребенка, поставьте его в известность о различных критериях, которые необходимо учитывать при принятии данного решения.</w:t>
      </w:r>
    </w:p>
    <w:p w:rsidR="005B5F1C" w:rsidRPr="00710B4C" w:rsidRDefault="005B5F1C" w:rsidP="005B5F1C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В случае если у вас огромный список вариантов решения, составьте список своих основных предпочтений, а затем сравните его со списком своих требований.</w:t>
      </w:r>
    </w:p>
    <w:p w:rsidR="005B5F1C" w:rsidRPr="00710B4C" w:rsidRDefault="005B5F1C" w:rsidP="005B5F1C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Ваш подросток должен понимать, что решения, которые вы принимаете, реалистичны. Это также хороший способ помочь вашему ребенку стать критичным по отношению к самому себе.</w:t>
      </w:r>
    </w:p>
    <w:p w:rsidR="005B5F1C" w:rsidRPr="00710B4C" w:rsidRDefault="005B5F1C" w:rsidP="005B5F1C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Помогите подростку понять, как его решения влияют на других людей. Пусть он осознает, что, прежде чем прийти к решению, нужно учесть множество факторов. Например, если он хочет стать вегетарианцем, нужно подумать над тем, как это повлияет на людей, которые соберутся с ним за одним столом.</w:t>
      </w:r>
    </w:p>
    <w:p w:rsidR="005B5F1C" w:rsidRPr="00710B4C" w:rsidRDefault="005B5F1C" w:rsidP="005B5F1C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Примите за правило всегда предоставлять подростку достаточно времени для размышлений перед принятием решения.</w:t>
      </w:r>
    </w:p>
    <w:p w:rsidR="005B5F1C" w:rsidRPr="00710B4C" w:rsidRDefault="005B5F1C" w:rsidP="005B5F1C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Разделение одного большого решения на несколько более мелких гарантирует успех. Маленькие шаги помогают определить, двигаетесь вы в правильном направлении или нет. Контролируйте последствия решений, которые принимает подросток. Например, вы можете попросить подростка попробовать сначала сократить потребление мяса, птицы и рыбы, прежде чем стать вегетарианцем в полном смысле этого слова.</w:t>
      </w:r>
    </w:p>
    <w:p w:rsidR="005B5F1C" w:rsidRPr="00710B4C" w:rsidRDefault="005B5F1C" w:rsidP="005B5F1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Процесс принятия подростком решений требует практики. По мере взросления ребенка его воспитание приобретает больше характер рекомендаций и руководства, чем контроля. Чтобы поддержать ребенка в принятии ответственных решений, делитесь своей любовью, опытом, доверием и временем.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Хотя подростки, как правило, оспаривают и подвергают сомнению опыт, убеждения и ценности своих родителей, необходимо стараться поддерживать их на протяжении всего времени взросления. Однако помните: чем больше вы их контролируете, тем сильнее они восстают и сопротивляются. Будьте тактичными в своем подходе.</w:t>
      </w:r>
    </w:p>
    <w:p w:rsidR="005B5F1C" w:rsidRDefault="005B5F1C" w:rsidP="005B5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5F1C" w:rsidRDefault="005B5F1C" w:rsidP="005B5F1C">
      <w:pPr>
        <w:pStyle w:val="1"/>
        <w:spacing w:before="0" w:beforeAutospacing="0" w:after="260" w:afterAutospacing="0" w:line="520" w:lineRule="atLeast"/>
        <w:rPr>
          <w:b w:val="0"/>
          <w:bCs w:val="0"/>
          <w:color w:val="000000"/>
          <w:sz w:val="49"/>
          <w:szCs w:val="49"/>
        </w:rPr>
      </w:pPr>
    </w:p>
    <w:p w:rsidR="005B5F1C" w:rsidRDefault="005B5F1C" w:rsidP="005B5F1C">
      <w:pPr>
        <w:pStyle w:val="1"/>
        <w:spacing w:before="0" w:beforeAutospacing="0" w:after="260" w:afterAutospacing="0" w:line="520" w:lineRule="atLeast"/>
        <w:rPr>
          <w:b w:val="0"/>
          <w:bCs w:val="0"/>
          <w:color w:val="000000"/>
          <w:sz w:val="49"/>
          <w:szCs w:val="49"/>
        </w:rPr>
      </w:pPr>
    </w:p>
    <w:p w:rsidR="00A600B4" w:rsidRDefault="00A600B4"/>
    <w:sectPr w:rsidR="00A600B4" w:rsidSect="005B5F1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7C5"/>
    <w:multiLevelType w:val="multilevel"/>
    <w:tmpl w:val="F534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06FCF"/>
    <w:multiLevelType w:val="multilevel"/>
    <w:tmpl w:val="52A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B5F1C"/>
    <w:rsid w:val="005B5F1C"/>
    <w:rsid w:val="00A6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F1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2021-03-17T04:41:00Z</dcterms:created>
  <dcterms:modified xsi:type="dcterms:W3CDTF">2021-03-17T04:42:00Z</dcterms:modified>
</cp:coreProperties>
</file>