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54AEA" w14:textId="79627A6B" w:rsidR="0091144D" w:rsidRPr="0091144D" w:rsidRDefault="0091144D" w:rsidP="0091144D">
      <w:pPr>
        <w:spacing w:after="0"/>
        <w:rPr>
          <w:rFonts w:ascii="Times New Roman" w:hAnsi="Times New Roman" w:cs="Times New Roman"/>
          <w:b/>
          <w:bCs/>
          <w:sz w:val="28"/>
          <w:szCs w:val="28"/>
        </w:rPr>
      </w:pPr>
      <w:r w:rsidRPr="0091144D">
        <w:rPr>
          <w:rFonts w:ascii="Times New Roman" w:hAnsi="Times New Roman" w:cs="Times New Roman"/>
          <w:b/>
          <w:bCs/>
          <w:sz w:val="28"/>
          <w:szCs w:val="28"/>
        </w:rPr>
        <w:t xml:space="preserve">Ата-аналарға 8 </w:t>
      </w:r>
      <w:r>
        <w:rPr>
          <w:rFonts w:ascii="Times New Roman" w:hAnsi="Times New Roman" w:cs="Times New Roman"/>
          <w:b/>
          <w:bCs/>
          <w:sz w:val="28"/>
          <w:szCs w:val="28"/>
          <w:lang w:val="kk-KZ"/>
        </w:rPr>
        <w:t>к</w:t>
      </w:r>
      <w:r w:rsidRPr="0091144D">
        <w:rPr>
          <w:rFonts w:ascii="Times New Roman" w:hAnsi="Times New Roman" w:cs="Times New Roman"/>
          <w:b/>
          <w:bCs/>
          <w:sz w:val="28"/>
          <w:szCs w:val="28"/>
        </w:rPr>
        <w:t>еңес,</w:t>
      </w:r>
    </w:p>
    <w:p w14:paraId="762F5086" w14:textId="51FF4E1C" w:rsidR="00EA31DE" w:rsidRDefault="0091144D" w:rsidP="0091144D">
      <w:pPr>
        <w:spacing w:after="0"/>
        <w:rPr>
          <w:rFonts w:ascii="Times New Roman" w:hAnsi="Times New Roman" w:cs="Times New Roman"/>
          <w:b/>
          <w:bCs/>
          <w:sz w:val="28"/>
          <w:szCs w:val="28"/>
        </w:rPr>
      </w:pPr>
      <w:r w:rsidRPr="0091144D">
        <w:rPr>
          <w:rFonts w:ascii="Times New Roman" w:hAnsi="Times New Roman" w:cs="Times New Roman"/>
          <w:b/>
          <w:bCs/>
          <w:sz w:val="28"/>
          <w:szCs w:val="28"/>
        </w:rPr>
        <w:t>орта мектеп оқушысына мамандық таңдауға қалай көмектесуге болады</w:t>
      </w:r>
    </w:p>
    <w:p w14:paraId="4A647019" w14:textId="0A2D4674" w:rsidR="0091144D" w:rsidRDefault="0091144D" w:rsidP="0091144D">
      <w:pPr>
        <w:spacing w:after="0"/>
        <w:rPr>
          <w:rFonts w:ascii="Times New Roman" w:hAnsi="Times New Roman" w:cs="Times New Roman"/>
          <w:b/>
          <w:bCs/>
          <w:sz w:val="28"/>
          <w:szCs w:val="28"/>
        </w:rPr>
      </w:pPr>
    </w:p>
    <w:p w14:paraId="79771B95" w14:textId="302BF81B" w:rsidR="0091144D" w:rsidRPr="0091144D" w:rsidRDefault="0091144D" w:rsidP="0091144D">
      <w:pPr>
        <w:spacing w:after="0"/>
        <w:rPr>
          <w:rFonts w:ascii="Times New Roman" w:hAnsi="Times New Roman" w:cs="Times New Roman"/>
          <w:b/>
          <w:bCs/>
          <w:sz w:val="28"/>
          <w:szCs w:val="28"/>
        </w:rPr>
      </w:pPr>
      <w:r w:rsidRPr="0091144D">
        <w:rPr>
          <w:rFonts w:ascii="Times New Roman" w:hAnsi="Times New Roman" w:cs="Times New Roman"/>
          <w:b/>
          <w:bCs/>
          <w:sz w:val="28"/>
          <w:szCs w:val="28"/>
        </w:rPr>
        <w:t xml:space="preserve">1. Балада </w:t>
      </w:r>
      <w:bookmarkStart w:id="0" w:name="_Hlk71841159"/>
      <w:r>
        <w:rPr>
          <w:rFonts w:ascii="Times New Roman" w:hAnsi="Times New Roman" w:cs="Times New Roman"/>
          <w:b/>
          <w:bCs/>
          <w:sz w:val="28"/>
          <w:szCs w:val="28"/>
          <w:lang w:val="kk-KZ"/>
        </w:rPr>
        <w:t xml:space="preserve">өз бетінше өмір сүруді </w:t>
      </w:r>
      <w:r w:rsidRPr="0091144D">
        <w:rPr>
          <w:rFonts w:ascii="Times New Roman" w:hAnsi="Times New Roman" w:cs="Times New Roman"/>
          <w:b/>
          <w:bCs/>
          <w:sz w:val="28"/>
          <w:szCs w:val="28"/>
        </w:rPr>
        <w:t xml:space="preserve"> </w:t>
      </w:r>
      <w:bookmarkEnd w:id="0"/>
      <w:r w:rsidRPr="0091144D">
        <w:rPr>
          <w:rFonts w:ascii="Times New Roman" w:hAnsi="Times New Roman" w:cs="Times New Roman"/>
          <w:b/>
          <w:bCs/>
          <w:sz w:val="28"/>
          <w:szCs w:val="28"/>
        </w:rPr>
        <w:t>тәрбиелеу</w:t>
      </w:r>
    </w:p>
    <w:p w14:paraId="696A123F" w14:textId="3CD0BB74" w:rsidR="0091144D" w:rsidRPr="0091144D" w:rsidRDefault="0091144D" w:rsidP="0091144D">
      <w:pPr>
        <w:spacing w:after="0"/>
        <w:rPr>
          <w:rFonts w:ascii="Times New Roman" w:hAnsi="Times New Roman" w:cs="Times New Roman"/>
          <w:sz w:val="28"/>
          <w:szCs w:val="28"/>
        </w:rPr>
      </w:pPr>
      <w:r w:rsidRPr="0091144D">
        <w:rPr>
          <w:rFonts w:ascii="Times New Roman" w:hAnsi="Times New Roman" w:cs="Times New Roman"/>
          <w:sz w:val="28"/>
          <w:szCs w:val="28"/>
        </w:rPr>
        <w:t xml:space="preserve">Өкінішке орай, мұны бітіру кешіне дейін бір-екі жыл бұрын жасау керек еді,  </w:t>
      </w:r>
      <w:r w:rsidRPr="0091144D">
        <w:rPr>
          <w:rFonts w:ascii="Times New Roman" w:hAnsi="Times New Roman" w:cs="Times New Roman"/>
          <w:sz w:val="28"/>
          <w:szCs w:val="28"/>
          <w:lang w:val="kk-KZ"/>
        </w:rPr>
        <w:t>өз бетінше өмір сүруді</w:t>
      </w:r>
      <w:r>
        <w:rPr>
          <w:rFonts w:ascii="Times New Roman" w:hAnsi="Times New Roman" w:cs="Times New Roman"/>
          <w:b/>
          <w:bCs/>
          <w:sz w:val="28"/>
          <w:szCs w:val="28"/>
          <w:lang w:val="kk-KZ"/>
        </w:rPr>
        <w:t xml:space="preserve"> </w:t>
      </w:r>
      <w:r w:rsidRPr="0091144D">
        <w:rPr>
          <w:rFonts w:ascii="Times New Roman" w:hAnsi="Times New Roman" w:cs="Times New Roman"/>
          <w:b/>
          <w:bCs/>
          <w:sz w:val="28"/>
          <w:szCs w:val="28"/>
        </w:rPr>
        <w:t xml:space="preserve"> </w:t>
      </w:r>
      <w:r w:rsidRPr="0091144D">
        <w:rPr>
          <w:rFonts w:ascii="Times New Roman" w:hAnsi="Times New Roman" w:cs="Times New Roman"/>
          <w:sz w:val="28"/>
          <w:szCs w:val="28"/>
        </w:rPr>
        <w:t>баланы туғаннан бастап өсіру керек еді, бірақ кем дегенде бір күні бастаған дұрыс. Басты ереже кәсіптік бағдар беру қарапайым:</w:t>
      </w:r>
    </w:p>
    <w:p w14:paraId="254AE31D" w14:textId="77777777" w:rsidR="0091144D" w:rsidRPr="0091144D" w:rsidRDefault="0091144D" w:rsidP="0091144D">
      <w:pPr>
        <w:spacing w:after="0"/>
        <w:rPr>
          <w:rFonts w:ascii="Times New Roman" w:hAnsi="Times New Roman" w:cs="Times New Roman"/>
          <w:sz w:val="28"/>
          <w:szCs w:val="28"/>
        </w:rPr>
      </w:pPr>
      <w:r w:rsidRPr="0091144D">
        <w:rPr>
          <w:rFonts w:ascii="Times New Roman" w:hAnsi="Times New Roman" w:cs="Times New Roman"/>
          <w:sz w:val="28"/>
          <w:szCs w:val="28"/>
        </w:rPr>
        <w:t>Бала мамандықты өзі таңдауы керек.</w:t>
      </w:r>
    </w:p>
    <w:p w14:paraId="05F47BAE" w14:textId="0E8F9DE8" w:rsidR="0091144D" w:rsidRDefault="0091144D" w:rsidP="0091144D">
      <w:pPr>
        <w:spacing w:after="0"/>
        <w:rPr>
          <w:rFonts w:ascii="Times New Roman" w:hAnsi="Times New Roman" w:cs="Times New Roman"/>
          <w:sz w:val="28"/>
          <w:szCs w:val="28"/>
        </w:rPr>
      </w:pPr>
      <w:r w:rsidRPr="0091144D">
        <w:rPr>
          <w:rFonts w:ascii="Times New Roman" w:hAnsi="Times New Roman" w:cs="Times New Roman"/>
          <w:sz w:val="28"/>
          <w:szCs w:val="28"/>
        </w:rPr>
        <w:t xml:space="preserve">Тек адамның өзі не қажет екенін біледі. Мен сонда ғана бала емес, ата-аналарды айыптай, бірдеңе емес, немесе </w:t>
      </w:r>
      <w:r>
        <w:rPr>
          <w:rFonts w:ascii="Times New Roman" w:hAnsi="Times New Roman" w:cs="Times New Roman"/>
          <w:sz w:val="28"/>
          <w:szCs w:val="28"/>
          <w:lang w:val="kk-KZ"/>
        </w:rPr>
        <w:t>өз</w:t>
      </w:r>
      <w:r w:rsidRPr="0091144D">
        <w:rPr>
          <w:rFonts w:ascii="Times New Roman" w:hAnsi="Times New Roman" w:cs="Times New Roman"/>
          <w:sz w:val="28"/>
          <w:szCs w:val="28"/>
        </w:rPr>
        <w:t xml:space="preserve"> сәт</w:t>
      </w:r>
      <w:r>
        <w:rPr>
          <w:rFonts w:ascii="Times New Roman" w:hAnsi="Times New Roman" w:cs="Times New Roman"/>
          <w:sz w:val="28"/>
          <w:szCs w:val="28"/>
          <w:lang w:val="kk-KZ"/>
        </w:rPr>
        <w:t xml:space="preserve">ін жіберіп алу </w:t>
      </w:r>
      <w:r w:rsidRPr="0091144D">
        <w:rPr>
          <w:rFonts w:ascii="Times New Roman" w:hAnsi="Times New Roman" w:cs="Times New Roman"/>
          <w:sz w:val="28"/>
          <w:szCs w:val="28"/>
        </w:rPr>
        <w:t>деп ойлай</w:t>
      </w:r>
      <w:r>
        <w:rPr>
          <w:rFonts w:ascii="Times New Roman" w:hAnsi="Times New Roman" w:cs="Times New Roman"/>
          <w:sz w:val="28"/>
          <w:szCs w:val="28"/>
          <w:lang w:val="kk-KZ"/>
        </w:rPr>
        <w:t>ды</w:t>
      </w:r>
      <w:r w:rsidRPr="0091144D">
        <w:rPr>
          <w:rFonts w:ascii="Times New Roman" w:hAnsi="Times New Roman" w:cs="Times New Roman"/>
          <w:sz w:val="28"/>
          <w:szCs w:val="28"/>
        </w:rPr>
        <w:t>.</w:t>
      </w:r>
    </w:p>
    <w:p w14:paraId="57DA4536" w14:textId="6B9E0CDE" w:rsidR="0091144D" w:rsidRDefault="0091144D" w:rsidP="0091144D">
      <w:pPr>
        <w:spacing w:after="0"/>
        <w:rPr>
          <w:rFonts w:ascii="Times New Roman" w:hAnsi="Times New Roman" w:cs="Times New Roman"/>
          <w:sz w:val="28"/>
          <w:szCs w:val="28"/>
        </w:rPr>
      </w:pPr>
    </w:p>
    <w:p w14:paraId="2960A233" w14:textId="3F7EE2D1" w:rsidR="0091144D" w:rsidRDefault="0091144D" w:rsidP="0091144D">
      <w:pPr>
        <w:spacing w:after="0"/>
        <w:rPr>
          <w:rFonts w:ascii="Times New Roman" w:hAnsi="Times New Roman" w:cs="Times New Roman"/>
          <w:b/>
          <w:bCs/>
          <w:sz w:val="28"/>
          <w:szCs w:val="28"/>
        </w:rPr>
      </w:pPr>
      <w:r w:rsidRPr="0091144D">
        <w:rPr>
          <w:rFonts w:ascii="Times New Roman" w:hAnsi="Times New Roman" w:cs="Times New Roman"/>
          <w:b/>
          <w:bCs/>
          <w:sz w:val="28"/>
          <w:szCs w:val="28"/>
        </w:rPr>
        <w:t>2. Қандай мамандықтар сұранысқа ие екенін анықтаңыз</w:t>
      </w:r>
    </w:p>
    <w:p w14:paraId="0B11CBB8" w14:textId="77777777" w:rsidR="0091144D" w:rsidRPr="0091144D" w:rsidRDefault="0091144D" w:rsidP="0091144D">
      <w:pPr>
        <w:spacing w:after="0"/>
        <w:rPr>
          <w:rFonts w:ascii="Times New Roman" w:hAnsi="Times New Roman" w:cs="Times New Roman"/>
          <w:sz w:val="28"/>
          <w:szCs w:val="28"/>
        </w:rPr>
      </w:pPr>
      <w:r w:rsidRPr="0091144D">
        <w:rPr>
          <w:rFonts w:ascii="Times New Roman" w:hAnsi="Times New Roman" w:cs="Times New Roman"/>
          <w:sz w:val="28"/>
          <w:szCs w:val="28"/>
        </w:rPr>
        <w:t>Тек іс жүзінде сұранысқа ие және "беделді"емес. Мұны түсіну үшін таңдау мен рейтингтерді оқудың қажеті жоқ. Жұмыспен қамту орталықтарының сайттарын және жұмыс іздеуге көмектесетін сайттарды ашып, бос жұмыс орындарына мұқият қарау керек.</w:t>
      </w:r>
    </w:p>
    <w:p w14:paraId="01D05235" w14:textId="3CC20347" w:rsidR="0091144D" w:rsidRDefault="0091144D" w:rsidP="0091144D">
      <w:pPr>
        <w:spacing w:after="0"/>
        <w:rPr>
          <w:rFonts w:ascii="Times New Roman" w:hAnsi="Times New Roman" w:cs="Times New Roman"/>
          <w:sz w:val="28"/>
          <w:szCs w:val="28"/>
        </w:rPr>
      </w:pPr>
      <w:r w:rsidRPr="0091144D">
        <w:rPr>
          <w:rFonts w:ascii="Times New Roman" w:hAnsi="Times New Roman" w:cs="Times New Roman"/>
          <w:sz w:val="28"/>
          <w:szCs w:val="28"/>
        </w:rPr>
        <w:t>Бос жұмыс орындарын қарау мамандықтың танымалдылығын, мүмкін жалақыны және жұмыс іздеушілерге қойылатын талаптарды бағалауға көмектеседі. Мүмкін, жұмыс үшін ең жоғары Арман жеткіліксіз: сонымен бірге сіз тілдерді үйреніп, кейбір курстарға қатысуыңыз керек.</w:t>
      </w:r>
    </w:p>
    <w:p w14:paraId="7A04A27E" w14:textId="1EDAA49A" w:rsidR="0091144D" w:rsidRDefault="0091144D" w:rsidP="0091144D">
      <w:pPr>
        <w:spacing w:after="0"/>
        <w:rPr>
          <w:rFonts w:ascii="Times New Roman" w:hAnsi="Times New Roman" w:cs="Times New Roman"/>
          <w:sz w:val="28"/>
          <w:szCs w:val="28"/>
        </w:rPr>
      </w:pPr>
    </w:p>
    <w:p w14:paraId="7CFA3143" w14:textId="249D65E4" w:rsidR="0091144D" w:rsidRPr="0091144D" w:rsidRDefault="0091144D" w:rsidP="0091144D">
      <w:pPr>
        <w:spacing w:after="0"/>
        <w:rPr>
          <w:rFonts w:ascii="Times New Roman" w:hAnsi="Times New Roman" w:cs="Times New Roman"/>
          <w:sz w:val="28"/>
          <w:szCs w:val="28"/>
          <w:lang w:val="kk-KZ"/>
        </w:rPr>
      </w:pPr>
      <w:r w:rsidRPr="0091144D">
        <w:rPr>
          <w:rFonts w:ascii="Times New Roman" w:hAnsi="Times New Roman" w:cs="Times New Roman"/>
          <w:b/>
          <w:bCs/>
          <w:sz w:val="28"/>
          <w:szCs w:val="28"/>
        </w:rPr>
        <w:t xml:space="preserve">3. </w:t>
      </w:r>
      <w:r w:rsidRPr="0091144D">
        <w:rPr>
          <w:rFonts w:ascii="Times New Roman" w:hAnsi="Times New Roman" w:cs="Times New Roman"/>
          <w:b/>
          <w:bCs/>
          <w:sz w:val="28"/>
          <w:szCs w:val="28"/>
          <w:lang w:val="kk-KZ"/>
        </w:rPr>
        <w:t>К</w:t>
      </w:r>
      <w:r w:rsidRPr="0091144D">
        <w:rPr>
          <w:rFonts w:ascii="Times New Roman" w:hAnsi="Times New Roman" w:cs="Times New Roman"/>
          <w:b/>
          <w:bCs/>
          <w:sz w:val="28"/>
          <w:szCs w:val="28"/>
        </w:rPr>
        <w:t>әсіп</w:t>
      </w:r>
      <w:r w:rsidRPr="0091144D">
        <w:rPr>
          <w:rFonts w:ascii="Times New Roman" w:hAnsi="Times New Roman" w:cs="Times New Roman"/>
          <w:b/>
          <w:bCs/>
          <w:sz w:val="28"/>
          <w:szCs w:val="28"/>
          <w:lang w:val="kk-KZ"/>
        </w:rPr>
        <w:t xml:space="preserve">ті </w:t>
      </w:r>
      <w:r w:rsidRPr="0091144D">
        <w:rPr>
          <w:rFonts w:ascii="Times New Roman" w:hAnsi="Times New Roman" w:cs="Times New Roman"/>
          <w:b/>
          <w:bCs/>
          <w:sz w:val="28"/>
          <w:szCs w:val="28"/>
        </w:rPr>
        <w:t xml:space="preserve"> ішінен</w:t>
      </w:r>
      <w:r w:rsidRPr="0091144D">
        <w:rPr>
          <w:rFonts w:ascii="Times New Roman" w:hAnsi="Times New Roman" w:cs="Times New Roman"/>
          <w:b/>
          <w:bCs/>
          <w:sz w:val="28"/>
          <w:szCs w:val="28"/>
          <w:lang w:val="kk-KZ"/>
        </w:rPr>
        <w:t xml:space="preserve"> к</w:t>
      </w:r>
      <w:r w:rsidRPr="0091144D">
        <w:rPr>
          <w:rFonts w:ascii="Times New Roman" w:hAnsi="Times New Roman" w:cs="Times New Roman"/>
          <w:b/>
          <w:bCs/>
          <w:sz w:val="28"/>
          <w:szCs w:val="28"/>
        </w:rPr>
        <w:t>өрсетіңіз</w:t>
      </w:r>
    </w:p>
    <w:p w14:paraId="2540DAB1" w14:textId="77777777" w:rsidR="0091144D" w:rsidRPr="0091144D" w:rsidRDefault="0091144D" w:rsidP="0091144D">
      <w:pPr>
        <w:spacing w:after="0"/>
        <w:rPr>
          <w:rFonts w:ascii="Times New Roman" w:hAnsi="Times New Roman" w:cs="Times New Roman"/>
          <w:sz w:val="28"/>
          <w:szCs w:val="28"/>
        </w:rPr>
      </w:pPr>
      <w:r w:rsidRPr="0091144D">
        <w:rPr>
          <w:rFonts w:ascii="Times New Roman" w:hAnsi="Times New Roman" w:cs="Times New Roman"/>
          <w:sz w:val="28"/>
          <w:szCs w:val="28"/>
        </w:rPr>
        <w:t>Ересектерде әртүрлі мамандықтармен танысудың үлкен шеңбері бар. Достарыңыздан балаға жұмыста не және қалай істейтінін айтуын сұраңыз. Күнделікті ең қарапайым істер туралы есту маңызды. Мысалы, хаттарды қалай жазу керек, нақты жағдайларда сызбалармен қалай жұмыс істеу керек, таңертең сегізге қалай келу керек, есептерді қалай толтыру керек және бухгалтериямен шай ішу керек.</w:t>
      </w:r>
    </w:p>
    <w:p w14:paraId="44127BD0" w14:textId="77777777" w:rsidR="0091144D" w:rsidRPr="0091144D" w:rsidRDefault="0091144D" w:rsidP="0091144D">
      <w:pPr>
        <w:spacing w:after="0"/>
        <w:rPr>
          <w:rFonts w:ascii="Times New Roman" w:hAnsi="Times New Roman" w:cs="Times New Roman"/>
          <w:sz w:val="28"/>
          <w:szCs w:val="28"/>
        </w:rPr>
      </w:pPr>
      <w:r w:rsidRPr="0091144D">
        <w:rPr>
          <w:rFonts w:ascii="Times New Roman" w:hAnsi="Times New Roman" w:cs="Times New Roman"/>
          <w:sz w:val="28"/>
          <w:szCs w:val="28"/>
        </w:rPr>
        <w:t>Көптеген кәсіпорындарда ашық есік күндері өткізіледі. Мұндай іс-шараларда дұрыс сұрақтар қою керек: жоғары көрсеткіштер мен ұлы мақсаттар туралы емес, күнделікті жұмыс, жұмыс орындарын құру туралы.</w:t>
      </w:r>
    </w:p>
    <w:p w14:paraId="1424A74B" w14:textId="77777777" w:rsidR="0091144D" w:rsidRPr="0091144D" w:rsidRDefault="0091144D" w:rsidP="0091144D">
      <w:pPr>
        <w:spacing w:after="0"/>
        <w:rPr>
          <w:rFonts w:ascii="Times New Roman" w:hAnsi="Times New Roman" w:cs="Times New Roman"/>
          <w:sz w:val="28"/>
          <w:szCs w:val="28"/>
        </w:rPr>
      </w:pPr>
      <w:r w:rsidRPr="0091144D">
        <w:rPr>
          <w:rFonts w:ascii="Times New Roman" w:hAnsi="Times New Roman" w:cs="Times New Roman"/>
          <w:sz w:val="28"/>
          <w:szCs w:val="28"/>
        </w:rPr>
        <w:t>Көптеген мамандықтар туралы бізде түсініксіз түсінік бар. Жақсы танысуға жұмысымен жақынырақ, немен жұмсауға бірнеше рет бетпе-бет келуі қақтығыс күту және шындық.</w:t>
      </w:r>
    </w:p>
    <w:p w14:paraId="44E95FEB" w14:textId="455A8FFA" w:rsidR="0091144D" w:rsidRDefault="0091144D" w:rsidP="0091144D">
      <w:pPr>
        <w:spacing w:after="0"/>
        <w:rPr>
          <w:rFonts w:ascii="Times New Roman" w:hAnsi="Times New Roman" w:cs="Times New Roman"/>
          <w:sz w:val="28"/>
          <w:szCs w:val="28"/>
        </w:rPr>
      </w:pPr>
      <w:r w:rsidRPr="0091144D">
        <w:rPr>
          <w:rFonts w:ascii="Times New Roman" w:hAnsi="Times New Roman" w:cs="Times New Roman"/>
          <w:sz w:val="28"/>
          <w:szCs w:val="28"/>
        </w:rPr>
        <w:t>Денсаулық еңбек жағдайларына сәйкес келуі керек. Баланың тартыла ма, жоқ па, оны тек ұрыс жағдайында немесе кем дегенде кәсіп өкілімен ашық сөйлесу кезінде түсінуге болады.</w:t>
      </w:r>
    </w:p>
    <w:p w14:paraId="3E5253D8" w14:textId="77676021" w:rsidR="0091144D" w:rsidRDefault="0091144D" w:rsidP="0091144D">
      <w:pPr>
        <w:spacing w:after="0"/>
        <w:rPr>
          <w:rFonts w:ascii="Times New Roman" w:hAnsi="Times New Roman" w:cs="Times New Roman"/>
          <w:sz w:val="28"/>
          <w:szCs w:val="28"/>
        </w:rPr>
      </w:pPr>
    </w:p>
    <w:p w14:paraId="203D5723" w14:textId="77777777" w:rsidR="00A0486F" w:rsidRPr="00A0486F" w:rsidRDefault="00A0486F" w:rsidP="00A0486F">
      <w:pPr>
        <w:spacing w:after="0"/>
        <w:rPr>
          <w:rFonts w:ascii="Times New Roman" w:hAnsi="Times New Roman" w:cs="Times New Roman"/>
          <w:b/>
          <w:bCs/>
          <w:sz w:val="28"/>
          <w:szCs w:val="28"/>
        </w:rPr>
      </w:pPr>
      <w:r w:rsidRPr="00A0486F">
        <w:rPr>
          <w:rFonts w:ascii="Times New Roman" w:hAnsi="Times New Roman" w:cs="Times New Roman"/>
          <w:b/>
          <w:bCs/>
          <w:sz w:val="28"/>
          <w:szCs w:val="28"/>
        </w:rPr>
        <w:t>4. Басқа қалалар мен елдерде оқу нұсқаларын табыңыз</w:t>
      </w:r>
    </w:p>
    <w:p w14:paraId="6C44A83D" w14:textId="53D53EA0" w:rsidR="00A0486F" w:rsidRPr="00A0486F" w:rsidRDefault="00A0486F" w:rsidP="00A0486F">
      <w:pPr>
        <w:spacing w:after="0"/>
        <w:rPr>
          <w:rFonts w:ascii="Times New Roman" w:hAnsi="Times New Roman" w:cs="Times New Roman"/>
          <w:sz w:val="28"/>
          <w:szCs w:val="28"/>
          <w:lang w:val="kk-KZ"/>
        </w:rPr>
      </w:pPr>
      <w:r w:rsidRPr="00A0486F">
        <w:rPr>
          <w:rFonts w:ascii="Times New Roman" w:hAnsi="Times New Roman" w:cs="Times New Roman"/>
          <w:sz w:val="28"/>
          <w:szCs w:val="28"/>
        </w:rPr>
        <w:lastRenderedPageBreak/>
        <w:t xml:space="preserve">Көбінесе біз қайда және кіммен жұмыс істеуге болатынын білмейміз, елдің басқа шетіндегі университеттер туралы айтпағанда, көрші қалалардағы жоғары оқу орындарында қандай мамандықтар бар екенін білмейміз. </w:t>
      </w:r>
      <w:r>
        <w:rPr>
          <w:rFonts w:ascii="Times New Roman" w:hAnsi="Times New Roman" w:cs="Times New Roman"/>
          <w:sz w:val="28"/>
          <w:szCs w:val="28"/>
          <w:lang w:val="kk-KZ"/>
        </w:rPr>
        <w:t xml:space="preserve"> </w:t>
      </w:r>
    </w:p>
    <w:p w14:paraId="53DFC9F3" w14:textId="36D068CD" w:rsidR="0091144D" w:rsidRDefault="00A0486F" w:rsidP="00A0486F">
      <w:pPr>
        <w:spacing w:after="0"/>
        <w:rPr>
          <w:rFonts w:ascii="Times New Roman" w:hAnsi="Times New Roman" w:cs="Times New Roman"/>
          <w:sz w:val="28"/>
          <w:szCs w:val="28"/>
        </w:rPr>
      </w:pPr>
      <w:r w:rsidRPr="00A0486F">
        <w:rPr>
          <w:rFonts w:ascii="Times New Roman" w:hAnsi="Times New Roman" w:cs="Times New Roman"/>
          <w:sz w:val="28"/>
          <w:szCs w:val="28"/>
        </w:rPr>
        <w:t>Әрине, баланы басқа қалаға көшіру саябаққа Көңілді серуендеу емес, студентті қашықтықта ұстау қиынырақ. Бірақ бұл тұрарлық, егер біз өмір бойы мамандық туралы айтатын болсақ.</w:t>
      </w:r>
    </w:p>
    <w:p w14:paraId="64492FD1" w14:textId="77777777" w:rsidR="00A0486F" w:rsidRPr="00A0486F" w:rsidRDefault="00A0486F" w:rsidP="00A0486F">
      <w:pPr>
        <w:spacing w:after="0"/>
        <w:rPr>
          <w:rFonts w:ascii="Times New Roman" w:hAnsi="Times New Roman" w:cs="Times New Roman"/>
          <w:b/>
          <w:bCs/>
          <w:sz w:val="28"/>
          <w:szCs w:val="28"/>
        </w:rPr>
      </w:pPr>
      <w:r w:rsidRPr="00A0486F">
        <w:rPr>
          <w:rFonts w:ascii="Times New Roman" w:hAnsi="Times New Roman" w:cs="Times New Roman"/>
          <w:b/>
          <w:bCs/>
          <w:sz w:val="28"/>
          <w:szCs w:val="28"/>
        </w:rPr>
        <w:t>5. Кәсіптік бағдар тестілері туралы ұмытыңыз</w:t>
      </w:r>
    </w:p>
    <w:p w14:paraId="745150CB" w14:textId="633023CA" w:rsidR="00A0486F" w:rsidRDefault="00A0486F" w:rsidP="00A0486F">
      <w:pPr>
        <w:spacing w:after="0"/>
        <w:rPr>
          <w:rFonts w:ascii="Times New Roman" w:hAnsi="Times New Roman" w:cs="Times New Roman"/>
          <w:sz w:val="28"/>
          <w:szCs w:val="28"/>
        </w:rPr>
      </w:pPr>
      <w:r w:rsidRPr="00A0486F">
        <w:rPr>
          <w:rFonts w:ascii="Times New Roman" w:hAnsi="Times New Roman" w:cs="Times New Roman"/>
          <w:sz w:val="28"/>
          <w:szCs w:val="28"/>
        </w:rPr>
        <w:t>Әсіресе Интернетте шашыраңқы адамдар туралы. Олар қарапайым сұрақтарға негізделген және көптеген мамандықтарды ескермейді. Орташа тестілеуге негізделген болашақты таңдау-бұл не істеу керектігі белгісіз болған кезде үмітсіздік.</w:t>
      </w:r>
    </w:p>
    <w:p w14:paraId="0EC4DBBF" w14:textId="77777777" w:rsidR="00A0486F" w:rsidRPr="00A0486F" w:rsidRDefault="00A0486F" w:rsidP="00A0486F">
      <w:pPr>
        <w:spacing w:after="0"/>
        <w:rPr>
          <w:rFonts w:ascii="Times New Roman" w:hAnsi="Times New Roman" w:cs="Times New Roman"/>
          <w:b/>
          <w:bCs/>
          <w:sz w:val="28"/>
          <w:szCs w:val="28"/>
        </w:rPr>
      </w:pPr>
      <w:r w:rsidRPr="00A0486F">
        <w:rPr>
          <w:rFonts w:ascii="Times New Roman" w:hAnsi="Times New Roman" w:cs="Times New Roman"/>
          <w:b/>
          <w:bCs/>
          <w:sz w:val="28"/>
          <w:szCs w:val="28"/>
        </w:rPr>
        <w:t>6. Мектептегі және мамандықтағы сүйікті сабағыңызды шатастырмаңыз</w:t>
      </w:r>
    </w:p>
    <w:p w14:paraId="312EE4A3" w14:textId="77777777" w:rsidR="00A0486F" w:rsidRPr="00A0486F" w:rsidRDefault="00A0486F" w:rsidP="00A0486F">
      <w:pPr>
        <w:spacing w:after="0"/>
        <w:rPr>
          <w:rFonts w:ascii="Times New Roman" w:hAnsi="Times New Roman" w:cs="Times New Roman"/>
          <w:sz w:val="28"/>
          <w:szCs w:val="28"/>
        </w:rPr>
      </w:pPr>
      <w:r w:rsidRPr="00A0486F">
        <w:rPr>
          <w:rFonts w:ascii="Times New Roman" w:hAnsi="Times New Roman" w:cs="Times New Roman"/>
          <w:sz w:val="28"/>
          <w:szCs w:val="28"/>
        </w:rPr>
        <w:t>Стандартты логика: математика жақсы берілген — "компьютер маманына" оқуға барыңыз, әдебиет жақсы берілген — филологқа.</w:t>
      </w:r>
    </w:p>
    <w:p w14:paraId="48D9EB94" w14:textId="55745A59" w:rsidR="00A0486F" w:rsidRDefault="00A0486F" w:rsidP="00A0486F">
      <w:pPr>
        <w:spacing w:after="0"/>
        <w:rPr>
          <w:rFonts w:ascii="Times New Roman" w:hAnsi="Times New Roman" w:cs="Times New Roman"/>
          <w:sz w:val="28"/>
          <w:szCs w:val="28"/>
        </w:rPr>
      </w:pPr>
      <w:r w:rsidRPr="00A0486F">
        <w:rPr>
          <w:rFonts w:ascii="Times New Roman" w:hAnsi="Times New Roman" w:cs="Times New Roman"/>
          <w:sz w:val="28"/>
          <w:szCs w:val="28"/>
        </w:rPr>
        <w:t>Бала сүйікті пәнінен гөрі ақша табатын мамандықты таңдау керек. Мүмкін, бала ұнайды мұғалімі, ыңғайлы кабинет және әдемі көрнекі материалдар, ал мамандық мұндай ештеңе болмайды.</w:t>
      </w:r>
    </w:p>
    <w:p w14:paraId="75A94065" w14:textId="77777777" w:rsidR="00A0486F" w:rsidRPr="00A0486F" w:rsidRDefault="00A0486F" w:rsidP="00A0486F">
      <w:pPr>
        <w:spacing w:after="0"/>
        <w:rPr>
          <w:rFonts w:ascii="Times New Roman" w:hAnsi="Times New Roman" w:cs="Times New Roman"/>
          <w:b/>
          <w:bCs/>
          <w:sz w:val="28"/>
          <w:szCs w:val="28"/>
        </w:rPr>
      </w:pPr>
      <w:r w:rsidRPr="00A0486F">
        <w:rPr>
          <w:rFonts w:ascii="Times New Roman" w:hAnsi="Times New Roman" w:cs="Times New Roman"/>
          <w:b/>
          <w:bCs/>
          <w:sz w:val="28"/>
          <w:szCs w:val="28"/>
        </w:rPr>
        <w:t>7. Міндетті түрде университетке түсуге мәжбүрлемеңіз</w:t>
      </w:r>
    </w:p>
    <w:p w14:paraId="7918466B" w14:textId="77777777" w:rsidR="00A0486F" w:rsidRPr="00A0486F" w:rsidRDefault="00A0486F" w:rsidP="00A0486F">
      <w:pPr>
        <w:spacing w:after="0"/>
        <w:rPr>
          <w:rFonts w:ascii="Times New Roman" w:hAnsi="Times New Roman" w:cs="Times New Roman"/>
          <w:sz w:val="28"/>
          <w:szCs w:val="28"/>
        </w:rPr>
      </w:pPr>
      <w:r w:rsidRPr="00A0486F">
        <w:rPr>
          <w:rFonts w:ascii="Times New Roman" w:hAnsi="Times New Roman" w:cs="Times New Roman"/>
          <w:sz w:val="28"/>
          <w:szCs w:val="28"/>
        </w:rPr>
        <w:t>Егер бала кім болу керектігін әлі шешпесе, оған кім болу керектігі туралы ойлануға уақыт пен мүмкіндік беріңіз. Мектептен кейін екі жыл жұмыс істеуге, нақты өмірмен танысуға, білім беру курстарына уақыт бөлуге және өзіңізді іздеуге ештеңе (жігіттердегі армиядан қорқудан басқа) кедергі болмайды. Егер сіз мектептен кейін оқымауды елестете алмасаңыз, колледжді қолданып көріңіз. Онда емтихандар қарапайым, оқу құны аз, ал дайын мамандық тезірек шығады.</w:t>
      </w:r>
    </w:p>
    <w:p w14:paraId="6BBAE491" w14:textId="7C55F52A" w:rsidR="00A0486F" w:rsidRDefault="00A0486F" w:rsidP="00A0486F">
      <w:pPr>
        <w:spacing w:after="0"/>
        <w:rPr>
          <w:rFonts w:ascii="Times New Roman" w:hAnsi="Times New Roman" w:cs="Times New Roman"/>
          <w:sz w:val="28"/>
          <w:szCs w:val="28"/>
        </w:rPr>
      </w:pPr>
      <w:r w:rsidRPr="00A0486F">
        <w:rPr>
          <w:rFonts w:ascii="Times New Roman" w:hAnsi="Times New Roman" w:cs="Times New Roman"/>
          <w:sz w:val="28"/>
          <w:szCs w:val="28"/>
        </w:rPr>
        <w:t>Қосымшада қызығушылығы жоғары білімді жақсылыққа келтірмейді. Көбінесе диплом-бұл бір грамм білім мен дағды жоқ қағаз. Бірақ бірнеше жыл қаза тапты және жүздеген мың жұмсалды.</w:t>
      </w:r>
    </w:p>
    <w:p w14:paraId="44D165AE" w14:textId="77777777" w:rsidR="00A0486F" w:rsidRPr="00A0486F" w:rsidRDefault="00A0486F" w:rsidP="00A0486F">
      <w:pPr>
        <w:spacing w:after="0"/>
        <w:rPr>
          <w:rFonts w:ascii="Times New Roman" w:hAnsi="Times New Roman" w:cs="Times New Roman"/>
          <w:b/>
          <w:bCs/>
          <w:sz w:val="28"/>
          <w:szCs w:val="28"/>
        </w:rPr>
      </w:pPr>
      <w:r w:rsidRPr="00A0486F">
        <w:rPr>
          <w:rFonts w:ascii="Times New Roman" w:hAnsi="Times New Roman" w:cs="Times New Roman"/>
          <w:b/>
          <w:bCs/>
          <w:sz w:val="28"/>
          <w:szCs w:val="28"/>
        </w:rPr>
        <w:t>8. Оқуды аяқтауға мәжбүрлемеңіз</w:t>
      </w:r>
    </w:p>
    <w:p w14:paraId="303694AF" w14:textId="77777777" w:rsidR="00A0486F" w:rsidRPr="00A0486F" w:rsidRDefault="00A0486F" w:rsidP="00A0486F">
      <w:pPr>
        <w:spacing w:after="0"/>
        <w:rPr>
          <w:rFonts w:ascii="Times New Roman" w:hAnsi="Times New Roman" w:cs="Times New Roman"/>
          <w:sz w:val="28"/>
          <w:szCs w:val="28"/>
        </w:rPr>
      </w:pPr>
      <w:r w:rsidRPr="00A0486F">
        <w:rPr>
          <w:rFonts w:ascii="Times New Roman" w:hAnsi="Times New Roman" w:cs="Times New Roman"/>
          <w:sz w:val="28"/>
          <w:szCs w:val="28"/>
        </w:rPr>
        <w:t>18 жастан 23 жасқа дейінгі кезеңде адам күрт өседі, бұл қалыптасу жасы. Кейде көздер ашылып, студент өз ісімен айналыспайтынын түсінеді: ол қызықты мамандық табады, оның алдына қандай мақсат қойылғанын түсінеді. Әдетте, бұл кешегі мектеп оқушысының шешімінен гөрі саналы таңдау, мұндай бұрылыс дипломды алудан гөрі көп пайда әкеледі, өйткені"бір рет баста — Аяқта".</w:t>
      </w:r>
    </w:p>
    <w:p w14:paraId="08AB4EC9" w14:textId="57B789BF" w:rsidR="00A0486F" w:rsidRDefault="00A0486F" w:rsidP="00A0486F">
      <w:pPr>
        <w:spacing w:after="0"/>
        <w:rPr>
          <w:rFonts w:ascii="Times New Roman" w:hAnsi="Times New Roman" w:cs="Times New Roman"/>
          <w:sz w:val="28"/>
          <w:szCs w:val="28"/>
        </w:rPr>
      </w:pPr>
      <w:r w:rsidRPr="00A0486F">
        <w:rPr>
          <w:rFonts w:ascii="Times New Roman" w:hAnsi="Times New Roman" w:cs="Times New Roman"/>
          <w:sz w:val="28"/>
          <w:szCs w:val="28"/>
        </w:rPr>
        <w:t>Білім туралы Диплом және бірнеше жыл Оқу-бұл өмірлік келісім емес. Кез келген уақытта бәрін өзгертуге болады. Мұны өз ісін таңдағанына сенімді емес балаға айтуды ұмытпаңыз.</w:t>
      </w:r>
    </w:p>
    <w:p w14:paraId="42884671" w14:textId="77777777" w:rsidR="00A0486F" w:rsidRPr="00A0486F" w:rsidRDefault="00A0486F" w:rsidP="00A0486F">
      <w:pPr>
        <w:spacing w:after="0"/>
        <w:rPr>
          <w:rFonts w:ascii="Times New Roman" w:hAnsi="Times New Roman" w:cs="Times New Roman"/>
          <w:b/>
          <w:bCs/>
          <w:sz w:val="28"/>
          <w:szCs w:val="28"/>
        </w:rPr>
      </w:pPr>
      <w:r w:rsidRPr="00A0486F">
        <w:rPr>
          <w:rFonts w:ascii="Times New Roman" w:hAnsi="Times New Roman" w:cs="Times New Roman"/>
          <w:b/>
          <w:bCs/>
          <w:sz w:val="28"/>
          <w:szCs w:val="28"/>
        </w:rPr>
        <w:t>Балаға көмектесу үшін не істеу керектігі туралы қысқаша:</w:t>
      </w:r>
    </w:p>
    <w:p w14:paraId="010346A1" w14:textId="7B1A165D" w:rsidR="00A0486F" w:rsidRPr="00A0486F" w:rsidRDefault="00A0486F" w:rsidP="00A0486F">
      <w:pPr>
        <w:pStyle w:val="a3"/>
        <w:numPr>
          <w:ilvl w:val="0"/>
          <w:numId w:val="1"/>
        </w:numPr>
        <w:spacing w:after="0"/>
        <w:rPr>
          <w:rFonts w:ascii="Times New Roman" w:hAnsi="Times New Roman" w:cs="Times New Roman"/>
          <w:sz w:val="28"/>
          <w:szCs w:val="28"/>
        </w:rPr>
      </w:pPr>
      <w:r w:rsidRPr="00A0486F">
        <w:rPr>
          <w:rFonts w:ascii="Times New Roman" w:hAnsi="Times New Roman" w:cs="Times New Roman"/>
          <w:sz w:val="28"/>
          <w:szCs w:val="28"/>
        </w:rPr>
        <w:lastRenderedPageBreak/>
        <w:t>Таңдауыңызды талап етпеңіз және балаңызға не істеу керектігін өзіңіз шешіңіз.</w:t>
      </w:r>
    </w:p>
    <w:p w14:paraId="75B93F57" w14:textId="39DB58B3" w:rsidR="00A0486F" w:rsidRPr="00A0486F" w:rsidRDefault="00A0486F" w:rsidP="00A0486F">
      <w:pPr>
        <w:pStyle w:val="a3"/>
        <w:numPr>
          <w:ilvl w:val="0"/>
          <w:numId w:val="1"/>
        </w:numPr>
        <w:spacing w:after="0"/>
        <w:rPr>
          <w:rFonts w:ascii="Times New Roman" w:hAnsi="Times New Roman" w:cs="Times New Roman"/>
          <w:sz w:val="28"/>
          <w:szCs w:val="28"/>
        </w:rPr>
      </w:pPr>
      <w:r w:rsidRPr="00A0486F">
        <w:rPr>
          <w:rFonts w:ascii="Times New Roman" w:hAnsi="Times New Roman" w:cs="Times New Roman"/>
          <w:sz w:val="28"/>
          <w:szCs w:val="28"/>
        </w:rPr>
        <w:t>Айты</w:t>
      </w:r>
      <w:r w:rsidRPr="00A0486F">
        <w:rPr>
          <w:rFonts w:ascii="Times New Roman" w:hAnsi="Times New Roman" w:cs="Times New Roman"/>
          <w:sz w:val="28"/>
          <w:szCs w:val="28"/>
          <w:lang w:val="kk-KZ"/>
        </w:rPr>
        <w:t>ңыз</w:t>
      </w:r>
      <w:r w:rsidRPr="00A0486F">
        <w:rPr>
          <w:rFonts w:ascii="Times New Roman" w:hAnsi="Times New Roman" w:cs="Times New Roman"/>
          <w:sz w:val="28"/>
          <w:szCs w:val="28"/>
        </w:rPr>
        <w:t>, қандай мамандық қазір керек.</w:t>
      </w:r>
    </w:p>
    <w:p w14:paraId="5EBFD6EE" w14:textId="52832C2B" w:rsidR="00A0486F" w:rsidRPr="00A0486F" w:rsidRDefault="00A0486F" w:rsidP="00A0486F">
      <w:pPr>
        <w:pStyle w:val="a3"/>
        <w:numPr>
          <w:ilvl w:val="0"/>
          <w:numId w:val="1"/>
        </w:numPr>
        <w:spacing w:after="0"/>
        <w:rPr>
          <w:rFonts w:ascii="Times New Roman" w:hAnsi="Times New Roman" w:cs="Times New Roman"/>
          <w:sz w:val="28"/>
          <w:szCs w:val="28"/>
        </w:rPr>
      </w:pPr>
      <w:r w:rsidRPr="00A0486F">
        <w:rPr>
          <w:rFonts w:ascii="Times New Roman" w:hAnsi="Times New Roman" w:cs="Times New Roman"/>
          <w:sz w:val="28"/>
          <w:szCs w:val="28"/>
        </w:rPr>
        <w:t>Журналдағы бағалауды тексерген адамдарға емес, баланы қызықтыратын мамандықтарды ұсыну.</w:t>
      </w:r>
    </w:p>
    <w:p w14:paraId="00A54441" w14:textId="454BAE0D" w:rsidR="00A0486F" w:rsidRPr="00A0486F" w:rsidRDefault="00A0486F" w:rsidP="00A0486F">
      <w:pPr>
        <w:pStyle w:val="a3"/>
        <w:numPr>
          <w:ilvl w:val="0"/>
          <w:numId w:val="1"/>
        </w:numPr>
        <w:spacing w:after="0"/>
        <w:rPr>
          <w:rFonts w:ascii="Times New Roman" w:hAnsi="Times New Roman" w:cs="Times New Roman"/>
          <w:sz w:val="28"/>
          <w:szCs w:val="28"/>
        </w:rPr>
      </w:pPr>
      <w:r w:rsidRPr="00A0486F">
        <w:rPr>
          <w:rFonts w:ascii="Times New Roman" w:hAnsi="Times New Roman" w:cs="Times New Roman"/>
          <w:sz w:val="28"/>
          <w:szCs w:val="28"/>
        </w:rPr>
        <w:t>Әр түрлі мамандықтар туралы барынша ақпарат беріңіз.</w:t>
      </w:r>
    </w:p>
    <w:p w14:paraId="5F381248" w14:textId="1F992DAD" w:rsidR="00A0486F" w:rsidRPr="00A0486F" w:rsidRDefault="00A0486F" w:rsidP="00A0486F">
      <w:pPr>
        <w:pStyle w:val="a3"/>
        <w:numPr>
          <w:ilvl w:val="0"/>
          <w:numId w:val="1"/>
        </w:numPr>
        <w:spacing w:after="0"/>
        <w:rPr>
          <w:rFonts w:ascii="Times New Roman" w:hAnsi="Times New Roman" w:cs="Times New Roman"/>
          <w:sz w:val="28"/>
          <w:szCs w:val="28"/>
        </w:rPr>
      </w:pPr>
      <w:r w:rsidRPr="00A0486F">
        <w:rPr>
          <w:rFonts w:ascii="Times New Roman" w:hAnsi="Times New Roman" w:cs="Times New Roman"/>
          <w:sz w:val="28"/>
          <w:szCs w:val="28"/>
        </w:rPr>
        <w:t>Айқын емес шешімдерді көрсетіңіз: сіздің салаңызда естімеген мамандықтар.</w:t>
      </w:r>
    </w:p>
    <w:p w14:paraId="372C5082" w14:textId="38397CEF" w:rsidR="00A0486F" w:rsidRPr="00A0486F" w:rsidRDefault="00A0486F" w:rsidP="00A0486F">
      <w:pPr>
        <w:pStyle w:val="a3"/>
        <w:numPr>
          <w:ilvl w:val="0"/>
          <w:numId w:val="1"/>
        </w:numPr>
        <w:spacing w:after="0"/>
        <w:rPr>
          <w:rFonts w:ascii="Times New Roman" w:hAnsi="Times New Roman" w:cs="Times New Roman"/>
          <w:sz w:val="28"/>
          <w:szCs w:val="28"/>
        </w:rPr>
      </w:pPr>
      <w:r w:rsidRPr="00A0486F">
        <w:rPr>
          <w:rFonts w:ascii="Times New Roman" w:hAnsi="Times New Roman" w:cs="Times New Roman"/>
          <w:sz w:val="28"/>
          <w:szCs w:val="28"/>
        </w:rPr>
        <w:t>Диплом үшін оқуға мәжбүрлемеңіз: өзін-өзі анықтауға бірнеше жыл жұмсап, содан кейін тамаша мамандық тапқан дұрыс.</w:t>
      </w:r>
    </w:p>
    <w:sectPr w:rsidR="00A0486F" w:rsidRPr="00A048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305379"/>
    <w:multiLevelType w:val="hybridMultilevel"/>
    <w:tmpl w:val="53A4148A"/>
    <w:lvl w:ilvl="0" w:tplc="04190001">
      <w:start w:val="1"/>
      <w:numFmt w:val="bullet"/>
      <w:lvlText w:val=""/>
      <w:lvlJc w:val="left"/>
      <w:pPr>
        <w:ind w:left="720" w:hanging="360"/>
      </w:pPr>
      <w:rPr>
        <w:rFonts w:ascii="Symbol" w:hAnsi="Symbol" w:hint="default"/>
      </w:rPr>
    </w:lvl>
    <w:lvl w:ilvl="1" w:tplc="469E9A3C">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29"/>
    <w:rsid w:val="00304729"/>
    <w:rsid w:val="0091144D"/>
    <w:rsid w:val="00A0486F"/>
    <w:rsid w:val="00EA31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A64DB"/>
  <w15:chartTrackingRefBased/>
  <w15:docId w15:val="{0EBDDBD9-1777-4883-B649-FBFD62C2C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48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723</Words>
  <Characters>4125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Альбина</cp:lastModifiedBy>
  <cp:revision>2</cp:revision>
  <dcterms:created xsi:type="dcterms:W3CDTF">2021-05-13T17:28:00Z</dcterms:created>
  <dcterms:modified xsi:type="dcterms:W3CDTF">2021-05-13T17:45:00Z</dcterms:modified>
</cp:coreProperties>
</file>