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191DA" w14:textId="77777777" w:rsidR="001478A4" w:rsidRPr="002A6BA8" w:rsidRDefault="001478A4" w:rsidP="001478A4">
      <w:pPr>
        <w:pStyle w:val="a6"/>
        <w:jc w:val="right"/>
        <w:rPr>
          <w:rFonts w:ascii="Times New Roman" w:hAnsi="Times New Roman"/>
          <w:b/>
          <w:lang w:val="kk-KZ"/>
        </w:rPr>
      </w:pPr>
      <w:r w:rsidRPr="002A6BA8">
        <w:rPr>
          <w:rFonts w:ascii="Times New Roman" w:hAnsi="Times New Roman"/>
          <w:b/>
        </w:rPr>
        <w:t>«</w:t>
      </w:r>
      <w:r w:rsidRPr="002A6BA8">
        <w:rPr>
          <w:rFonts w:ascii="Times New Roman" w:hAnsi="Times New Roman"/>
          <w:b/>
          <w:lang w:val="kk-KZ"/>
        </w:rPr>
        <w:t>Бекітемің</w:t>
      </w:r>
      <w:r w:rsidRPr="002A6BA8">
        <w:rPr>
          <w:rFonts w:ascii="Times New Roman" w:hAnsi="Times New Roman"/>
          <w:b/>
        </w:rPr>
        <w:t>»</w:t>
      </w:r>
    </w:p>
    <w:p w14:paraId="52D5047A" w14:textId="77777777" w:rsidR="001478A4" w:rsidRPr="002A6BA8" w:rsidRDefault="001478A4" w:rsidP="001478A4">
      <w:pPr>
        <w:pStyle w:val="a6"/>
        <w:jc w:val="right"/>
        <w:rPr>
          <w:rFonts w:ascii="Times New Roman" w:hAnsi="Times New Roman"/>
          <w:b/>
          <w:lang w:val="kk-KZ"/>
        </w:rPr>
      </w:pPr>
      <w:r w:rsidRPr="002A6BA8">
        <w:rPr>
          <w:rFonts w:ascii="Times New Roman" w:hAnsi="Times New Roman"/>
          <w:b/>
          <w:lang w:val="kk-KZ"/>
        </w:rPr>
        <w:t>К.Макпалеев атындағы</w:t>
      </w:r>
    </w:p>
    <w:p w14:paraId="5119A392" w14:textId="4A4B9935" w:rsidR="001478A4" w:rsidRPr="002A6BA8" w:rsidRDefault="001478A4" w:rsidP="001478A4">
      <w:pPr>
        <w:pStyle w:val="a6"/>
        <w:jc w:val="right"/>
        <w:rPr>
          <w:rFonts w:ascii="Times New Roman" w:hAnsi="Times New Roman"/>
          <w:b/>
          <w:lang w:val="kk-KZ"/>
        </w:rPr>
      </w:pPr>
      <w:r w:rsidRPr="002A6BA8">
        <w:rPr>
          <w:rFonts w:ascii="Times New Roman" w:hAnsi="Times New Roman"/>
          <w:b/>
          <w:lang w:val="kk-KZ"/>
        </w:rPr>
        <w:t>ЖОМ</w:t>
      </w:r>
      <w:r w:rsidR="008C2EF7">
        <w:rPr>
          <w:rFonts w:ascii="Times New Roman" w:hAnsi="Times New Roman"/>
          <w:b/>
          <w:lang w:val="kk-KZ"/>
        </w:rPr>
        <w:t xml:space="preserve"> КММ</w:t>
      </w:r>
      <w:r w:rsidRPr="002A6BA8">
        <w:rPr>
          <w:rFonts w:ascii="Times New Roman" w:hAnsi="Times New Roman"/>
          <w:b/>
          <w:lang w:val="kk-KZ"/>
        </w:rPr>
        <w:t xml:space="preserve"> мектеп директоры</w:t>
      </w:r>
    </w:p>
    <w:p w14:paraId="5FA4FD6A" w14:textId="0AA10ABE" w:rsidR="001478A4" w:rsidRPr="002A6BA8" w:rsidRDefault="001478A4" w:rsidP="001478A4">
      <w:pPr>
        <w:pStyle w:val="a6"/>
        <w:jc w:val="right"/>
        <w:rPr>
          <w:rFonts w:ascii="Times New Roman" w:hAnsi="Times New Roman"/>
          <w:b/>
          <w:lang w:val="kk-KZ"/>
        </w:rPr>
      </w:pPr>
      <w:r w:rsidRPr="002A6BA8">
        <w:rPr>
          <w:rFonts w:ascii="Times New Roman" w:hAnsi="Times New Roman"/>
          <w:b/>
        </w:rPr>
        <w:t>_______</w:t>
      </w:r>
      <w:r w:rsidR="008C2EF7">
        <w:rPr>
          <w:rFonts w:ascii="Times New Roman" w:hAnsi="Times New Roman"/>
          <w:b/>
          <w:lang w:val="kk-KZ"/>
        </w:rPr>
        <w:t>Ж.Ш.Байгозинова</w:t>
      </w:r>
      <w:r w:rsidRPr="002A6BA8">
        <w:rPr>
          <w:rFonts w:ascii="Times New Roman" w:hAnsi="Times New Roman"/>
          <w:b/>
        </w:rPr>
        <w:t xml:space="preserve"> </w:t>
      </w:r>
    </w:p>
    <w:p w14:paraId="579AC27E" w14:textId="77777777" w:rsidR="001478A4" w:rsidRPr="002A6BA8" w:rsidRDefault="001478A4" w:rsidP="001478A4">
      <w:pPr>
        <w:pStyle w:val="4"/>
        <w:shd w:val="clear" w:color="auto" w:fill="FFFFFF"/>
        <w:spacing w:before="0" w:beforeAutospacing="0" w:after="0" w:afterAutospacing="0"/>
        <w:jc w:val="center"/>
        <w:rPr>
          <w:i/>
          <w:color w:val="333333"/>
        </w:rPr>
      </w:pPr>
      <w:r w:rsidRPr="002A6BA8">
        <w:rPr>
          <w:rStyle w:val="a4"/>
          <w:i w:val="0"/>
          <w:color w:val="333333"/>
        </w:rPr>
        <w:t>План работы</w:t>
      </w:r>
    </w:p>
    <w:p w14:paraId="672446B2" w14:textId="77777777" w:rsidR="001478A4" w:rsidRPr="002A6BA8" w:rsidRDefault="001478A4" w:rsidP="001478A4">
      <w:pPr>
        <w:pStyle w:val="4"/>
        <w:shd w:val="clear" w:color="auto" w:fill="FFFFFF"/>
        <w:spacing w:before="0" w:beforeAutospacing="0" w:after="0" w:afterAutospacing="0"/>
        <w:jc w:val="center"/>
        <w:rPr>
          <w:i/>
          <w:color w:val="333333"/>
        </w:rPr>
      </w:pPr>
      <w:r w:rsidRPr="002A6BA8">
        <w:rPr>
          <w:rStyle w:val="a4"/>
          <w:i w:val="0"/>
          <w:color w:val="333333"/>
        </w:rPr>
        <w:t>бракеражной</w:t>
      </w:r>
      <w:r w:rsidRPr="002A6BA8">
        <w:rPr>
          <w:rStyle w:val="apple-converted-space"/>
          <w:i/>
          <w:iCs/>
          <w:color w:val="333333"/>
        </w:rPr>
        <w:t> </w:t>
      </w:r>
      <w:r w:rsidRPr="002A6BA8">
        <w:rPr>
          <w:rStyle w:val="a4"/>
          <w:i w:val="0"/>
          <w:color w:val="333333"/>
        </w:rPr>
        <w:t xml:space="preserve">комиссии </w:t>
      </w:r>
    </w:p>
    <w:p w14:paraId="75B8FC38" w14:textId="0C5A14FA" w:rsidR="001478A4" w:rsidRPr="002A6BA8" w:rsidRDefault="001478A4" w:rsidP="001478A4">
      <w:pPr>
        <w:pStyle w:val="4"/>
        <w:shd w:val="clear" w:color="auto" w:fill="FFFFFF"/>
        <w:spacing w:before="0" w:beforeAutospacing="0" w:after="0" w:afterAutospacing="0"/>
        <w:jc w:val="center"/>
        <w:rPr>
          <w:i/>
          <w:color w:val="333333"/>
        </w:rPr>
      </w:pPr>
      <w:r w:rsidRPr="002A6BA8">
        <w:rPr>
          <w:rStyle w:val="a4"/>
          <w:i w:val="0"/>
          <w:color w:val="333333"/>
        </w:rPr>
        <w:t>на 20</w:t>
      </w:r>
      <w:r w:rsidR="008C2EF7">
        <w:rPr>
          <w:rStyle w:val="a4"/>
          <w:i w:val="0"/>
          <w:color w:val="333333"/>
        </w:rPr>
        <w:t>21</w:t>
      </w:r>
      <w:r w:rsidRPr="002A6BA8">
        <w:rPr>
          <w:rStyle w:val="a4"/>
          <w:i w:val="0"/>
          <w:color w:val="333333"/>
        </w:rPr>
        <w:t>-20</w:t>
      </w:r>
      <w:r w:rsidRPr="002A6BA8">
        <w:rPr>
          <w:rStyle w:val="a4"/>
          <w:i w:val="0"/>
          <w:color w:val="333333"/>
          <w:lang w:val="kk-KZ"/>
        </w:rPr>
        <w:t>2</w:t>
      </w:r>
      <w:r w:rsidR="008C2EF7">
        <w:rPr>
          <w:rStyle w:val="a4"/>
          <w:i w:val="0"/>
          <w:color w:val="333333"/>
          <w:lang w:val="kk-KZ"/>
        </w:rPr>
        <w:t>2</w:t>
      </w:r>
      <w:r w:rsidRPr="002A6BA8">
        <w:rPr>
          <w:rStyle w:val="a4"/>
          <w:i w:val="0"/>
          <w:color w:val="333333"/>
        </w:rPr>
        <w:t xml:space="preserve"> учебный год</w:t>
      </w:r>
    </w:p>
    <w:p w14:paraId="54B0DD37" w14:textId="77777777" w:rsidR="001478A4" w:rsidRPr="002A6BA8" w:rsidRDefault="001478A4" w:rsidP="001478A4">
      <w:pPr>
        <w:pStyle w:val="a5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На основании общего Положения о бракеражной комиссии,  основных целей контроля за качеством приготовления пищи, соблюдения технологий приготовления пищи и выполнения санитарно- гигиенических требований работниками пищеблока, работа бракеражной комиссии в  организована по следующим направлениям:</w:t>
      </w:r>
    </w:p>
    <w:p w14:paraId="20235DF9" w14:textId="77777777" w:rsidR="001478A4" w:rsidRPr="002A6BA8" w:rsidRDefault="001478A4" w:rsidP="001478A4">
      <w:pPr>
        <w:numPr>
          <w:ilvl w:val="0"/>
          <w:numId w:val="1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rStyle w:val="a3"/>
          <w:color w:val="333333"/>
          <w:sz w:val="22"/>
          <w:szCs w:val="22"/>
          <w:u w:val="single"/>
        </w:rPr>
        <w:t>Ежедневный контроль</w:t>
      </w:r>
    </w:p>
    <w:p w14:paraId="07D8EEE1" w14:textId="77777777" w:rsidR="001478A4" w:rsidRPr="002A6BA8" w:rsidRDefault="001478A4" w:rsidP="001478A4">
      <w:pPr>
        <w:numPr>
          <w:ilvl w:val="0"/>
          <w:numId w:val="2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Бракеражная комиссия в полном составе ежедневно приходит на снятие бракеражной пробы.</w:t>
      </w:r>
    </w:p>
    <w:p w14:paraId="2850E3EA" w14:textId="77777777" w:rsidR="001478A4" w:rsidRPr="002A6BA8" w:rsidRDefault="001478A4" w:rsidP="001478A4">
      <w:pPr>
        <w:numPr>
          <w:ilvl w:val="0"/>
          <w:numId w:val="2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Оценки органолептических свойств приготовленной пищи (цвет, запах, вкус, консистенцию, жесткость, сочность и т.д);</w:t>
      </w:r>
    </w:p>
    <w:p w14:paraId="424447FF" w14:textId="77777777" w:rsidR="001478A4" w:rsidRPr="002A6BA8" w:rsidRDefault="001478A4" w:rsidP="001478A4">
      <w:pPr>
        <w:numPr>
          <w:ilvl w:val="0"/>
          <w:numId w:val="2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За соблюдением технологии приготовления пищи.</w:t>
      </w:r>
    </w:p>
    <w:p w14:paraId="508AE01F" w14:textId="77777777" w:rsidR="001478A4" w:rsidRPr="002A6BA8" w:rsidRDefault="001478A4" w:rsidP="001478A4">
      <w:pPr>
        <w:numPr>
          <w:ilvl w:val="0"/>
          <w:numId w:val="2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За полнотой вложения продуктов при приготовлении.</w:t>
      </w:r>
    </w:p>
    <w:p w14:paraId="7AC4E0F8" w14:textId="77777777" w:rsidR="001478A4" w:rsidRPr="002A6BA8" w:rsidRDefault="001478A4" w:rsidP="001478A4">
      <w:pPr>
        <w:numPr>
          <w:ilvl w:val="0"/>
          <w:numId w:val="2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Соблюдения санитарно- гигиенических норм сотрудниками пищеблока.</w:t>
      </w:r>
    </w:p>
    <w:p w14:paraId="6DF796E2" w14:textId="77777777" w:rsidR="001478A4" w:rsidRPr="002A6BA8" w:rsidRDefault="001478A4" w:rsidP="001478A4">
      <w:pPr>
        <w:numPr>
          <w:ilvl w:val="0"/>
          <w:numId w:val="2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Соблюдения правил личной гигиены работниками пищеблока.</w:t>
      </w:r>
    </w:p>
    <w:p w14:paraId="4E6441A1" w14:textId="77777777" w:rsidR="001478A4" w:rsidRPr="002A6BA8" w:rsidRDefault="001478A4" w:rsidP="001478A4">
      <w:pPr>
        <w:numPr>
          <w:ilvl w:val="0"/>
          <w:numId w:val="2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Проверка наличия контрольного блюда и суточных проб.</w:t>
      </w:r>
    </w:p>
    <w:p w14:paraId="77369C1F" w14:textId="77777777" w:rsidR="001478A4" w:rsidRPr="002A6BA8" w:rsidRDefault="001478A4" w:rsidP="001478A4">
      <w:pPr>
        <w:numPr>
          <w:ilvl w:val="0"/>
          <w:numId w:val="2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Взятие проб из общего котла.</w:t>
      </w:r>
    </w:p>
    <w:p w14:paraId="05103AEA" w14:textId="77777777" w:rsidR="001478A4" w:rsidRPr="002A6BA8" w:rsidRDefault="001478A4" w:rsidP="001478A4">
      <w:pPr>
        <w:numPr>
          <w:ilvl w:val="0"/>
          <w:numId w:val="3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rStyle w:val="a3"/>
          <w:color w:val="333333"/>
          <w:sz w:val="22"/>
          <w:szCs w:val="22"/>
          <w:u w:val="single"/>
        </w:rPr>
        <w:t>Ежемесячный контроль</w:t>
      </w:r>
    </w:p>
    <w:p w14:paraId="5AB0DAFA" w14:textId="77777777" w:rsidR="001478A4" w:rsidRPr="002A6BA8" w:rsidRDefault="001478A4" w:rsidP="001478A4">
      <w:pPr>
        <w:numPr>
          <w:ilvl w:val="0"/>
          <w:numId w:val="4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Организация питьевого режима, уголков гигиены, наличие и оформление папок здоровья в классах.</w:t>
      </w:r>
    </w:p>
    <w:p w14:paraId="4DCD9CF5" w14:textId="77777777" w:rsidR="001478A4" w:rsidRPr="002A6BA8" w:rsidRDefault="001478A4" w:rsidP="001478A4">
      <w:pPr>
        <w:numPr>
          <w:ilvl w:val="0"/>
          <w:numId w:val="4"/>
        </w:numPr>
        <w:shd w:val="clear" w:color="auto" w:fill="FFFFFF"/>
        <w:ind w:left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Проверка состояния помещений пищеблока, помещений для хранения продуктов, помещений для хранения уборочного инвентаря и помещения туалетной комнаты.</w:t>
      </w:r>
    </w:p>
    <w:p w14:paraId="640B51AC" w14:textId="77777777" w:rsidR="001478A4" w:rsidRPr="002A6BA8" w:rsidRDefault="001478A4" w:rsidP="001478A4">
      <w:pPr>
        <w:pStyle w:val="a5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3.Контроль проведения уборок (ежедневной и генеральной) помещений пищеблока.</w:t>
      </w:r>
    </w:p>
    <w:p w14:paraId="21491831" w14:textId="77777777" w:rsidR="001478A4" w:rsidRPr="002A6BA8" w:rsidRDefault="001478A4" w:rsidP="001478A4">
      <w:pPr>
        <w:pStyle w:val="a5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4.Соблюдения температурных режимов хранения продуктов.</w:t>
      </w:r>
    </w:p>
    <w:p w14:paraId="0C31C813" w14:textId="77777777" w:rsidR="001478A4" w:rsidRPr="002A6BA8" w:rsidRDefault="001478A4" w:rsidP="001478A4">
      <w:pPr>
        <w:pStyle w:val="a5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5.Контроль качества обработки и мытья посуды.</w:t>
      </w:r>
    </w:p>
    <w:p w14:paraId="6CD5442F" w14:textId="77777777" w:rsidR="001478A4" w:rsidRPr="002A6BA8" w:rsidRDefault="001478A4" w:rsidP="001478A4">
      <w:pPr>
        <w:shd w:val="clear" w:color="auto" w:fill="FFFFFF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Контроль соблюдения режимных моментов в организации питания учащихся. Проверка качества используемой для приготовления и подачи блюд посуды, сервировочного инвентаря.</w:t>
      </w:r>
    </w:p>
    <w:p w14:paraId="4CA5C39F" w14:textId="77777777" w:rsidR="001478A4" w:rsidRPr="002A6BA8" w:rsidRDefault="001478A4" w:rsidP="001478A4">
      <w:pPr>
        <w:numPr>
          <w:ilvl w:val="0"/>
          <w:numId w:val="5"/>
        </w:numPr>
        <w:shd w:val="clear" w:color="auto" w:fill="FFFFFF"/>
        <w:ind w:left="520" w:hanging="36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Проверка правил хранения продуктов и т.д</w:t>
      </w:r>
    </w:p>
    <w:p w14:paraId="0E4E910B" w14:textId="77777777" w:rsidR="001478A4" w:rsidRPr="002A6BA8" w:rsidRDefault="001478A4" w:rsidP="001478A4">
      <w:pPr>
        <w:pStyle w:val="a5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Результаты проверок фиксируются в журнале бракеража готовой продукции, в актах проверки работы школьного пищеблока. Отчеты по проведенным контрольным обходам обсуждаются на советах по питанию школы.</w:t>
      </w:r>
    </w:p>
    <w:p w14:paraId="771F0425" w14:textId="77777777" w:rsidR="001478A4" w:rsidRPr="002A6BA8" w:rsidRDefault="001478A4" w:rsidP="001478A4">
      <w:pPr>
        <w:pStyle w:val="a5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 w:rsidRPr="002A6BA8">
        <w:rPr>
          <w:color w:val="333333"/>
          <w:sz w:val="22"/>
          <w:szCs w:val="22"/>
        </w:rPr>
        <w:t>Бракеражная комиссия в своей деятельности руководствуется СаНПиНами, сборниками рецептур, технологическими картами, ГОСТами.</w:t>
      </w:r>
    </w:p>
    <w:p w14:paraId="7BEF05A2" w14:textId="77777777" w:rsidR="005B42F0" w:rsidRDefault="005B42F0">
      <w:pPr>
        <w:rPr>
          <w:lang w:val="kk-KZ"/>
        </w:rPr>
      </w:pPr>
    </w:p>
    <w:p w14:paraId="1BB82458" w14:textId="77777777" w:rsidR="001478A4" w:rsidRDefault="001478A4">
      <w:pPr>
        <w:rPr>
          <w:lang w:val="kk-KZ"/>
        </w:rPr>
      </w:pPr>
    </w:p>
    <w:p w14:paraId="02570DA1" w14:textId="77777777" w:rsidR="001478A4" w:rsidRDefault="001478A4">
      <w:pPr>
        <w:rPr>
          <w:lang w:val="kk-KZ"/>
        </w:rPr>
      </w:pPr>
    </w:p>
    <w:p w14:paraId="60B27BCE" w14:textId="77777777" w:rsidR="001478A4" w:rsidRDefault="001478A4">
      <w:pPr>
        <w:rPr>
          <w:lang w:val="kk-KZ"/>
        </w:rPr>
      </w:pPr>
    </w:p>
    <w:p w14:paraId="3A446F05" w14:textId="77777777" w:rsidR="001478A4" w:rsidRPr="002A6BA8" w:rsidRDefault="001478A4" w:rsidP="001478A4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2A6BA8">
        <w:rPr>
          <w:rStyle w:val="a4"/>
          <w:rFonts w:ascii="Times New Roman" w:hAnsi="Times New Roman"/>
          <w:bCs w:val="0"/>
          <w:color w:val="333333"/>
          <w:sz w:val="24"/>
          <w:szCs w:val="24"/>
        </w:rPr>
        <w:lastRenderedPageBreak/>
        <w:t>План  работы бракеражной комиссии</w:t>
      </w:r>
    </w:p>
    <w:p w14:paraId="6E63F3D9" w14:textId="49DAEDDA" w:rsidR="001478A4" w:rsidRPr="002A6BA8" w:rsidRDefault="001478A4" w:rsidP="001478A4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2A6BA8">
        <w:rPr>
          <w:rStyle w:val="a4"/>
          <w:rFonts w:ascii="Times New Roman" w:hAnsi="Times New Roman"/>
          <w:bCs w:val="0"/>
          <w:color w:val="333333"/>
          <w:sz w:val="24"/>
          <w:szCs w:val="24"/>
        </w:rPr>
        <w:t>на 20</w:t>
      </w:r>
      <w:r w:rsidR="002451F4">
        <w:rPr>
          <w:rStyle w:val="a4"/>
          <w:rFonts w:ascii="Times New Roman" w:hAnsi="Times New Roman"/>
          <w:bCs w:val="0"/>
          <w:color w:val="333333"/>
          <w:sz w:val="24"/>
          <w:szCs w:val="24"/>
        </w:rPr>
        <w:t>2</w:t>
      </w:r>
      <w:r w:rsidRPr="002A6BA8">
        <w:rPr>
          <w:rStyle w:val="a4"/>
          <w:rFonts w:ascii="Times New Roman" w:hAnsi="Times New Roman"/>
          <w:bCs w:val="0"/>
          <w:color w:val="333333"/>
          <w:sz w:val="24"/>
          <w:szCs w:val="24"/>
        </w:rPr>
        <w:t>1</w:t>
      </w:r>
      <w:r>
        <w:rPr>
          <w:rStyle w:val="a4"/>
          <w:rFonts w:ascii="Times New Roman" w:hAnsi="Times New Roman"/>
          <w:bCs w:val="0"/>
          <w:color w:val="333333"/>
          <w:sz w:val="24"/>
          <w:szCs w:val="24"/>
        </w:rPr>
        <w:t>-20</w:t>
      </w:r>
      <w:r>
        <w:rPr>
          <w:rStyle w:val="a4"/>
          <w:rFonts w:ascii="Times New Roman" w:hAnsi="Times New Roman"/>
          <w:bCs w:val="0"/>
          <w:color w:val="333333"/>
          <w:sz w:val="24"/>
          <w:szCs w:val="24"/>
          <w:lang w:val="kk-KZ"/>
        </w:rPr>
        <w:t>2</w:t>
      </w:r>
      <w:r w:rsidR="002451F4">
        <w:rPr>
          <w:rStyle w:val="a4"/>
          <w:rFonts w:ascii="Times New Roman" w:hAnsi="Times New Roman"/>
          <w:bCs w:val="0"/>
          <w:color w:val="333333"/>
          <w:sz w:val="24"/>
          <w:szCs w:val="24"/>
          <w:lang w:val="kk-KZ"/>
        </w:rPr>
        <w:t>2</w:t>
      </w:r>
      <w:r>
        <w:rPr>
          <w:rStyle w:val="a4"/>
          <w:rFonts w:ascii="Times New Roman" w:hAnsi="Times New Roman"/>
          <w:bCs w:val="0"/>
          <w:color w:val="333333"/>
          <w:sz w:val="24"/>
          <w:szCs w:val="24"/>
          <w:lang w:val="kk-KZ"/>
        </w:rPr>
        <w:t xml:space="preserve"> </w:t>
      </w:r>
      <w:r w:rsidRPr="002A6BA8">
        <w:rPr>
          <w:rStyle w:val="a4"/>
          <w:rFonts w:ascii="Times New Roman" w:hAnsi="Times New Roman"/>
          <w:bCs w:val="0"/>
          <w:color w:val="333333"/>
          <w:sz w:val="24"/>
          <w:szCs w:val="24"/>
        </w:rPr>
        <w:t>учебный год.</w:t>
      </w:r>
    </w:p>
    <w:tbl>
      <w:tblPr>
        <w:tblW w:w="1531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8"/>
        <w:gridCol w:w="7690"/>
        <w:gridCol w:w="4405"/>
        <w:gridCol w:w="2536"/>
      </w:tblGrid>
      <w:tr w:rsidR="001478A4" w:rsidRPr="002A6BA8" w14:paraId="20D0E3B4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B8EAE4B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A6BA8">
              <w:rPr>
                <w:rStyle w:val="a3"/>
                <w:rFonts w:ascii="Times New Roman" w:hAnsi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BC11A6E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A6BA8">
              <w:rPr>
                <w:rStyle w:val="a3"/>
                <w:rFonts w:ascii="Times New Roman" w:hAnsi="Times New Roman"/>
                <w:b/>
                <w:color w:val="333333"/>
                <w:sz w:val="24"/>
                <w:szCs w:val="24"/>
              </w:rPr>
              <w:t>Название мероприятия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A1FEE17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A6BA8">
              <w:rPr>
                <w:rStyle w:val="a3"/>
                <w:rFonts w:ascii="Times New Roman" w:hAnsi="Times New Roman"/>
                <w:b/>
                <w:color w:val="333333"/>
                <w:sz w:val="24"/>
                <w:szCs w:val="24"/>
              </w:rPr>
              <w:t>Ответственные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5FDB335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A6BA8">
              <w:rPr>
                <w:rStyle w:val="a3"/>
                <w:rFonts w:ascii="Times New Roman" w:hAnsi="Times New Roman"/>
                <w:b/>
                <w:color w:val="333333"/>
                <w:sz w:val="24"/>
                <w:szCs w:val="24"/>
              </w:rPr>
              <w:t>Сроки</w:t>
            </w:r>
          </w:p>
        </w:tc>
      </w:tr>
      <w:tr w:rsidR="001478A4" w:rsidRPr="002A6BA8" w14:paraId="00692EFB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8BC3627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7762DC4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Заседание членов комиссии по теме: «Готовность пищеблока и обеденного зала к началу нового учебного года. Анализ санитарных книжек у сотрудников пищеблока. Утверждение плана работы комиссии  на новый учебный год.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BC68980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A95D06A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Август</w:t>
            </w:r>
          </w:p>
        </w:tc>
      </w:tr>
      <w:tr w:rsidR="001478A4" w:rsidRPr="002A6BA8" w14:paraId="689FF714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E3BF6B3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D740E9D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Отслеживание составления меню в соответствии с нормами и калорийностью блюд.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861803E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F8190E2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Ежедневно</w:t>
            </w:r>
          </w:p>
        </w:tc>
      </w:tr>
      <w:tr w:rsidR="001478A4" w:rsidRPr="002A6BA8" w14:paraId="68DFBC07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BD6B752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743A4B2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Контроль сроков реализации продуктов.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9122DAF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</w:p>
          <w:p w14:paraId="296F776E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4457D2B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1 раз в месяц</w:t>
            </w:r>
          </w:p>
        </w:tc>
      </w:tr>
      <w:tr w:rsidR="001478A4" w:rsidRPr="002A6BA8" w14:paraId="04C95760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A3D377A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986227B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Отслеживание технологии приготовления, закладки продуктов, выхода блюд.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9E59663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</w:p>
          <w:p w14:paraId="37C7154E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B8913CC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1-2 раза в неделю</w:t>
            </w:r>
          </w:p>
        </w:tc>
      </w:tr>
      <w:tr w:rsidR="001478A4" w:rsidRPr="002A6BA8" w14:paraId="61B560E6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B299E7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6B13BF5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Контроль санитарно-гигиенического состояния пищеблока.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856021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</w:p>
          <w:p w14:paraId="369B0F43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5A54E2F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Постоянно</w:t>
            </w:r>
          </w:p>
        </w:tc>
      </w:tr>
      <w:tr w:rsidR="001478A4" w:rsidRPr="002A6BA8" w14:paraId="722EB6EE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6535344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5AE06E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Комплексная проверка состояния пищеблока, наличие суточных проб, маркировка банок и кухонного инвентаря.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04BDCC1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</w:p>
          <w:p w14:paraId="3960B639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E3B87F1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Сентябрь,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Декабрь,</w:t>
            </w:r>
          </w:p>
          <w:p w14:paraId="5CDAFD3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Март,</w:t>
            </w:r>
          </w:p>
          <w:p w14:paraId="583130EC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Май</w:t>
            </w:r>
          </w:p>
        </w:tc>
      </w:tr>
      <w:tr w:rsidR="001478A4" w:rsidRPr="002A6BA8" w14:paraId="04268CA3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52CC991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7.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23D71F4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Контроль взвешивания порций, правила хранения продуктов, температурный режим. Дата реализации продуктов.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A4972E9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</w:p>
          <w:p w14:paraId="5ECA233E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BB6F01F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Октябрь</w:t>
            </w:r>
          </w:p>
        </w:tc>
      </w:tr>
      <w:tr w:rsidR="001478A4" w:rsidRPr="002A6BA8" w14:paraId="23AEEF1D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5EE059B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8.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759F496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Проверка качества используемой посуды. Наличие контрольной порции. Соблюдение технологии закладки продуктов.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108D9D6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B99BB31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Ноябрь</w:t>
            </w:r>
          </w:p>
        </w:tc>
      </w:tr>
      <w:tr w:rsidR="001478A4" w:rsidRPr="002A6BA8" w14:paraId="395B9BED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917FABD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9.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7FAD7E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Правила хранения овощей, сыпучихпродуктов. Соблюдение графика уборок помещений пищеблока.</w:t>
            </w:r>
          </w:p>
          <w:p w14:paraId="6D39E8C6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1A3D9C1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5E5BB9E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Январь</w:t>
            </w:r>
          </w:p>
        </w:tc>
      </w:tr>
      <w:tr w:rsidR="001478A4" w:rsidRPr="002A6BA8" w14:paraId="63901BC9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A79B2C9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9CC7AC5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Проверка наличия контрольной порции. Обработка используемой посуды (тарелки, чашки, ложки, вилки). Ведение журнала качестваналичие суточных проб, маркировка банок.</w:t>
            </w:r>
          </w:p>
          <w:p w14:paraId="348EC8C9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4B98C2D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D438D4A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Февраль</w:t>
            </w:r>
          </w:p>
        </w:tc>
      </w:tr>
      <w:tr w:rsidR="001478A4" w:rsidRPr="002A6BA8" w14:paraId="32D6CE96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A86C7EF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11.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FB0F47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Проверка соответствие порции, взятой произвольно со стола учащихся по весу с контрольной порцией.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29F4E81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</w:p>
          <w:p w14:paraId="0493531B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2E7D4AE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</w:tc>
      </w:tr>
      <w:tr w:rsidR="001478A4" w:rsidRPr="002A6BA8" w14:paraId="386F2BAB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5C00CE2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3BB2360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Хранение овощей и фруктов. Обработка яиц перед приготовлением.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D48FBA9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</w:p>
          <w:p w14:paraId="13EB3772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1BADAF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Март</w:t>
            </w:r>
          </w:p>
        </w:tc>
      </w:tr>
      <w:tr w:rsidR="001478A4" w:rsidRPr="002A6BA8" w14:paraId="60A49915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BEB1537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13.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499AD82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Обработка посуды и кухонного инвентаря, соблюдение технологии приготовления блюд.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6A2157D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31F3E45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Апрель</w:t>
            </w:r>
          </w:p>
        </w:tc>
      </w:tr>
      <w:tr w:rsidR="001478A4" w:rsidRPr="002A6BA8" w14:paraId="6B63D345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591A76E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FD0E78C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Правила хранения продуктов. Маркировка уборочного инвентаря.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C4FD5BA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 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DC721AD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Май</w:t>
            </w:r>
          </w:p>
        </w:tc>
      </w:tr>
      <w:tr w:rsidR="001478A4" w:rsidRPr="002A6BA8" w14:paraId="336A4394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FACEDB5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15.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8282B7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Заседание членов бракеражной комиссии по теме: «Анализ работы комиссии за 2017-2018 учебный год»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818780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</w:p>
          <w:p w14:paraId="7DC191C9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602C5C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Май</w:t>
            </w:r>
          </w:p>
        </w:tc>
      </w:tr>
      <w:tr w:rsidR="001478A4" w:rsidRPr="002A6BA8" w14:paraId="7D17BF3F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EAF47E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A6BA8">
              <w:rPr>
                <w:rStyle w:val="a3"/>
                <w:rFonts w:ascii="Times New Roman" w:hAnsi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566392A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A6BA8">
              <w:rPr>
                <w:rStyle w:val="a3"/>
                <w:rFonts w:ascii="Times New Roman" w:hAnsi="Times New Roman"/>
                <w:b/>
                <w:color w:val="333333"/>
                <w:sz w:val="24"/>
                <w:szCs w:val="24"/>
              </w:rPr>
              <w:t>Название мероприятия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DABEEB3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A6BA8">
              <w:rPr>
                <w:rStyle w:val="a3"/>
                <w:rFonts w:ascii="Times New Roman" w:hAnsi="Times New Roman"/>
                <w:b/>
                <w:color w:val="333333"/>
                <w:sz w:val="24"/>
                <w:szCs w:val="24"/>
              </w:rPr>
              <w:t>Ответственные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7F13F56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A6BA8">
              <w:rPr>
                <w:rStyle w:val="a3"/>
                <w:rFonts w:ascii="Times New Roman" w:hAnsi="Times New Roman"/>
                <w:b/>
                <w:color w:val="333333"/>
                <w:sz w:val="24"/>
                <w:szCs w:val="24"/>
              </w:rPr>
              <w:t>Сроки</w:t>
            </w:r>
          </w:p>
        </w:tc>
      </w:tr>
      <w:tr w:rsidR="001478A4" w:rsidRPr="002A6BA8" w14:paraId="592A752C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310E194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9AAB0D4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Заседание членов комиссии по теме: «Готовность пищеблока и обеденного зала к началу нового учебного года. Анализ санитарных книжек у сотрудников пищеблока. Утверждение плана работы комиссии  на новый учебный год.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44E621F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E17266F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Август</w:t>
            </w:r>
          </w:p>
        </w:tc>
      </w:tr>
      <w:tr w:rsidR="001478A4" w:rsidRPr="002A6BA8" w14:paraId="6673316C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CDDF4C5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A0416F5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Отслеживание составления меню в соответствии с нормами и калорийностью блюд.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9F1BCB4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9E0F712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Ежедневно</w:t>
            </w:r>
          </w:p>
        </w:tc>
      </w:tr>
      <w:tr w:rsidR="001478A4" w:rsidRPr="002A6BA8" w14:paraId="59B8EEED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C3BEBCD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1D20312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Контроль сроков реализации продуктов.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0CC9D17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</w:p>
          <w:p w14:paraId="44B31CC6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663B239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1 раз в месяц</w:t>
            </w:r>
          </w:p>
        </w:tc>
      </w:tr>
      <w:tr w:rsidR="001478A4" w:rsidRPr="002A6BA8" w14:paraId="053E72BE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26B2D91C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363FC6F0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Отслеживание технологии приготовления, закладки продуктов, выхода блюд.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7BFAEC4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</w:p>
          <w:p w14:paraId="1FA07D4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AF2F21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1-2 раза в неделю</w:t>
            </w:r>
          </w:p>
        </w:tc>
      </w:tr>
      <w:tr w:rsidR="001478A4" w:rsidRPr="002A6BA8" w14:paraId="7CCDB2E8" w14:textId="77777777" w:rsidTr="004A4C1D">
        <w:trPr>
          <w:jc w:val="center"/>
        </w:trPr>
        <w:tc>
          <w:tcPr>
            <w:tcW w:w="688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47C4856A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769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93F1BA8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Контроль санитарно-гигиенического состояния пищеблока.</w:t>
            </w:r>
          </w:p>
        </w:tc>
        <w:tc>
          <w:tcPr>
            <w:tcW w:w="440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514E84D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Члены бракеражной</w:t>
            </w:r>
          </w:p>
          <w:p w14:paraId="6E20BDDE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комиссии</w:t>
            </w:r>
          </w:p>
        </w:tc>
        <w:tc>
          <w:tcPr>
            <w:tcW w:w="253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920DD10" w14:textId="77777777" w:rsidR="001478A4" w:rsidRPr="002A6BA8" w:rsidRDefault="001478A4" w:rsidP="004A4C1D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A6BA8">
              <w:rPr>
                <w:rFonts w:ascii="Times New Roman" w:hAnsi="Times New Roman"/>
                <w:b w:val="0"/>
                <w:sz w:val="24"/>
                <w:szCs w:val="24"/>
              </w:rPr>
              <w:t>Постоянно</w:t>
            </w:r>
          </w:p>
        </w:tc>
      </w:tr>
    </w:tbl>
    <w:p w14:paraId="7A557779" w14:textId="77777777" w:rsidR="001478A4" w:rsidRDefault="001478A4">
      <w:pPr>
        <w:rPr>
          <w:lang w:val="kk-KZ"/>
        </w:rPr>
      </w:pPr>
    </w:p>
    <w:p w14:paraId="3BD54D46" w14:textId="77777777" w:rsidR="001478A4" w:rsidRDefault="001478A4">
      <w:pPr>
        <w:rPr>
          <w:lang w:val="kk-KZ"/>
        </w:rPr>
      </w:pPr>
    </w:p>
    <w:p w14:paraId="01025B10" w14:textId="77777777" w:rsidR="001478A4" w:rsidRPr="001478A4" w:rsidRDefault="001478A4">
      <w:pPr>
        <w:rPr>
          <w:lang w:val="kk-KZ"/>
        </w:rPr>
      </w:pPr>
    </w:p>
    <w:sectPr w:rsidR="001478A4" w:rsidRPr="001478A4" w:rsidSect="001478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FEB"/>
    <w:multiLevelType w:val="multilevel"/>
    <w:tmpl w:val="6594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384734"/>
    <w:multiLevelType w:val="multilevel"/>
    <w:tmpl w:val="B22814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57B4"/>
    <w:multiLevelType w:val="multilevel"/>
    <w:tmpl w:val="CCAEB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8255E8"/>
    <w:multiLevelType w:val="multilevel"/>
    <w:tmpl w:val="B97E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C3FC0"/>
    <w:multiLevelType w:val="multilevel"/>
    <w:tmpl w:val="B0CC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8A4"/>
    <w:rsid w:val="001478A4"/>
    <w:rsid w:val="002451F4"/>
    <w:rsid w:val="00576AEE"/>
    <w:rsid w:val="005B42F0"/>
    <w:rsid w:val="008C2EF7"/>
    <w:rsid w:val="00A03AF7"/>
    <w:rsid w:val="00F7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144F"/>
  <w15:docId w15:val="{159A9918-449C-471F-B908-482447BF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8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link w:val="40"/>
    <w:qFormat/>
    <w:rsid w:val="001478A4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478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qFormat/>
    <w:rsid w:val="001478A4"/>
    <w:rPr>
      <w:b/>
      <w:bCs/>
    </w:rPr>
  </w:style>
  <w:style w:type="character" w:styleId="a4">
    <w:name w:val="Emphasis"/>
    <w:qFormat/>
    <w:rsid w:val="001478A4"/>
    <w:rPr>
      <w:i/>
      <w:iCs/>
    </w:rPr>
  </w:style>
  <w:style w:type="character" w:customStyle="1" w:styleId="apple-converted-space">
    <w:name w:val="apple-converted-space"/>
    <w:basedOn w:val="a0"/>
    <w:rsid w:val="001478A4"/>
  </w:style>
  <w:style w:type="paragraph" w:styleId="a5">
    <w:name w:val="Normal (Web)"/>
    <w:basedOn w:val="a"/>
    <w:rsid w:val="001478A4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1478A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478A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716</Words>
  <Characters>4086</Characters>
  <Application>Microsoft Office Word</Application>
  <DocSecurity>0</DocSecurity>
  <Lines>34</Lines>
  <Paragraphs>9</Paragraphs>
  <ScaleCrop>false</ScaleCrop>
  <Company>Microsoft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dcterms:created xsi:type="dcterms:W3CDTF">2019-09-04T05:44:00Z</dcterms:created>
  <dcterms:modified xsi:type="dcterms:W3CDTF">2021-09-21T05:17:00Z</dcterms:modified>
</cp:coreProperties>
</file>